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270" w:type="dxa"/>
        <w:jc w:val="center"/>
        <w:tblLayout w:type="fixed"/>
        <w:tblLook w:val="04A0" w:firstRow="1" w:lastRow="0" w:firstColumn="1" w:lastColumn="0" w:noHBand="0" w:noVBand="1"/>
      </w:tblPr>
      <w:tblGrid>
        <w:gridCol w:w="1658"/>
        <w:gridCol w:w="3294"/>
        <w:gridCol w:w="4318"/>
      </w:tblGrid>
      <w:tr w:rsidR="001A38F3" w14:paraId="4D8C00E2" w14:textId="77777777" w:rsidTr="00172CB3">
        <w:trPr>
          <w:trHeight w:val="761"/>
          <w:jc w:val="center"/>
        </w:trPr>
        <w:tc>
          <w:tcPr>
            <w:tcW w:w="4952" w:type="dxa"/>
            <w:gridSpan w:val="2"/>
            <w:vAlign w:val="center"/>
            <w:hideMark/>
          </w:tcPr>
          <w:p w14:paraId="205A7900" w14:textId="4E1FDB6B" w:rsidR="001A38F3" w:rsidRDefault="001A38F3" w:rsidP="00475526">
            <w:pPr>
              <w:pStyle w:val="1"/>
              <w:rPr>
                <w:lang w:eastAsia="zh-CN"/>
              </w:rPr>
            </w:pPr>
            <w:r>
              <w:rPr>
                <w:noProof/>
                <w:lang w:eastAsia="en-US"/>
              </w:rPr>
              <w:drawing>
                <wp:inline distT="0" distB="0" distL="0" distR="0" wp14:anchorId="528FBE03" wp14:editId="2B288FC2">
                  <wp:extent cx="457200" cy="53340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533400"/>
                          </a:xfrm>
                          <a:prstGeom prst="rect">
                            <a:avLst/>
                          </a:prstGeom>
                          <a:noFill/>
                          <a:ln>
                            <a:noFill/>
                          </a:ln>
                        </pic:spPr>
                      </pic:pic>
                    </a:graphicData>
                  </a:graphic>
                </wp:inline>
              </w:drawing>
            </w:r>
          </w:p>
        </w:tc>
        <w:tc>
          <w:tcPr>
            <w:tcW w:w="4318" w:type="dxa"/>
            <w:vAlign w:val="center"/>
            <w:hideMark/>
          </w:tcPr>
          <w:p w14:paraId="49E0BBA8" w14:textId="53C30200" w:rsidR="001A38F3" w:rsidRDefault="001A38F3">
            <w:pPr>
              <w:tabs>
                <w:tab w:val="left" w:pos="-2340"/>
                <w:tab w:val="left" w:pos="-2160"/>
                <w:tab w:val="left" w:pos="-1080"/>
              </w:tabs>
              <w:spacing w:after="0"/>
              <w:jc w:val="center"/>
              <w:rPr>
                <w:b/>
                <w:bCs/>
                <w:lang w:eastAsia="zh-CN"/>
              </w:rPr>
            </w:pPr>
            <w:r>
              <w:rPr>
                <w:noProof/>
                <w:lang w:val="en-US" w:eastAsia="en-US"/>
              </w:rPr>
              <w:drawing>
                <wp:inline distT="0" distB="0" distL="0" distR="0" wp14:anchorId="6F796D14" wp14:editId="11611082">
                  <wp:extent cx="647700" cy="4381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noFill/>
                          <a:ln>
                            <a:noFill/>
                          </a:ln>
                        </pic:spPr>
                      </pic:pic>
                    </a:graphicData>
                  </a:graphic>
                </wp:inline>
              </w:drawing>
            </w:r>
          </w:p>
        </w:tc>
      </w:tr>
      <w:tr w:rsidR="001A38F3" w:rsidRPr="00041ACC" w14:paraId="052594AE" w14:textId="77777777" w:rsidTr="00172CB3">
        <w:trPr>
          <w:trHeight w:val="1869"/>
          <w:jc w:val="center"/>
        </w:trPr>
        <w:tc>
          <w:tcPr>
            <w:tcW w:w="4952" w:type="dxa"/>
            <w:gridSpan w:val="2"/>
            <w:hideMark/>
          </w:tcPr>
          <w:p w14:paraId="0F0ACAAD" w14:textId="77777777" w:rsidR="001A38F3" w:rsidRDefault="001A38F3">
            <w:pPr>
              <w:tabs>
                <w:tab w:val="left" w:pos="-2340"/>
                <w:tab w:val="left" w:pos="-2160"/>
                <w:tab w:val="left" w:pos="-1080"/>
              </w:tabs>
              <w:spacing w:after="0"/>
              <w:jc w:val="center"/>
              <w:rPr>
                <w:b/>
                <w:bCs/>
                <w:lang w:val="el-GR" w:eastAsia="zh-CN"/>
              </w:rPr>
            </w:pPr>
            <w:r>
              <w:rPr>
                <w:b/>
                <w:bCs/>
                <w:lang w:val="el-GR"/>
              </w:rPr>
              <w:t>ΕΛΛΗΝΙΚΗ ΔΗΜΟΚΡΑΤΙΑ</w:t>
            </w:r>
          </w:p>
          <w:p w14:paraId="2C0E09E5" w14:textId="77777777" w:rsidR="001A38F3" w:rsidRDefault="001A38F3">
            <w:pPr>
              <w:tabs>
                <w:tab w:val="left" w:pos="-2340"/>
                <w:tab w:val="left" w:pos="-2160"/>
                <w:tab w:val="left" w:pos="-1080"/>
              </w:tabs>
              <w:spacing w:after="0"/>
              <w:jc w:val="center"/>
              <w:rPr>
                <w:b/>
                <w:bCs/>
                <w:lang w:val="el-GR"/>
              </w:rPr>
            </w:pPr>
            <w:r>
              <w:rPr>
                <w:b/>
                <w:bCs/>
                <w:lang w:val="en-US"/>
              </w:rPr>
              <w:t>Y</w:t>
            </w:r>
            <w:r>
              <w:rPr>
                <w:b/>
                <w:bCs/>
                <w:lang w:val="el-GR"/>
              </w:rPr>
              <w:t>ΠΟΥΡΓΕΙΟ ΠΑΙΔΕΙΑΣ, ΘΡΗΣΚΕΥΜΑΤΩΝ ΚΑΙ ΑΘΛΗΤΙΣΜΟΥ</w:t>
            </w:r>
          </w:p>
          <w:p w14:paraId="319E4EC3" w14:textId="77777777" w:rsidR="001A38F3" w:rsidRDefault="001A38F3">
            <w:pPr>
              <w:tabs>
                <w:tab w:val="left" w:pos="-2340"/>
                <w:tab w:val="left" w:pos="-2160"/>
                <w:tab w:val="left" w:pos="-1080"/>
              </w:tabs>
              <w:spacing w:after="0"/>
              <w:jc w:val="center"/>
              <w:rPr>
                <w:b/>
                <w:bCs/>
                <w:lang w:val="el-GR"/>
              </w:rPr>
            </w:pPr>
            <w:r>
              <w:rPr>
                <w:b/>
                <w:bCs/>
                <w:lang w:val="el-GR"/>
              </w:rPr>
              <w:t>ΕΙΔΙΚΗ ΥΠΗΡΕΣΙΑ</w:t>
            </w:r>
          </w:p>
          <w:p w14:paraId="21406E00" w14:textId="77777777" w:rsidR="001A38F3" w:rsidRDefault="001A38F3">
            <w:pPr>
              <w:tabs>
                <w:tab w:val="left" w:pos="-2340"/>
                <w:tab w:val="left" w:pos="-2160"/>
                <w:tab w:val="left" w:pos="-1080"/>
              </w:tabs>
              <w:spacing w:after="0"/>
              <w:jc w:val="center"/>
              <w:rPr>
                <w:b/>
                <w:bCs/>
                <w:lang w:val="el-GR"/>
              </w:rPr>
            </w:pPr>
            <w:r>
              <w:rPr>
                <w:b/>
                <w:bCs/>
                <w:lang w:val="el-GR"/>
              </w:rPr>
              <w:t xml:space="preserve">ΕΠΙΤΕΛΙΚΗ ΔΟΜΗ ΕΣΠΑ </w:t>
            </w:r>
          </w:p>
          <w:p w14:paraId="3FC8C3B3" w14:textId="77777777" w:rsidR="001A38F3" w:rsidRDefault="001A38F3">
            <w:pPr>
              <w:tabs>
                <w:tab w:val="left" w:pos="-2340"/>
                <w:tab w:val="left" w:pos="-2160"/>
                <w:tab w:val="left" w:pos="-1080"/>
              </w:tabs>
              <w:spacing w:after="0"/>
              <w:jc w:val="center"/>
              <w:rPr>
                <w:b/>
                <w:bCs/>
                <w:lang w:val="el-GR"/>
              </w:rPr>
            </w:pPr>
            <w:r>
              <w:rPr>
                <w:b/>
                <w:bCs/>
                <w:lang w:val="el-GR"/>
              </w:rPr>
              <w:t>ΜΟΝΑΔΑ Γ΄</w:t>
            </w:r>
          </w:p>
          <w:p w14:paraId="140891BB" w14:textId="77777777" w:rsidR="001A38F3" w:rsidRDefault="001A38F3">
            <w:pPr>
              <w:tabs>
                <w:tab w:val="left" w:pos="-2340"/>
                <w:tab w:val="left" w:pos="-2160"/>
                <w:tab w:val="left" w:pos="-1080"/>
              </w:tabs>
              <w:spacing w:after="0"/>
              <w:jc w:val="center"/>
              <w:rPr>
                <w:b/>
                <w:bCs/>
                <w:lang w:val="el-GR" w:eastAsia="zh-CN"/>
              </w:rPr>
            </w:pPr>
            <w:r>
              <w:rPr>
                <w:b/>
                <w:bCs/>
                <w:lang w:val="el-GR"/>
              </w:rPr>
              <w:t>ΟΡΓΑΝΩΣΗΣ ΚΑΙ ΔΙΟΙΚΗΤΙΚΗΣ ΥΠΟΣΤΗΡΙΞΗΣ</w:t>
            </w:r>
          </w:p>
        </w:tc>
        <w:tc>
          <w:tcPr>
            <w:tcW w:w="4318" w:type="dxa"/>
            <w:vMerge w:val="restart"/>
          </w:tcPr>
          <w:p w14:paraId="27CB7566" w14:textId="77777777" w:rsidR="001A38F3" w:rsidRDefault="001A38F3">
            <w:pPr>
              <w:tabs>
                <w:tab w:val="left" w:pos="-2340"/>
                <w:tab w:val="left" w:pos="-2160"/>
                <w:tab w:val="left" w:pos="-1080"/>
              </w:tabs>
              <w:spacing w:after="0"/>
              <w:jc w:val="center"/>
              <w:rPr>
                <w:b/>
                <w:bCs/>
                <w:lang w:val="el-GR" w:eastAsia="zh-CN"/>
              </w:rPr>
            </w:pPr>
            <w:r>
              <w:rPr>
                <w:b/>
                <w:bCs/>
                <w:lang w:val="el-GR"/>
              </w:rPr>
              <w:t>ΕΥΡΩΠΑΪΚΗ ΕΝΩΣΗ</w:t>
            </w:r>
          </w:p>
          <w:p w14:paraId="2752097A" w14:textId="77777777" w:rsidR="00693BAE" w:rsidRPr="00693BAE" w:rsidRDefault="001A38F3" w:rsidP="00693BAE">
            <w:pPr>
              <w:tabs>
                <w:tab w:val="left" w:pos="-2340"/>
                <w:tab w:val="left" w:pos="-2160"/>
                <w:tab w:val="left" w:pos="-1080"/>
              </w:tabs>
              <w:spacing w:after="0"/>
              <w:jc w:val="center"/>
              <w:rPr>
                <w:b/>
                <w:bCs/>
                <w:lang w:val="el-GR"/>
              </w:rPr>
            </w:pPr>
            <w:r>
              <w:rPr>
                <w:b/>
                <w:bCs/>
                <w:lang w:val="el-GR"/>
              </w:rPr>
              <w:t>ΕΥΡΩΠΑΪΚΟ ΚΟΙΝΩΝΙΚΟ ΤΑΜΕΙΟ</w:t>
            </w:r>
            <w:r w:rsidR="00693BAE" w:rsidRPr="00693BAE">
              <w:rPr>
                <w:b/>
                <w:bCs/>
                <w:lang w:val="el-GR"/>
              </w:rPr>
              <w:t xml:space="preserve">+ </w:t>
            </w:r>
          </w:p>
          <w:p w14:paraId="436381F4" w14:textId="1142497E" w:rsidR="001A38F3" w:rsidRDefault="00693BAE" w:rsidP="00693BAE">
            <w:pPr>
              <w:tabs>
                <w:tab w:val="left" w:pos="-2340"/>
                <w:tab w:val="left" w:pos="-2160"/>
                <w:tab w:val="left" w:pos="-1080"/>
              </w:tabs>
              <w:spacing w:after="0"/>
              <w:jc w:val="center"/>
              <w:rPr>
                <w:b/>
                <w:bCs/>
                <w:lang w:val="el-GR"/>
              </w:rPr>
            </w:pPr>
            <w:r w:rsidRPr="00693BAE">
              <w:rPr>
                <w:b/>
                <w:bCs/>
                <w:lang w:val="el-GR"/>
              </w:rPr>
              <w:t>(ΕΚΤ+)</w:t>
            </w:r>
            <w:r w:rsidR="001A38F3">
              <w:rPr>
                <w:b/>
                <w:bCs/>
                <w:lang w:val="el-GR"/>
              </w:rPr>
              <w:t xml:space="preserve"> </w:t>
            </w:r>
          </w:p>
          <w:p w14:paraId="5B7D3472" w14:textId="77777777" w:rsidR="001A38F3" w:rsidRDefault="001A38F3">
            <w:pPr>
              <w:tabs>
                <w:tab w:val="left" w:pos="-2340"/>
                <w:tab w:val="left" w:pos="-2160"/>
                <w:tab w:val="left" w:pos="-1080"/>
              </w:tabs>
              <w:spacing w:after="0"/>
              <w:rPr>
                <w:bCs/>
                <w:lang w:val="el-GR"/>
              </w:rPr>
            </w:pPr>
          </w:p>
          <w:p w14:paraId="6D51EC34" w14:textId="77777777" w:rsidR="001A38F3" w:rsidRDefault="001A38F3">
            <w:pPr>
              <w:tabs>
                <w:tab w:val="left" w:pos="-2340"/>
                <w:tab w:val="left" w:pos="-2160"/>
                <w:tab w:val="left" w:pos="-1080"/>
              </w:tabs>
              <w:spacing w:after="0"/>
              <w:jc w:val="center"/>
              <w:rPr>
                <w:bCs/>
                <w:lang w:val="el-GR"/>
              </w:rPr>
            </w:pPr>
          </w:p>
          <w:p w14:paraId="4ED8D3F8" w14:textId="0EF6DB5F" w:rsidR="006128AD" w:rsidRPr="002F2146" w:rsidRDefault="001A38F3">
            <w:pPr>
              <w:tabs>
                <w:tab w:val="left" w:pos="-2340"/>
                <w:tab w:val="left" w:pos="-2160"/>
                <w:tab w:val="left" w:pos="-1080"/>
              </w:tabs>
              <w:spacing w:after="0"/>
              <w:jc w:val="center"/>
              <w:rPr>
                <w:b/>
                <w:bCs/>
                <w:lang w:val="el-GR"/>
              </w:rPr>
            </w:pPr>
            <w:r>
              <w:rPr>
                <w:b/>
                <w:bCs/>
                <w:lang w:val="el-GR"/>
              </w:rPr>
              <w:t xml:space="preserve">Μαρούσι, </w:t>
            </w:r>
            <w:r w:rsidR="00EF6D39">
              <w:rPr>
                <w:b/>
                <w:bCs/>
                <w:lang w:val="el-GR"/>
              </w:rPr>
              <w:t>04-04-</w:t>
            </w:r>
            <w:r w:rsidR="00844F3F">
              <w:rPr>
                <w:b/>
                <w:bCs/>
                <w:lang w:val="el-GR"/>
              </w:rPr>
              <w:t>202</w:t>
            </w:r>
            <w:r w:rsidR="006128AD" w:rsidRPr="002F2146">
              <w:rPr>
                <w:b/>
                <w:bCs/>
                <w:lang w:val="el-GR"/>
              </w:rPr>
              <w:t>4</w:t>
            </w:r>
          </w:p>
          <w:p w14:paraId="68212593" w14:textId="2F4A807D" w:rsidR="001A38F3" w:rsidRPr="00567805" w:rsidRDefault="00761EE5" w:rsidP="006128AD">
            <w:pPr>
              <w:tabs>
                <w:tab w:val="left" w:pos="-2340"/>
                <w:tab w:val="left" w:pos="-2160"/>
                <w:tab w:val="left" w:pos="-1080"/>
                <w:tab w:val="left" w:pos="1095"/>
                <w:tab w:val="center" w:pos="2051"/>
              </w:tabs>
              <w:spacing w:after="0"/>
              <w:jc w:val="left"/>
              <w:rPr>
                <w:b/>
                <w:bCs/>
                <w:lang w:val="el-GR"/>
              </w:rPr>
            </w:pPr>
            <w:r>
              <w:rPr>
                <w:b/>
                <w:bCs/>
                <w:lang w:val="el-GR"/>
              </w:rPr>
              <w:t xml:space="preserve">                  </w:t>
            </w:r>
            <w:r w:rsidR="001A38F3" w:rsidRPr="00567805">
              <w:rPr>
                <w:b/>
                <w:bCs/>
                <w:lang w:val="el-GR"/>
              </w:rPr>
              <w:t xml:space="preserve">Αρ. Πρωτ.: </w:t>
            </w:r>
            <w:r w:rsidR="00EF6D39">
              <w:rPr>
                <w:b/>
                <w:bCs/>
                <w:lang w:val="el-GR"/>
              </w:rPr>
              <w:t xml:space="preserve">  1554</w:t>
            </w:r>
          </w:p>
          <w:p w14:paraId="5AAB5756" w14:textId="77777777" w:rsidR="001A38F3" w:rsidRPr="00567805" w:rsidRDefault="001A38F3">
            <w:pPr>
              <w:tabs>
                <w:tab w:val="left" w:pos="-2340"/>
                <w:tab w:val="left" w:pos="-2160"/>
                <w:tab w:val="left" w:pos="-1080"/>
              </w:tabs>
              <w:spacing w:after="0"/>
              <w:jc w:val="center"/>
              <w:rPr>
                <w:rFonts w:cs="Arial"/>
                <w:b/>
                <w:bCs/>
                <w:sz w:val="29"/>
                <w:szCs w:val="29"/>
                <w:lang w:val="el-GR"/>
              </w:rPr>
            </w:pPr>
          </w:p>
          <w:p w14:paraId="7A425D66" w14:textId="77777777" w:rsidR="001A38F3" w:rsidRPr="00567805" w:rsidRDefault="001A38F3">
            <w:pPr>
              <w:tabs>
                <w:tab w:val="left" w:pos="-2340"/>
                <w:tab w:val="left" w:pos="-2160"/>
                <w:tab w:val="left" w:pos="-1080"/>
              </w:tabs>
              <w:spacing w:after="0"/>
              <w:jc w:val="center"/>
              <w:rPr>
                <w:b/>
                <w:bCs/>
                <w:lang w:val="el-GR"/>
              </w:rPr>
            </w:pPr>
          </w:p>
          <w:p w14:paraId="5F06061E" w14:textId="7E5CCBA4" w:rsidR="001A38F3" w:rsidRDefault="001A38F3">
            <w:pPr>
              <w:tabs>
                <w:tab w:val="left" w:pos="-2340"/>
                <w:tab w:val="left" w:pos="-2160"/>
                <w:tab w:val="left" w:pos="-1080"/>
              </w:tabs>
              <w:spacing w:after="0"/>
              <w:jc w:val="center"/>
              <w:rPr>
                <w:b/>
                <w:bCs/>
                <w:lang w:val="el-GR" w:eastAsia="zh-CN"/>
              </w:rPr>
            </w:pPr>
          </w:p>
        </w:tc>
      </w:tr>
      <w:tr w:rsidR="001A38F3" w14:paraId="2C29D4C8" w14:textId="77777777" w:rsidTr="00172CB3">
        <w:trPr>
          <w:trHeight w:val="141"/>
          <w:jc w:val="center"/>
        </w:trPr>
        <w:tc>
          <w:tcPr>
            <w:tcW w:w="1658" w:type="dxa"/>
            <w:vAlign w:val="center"/>
            <w:hideMark/>
          </w:tcPr>
          <w:p w14:paraId="0DC57A48" w14:textId="5CBA6696" w:rsidR="001A38F3" w:rsidRDefault="001A38F3">
            <w:pPr>
              <w:pStyle w:val="aff"/>
              <w:tabs>
                <w:tab w:val="left" w:pos="6521"/>
                <w:tab w:val="left" w:pos="7655"/>
              </w:tabs>
              <w:spacing w:after="0"/>
              <w:ind w:left="89"/>
              <w:rPr>
                <w:b w:val="0"/>
                <w:lang w:eastAsia="zh-CN"/>
              </w:rPr>
            </w:pPr>
            <w:bookmarkStart w:id="0" w:name="_Toc62362139" w:colFirst="0" w:colLast="0"/>
            <w:r>
              <w:rPr>
                <w:b w:val="0"/>
                <w:bCs w:val="0"/>
              </w:rPr>
              <w:t>Ταχ. Δ/</w:t>
            </w:r>
            <w:proofErr w:type="spellStart"/>
            <w:r>
              <w:rPr>
                <w:b w:val="0"/>
                <w:bCs w:val="0"/>
              </w:rPr>
              <w:t>νση</w:t>
            </w:r>
            <w:proofErr w:type="spellEnd"/>
            <w:r>
              <w:rPr>
                <w:b w:val="0"/>
              </w:rPr>
              <w:t xml:space="preserve">:  </w:t>
            </w:r>
          </w:p>
        </w:tc>
        <w:tc>
          <w:tcPr>
            <w:tcW w:w="3294" w:type="dxa"/>
            <w:vAlign w:val="center"/>
            <w:hideMark/>
          </w:tcPr>
          <w:p w14:paraId="6BF0CFEE" w14:textId="77777777" w:rsidR="001A38F3" w:rsidRDefault="001A38F3">
            <w:pPr>
              <w:pStyle w:val="aff"/>
              <w:tabs>
                <w:tab w:val="left" w:pos="6521"/>
                <w:tab w:val="left" w:pos="7655"/>
              </w:tabs>
              <w:spacing w:after="0"/>
              <w:ind w:left="89"/>
              <w:rPr>
                <w:b w:val="0"/>
                <w:lang w:eastAsia="zh-CN"/>
              </w:rPr>
            </w:pPr>
            <w:proofErr w:type="spellStart"/>
            <w:r>
              <w:rPr>
                <w:b w:val="0"/>
              </w:rPr>
              <w:t>Ανδρέ</w:t>
            </w:r>
            <w:proofErr w:type="spellEnd"/>
            <w:r>
              <w:rPr>
                <w:b w:val="0"/>
              </w:rPr>
              <w:t>α Παπα</w:t>
            </w:r>
            <w:proofErr w:type="spellStart"/>
            <w:r>
              <w:rPr>
                <w:b w:val="0"/>
              </w:rPr>
              <w:t>νδρέου</w:t>
            </w:r>
            <w:proofErr w:type="spellEnd"/>
            <w:r>
              <w:rPr>
                <w:b w:val="0"/>
              </w:rPr>
              <w:t xml:space="preserve"> 37</w:t>
            </w:r>
          </w:p>
        </w:tc>
        <w:tc>
          <w:tcPr>
            <w:tcW w:w="4318" w:type="dxa"/>
            <w:vMerge/>
            <w:vAlign w:val="center"/>
            <w:hideMark/>
          </w:tcPr>
          <w:p w14:paraId="1065CB02" w14:textId="77777777" w:rsidR="001A38F3" w:rsidRDefault="001A38F3">
            <w:pPr>
              <w:suppressAutoHyphens w:val="0"/>
              <w:spacing w:after="0"/>
              <w:jc w:val="left"/>
              <w:rPr>
                <w:b/>
                <w:bCs/>
                <w:lang w:val="el-GR" w:eastAsia="zh-CN"/>
              </w:rPr>
            </w:pPr>
          </w:p>
        </w:tc>
      </w:tr>
      <w:bookmarkEnd w:id="0"/>
      <w:tr w:rsidR="001A38F3" w14:paraId="4FC99E6C" w14:textId="77777777" w:rsidTr="00172CB3">
        <w:trPr>
          <w:trHeight w:val="144"/>
          <w:jc w:val="center"/>
        </w:trPr>
        <w:tc>
          <w:tcPr>
            <w:tcW w:w="1658" w:type="dxa"/>
            <w:vAlign w:val="center"/>
            <w:hideMark/>
          </w:tcPr>
          <w:p w14:paraId="5BD4DA51" w14:textId="77777777" w:rsidR="001A38F3" w:rsidRDefault="001A38F3">
            <w:pPr>
              <w:pStyle w:val="aff"/>
              <w:tabs>
                <w:tab w:val="left" w:pos="6521"/>
                <w:tab w:val="left" w:pos="7655"/>
              </w:tabs>
              <w:spacing w:after="0"/>
              <w:ind w:left="89"/>
              <w:rPr>
                <w:b w:val="0"/>
                <w:bCs w:val="0"/>
                <w:lang w:eastAsia="zh-CN"/>
              </w:rPr>
            </w:pPr>
            <w:r>
              <w:rPr>
                <w:b w:val="0"/>
                <w:bCs w:val="0"/>
              </w:rPr>
              <w:t xml:space="preserve">Τ. Κ. – </w:t>
            </w:r>
            <w:proofErr w:type="spellStart"/>
            <w:r>
              <w:rPr>
                <w:b w:val="0"/>
                <w:bCs w:val="0"/>
              </w:rPr>
              <w:t>Πόλη</w:t>
            </w:r>
            <w:proofErr w:type="spellEnd"/>
            <w:r>
              <w:rPr>
                <w:b w:val="0"/>
              </w:rPr>
              <w:t xml:space="preserve">:  </w:t>
            </w:r>
          </w:p>
        </w:tc>
        <w:tc>
          <w:tcPr>
            <w:tcW w:w="3294" w:type="dxa"/>
            <w:vAlign w:val="center"/>
            <w:hideMark/>
          </w:tcPr>
          <w:p w14:paraId="0FC83137" w14:textId="77777777" w:rsidR="001A38F3" w:rsidRDefault="001A38F3">
            <w:pPr>
              <w:pStyle w:val="aff"/>
              <w:tabs>
                <w:tab w:val="left" w:pos="6521"/>
                <w:tab w:val="left" w:pos="7655"/>
              </w:tabs>
              <w:spacing w:after="0"/>
              <w:ind w:left="89"/>
              <w:rPr>
                <w:b w:val="0"/>
                <w:lang w:eastAsia="zh-CN"/>
              </w:rPr>
            </w:pPr>
            <w:r>
              <w:rPr>
                <w:b w:val="0"/>
              </w:rPr>
              <w:t>151 80, Μα</w:t>
            </w:r>
            <w:proofErr w:type="spellStart"/>
            <w:r>
              <w:rPr>
                <w:b w:val="0"/>
              </w:rPr>
              <w:t>ρούσι</w:t>
            </w:r>
            <w:proofErr w:type="spellEnd"/>
          </w:p>
        </w:tc>
        <w:tc>
          <w:tcPr>
            <w:tcW w:w="4318" w:type="dxa"/>
            <w:vMerge/>
            <w:vAlign w:val="center"/>
            <w:hideMark/>
          </w:tcPr>
          <w:p w14:paraId="0E14D204" w14:textId="77777777" w:rsidR="001A38F3" w:rsidRDefault="001A38F3">
            <w:pPr>
              <w:suppressAutoHyphens w:val="0"/>
              <w:spacing w:after="0"/>
              <w:jc w:val="left"/>
              <w:rPr>
                <w:b/>
                <w:bCs/>
                <w:lang w:val="el-GR" w:eastAsia="zh-CN"/>
              </w:rPr>
            </w:pPr>
          </w:p>
        </w:tc>
      </w:tr>
      <w:tr w:rsidR="001A38F3" w14:paraId="1B3669E8" w14:textId="77777777" w:rsidTr="00172CB3">
        <w:trPr>
          <w:trHeight w:val="219"/>
          <w:jc w:val="center"/>
        </w:trPr>
        <w:tc>
          <w:tcPr>
            <w:tcW w:w="1658" w:type="dxa"/>
            <w:vAlign w:val="center"/>
            <w:hideMark/>
          </w:tcPr>
          <w:p w14:paraId="04CF6D34" w14:textId="77777777" w:rsidR="001A38F3" w:rsidRDefault="001A38F3">
            <w:pPr>
              <w:pStyle w:val="aff"/>
              <w:tabs>
                <w:tab w:val="left" w:pos="6521"/>
                <w:tab w:val="left" w:pos="7655"/>
              </w:tabs>
              <w:spacing w:after="0"/>
              <w:ind w:left="89"/>
              <w:rPr>
                <w:b w:val="0"/>
                <w:bCs w:val="0"/>
                <w:lang w:eastAsia="zh-CN"/>
              </w:rPr>
            </w:pPr>
            <w:proofErr w:type="spellStart"/>
            <w:r>
              <w:rPr>
                <w:b w:val="0"/>
              </w:rPr>
              <w:t>Ιστοσελίδ</w:t>
            </w:r>
            <w:proofErr w:type="spellEnd"/>
            <w:r>
              <w:rPr>
                <w:b w:val="0"/>
              </w:rPr>
              <w:t xml:space="preserve">α:  </w:t>
            </w:r>
          </w:p>
        </w:tc>
        <w:tc>
          <w:tcPr>
            <w:tcW w:w="3294" w:type="dxa"/>
            <w:vAlign w:val="center"/>
            <w:hideMark/>
          </w:tcPr>
          <w:p w14:paraId="249D20CF" w14:textId="77777777" w:rsidR="001A38F3" w:rsidRDefault="00475526">
            <w:pPr>
              <w:pStyle w:val="aff"/>
              <w:tabs>
                <w:tab w:val="left" w:pos="6521"/>
                <w:tab w:val="left" w:pos="7655"/>
              </w:tabs>
              <w:spacing w:after="0"/>
              <w:ind w:left="89"/>
              <w:rPr>
                <w:b w:val="0"/>
                <w:lang w:eastAsia="zh-CN"/>
              </w:rPr>
            </w:pPr>
            <w:hyperlink r:id="rId11" w:history="1">
              <w:r w:rsidR="001A38F3">
                <w:rPr>
                  <w:rStyle w:val="-"/>
                  <w:b w:val="0"/>
                  <w:lang w:val="en-US"/>
                </w:rPr>
                <w:t>www</w:t>
              </w:r>
              <w:r w:rsidR="001A38F3">
                <w:rPr>
                  <w:rStyle w:val="-"/>
                  <w:b w:val="0"/>
                </w:rPr>
                <w:t>.</w:t>
              </w:r>
              <w:proofErr w:type="spellStart"/>
              <w:r w:rsidR="001A38F3">
                <w:rPr>
                  <w:rStyle w:val="-"/>
                  <w:b w:val="0"/>
                  <w:lang w:val="en-US"/>
                </w:rPr>
                <w:t>epiteliki</w:t>
              </w:r>
              <w:proofErr w:type="spellEnd"/>
              <w:r w:rsidR="001A38F3">
                <w:rPr>
                  <w:rStyle w:val="-"/>
                  <w:b w:val="0"/>
                </w:rPr>
                <w:t>.</w:t>
              </w:r>
              <w:proofErr w:type="spellStart"/>
              <w:r w:rsidR="001A38F3">
                <w:rPr>
                  <w:rStyle w:val="-"/>
                  <w:b w:val="0"/>
                  <w:lang w:val="en-US"/>
                </w:rPr>
                <w:t>minedu</w:t>
              </w:r>
              <w:proofErr w:type="spellEnd"/>
              <w:r w:rsidR="001A38F3">
                <w:rPr>
                  <w:rStyle w:val="-"/>
                  <w:b w:val="0"/>
                </w:rPr>
                <w:t>.</w:t>
              </w:r>
              <w:proofErr w:type="spellStart"/>
              <w:r w:rsidR="001A38F3">
                <w:rPr>
                  <w:rStyle w:val="-"/>
                  <w:b w:val="0"/>
                  <w:lang w:val="en-US"/>
                </w:rPr>
                <w:t>gov</w:t>
              </w:r>
              <w:proofErr w:type="spellEnd"/>
              <w:r w:rsidR="001A38F3">
                <w:rPr>
                  <w:rStyle w:val="-"/>
                  <w:b w:val="0"/>
                </w:rPr>
                <w:t>.</w:t>
              </w:r>
              <w:r w:rsidR="001A38F3">
                <w:rPr>
                  <w:rStyle w:val="-"/>
                  <w:b w:val="0"/>
                  <w:lang w:val="en-US"/>
                </w:rPr>
                <w:t>gr</w:t>
              </w:r>
            </w:hyperlink>
            <w:r w:rsidR="001A38F3">
              <w:rPr>
                <w:b w:val="0"/>
              </w:rPr>
              <w:t xml:space="preserve"> </w:t>
            </w:r>
          </w:p>
        </w:tc>
        <w:tc>
          <w:tcPr>
            <w:tcW w:w="4318" w:type="dxa"/>
            <w:vMerge/>
            <w:vAlign w:val="center"/>
            <w:hideMark/>
          </w:tcPr>
          <w:p w14:paraId="3B007287" w14:textId="77777777" w:rsidR="001A38F3" w:rsidRPr="001A38F3" w:rsidRDefault="001A38F3">
            <w:pPr>
              <w:suppressAutoHyphens w:val="0"/>
              <w:spacing w:after="0"/>
              <w:jc w:val="left"/>
              <w:rPr>
                <w:b/>
                <w:bCs/>
                <w:lang w:eastAsia="zh-CN"/>
              </w:rPr>
            </w:pPr>
          </w:p>
        </w:tc>
      </w:tr>
      <w:tr w:rsidR="001A38F3" w14:paraId="023343E4" w14:textId="77777777" w:rsidTr="00172CB3">
        <w:trPr>
          <w:trHeight w:val="223"/>
          <w:jc w:val="center"/>
        </w:trPr>
        <w:tc>
          <w:tcPr>
            <w:tcW w:w="1658" w:type="dxa"/>
            <w:vAlign w:val="center"/>
            <w:hideMark/>
          </w:tcPr>
          <w:p w14:paraId="118999FD" w14:textId="77777777" w:rsidR="001A38F3" w:rsidRDefault="001A38F3">
            <w:pPr>
              <w:pStyle w:val="aff"/>
              <w:tabs>
                <w:tab w:val="left" w:pos="6521"/>
                <w:tab w:val="left" w:pos="7655"/>
              </w:tabs>
              <w:spacing w:after="0"/>
              <w:ind w:left="89"/>
              <w:rPr>
                <w:b w:val="0"/>
                <w:lang w:eastAsia="zh-CN"/>
              </w:rPr>
            </w:pPr>
            <w:proofErr w:type="spellStart"/>
            <w:r>
              <w:rPr>
                <w:b w:val="0"/>
              </w:rPr>
              <w:t>Πληροφορίες</w:t>
            </w:r>
            <w:proofErr w:type="spellEnd"/>
            <w:r>
              <w:rPr>
                <w:b w:val="0"/>
                <w:bCs w:val="0"/>
              </w:rPr>
              <w:t xml:space="preserve">:  </w:t>
            </w:r>
          </w:p>
        </w:tc>
        <w:tc>
          <w:tcPr>
            <w:tcW w:w="3294" w:type="dxa"/>
            <w:vAlign w:val="center"/>
            <w:hideMark/>
          </w:tcPr>
          <w:p w14:paraId="66E534EE" w14:textId="1A3229BE" w:rsidR="001A38F3" w:rsidRPr="0097357E" w:rsidRDefault="001A38F3">
            <w:pPr>
              <w:pStyle w:val="aff"/>
              <w:tabs>
                <w:tab w:val="left" w:pos="6521"/>
                <w:tab w:val="left" w:pos="7655"/>
              </w:tabs>
              <w:spacing w:after="0"/>
              <w:rPr>
                <w:b w:val="0"/>
                <w:lang w:val="el-GR" w:eastAsia="zh-CN"/>
              </w:rPr>
            </w:pPr>
            <w:r>
              <w:rPr>
                <w:b w:val="0"/>
              </w:rPr>
              <w:t xml:space="preserve">  </w:t>
            </w:r>
            <w:r w:rsidR="0097357E">
              <w:rPr>
                <w:b w:val="0"/>
                <w:lang w:val="el-GR"/>
              </w:rPr>
              <w:t xml:space="preserve">Βασίλειος </w:t>
            </w:r>
            <w:proofErr w:type="spellStart"/>
            <w:r w:rsidR="0097357E">
              <w:rPr>
                <w:b w:val="0"/>
                <w:lang w:val="el-GR"/>
              </w:rPr>
              <w:t>Παπαπσύρος</w:t>
            </w:r>
            <w:proofErr w:type="spellEnd"/>
          </w:p>
        </w:tc>
        <w:tc>
          <w:tcPr>
            <w:tcW w:w="4318" w:type="dxa"/>
            <w:vMerge/>
            <w:vAlign w:val="center"/>
            <w:hideMark/>
          </w:tcPr>
          <w:p w14:paraId="022C8D3E" w14:textId="77777777" w:rsidR="001A38F3" w:rsidRDefault="001A38F3">
            <w:pPr>
              <w:suppressAutoHyphens w:val="0"/>
              <w:spacing w:after="0"/>
              <w:jc w:val="left"/>
              <w:rPr>
                <w:b/>
                <w:bCs/>
                <w:lang w:val="el-GR" w:eastAsia="zh-CN"/>
              </w:rPr>
            </w:pPr>
          </w:p>
        </w:tc>
      </w:tr>
      <w:tr w:rsidR="001A38F3" w14:paraId="12E27F1A" w14:textId="77777777" w:rsidTr="00172CB3">
        <w:trPr>
          <w:trHeight w:val="169"/>
          <w:jc w:val="center"/>
        </w:trPr>
        <w:tc>
          <w:tcPr>
            <w:tcW w:w="1658" w:type="dxa"/>
            <w:vAlign w:val="center"/>
            <w:hideMark/>
          </w:tcPr>
          <w:p w14:paraId="03C0366F" w14:textId="77777777" w:rsidR="001A38F3" w:rsidRDefault="001A38F3">
            <w:pPr>
              <w:pStyle w:val="aff"/>
              <w:tabs>
                <w:tab w:val="left" w:pos="6521"/>
                <w:tab w:val="left" w:pos="7655"/>
              </w:tabs>
              <w:spacing w:after="0"/>
              <w:ind w:left="89"/>
              <w:rPr>
                <w:b w:val="0"/>
                <w:lang w:eastAsia="zh-CN"/>
              </w:rPr>
            </w:pPr>
            <w:proofErr w:type="spellStart"/>
            <w:r>
              <w:rPr>
                <w:b w:val="0"/>
              </w:rPr>
              <w:t>Τηλέφωνο</w:t>
            </w:r>
            <w:proofErr w:type="spellEnd"/>
            <w:r>
              <w:rPr>
                <w:b w:val="0"/>
              </w:rPr>
              <w:t>:</w:t>
            </w:r>
          </w:p>
        </w:tc>
        <w:tc>
          <w:tcPr>
            <w:tcW w:w="3294" w:type="dxa"/>
            <w:vAlign w:val="center"/>
            <w:hideMark/>
          </w:tcPr>
          <w:p w14:paraId="7FF4F810" w14:textId="117823B6" w:rsidR="001A38F3" w:rsidRPr="0097357E" w:rsidRDefault="0097357E">
            <w:pPr>
              <w:suppressAutoHyphens w:val="0"/>
              <w:spacing w:after="0"/>
              <w:jc w:val="left"/>
              <w:rPr>
                <w:rFonts w:ascii="Times New Roman" w:hAnsi="Times New Roman" w:cs="Times New Roman"/>
                <w:sz w:val="20"/>
                <w:szCs w:val="20"/>
                <w:lang w:val="el-GR" w:eastAsia="en-US"/>
              </w:rPr>
            </w:pPr>
            <w:r>
              <w:rPr>
                <w:rFonts w:ascii="Times New Roman" w:hAnsi="Times New Roman" w:cs="Times New Roman"/>
                <w:sz w:val="20"/>
                <w:szCs w:val="20"/>
                <w:lang w:val="el-GR" w:eastAsia="en-US"/>
              </w:rPr>
              <w:t xml:space="preserve">  2103443330</w:t>
            </w:r>
          </w:p>
        </w:tc>
        <w:tc>
          <w:tcPr>
            <w:tcW w:w="4318" w:type="dxa"/>
            <w:vMerge/>
            <w:vAlign w:val="center"/>
            <w:hideMark/>
          </w:tcPr>
          <w:p w14:paraId="73DD7BC7" w14:textId="77777777" w:rsidR="001A38F3" w:rsidRDefault="001A38F3">
            <w:pPr>
              <w:suppressAutoHyphens w:val="0"/>
              <w:spacing w:after="0"/>
              <w:jc w:val="left"/>
              <w:rPr>
                <w:b/>
                <w:bCs/>
                <w:lang w:val="el-GR" w:eastAsia="zh-CN"/>
              </w:rPr>
            </w:pPr>
          </w:p>
        </w:tc>
      </w:tr>
      <w:tr w:rsidR="001A38F3" w14:paraId="33EB84C7" w14:textId="77777777" w:rsidTr="00172CB3">
        <w:trPr>
          <w:trHeight w:val="233"/>
          <w:jc w:val="center"/>
        </w:trPr>
        <w:tc>
          <w:tcPr>
            <w:tcW w:w="1658" w:type="dxa"/>
            <w:vAlign w:val="center"/>
            <w:hideMark/>
          </w:tcPr>
          <w:p w14:paraId="1632BB06" w14:textId="77777777" w:rsidR="001A38F3" w:rsidRDefault="001A38F3">
            <w:pPr>
              <w:tabs>
                <w:tab w:val="left" w:pos="1636"/>
              </w:tabs>
              <w:spacing w:after="0"/>
              <w:ind w:left="89"/>
              <w:rPr>
                <w:bCs/>
                <w:color w:val="0000FF"/>
                <w:sz w:val="20"/>
                <w:szCs w:val="20"/>
                <w:u w:val="single"/>
                <w:lang w:eastAsia="zh-CN"/>
              </w:rPr>
            </w:pPr>
            <w:r>
              <w:rPr>
                <w:sz w:val="20"/>
                <w:szCs w:val="20"/>
                <w:lang w:val="de-DE"/>
              </w:rPr>
              <w:t>e</w:t>
            </w:r>
            <w:r>
              <w:rPr>
                <w:sz w:val="20"/>
                <w:szCs w:val="20"/>
                <w:lang w:val="it-IT"/>
              </w:rPr>
              <w:t>-</w:t>
            </w:r>
            <w:r>
              <w:rPr>
                <w:sz w:val="20"/>
                <w:szCs w:val="20"/>
                <w:lang w:val="de-DE"/>
              </w:rPr>
              <w:t>mail</w:t>
            </w:r>
            <w:r>
              <w:rPr>
                <w:sz w:val="20"/>
                <w:szCs w:val="20"/>
              </w:rPr>
              <w:t>:</w:t>
            </w:r>
            <w:r>
              <w:rPr>
                <w:sz w:val="20"/>
                <w:szCs w:val="20"/>
                <w:lang w:val="it-IT"/>
              </w:rPr>
              <w:tab/>
            </w:r>
            <w:r>
              <w:rPr>
                <w:bCs/>
                <w:sz w:val="20"/>
                <w:szCs w:val="20"/>
                <w:lang w:val="it-IT"/>
              </w:rPr>
              <w:t xml:space="preserve">: </w:t>
            </w:r>
          </w:p>
        </w:tc>
        <w:tc>
          <w:tcPr>
            <w:tcW w:w="3294" w:type="dxa"/>
            <w:vAlign w:val="center"/>
            <w:hideMark/>
          </w:tcPr>
          <w:p w14:paraId="333D9FF6" w14:textId="1F2386B0" w:rsidR="001A38F3" w:rsidRPr="0097357E" w:rsidRDefault="0097357E">
            <w:pPr>
              <w:suppressAutoHyphens w:val="0"/>
              <w:spacing w:after="0"/>
              <w:jc w:val="left"/>
              <w:rPr>
                <w:rFonts w:ascii="Times New Roman" w:hAnsi="Times New Roman" w:cs="Times New Roman"/>
                <w:sz w:val="20"/>
                <w:szCs w:val="20"/>
                <w:lang w:val="en-US" w:eastAsia="en-US"/>
              </w:rPr>
            </w:pPr>
            <w:r>
              <w:rPr>
                <w:rFonts w:ascii="Times New Roman" w:hAnsi="Times New Roman" w:cs="Times New Roman"/>
                <w:sz w:val="20"/>
                <w:szCs w:val="20"/>
                <w:lang w:val="el-GR" w:eastAsia="en-US"/>
              </w:rPr>
              <w:t xml:space="preserve"> </w:t>
            </w:r>
            <w:hyperlink r:id="rId12" w:history="1">
              <w:r w:rsidRPr="003B2EF9">
                <w:rPr>
                  <w:rStyle w:val="-"/>
                  <w:rFonts w:ascii="Times New Roman" w:hAnsi="Times New Roman" w:cs="Times New Roman"/>
                  <w:sz w:val="20"/>
                  <w:szCs w:val="20"/>
                  <w:lang w:val="en-US" w:eastAsia="en-US"/>
                </w:rPr>
                <w:t>vpapaspyros@minedu.gov.gr</w:t>
              </w:r>
            </w:hyperlink>
            <w:r>
              <w:rPr>
                <w:rFonts w:ascii="Times New Roman" w:hAnsi="Times New Roman" w:cs="Times New Roman"/>
                <w:sz w:val="20"/>
                <w:szCs w:val="20"/>
                <w:lang w:val="en-US" w:eastAsia="en-US"/>
              </w:rPr>
              <w:t xml:space="preserve"> </w:t>
            </w:r>
          </w:p>
        </w:tc>
        <w:tc>
          <w:tcPr>
            <w:tcW w:w="4318" w:type="dxa"/>
            <w:vMerge/>
            <w:vAlign w:val="center"/>
            <w:hideMark/>
          </w:tcPr>
          <w:p w14:paraId="5E2E5E7B" w14:textId="77777777" w:rsidR="001A38F3" w:rsidRDefault="001A38F3">
            <w:pPr>
              <w:suppressAutoHyphens w:val="0"/>
              <w:spacing w:after="0"/>
              <w:jc w:val="left"/>
              <w:rPr>
                <w:b/>
                <w:bCs/>
                <w:lang w:val="el-GR" w:eastAsia="zh-CN"/>
              </w:rPr>
            </w:pPr>
          </w:p>
        </w:tc>
      </w:tr>
    </w:tbl>
    <w:p w14:paraId="6A2D5257" w14:textId="77777777" w:rsidR="003929DA" w:rsidRDefault="003929DA">
      <w:pPr>
        <w:rPr>
          <w:szCs w:val="22"/>
          <w:lang w:val="el-GR"/>
        </w:rPr>
      </w:pPr>
    </w:p>
    <w:p w14:paraId="4D483539" w14:textId="77777777" w:rsidR="003929DA" w:rsidRDefault="003929DA">
      <w:pPr>
        <w:rPr>
          <w:szCs w:val="22"/>
          <w:lang w:val="el-GR"/>
        </w:rPr>
      </w:pPr>
    </w:p>
    <w:p w14:paraId="5649C97B" w14:textId="25D98973" w:rsidR="001A38F3" w:rsidRPr="006C0578" w:rsidRDefault="001A38F3" w:rsidP="001A38F3">
      <w:pPr>
        <w:tabs>
          <w:tab w:val="left" w:pos="-2340"/>
          <w:tab w:val="left" w:pos="-2268"/>
          <w:tab w:val="left" w:pos="-2160"/>
          <w:tab w:val="left" w:pos="-2127"/>
          <w:tab w:val="left" w:pos="-1080"/>
        </w:tabs>
        <w:spacing w:after="0"/>
        <w:jc w:val="center"/>
        <w:rPr>
          <w:rStyle w:val="FontStyle67"/>
          <w:rFonts w:asciiTheme="minorHAnsi" w:hAnsiTheme="minorHAnsi"/>
          <w:bCs/>
          <w:sz w:val="32"/>
          <w:szCs w:val="32"/>
          <w:lang w:val="en-US"/>
        </w:rPr>
      </w:pPr>
      <w:r>
        <w:rPr>
          <w:szCs w:val="22"/>
          <w:lang w:val="el-GR"/>
        </w:rPr>
        <w:tab/>
      </w:r>
      <w:r w:rsidR="009E40B6" w:rsidRPr="006C0578">
        <w:rPr>
          <w:rStyle w:val="FontStyle67"/>
          <w:rFonts w:asciiTheme="minorHAnsi" w:hAnsiTheme="minorHAnsi"/>
          <w:bCs/>
          <w:sz w:val="32"/>
          <w:szCs w:val="32"/>
          <w:lang w:val="el-GR"/>
        </w:rPr>
        <w:t>ΔΙΑΚΗΡΥΞΗ</w:t>
      </w:r>
    </w:p>
    <w:p w14:paraId="67C344D4" w14:textId="77777777" w:rsidR="001A38F3" w:rsidRDefault="001A38F3" w:rsidP="001A38F3">
      <w:pPr>
        <w:tabs>
          <w:tab w:val="left" w:pos="-2340"/>
          <w:tab w:val="left" w:pos="-2268"/>
          <w:tab w:val="left" w:pos="-2160"/>
          <w:tab w:val="left" w:pos="-2127"/>
          <w:tab w:val="left" w:pos="-1080"/>
        </w:tabs>
        <w:spacing w:after="0"/>
        <w:rPr>
          <w:rStyle w:val="FontStyle67"/>
          <w:bCs/>
          <w:lang w:val="el-GR"/>
        </w:rPr>
      </w:pPr>
    </w:p>
    <w:p w14:paraId="3F376702" w14:textId="4F56C259" w:rsidR="00CC3650" w:rsidRPr="003166B8" w:rsidRDefault="00CC3650" w:rsidP="00CC3650">
      <w:pPr>
        <w:shd w:val="clear" w:color="auto" w:fill="FFFFFF"/>
        <w:tabs>
          <w:tab w:val="left" w:pos="-2340"/>
          <w:tab w:val="left" w:pos="-2268"/>
          <w:tab w:val="left" w:pos="-2160"/>
          <w:tab w:val="left" w:pos="-2127"/>
          <w:tab w:val="left" w:pos="-1080"/>
          <w:tab w:val="left" w:pos="-720"/>
        </w:tabs>
        <w:spacing w:after="0"/>
        <w:jc w:val="center"/>
        <w:rPr>
          <w:rFonts w:cs="Tahoma"/>
          <w:b/>
          <w:sz w:val="28"/>
          <w:lang w:val="el-GR" w:eastAsia="el-GR"/>
        </w:rPr>
      </w:pPr>
      <w:r>
        <w:rPr>
          <w:rFonts w:cs="Tahoma"/>
          <w:b/>
          <w:sz w:val="28"/>
          <w:lang w:val="el-GR" w:eastAsia="el-GR"/>
        </w:rPr>
        <w:t>ΑΝΟΙΚΤΟΣ ΗΛΕΚΤΡΟΝΙΚΟΣ ΔΙΑΓΩΝΙΣΜΟΣ</w:t>
      </w:r>
      <w:r w:rsidR="003166B8" w:rsidRPr="003166B8">
        <w:rPr>
          <w:rFonts w:cs="Tahoma"/>
          <w:b/>
          <w:sz w:val="28"/>
          <w:lang w:val="el-GR" w:eastAsia="el-GR"/>
        </w:rPr>
        <w:t xml:space="preserve"> </w:t>
      </w:r>
      <w:r w:rsidR="003166B8">
        <w:rPr>
          <w:rFonts w:cs="Tahoma"/>
          <w:b/>
          <w:sz w:val="28"/>
          <w:lang w:val="el-GR" w:eastAsia="el-GR"/>
        </w:rPr>
        <w:t xml:space="preserve">ΚΑΤΩ ΤΩΝ ΟΡΙΩΝ </w:t>
      </w:r>
    </w:p>
    <w:p w14:paraId="1B6C8720" w14:textId="1261DC8D" w:rsidR="00CC3650" w:rsidRPr="00BA229C" w:rsidRDefault="00CC3650" w:rsidP="00CC3650">
      <w:pPr>
        <w:suppressAutoHyphens w:val="0"/>
        <w:spacing w:before="480" w:after="0" w:line="360" w:lineRule="auto"/>
        <w:contextualSpacing/>
        <w:jc w:val="center"/>
        <w:outlineLvl w:val="0"/>
        <w:rPr>
          <w:rFonts w:cs="Times New Roman"/>
          <w:sz w:val="28"/>
          <w:szCs w:val="28"/>
          <w:lang w:val="el-GR" w:eastAsia="el-GR"/>
        </w:rPr>
      </w:pPr>
      <w:r>
        <w:rPr>
          <w:lang w:val="el-GR"/>
        </w:rPr>
        <w:t>με κριτήριο ανάθεσης την πλέον συμφέρουσα</w:t>
      </w:r>
      <w:r w:rsidR="00323890">
        <w:rPr>
          <w:lang w:val="el-GR"/>
        </w:rPr>
        <w:t xml:space="preserve"> από οικονομική άποψη προσφορά </w:t>
      </w:r>
      <w:r w:rsidRPr="00323890">
        <w:rPr>
          <w:lang w:val="el-GR"/>
        </w:rPr>
        <w:t>βάσει</w:t>
      </w:r>
      <w:r w:rsidR="00323890" w:rsidRPr="00323890">
        <w:rPr>
          <w:lang w:val="el-GR"/>
        </w:rPr>
        <w:t xml:space="preserve"> </w:t>
      </w:r>
      <w:r w:rsidRPr="00323890">
        <w:rPr>
          <w:lang w:val="el-GR"/>
        </w:rPr>
        <w:t xml:space="preserve"> τιμής</w:t>
      </w:r>
      <w:r w:rsidRPr="00323890">
        <w:rPr>
          <w:b/>
          <w:lang w:val="el-GR"/>
        </w:rPr>
        <w:t xml:space="preserve"> </w:t>
      </w:r>
      <w:r>
        <w:rPr>
          <w:b/>
          <w:lang w:val="el-GR"/>
        </w:rPr>
        <w:t>για την</w:t>
      </w:r>
      <w:r w:rsidRPr="00CC3650">
        <w:rPr>
          <w:rFonts w:cs="Times New Roman"/>
          <w:sz w:val="28"/>
          <w:szCs w:val="28"/>
          <w:lang w:val="el-GR" w:eastAsia="el-GR"/>
        </w:rPr>
        <w:t xml:space="preserve"> </w:t>
      </w:r>
    </w:p>
    <w:p w14:paraId="662EA432" w14:textId="454EC931" w:rsidR="00C3283B" w:rsidRDefault="00C3283B" w:rsidP="00CC3650">
      <w:pPr>
        <w:suppressAutoHyphens w:val="0"/>
        <w:spacing w:before="480" w:after="0" w:line="360" w:lineRule="auto"/>
        <w:contextualSpacing/>
        <w:jc w:val="center"/>
        <w:outlineLvl w:val="0"/>
        <w:rPr>
          <w:rFonts w:cs="Times New Roman"/>
          <w:szCs w:val="22"/>
          <w:lang w:val="el-GR" w:eastAsia="el-GR"/>
        </w:rPr>
      </w:pPr>
      <w:r>
        <w:rPr>
          <w:b/>
          <w:bCs/>
          <w:szCs w:val="22"/>
          <w:lang w:val="el-GR" w:eastAsia="zh-CN"/>
        </w:rPr>
        <w:t>«</w:t>
      </w:r>
      <w:r w:rsidR="00CC3650">
        <w:rPr>
          <w:b/>
          <w:bCs/>
          <w:szCs w:val="22"/>
          <w:lang w:val="el-GR" w:eastAsia="zh-CN"/>
        </w:rPr>
        <w:t>Π</w:t>
      </w:r>
      <w:r w:rsidR="0079206B" w:rsidRPr="00CC3650">
        <w:rPr>
          <w:b/>
          <w:bCs/>
          <w:szCs w:val="22"/>
          <w:lang w:val="el-GR" w:eastAsia="zh-CN"/>
        </w:rPr>
        <w:t xml:space="preserve">ρομήθεια αναλώσιμων ειδών </w:t>
      </w:r>
      <w:r w:rsidR="00AA406C" w:rsidRPr="00AA406C">
        <w:rPr>
          <w:b/>
          <w:bCs/>
          <w:szCs w:val="22"/>
          <w:lang w:val="el-GR" w:eastAsia="zh-CN"/>
        </w:rPr>
        <w:t xml:space="preserve">γραφείου </w:t>
      </w:r>
      <w:r w:rsidR="00E37A02" w:rsidRPr="00CC3650">
        <w:rPr>
          <w:b/>
          <w:bCs/>
          <w:szCs w:val="22"/>
          <w:lang w:val="el-GR" w:eastAsia="zh-CN"/>
        </w:rPr>
        <w:t xml:space="preserve">για τις ανάγκες </w:t>
      </w:r>
      <w:r w:rsidR="0079206B" w:rsidRPr="00CC3650">
        <w:rPr>
          <w:b/>
          <w:bCs/>
          <w:szCs w:val="22"/>
          <w:lang w:val="el-GR" w:eastAsia="zh-CN"/>
        </w:rPr>
        <w:t>της Επιτελικής Δομής ΕΣΠΑ του Υπουργείου Παιδείας, Θρησκευμάτων και Αθλητισμο</w:t>
      </w:r>
      <w:r>
        <w:rPr>
          <w:b/>
          <w:bCs/>
          <w:szCs w:val="22"/>
          <w:lang w:val="el-GR" w:eastAsia="zh-CN"/>
        </w:rPr>
        <w:t>ύ»</w:t>
      </w:r>
    </w:p>
    <w:p w14:paraId="71223333" w14:textId="5CEFC09E" w:rsidR="00C3283B" w:rsidRPr="00C3283B" w:rsidRDefault="00C3283B" w:rsidP="00C3283B">
      <w:pPr>
        <w:tabs>
          <w:tab w:val="left" w:pos="1515"/>
        </w:tabs>
        <w:rPr>
          <w:rFonts w:cs="Times New Roman"/>
          <w:szCs w:val="22"/>
          <w:lang w:val="el-GR" w:eastAsia="el-G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4"/>
        <w:gridCol w:w="6731"/>
      </w:tblGrid>
      <w:tr w:rsidR="00BA229C" w:rsidRPr="00475526" w14:paraId="7BA9197E" w14:textId="77777777" w:rsidTr="00135ABC">
        <w:trPr>
          <w:trHeight w:val="344"/>
          <w:jc w:val="center"/>
        </w:trPr>
        <w:tc>
          <w:tcPr>
            <w:tcW w:w="3014" w:type="dxa"/>
            <w:tcBorders>
              <w:top w:val="single" w:sz="4" w:space="0" w:color="auto"/>
              <w:left w:val="single" w:sz="4" w:space="0" w:color="auto"/>
              <w:bottom w:val="single" w:sz="4" w:space="0" w:color="auto"/>
              <w:right w:val="single" w:sz="4" w:space="0" w:color="auto"/>
            </w:tcBorders>
            <w:hideMark/>
          </w:tcPr>
          <w:p w14:paraId="3AF7B2A4" w14:textId="77777777" w:rsidR="00BA229C" w:rsidRPr="00046DF0" w:rsidRDefault="00BA229C" w:rsidP="00135ABC">
            <w:pPr>
              <w:tabs>
                <w:tab w:val="left" w:pos="-2340"/>
                <w:tab w:val="left" w:pos="-2268"/>
                <w:tab w:val="left" w:pos="-2160"/>
                <w:tab w:val="left" w:pos="-2127"/>
                <w:tab w:val="left" w:pos="-1080"/>
                <w:tab w:val="left" w:pos="-900"/>
              </w:tabs>
              <w:spacing w:after="0" w:line="256" w:lineRule="auto"/>
              <w:rPr>
                <w:rFonts w:ascii="Georgia" w:hAnsi="Georgia"/>
                <w:sz w:val="20"/>
                <w:lang w:eastAsia="zh-CN"/>
              </w:rPr>
            </w:pPr>
            <w:proofErr w:type="spellStart"/>
            <w:r w:rsidRPr="00046DF0">
              <w:rPr>
                <w:b/>
              </w:rPr>
              <w:t>Προϋ</w:t>
            </w:r>
            <w:proofErr w:type="spellEnd"/>
            <w:r w:rsidRPr="00046DF0">
              <w:rPr>
                <w:b/>
              </w:rPr>
              <w:t>πολογισμός</w:t>
            </w:r>
            <w:r w:rsidRPr="00046DF0">
              <w:t>-</w:t>
            </w:r>
            <w:r w:rsidRPr="00046DF0">
              <w:rPr>
                <w:b/>
              </w:rPr>
              <w:t xml:space="preserve">Εκτιμώμενη </w:t>
            </w:r>
            <w:proofErr w:type="spellStart"/>
            <w:r w:rsidRPr="00046DF0">
              <w:rPr>
                <w:b/>
              </w:rPr>
              <w:t>Αξί</w:t>
            </w:r>
            <w:proofErr w:type="spellEnd"/>
            <w:r w:rsidRPr="00046DF0">
              <w:rPr>
                <w:b/>
              </w:rPr>
              <w:t xml:space="preserve">α </w:t>
            </w:r>
            <w:proofErr w:type="spellStart"/>
            <w:r w:rsidRPr="00046DF0">
              <w:rPr>
                <w:b/>
              </w:rPr>
              <w:t>Σύμ</w:t>
            </w:r>
            <w:proofErr w:type="spellEnd"/>
            <w:r w:rsidRPr="00046DF0">
              <w:rPr>
                <w:b/>
              </w:rPr>
              <w:t>βασης:</w:t>
            </w:r>
            <w:r w:rsidRPr="00046DF0">
              <w:rPr>
                <w:rFonts w:eastAsia="Calibri"/>
                <w:b/>
                <w:color w:val="000000"/>
              </w:rPr>
              <w:t xml:space="preserve"> </w:t>
            </w:r>
          </w:p>
        </w:tc>
        <w:tc>
          <w:tcPr>
            <w:tcW w:w="6731" w:type="dxa"/>
            <w:tcBorders>
              <w:top w:val="single" w:sz="4" w:space="0" w:color="auto"/>
              <w:left w:val="single" w:sz="4" w:space="0" w:color="auto"/>
              <w:bottom w:val="single" w:sz="4" w:space="0" w:color="auto"/>
              <w:right w:val="single" w:sz="4" w:space="0" w:color="auto"/>
            </w:tcBorders>
            <w:hideMark/>
          </w:tcPr>
          <w:p w14:paraId="4B8D0296" w14:textId="0DFD0ABE" w:rsidR="00BA229C" w:rsidRPr="00BA229C" w:rsidRDefault="00BA229C" w:rsidP="008266D9">
            <w:pPr>
              <w:tabs>
                <w:tab w:val="left" w:pos="-2340"/>
              </w:tabs>
              <w:autoSpaceDE w:val="0"/>
              <w:autoSpaceDN w:val="0"/>
              <w:adjustRightInd w:val="0"/>
              <w:spacing w:after="0"/>
              <w:jc w:val="center"/>
              <w:rPr>
                <w:highlight w:val="cyan"/>
                <w:lang w:val="el-GR" w:eastAsia="el-GR"/>
              </w:rPr>
            </w:pPr>
            <w:r w:rsidRPr="00BA229C">
              <w:rPr>
                <w:lang w:val="el-GR" w:eastAsia="zh-CN"/>
              </w:rPr>
              <w:t xml:space="preserve">Ο Συνολικός Προϋπολογισμός του Έργου – Εκτιμώμενη Αξία της σύμβασης ανέρχεται στο ποσό των </w:t>
            </w:r>
            <w:r w:rsidRPr="00675400">
              <w:rPr>
                <w:lang w:val="el-GR" w:eastAsia="zh-CN"/>
              </w:rPr>
              <w:t>33.836,29€</w:t>
            </w:r>
            <w:r w:rsidRPr="00BA229C">
              <w:rPr>
                <w:lang w:val="el-GR" w:eastAsia="zh-CN"/>
              </w:rPr>
              <w:t xml:space="preserve"> (άνευ ΦΠΑ) και </w:t>
            </w:r>
            <w:r w:rsidRPr="00675400">
              <w:rPr>
                <w:lang w:val="el-GR" w:eastAsia="zh-CN"/>
              </w:rPr>
              <w:t>41.957,00€</w:t>
            </w:r>
            <w:r w:rsidRPr="00BA229C">
              <w:rPr>
                <w:lang w:val="el-GR" w:eastAsia="zh-CN"/>
              </w:rPr>
              <w:t xml:space="preserve"> </w:t>
            </w:r>
            <w:r w:rsidR="00CF6C9E">
              <w:rPr>
                <w:lang w:val="el-GR" w:eastAsia="zh-CN"/>
              </w:rPr>
              <w:t>(</w:t>
            </w:r>
            <w:r w:rsidRPr="00BA229C">
              <w:rPr>
                <w:lang w:val="el-GR" w:eastAsia="zh-CN"/>
              </w:rPr>
              <w:t>συμπεριλαμβανομένου ΦΠΑ</w:t>
            </w:r>
            <w:r w:rsidR="00CF6C9E">
              <w:rPr>
                <w:lang w:val="el-GR" w:eastAsia="zh-CN"/>
              </w:rPr>
              <w:t>)</w:t>
            </w:r>
            <w:r w:rsidRPr="00BA229C">
              <w:rPr>
                <w:lang w:val="el-GR" w:eastAsia="zh-CN"/>
              </w:rPr>
              <w:t>.</w:t>
            </w:r>
          </w:p>
        </w:tc>
      </w:tr>
      <w:tr w:rsidR="00BA229C" w:rsidRPr="00046DF0" w14:paraId="72D82CED" w14:textId="77777777" w:rsidTr="00135ABC">
        <w:trPr>
          <w:jc w:val="center"/>
        </w:trPr>
        <w:tc>
          <w:tcPr>
            <w:tcW w:w="3014" w:type="dxa"/>
            <w:tcBorders>
              <w:top w:val="single" w:sz="4" w:space="0" w:color="auto"/>
              <w:left w:val="single" w:sz="4" w:space="0" w:color="auto"/>
              <w:bottom w:val="single" w:sz="4" w:space="0" w:color="auto"/>
              <w:right w:val="single" w:sz="4" w:space="0" w:color="auto"/>
            </w:tcBorders>
            <w:hideMark/>
          </w:tcPr>
          <w:p w14:paraId="5120F8F6" w14:textId="77777777" w:rsidR="00BA229C" w:rsidRPr="00046DF0" w:rsidRDefault="00BA229C" w:rsidP="00135ABC">
            <w:pPr>
              <w:tabs>
                <w:tab w:val="left" w:pos="-2340"/>
                <w:tab w:val="left" w:pos="-2268"/>
                <w:tab w:val="left" w:pos="-2160"/>
                <w:tab w:val="left" w:pos="-2127"/>
                <w:tab w:val="left" w:pos="-1080"/>
                <w:tab w:val="left" w:pos="-900"/>
              </w:tabs>
              <w:spacing w:after="0" w:line="256" w:lineRule="auto"/>
              <w:rPr>
                <w:b/>
                <w:lang w:eastAsia="zh-CN"/>
              </w:rPr>
            </w:pPr>
            <w:proofErr w:type="spellStart"/>
            <w:r w:rsidRPr="00046DF0">
              <w:rPr>
                <w:b/>
              </w:rPr>
              <w:t>Αντικείμενο</w:t>
            </w:r>
            <w:proofErr w:type="spellEnd"/>
            <w:r w:rsidRPr="00046DF0">
              <w:rPr>
                <w:b/>
              </w:rPr>
              <w:t>:</w:t>
            </w:r>
          </w:p>
        </w:tc>
        <w:tc>
          <w:tcPr>
            <w:tcW w:w="6731" w:type="dxa"/>
            <w:tcBorders>
              <w:top w:val="single" w:sz="4" w:space="0" w:color="auto"/>
              <w:left w:val="single" w:sz="4" w:space="0" w:color="auto"/>
              <w:bottom w:val="single" w:sz="4" w:space="0" w:color="auto"/>
              <w:right w:val="single" w:sz="4" w:space="0" w:color="auto"/>
            </w:tcBorders>
            <w:hideMark/>
          </w:tcPr>
          <w:p w14:paraId="78FBE6F5" w14:textId="77777777" w:rsidR="00BA229C" w:rsidRPr="00046DF0" w:rsidRDefault="00BA229C" w:rsidP="00135ABC">
            <w:pPr>
              <w:tabs>
                <w:tab w:val="left" w:pos="-2340"/>
                <w:tab w:val="left" w:pos="-2268"/>
                <w:tab w:val="left" w:pos="-2160"/>
                <w:tab w:val="left" w:pos="-2127"/>
                <w:tab w:val="left" w:pos="-1080"/>
                <w:tab w:val="left" w:pos="-900"/>
              </w:tabs>
              <w:spacing w:after="0" w:line="256" w:lineRule="auto"/>
              <w:jc w:val="center"/>
              <w:rPr>
                <w:b/>
                <w:lang w:eastAsia="zh-CN"/>
              </w:rPr>
            </w:pPr>
            <w:proofErr w:type="spellStart"/>
            <w:r w:rsidRPr="00046DF0">
              <w:t>Προμήθει</w:t>
            </w:r>
            <w:proofErr w:type="spellEnd"/>
            <w:r w:rsidRPr="00046DF0">
              <w:t>α αγα</w:t>
            </w:r>
            <w:proofErr w:type="spellStart"/>
            <w:r w:rsidRPr="00046DF0">
              <w:t>θών</w:t>
            </w:r>
            <w:proofErr w:type="spellEnd"/>
          </w:p>
        </w:tc>
      </w:tr>
      <w:tr w:rsidR="00BA229C" w:rsidRPr="00475526" w14:paraId="5479C2A7" w14:textId="77777777" w:rsidTr="00135ABC">
        <w:trPr>
          <w:jc w:val="center"/>
        </w:trPr>
        <w:tc>
          <w:tcPr>
            <w:tcW w:w="3014" w:type="dxa"/>
            <w:tcBorders>
              <w:top w:val="single" w:sz="4" w:space="0" w:color="auto"/>
              <w:left w:val="single" w:sz="4" w:space="0" w:color="auto"/>
              <w:bottom w:val="single" w:sz="4" w:space="0" w:color="auto"/>
              <w:right w:val="single" w:sz="4" w:space="0" w:color="auto"/>
            </w:tcBorders>
            <w:hideMark/>
          </w:tcPr>
          <w:p w14:paraId="2DDF4882" w14:textId="77777777" w:rsidR="00BA229C" w:rsidRPr="00046DF0" w:rsidRDefault="00BA229C" w:rsidP="00135ABC">
            <w:pPr>
              <w:tabs>
                <w:tab w:val="left" w:pos="-2340"/>
                <w:tab w:val="left" w:pos="-2268"/>
                <w:tab w:val="left" w:pos="-2160"/>
                <w:tab w:val="left" w:pos="-2127"/>
                <w:tab w:val="left" w:pos="-1080"/>
                <w:tab w:val="left" w:pos="-900"/>
              </w:tabs>
              <w:spacing w:after="0" w:line="256" w:lineRule="auto"/>
              <w:rPr>
                <w:b/>
                <w:lang w:eastAsia="zh-CN"/>
              </w:rPr>
            </w:pPr>
            <w:proofErr w:type="spellStart"/>
            <w:r w:rsidRPr="00046DF0">
              <w:rPr>
                <w:b/>
                <w:bCs/>
              </w:rPr>
              <w:t>Τό</w:t>
            </w:r>
            <w:proofErr w:type="spellEnd"/>
            <w:r w:rsidRPr="00046DF0">
              <w:rPr>
                <w:b/>
                <w:bCs/>
              </w:rPr>
              <w:t>πος Πα</w:t>
            </w:r>
            <w:proofErr w:type="spellStart"/>
            <w:r w:rsidRPr="00046DF0">
              <w:rPr>
                <w:b/>
                <w:bCs/>
              </w:rPr>
              <w:t>ράδοσης</w:t>
            </w:r>
            <w:proofErr w:type="spellEnd"/>
            <w:r w:rsidRPr="00046DF0">
              <w:rPr>
                <w:b/>
                <w:bCs/>
              </w:rPr>
              <w:t xml:space="preserve">  </w:t>
            </w:r>
            <w:proofErr w:type="spellStart"/>
            <w:r w:rsidRPr="00046DF0">
              <w:rPr>
                <w:b/>
                <w:bCs/>
              </w:rPr>
              <w:t>Αγ</w:t>
            </w:r>
            <w:proofErr w:type="spellEnd"/>
            <w:r w:rsidRPr="00046DF0">
              <w:rPr>
                <w:b/>
                <w:bCs/>
              </w:rPr>
              <w:t>αθών:</w:t>
            </w:r>
          </w:p>
        </w:tc>
        <w:tc>
          <w:tcPr>
            <w:tcW w:w="6731" w:type="dxa"/>
            <w:tcBorders>
              <w:top w:val="single" w:sz="4" w:space="0" w:color="auto"/>
              <w:left w:val="single" w:sz="4" w:space="0" w:color="auto"/>
              <w:bottom w:val="single" w:sz="4" w:space="0" w:color="auto"/>
              <w:right w:val="single" w:sz="4" w:space="0" w:color="auto"/>
            </w:tcBorders>
            <w:hideMark/>
          </w:tcPr>
          <w:p w14:paraId="69ED6CF4" w14:textId="77777777" w:rsidR="00BA229C" w:rsidRPr="00BA229C" w:rsidRDefault="00BA229C" w:rsidP="00135ABC">
            <w:pPr>
              <w:tabs>
                <w:tab w:val="left" w:pos="-2340"/>
                <w:tab w:val="left" w:pos="-2268"/>
                <w:tab w:val="left" w:pos="-2160"/>
                <w:tab w:val="left" w:pos="-2127"/>
                <w:tab w:val="left" w:pos="-1080"/>
                <w:tab w:val="left" w:pos="-900"/>
              </w:tabs>
              <w:spacing w:after="0" w:line="256" w:lineRule="auto"/>
              <w:jc w:val="center"/>
              <w:rPr>
                <w:lang w:val="el-GR" w:eastAsia="zh-CN"/>
              </w:rPr>
            </w:pPr>
            <w:r w:rsidRPr="00BA229C">
              <w:rPr>
                <w:lang w:val="el-GR"/>
              </w:rPr>
              <w:t>Έδρα Αναθέτουσας Αρχής (Ανδρέα Παπανδρέου 37 Μαρούσι Αττικής)</w:t>
            </w:r>
          </w:p>
        </w:tc>
      </w:tr>
    </w:tbl>
    <w:p w14:paraId="084413B8" w14:textId="2F83DF81" w:rsidR="003929DA" w:rsidRPr="00C3283B" w:rsidRDefault="003929DA" w:rsidP="00C3283B">
      <w:pPr>
        <w:tabs>
          <w:tab w:val="left" w:pos="1515"/>
        </w:tabs>
        <w:rPr>
          <w:rFonts w:cs="Times New Roman"/>
          <w:szCs w:val="22"/>
          <w:lang w:val="el-GR" w:eastAsia="el-GR"/>
        </w:rPr>
      </w:pPr>
    </w:p>
    <w:p w14:paraId="49250FB2" w14:textId="77777777" w:rsidR="003929DA" w:rsidRDefault="003929DA">
      <w:pPr>
        <w:pStyle w:val="Contents"/>
      </w:pPr>
      <w:bookmarkStart w:id="1" w:name="_Toc163137289"/>
      <w:r>
        <w:lastRenderedPageBreak/>
        <w:t>Περιεχόμενα</w:t>
      </w:r>
      <w:bookmarkEnd w:id="1"/>
    </w:p>
    <w:p w14:paraId="146C58FF" w14:textId="77777777" w:rsidR="00F158F3" w:rsidRDefault="003929DA">
      <w:pPr>
        <w:pStyle w:val="18"/>
        <w:tabs>
          <w:tab w:val="right" w:leader="dot" w:pos="9628"/>
        </w:tabs>
        <w:rPr>
          <w:rFonts w:asciiTheme="minorHAnsi" w:eastAsiaTheme="minorEastAsia" w:hAnsiTheme="minorHAnsi" w:cstheme="minorBidi"/>
          <w:b w:val="0"/>
          <w:bCs w:val="0"/>
          <w:caps w:val="0"/>
          <w:noProof/>
          <w:sz w:val="22"/>
          <w:szCs w:val="22"/>
          <w:lang w:val="en-US" w:eastAsia="en-US"/>
        </w:rPr>
      </w:pPr>
      <w:r w:rsidRPr="00B03F31">
        <w:rPr>
          <w:rStyle w:val="-"/>
          <w:noProof/>
          <w:lang w:val="el-GR"/>
        </w:rPr>
        <w:fldChar w:fldCharType="begin"/>
      </w:r>
      <w:r w:rsidRPr="009723FE">
        <w:rPr>
          <w:rStyle w:val="-"/>
          <w:noProof/>
          <w:lang w:val="el-GR"/>
        </w:rPr>
        <w:instrText xml:space="preserve"> TOC \o "1-4" \h</w:instrText>
      </w:r>
      <w:r w:rsidRPr="00B03F31">
        <w:rPr>
          <w:rStyle w:val="-"/>
          <w:noProof/>
          <w:lang w:val="el-GR"/>
        </w:rPr>
        <w:fldChar w:fldCharType="separate"/>
      </w:r>
      <w:hyperlink w:anchor="_Toc163137289" w:history="1">
        <w:r w:rsidR="00F158F3" w:rsidRPr="009E5138">
          <w:rPr>
            <w:rStyle w:val="-"/>
            <w:noProof/>
          </w:rPr>
          <w:t>Περιεχόμενα</w:t>
        </w:r>
        <w:r w:rsidR="00F158F3">
          <w:rPr>
            <w:noProof/>
          </w:rPr>
          <w:tab/>
        </w:r>
        <w:r w:rsidR="00F158F3">
          <w:rPr>
            <w:noProof/>
          </w:rPr>
          <w:fldChar w:fldCharType="begin"/>
        </w:r>
        <w:r w:rsidR="00F158F3">
          <w:rPr>
            <w:noProof/>
          </w:rPr>
          <w:instrText xml:space="preserve"> PAGEREF _Toc163137289 \h </w:instrText>
        </w:r>
        <w:r w:rsidR="00F158F3">
          <w:rPr>
            <w:noProof/>
          </w:rPr>
        </w:r>
        <w:r w:rsidR="00F158F3">
          <w:rPr>
            <w:noProof/>
          </w:rPr>
          <w:fldChar w:fldCharType="separate"/>
        </w:r>
        <w:r w:rsidR="00B8192B">
          <w:rPr>
            <w:noProof/>
          </w:rPr>
          <w:t>2</w:t>
        </w:r>
        <w:r w:rsidR="00F158F3">
          <w:rPr>
            <w:noProof/>
          </w:rPr>
          <w:fldChar w:fldCharType="end"/>
        </w:r>
      </w:hyperlink>
    </w:p>
    <w:p w14:paraId="1B9EF48C" w14:textId="77777777" w:rsidR="00F158F3" w:rsidRDefault="00475526">
      <w:pPr>
        <w:pStyle w:val="18"/>
        <w:tabs>
          <w:tab w:val="left" w:pos="440"/>
          <w:tab w:val="right" w:leader="dot" w:pos="9628"/>
        </w:tabs>
        <w:rPr>
          <w:rFonts w:asciiTheme="minorHAnsi" w:eastAsiaTheme="minorEastAsia" w:hAnsiTheme="minorHAnsi" w:cstheme="minorBidi"/>
          <w:b w:val="0"/>
          <w:bCs w:val="0"/>
          <w:caps w:val="0"/>
          <w:noProof/>
          <w:sz w:val="22"/>
          <w:szCs w:val="22"/>
          <w:lang w:val="en-US" w:eastAsia="en-US"/>
        </w:rPr>
      </w:pPr>
      <w:hyperlink w:anchor="_Toc163137290" w:history="1">
        <w:r w:rsidR="00F158F3" w:rsidRPr="009E5138">
          <w:rPr>
            <w:rStyle w:val="-"/>
            <w:noProof/>
            <w:lang w:val="el-GR"/>
          </w:rPr>
          <w:t>1.</w:t>
        </w:r>
        <w:r w:rsidR="00F158F3">
          <w:rPr>
            <w:rFonts w:asciiTheme="minorHAnsi" w:eastAsiaTheme="minorEastAsia" w:hAnsiTheme="minorHAnsi" w:cstheme="minorBidi"/>
            <w:b w:val="0"/>
            <w:bCs w:val="0"/>
            <w:caps w:val="0"/>
            <w:noProof/>
            <w:sz w:val="22"/>
            <w:szCs w:val="22"/>
            <w:lang w:val="en-US" w:eastAsia="en-US"/>
          </w:rPr>
          <w:tab/>
        </w:r>
        <w:r w:rsidR="00F158F3" w:rsidRPr="009E5138">
          <w:rPr>
            <w:rStyle w:val="-"/>
            <w:noProof/>
            <w:lang w:val="el-GR"/>
          </w:rPr>
          <w:t>ΑΝΑΘΕΤΟΥΣΑ ΑΡΧΗ ΚΑΙ ΑΝΤΙΚΕΙΜΕΝΟ ΣΥΜΒΑΣΗΣ</w:t>
        </w:r>
        <w:r w:rsidR="00F158F3">
          <w:rPr>
            <w:noProof/>
          </w:rPr>
          <w:tab/>
        </w:r>
        <w:r w:rsidR="00F158F3">
          <w:rPr>
            <w:noProof/>
          </w:rPr>
          <w:fldChar w:fldCharType="begin"/>
        </w:r>
        <w:r w:rsidR="00F158F3">
          <w:rPr>
            <w:noProof/>
          </w:rPr>
          <w:instrText xml:space="preserve"> PAGEREF _Toc163137290 \h </w:instrText>
        </w:r>
        <w:r w:rsidR="00F158F3">
          <w:rPr>
            <w:noProof/>
          </w:rPr>
        </w:r>
        <w:r w:rsidR="00F158F3">
          <w:rPr>
            <w:noProof/>
          </w:rPr>
          <w:fldChar w:fldCharType="separate"/>
        </w:r>
        <w:r w:rsidR="00B8192B">
          <w:rPr>
            <w:noProof/>
          </w:rPr>
          <w:t>4</w:t>
        </w:r>
        <w:r w:rsidR="00F158F3">
          <w:rPr>
            <w:noProof/>
          </w:rPr>
          <w:fldChar w:fldCharType="end"/>
        </w:r>
      </w:hyperlink>
    </w:p>
    <w:p w14:paraId="3C186465" w14:textId="77777777" w:rsidR="00F158F3" w:rsidRDefault="00475526">
      <w:pPr>
        <w:pStyle w:val="2a"/>
        <w:tabs>
          <w:tab w:val="left" w:pos="880"/>
          <w:tab w:val="right" w:leader="dot" w:pos="9628"/>
        </w:tabs>
        <w:rPr>
          <w:rFonts w:asciiTheme="minorHAnsi" w:eastAsiaTheme="minorEastAsia" w:hAnsiTheme="minorHAnsi" w:cstheme="minorBidi"/>
          <w:smallCaps w:val="0"/>
          <w:noProof/>
          <w:sz w:val="22"/>
          <w:szCs w:val="22"/>
          <w:lang w:val="en-US" w:eastAsia="en-US"/>
        </w:rPr>
      </w:pPr>
      <w:hyperlink w:anchor="_Toc163137291" w:history="1">
        <w:r w:rsidR="00F158F3" w:rsidRPr="009E5138">
          <w:rPr>
            <w:rStyle w:val="-"/>
            <w:noProof/>
            <w:lang w:val="el-GR"/>
          </w:rPr>
          <w:t>1.1</w:t>
        </w:r>
        <w:r w:rsidR="00F158F3">
          <w:rPr>
            <w:rFonts w:asciiTheme="minorHAnsi" w:eastAsiaTheme="minorEastAsia" w:hAnsiTheme="minorHAnsi" w:cstheme="minorBidi"/>
            <w:smallCaps w:val="0"/>
            <w:noProof/>
            <w:sz w:val="22"/>
            <w:szCs w:val="22"/>
            <w:lang w:val="en-US" w:eastAsia="en-US"/>
          </w:rPr>
          <w:tab/>
        </w:r>
        <w:r w:rsidR="00F158F3" w:rsidRPr="009E5138">
          <w:rPr>
            <w:rStyle w:val="-"/>
            <w:noProof/>
            <w:lang w:val="el-GR"/>
          </w:rPr>
          <w:t>Στοιχεία Αναθέτουσας Αρχής</w:t>
        </w:r>
        <w:r w:rsidR="00F158F3">
          <w:rPr>
            <w:noProof/>
          </w:rPr>
          <w:tab/>
        </w:r>
        <w:r w:rsidR="00F158F3">
          <w:rPr>
            <w:noProof/>
          </w:rPr>
          <w:fldChar w:fldCharType="begin"/>
        </w:r>
        <w:r w:rsidR="00F158F3">
          <w:rPr>
            <w:noProof/>
          </w:rPr>
          <w:instrText xml:space="preserve"> PAGEREF _Toc163137291 \h </w:instrText>
        </w:r>
        <w:r w:rsidR="00F158F3">
          <w:rPr>
            <w:noProof/>
          </w:rPr>
        </w:r>
        <w:r w:rsidR="00F158F3">
          <w:rPr>
            <w:noProof/>
          </w:rPr>
          <w:fldChar w:fldCharType="separate"/>
        </w:r>
        <w:r w:rsidR="00B8192B">
          <w:rPr>
            <w:noProof/>
          </w:rPr>
          <w:t>4</w:t>
        </w:r>
        <w:r w:rsidR="00F158F3">
          <w:rPr>
            <w:noProof/>
          </w:rPr>
          <w:fldChar w:fldCharType="end"/>
        </w:r>
      </w:hyperlink>
    </w:p>
    <w:p w14:paraId="0ED03FC0" w14:textId="77777777" w:rsidR="00F158F3" w:rsidRDefault="00475526">
      <w:pPr>
        <w:pStyle w:val="2a"/>
        <w:tabs>
          <w:tab w:val="left" w:pos="880"/>
          <w:tab w:val="right" w:leader="dot" w:pos="9628"/>
        </w:tabs>
        <w:rPr>
          <w:rFonts w:asciiTheme="minorHAnsi" w:eastAsiaTheme="minorEastAsia" w:hAnsiTheme="minorHAnsi" w:cstheme="minorBidi"/>
          <w:smallCaps w:val="0"/>
          <w:noProof/>
          <w:sz w:val="22"/>
          <w:szCs w:val="22"/>
          <w:lang w:val="en-US" w:eastAsia="en-US"/>
        </w:rPr>
      </w:pPr>
      <w:hyperlink w:anchor="_Toc163137292" w:history="1">
        <w:r w:rsidR="00F158F3" w:rsidRPr="009E5138">
          <w:rPr>
            <w:rStyle w:val="-"/>
            <w:noProof/>
            <w:lang w:val="el-GR"/>
          </w:rPr>
          <w:t>1.2</w:t>
        </w:r>
        <w:r w:rsidR="00F158F3">
          <w:rPr>
            <w:rFonts w:asciiTheme="minorHAnsi" w:eastAsiaTheme="minorEastAsia" w:hAnsiTheme="minorHAnsi" w:cstheme="minorBidi"/>
            <w:smallCaps w:val="0"/>
            <w:noProof/>
            <w:sz w:val="22"/>
            <w:szCs w:val="22"/>
            <w:lang w:val="en-US" w:eastAsia="en-US"/>
          </w:rPr>
          <w:tab/>
        </w:r>
        <w:r w:rsidR="00F158F3" w:rsidRPr="009E5138">
          <w:rPr>
            <w:rStyle w:val="-"/>
            <w:noProof/>
            <w:lang w:val="el-GR"/>
          </w:rPr>
          <w:t>Στοιχεία Διαδικασίας-Χρηματοδότηση</w:t>
        </w:r>
        <w:r w:rsidR="00F158F3">
          <w:rPr>
            <w:noProof/>
          </w:rPr>
          <w:tab/>
        </w:r>
        <w:r w:rsidR="00F158F3">
          <w:rPr>
            <w:noProof/>
          </w:rPr>
          <w:fldChar w:fldCharType="begin"/>
        </w:r>
        <w:r w:rsidR="00F158F3">
          <w:rPr>
            <w:noProof/>
          </w:rPr>
          <w:instrText xml:space="preserve"> PAGEREF _Toc163137292 \h </w:instrText>
        </w:r>
        <w:r w:rsidR="00F158F3">
          <w:rPr>
            <w:noProof/>
          </w:rPr>
        </w:r>
        <w:r w:rsidR="00F158F3">
          <w:rPr>
            <w:noProof/>
          </w:rPr>
          <w:fldChar w:fldCharType="separate"/>
        </w:r>
        <w:r w:rsidR="00B8192B">
          <w:rPr>
            <w:noProof/>
          </w:rPr>
          <w:t>5</w:t>
        </w:r>
        <w:r w:rsidR="00F158F3">
          <w:rPr>
            <w:noProof/>
          </w:rPr>
          <w:fldChar w:fldCharType="end"/>
        </w:r>
      </w:hyperlink>
    </w:p>
    <w:p w14:paraId="662A600C" w14:textId="77777777" w:rsidR="00F158F3" w:rsidRDefault="00475526">
      <w:pPr>
        <w:pStyle w:val="2a"/>
        <w:tabs>
          <w:tab w:val="left" w:pos="880"/>
          <w:tab w:val="right" w:leader="dot" w:pos="9628"/>
        </w:tabs>
        <w:rPr>
          <w:rFonts w:asciiTheme="minorHAnsi" w:eastAsiaTheme="minorEastAsia" w:hAnsiTheme="minorHAnsi" w:cstheme="minorBidi"/>
          <w:smallCaps w:val="0"/>
          <w:noProof/>
          <w:sz w:val="22"/>
          <w:szCs w:val="22"/>
          <w:lang w:val="en-US" w:eastAsia="en-US"/>
        </w:rPr>
      </w:pPr>
      <w:hyperlink w:anchor="_Toc163137293" w:history="1">
        <w:r w:rsidR="00F158F3" w:rsidRPr="009E5138">
          <w:rPr>
            <w:rStyle w:val="-"/>
            <w:noProof/>
            <w:lang w:val="el-GR"/>
          </w:rPr>
          <w:t>1.3</w:t>
        </w:r>
        <w:r w:rsidR="00F158F3">
          <w:rPr>
            <w:rFonts w:asciiTheme="minorHAnsi" w:eastAsiaTheme="minorEastAsia" w:hAnsiTheme="minorHAnsi" w:cstheme="minorBidi"/>
            <w:smallCaps w:val="0"/>
            <w:noProof/>
            <w:sz w:val="22"/>
            <w:szCs w:val="22"/>
            <w:lang w:val="en-US" w:eastAsia="en-US"/>
          </w:rPr>
          <w:tab/>
        </w:r>
        <w:r w:rsidR="00F158F3" w:rsidRPr="009E5138">
          <w:rPr>
            <w:rStyle w:val="-"/>
            <w:noProof/>
            <w:lang w:val="el-GR"/>
          </w:rPr>
          <w:t>Συνοπτική Περιγραφή φυσικού και οικονομικού αντικειμένου της σύμβασης</w:t>
        </w:r>
        <w:r w:rsidR="00F158F3">
          <w:rPr>
            <w:noProof/>
          </w:rPr>
          <w:tab/>
        </w:r>
        <w:r w:rsidR="00F158F3">
          <w:rPr>
            <w:noProof/>
          </w:rPr>
          <w:fldChar w:fldCharType="begin"/>
        </w:r>
        <w:r w:rsidR="00F158F3">
          <w:rPr>
            <w:noProof/>
          </w:rPr>
          <w:instrText xml:space="preserve"> PAGEREF _Toc163137293 \h </w:instrText>
        </w:r>
        <w:r w:rsidR="00F158F3">
          <w:rPr>
            <w:noProof/>
          </w:rPr>
        </w:r>
        <w:r w:rsidR="00F158F3">
          <w:rPr>
            <w:noProof/>
          </w:rPr>
          <w:fldChar w:fldCharType="separate"/>
        </w:r>
        <w:r w:rsidR="00B8192B">
          <w:rPr>
            <w:noProof/>
          </w:rPr>
          <w:t>6</w:t>
        </w:r>
        <w:r w:rsidR="00F158F3">
          <w:rPr>
            <w:noProof/>
          </w:rPr>
          <w:fldChar w:fldCharType="end"/>
        </w:r>
      </w:hyperlink>
    </w:p>
    <w:p w14:paraId="02B38827" w14:textId="77777777" w:rsidR="00F158F3" w:rsidRDefault="00475526">
      <w:pPr>
        <w:pStyle w:val="2a"/>
        <w:tabs>
          <w:tab w:val="left" w:pos="880"/>
          <w:tab w:val="right" w:leader="dot" w:pos="9628"/>
        </w:tabs>
        <w:rPr>
          <w:rFonts w:asciiTheme="minorHAnsi" w:eastAsiaTheme="minorEastAsia" w:hAnsiTheme="minorHAnsi" w:cstheme="minorBidi"/>
          <w:smallCaps w:val="0"/>
          <w:noProof/>
          <w:sz w:val="22"/>
          <w:szCs w:val="22"/>
          <w:lang w:val="en-US" w:eastAsia="en-US"/>
        </w:rPr>
      </w:pPr>
      <w:hyperlink w:anchor="_Toc163137294" w:history="1">
        <w:r w:rsidR="00F158F3" w:rsidRPr="009E5138">
          <w:rPr>
            <w:rStyle w:val="-"/>
            <w:noProof/>
            <w:lang w:val="el-GR"/>
          </w:rPr>
          <w:t>1.4</w:t>
        </w:r>
        <w:r w:rsidR="00F158F3">
          <w:rPr>
            <w:rFonts w:asciiTheme="minorHAnsi" w:eastAsiaTheme="minorEastAsia" w:hAnsiTheme="minorHAnsi" w:cstheme="minorBidi"/>
            <w:smallCaps w:val="0"/>
            <w:noProof/>
            <w:sz w:val="22"/>
            <w:szCs w:val="22"/>
            <w:lang w:val="en-US" w:eastAsia="en-US"/>
          </w:rPr>
          <w:tab/>
        </w:r>
        <w:r w:rsidR="00F158F3" w:rsidRPr="009E5138">
          <w:rPr>
            <w:rStyle w:val="-"/>
            <w:noProof/>
            <w:lang w:val="el-GR"/>
          </w:rPr>
          <w:t>Θεσμικό πλαίσιο</w:t>
        </w:r>
        <w:r w:rsidR="00F158F3">
          <w:rPr>
            <w:noProof/>
          </w:rPr>
          <w:tab/>
        </w:r>
        <w:r w:rsidR="00F158F3">
          <w:rPr>
            <w:noProof/>
          </w:rPr>
          <w:fldChar w:fldCharType="begin"/>
        </w:r>
        <w:r w:rsidR="00F158F3">
          <w:rPr>
            <w:noProof/>
          </w:rPr>
          <w:instrText xml:space="preserve"> PAGEREF _Toc163137294 \h </w:instrText>
        </w:r>
        <w:r w:rsidR="00F158F3">
          <w:rPr>
            <w:noProof/>
          </w:rPr>
        </w:r>
        <w:r w:rsidR="00F158F3">
          <w:rPr>
            <w:noProof/>
          </w:rPr>
          <w:fldChar w:fldCharType="separate"/>
        </w:r>
        <w:r w:rsidR="00B8192B">
          <w:rPr>
            <w:noProof/>
          </w:rPr>
          <w:t>8</w:t>
        </w:r>
        <w:r w:rsidR="00F158F3">
          <w:rPr>
            <w:noProof/>
          </w:rPr>
          <w:fldChar w:fldCharType="end"/>
        </w:r>
      </w:hyperlink>
    </w:p>
    <w:p w14:paraId="3C7AE0D6" w14:textId="77777777" w:rsidR="00F158F3" w:rsidRDefault="00475526">
      <w:pPr>
        <w:pStyle w:val="2a"/>
        <w:tabs>
          <w:tab w:val="left" w:pos="880"/>
          <w:tab w:val="right" w:leader="dot" w:pos="9628"/>
        </w:tabs>
        <w:rPr>
          <w:rFonts w:asciiTheme="minorHAnsi" w:eastAsiaTheme="minorEastAsia" w:hAnsiTheme="minorHAnsi" w:cstheme="minorBidi"/>
          <w:smallCaps w:val="0"/>
          <w:noProof/>
          <w:sz w:val="22"/>
          <w:szCs w:val="22"/>
          <w:lang w:val="en-US" w:eastAsia="en-US"/>
        </w:rPr>
      </w:pPr>
      <w:hyperlink w:anchor="_Toc163137295" w:history="1">
        <w:r w:rsidR="00F158F3" w:rsidRPr="009E5138">
          <w:rPr>
            <w:rStyle w:val="-"/>
            <w:noProof/>
            <w:lang w:val="el-GR"/>
          </w:rPr>
          <w:t>1.5</w:t>
        </w:r>
        <w:r w:rsidR="00F158F3">
          <w:rPr>
            <w:rFonts w:asciiTheme="minorHAnsi" w:eastAsiaTheme="minorEastAsia" w:hAnsiTheme="minorHAnsi" w:cstheme="minorBidi"/>
            <w:smallCaps w:val="0"/>
            <w:noProof/>
            <w:sz w:val="22"/>
            <w:szCs w:val="22"/>
            <w:lang w:val="en-US" w:eastAsia="en-US"/>
          </w:rPr>
          <w:tab/>
        </w:r>
        <w:r w:rsidR="00F158F3" w:rsidRPr="009E5138">
          <w:rPr>
            <w:rStyle w:val="-"/>
            <w:noProof/>
            <w:lang w:val="el-GR"/>
          </w:rPr>
          <w:t>Προθεσμία παραλαβής προσφορών</w:t>
        </w:r>
        <w:r w:rsidR="00F158F3">
          <w:rPr>
            <w:noProof/>
          </w:rPr>
          <w:tab/>
        </w:r>
        <w:r w:rsidR="00F158F3">
          <w:rPr>
            <w:noProof/>
          </w:rPr>
          <w:fldChar w:fldCharType="begin"/>
        </w:r>
        <w:r w:rsidR="00F158F3">
          <w:rPr>
            <w:noProof/>
          </w:rPr>
          <w:instrText xml:space="preserve"> PAGEREF _Toc163137295 \h </w:instrText>
        </w:r>
        <w:r w:rsidR="00F158F3">
          <w:rPr>
            <w:noProof/>
          </w:rPr>
        </w:r>
        <w:r w:rsidR="00F158F3">
          <w:rPr>
            <w:noProof/>
          </w:rPr>
          <w:fldChar w:fldCharType="separate"/>
        </w:r>
        <w:r w:rsidR="00B8192B">
          <w:rPr>
            <w:noProof/>
          </w:rPr>
          <w:t>10</w:t>
        </w:r>
        <w:r w:rsidR="00F158F3">
          <w:rPr>
            <w:noProof/>
          </w:rPr>
          <w:fldChar w:fldCharType="end"/>
        </w:r>
      </w:hyperlink>
    </w:p>
    <w:p w14:paraId="51105313" w14:textId="77777777" w:rsidR="00F158F3" w:rsidRDefault="00475526">
      <w:pPr>
        <w:pStyle w:val="2a"/>
        <w:tabs>
          <w:tab w:val="left" w:pos="880"/>
          <w:tab w:val="right" w:leader="dot" w:pos="9628"/>
        </w:tabs>
        <w:rPr>
          <w:rFonts w:asciiTheme="minorHAnsi" w:eastAsiaTheme="minorEastAsia" w:hAnsiTheme="minorHAnsi" w:cstheme="minorBidi"/>
          <w:smallCaps w:val="0"/>
          <w:noProof/>
          <w:sz w:val="22"/>
          <w:szCs w:val="22"/>
          <w:lang w:val="en-US" w:eastAsia="en-US"/>
        </w:rPr>
      </w:pPr>
      <w:hyperlink w:anchor="_Toc163137296" w:history="1">
        <w:r w:rsidR="00F158F3" w:rsidRPr="009E5138">
          <w:rPr>
            <w:rStyle w:val="-"/>
            <w:noProof/>
            <w:lang w:val="el-GR"/>
          </w:rPr>
          <w:t>1.6</w:t>
        </w:r>
        <w:r w:rsidR="00F158F3">
          <w:rPr>
            <w:rFonts w:asciiTheme="minorHAnsi" w:eastAsiaTheme="minorEastAsia" w:hAnsiTheme="minorHAnsi" w:cstheme="minorBidi"/>
            <w:smallCaps w:val="0"/>
            <w:noProof/>
            <w:sz w:val="22"/>
            <w:szCs w:val="22"/>
            <w:lang w:val="en-US" w:eastAsia="en-US"/>
          </w:rPr>
          <w:tab/>
        </w:r>
        <w:r w:rsidR="00F158F3" w:rsidRPr="009E5138">
          <w:rPr>
            <w:rStyle w:val="-"/>
            <w:noProof/>
            <w:lang w:val="el-GR"/>
          </w:rPr>
          <w:t>Δημοσιότητα</w:t>
        </w:r>
        <w:r w:rsidR="00F158F3">
          <w:rPr>
            <w:noProof/>
          </w:rPr>
          <w:tab/>
        </w:r>
        <w:r w:rsidR="00F158F3">
          <w:rPr>
            <w:noProof/>
          </w:rPr>
          <w:fldChar w:fldCharType="begin"/>
        </w:r>
        <w:r w:rsidR="00F158F3">
          <w:rPr>
            <w:noProof/>
          </w:rPr>
          <w:instrText xml:space="preserve"> PAGEREF _Toc163137296 \h </w:instrText>
        </w:r>
        <w:r w:rsidR="00F158F3">
          <w:rPr>
            <w:noProof/>
          </w:rPr>
        </w:r>
        <w:r w:rsidR="00F158F3">
          <w:rPr>
            <w:noProof/>
          </w:rPr>
          <w:fldChar w:fldCharType="separate"/>
        </w:r>
        <w:r w:rsidR="00B8192B">
          <w:rPr>
            <w:noProof/>
          </w:rPr>
          <w:t>10</w:t>
        </w:r>
        <w:r w:rsidR="00F158F3">
          <w:rPr>
            <w:noProof/>
          </w:rPr>
          <w:fldChar w:fldCharType="end"/>
        </w:r>
      </w:hyperlink>
    </w:p>
    <w:p w14:paraId="7A4FEEDE" w14:textId="77777777" w:rsidR="00F158F3" w:rsidRDefault="00475526">
      <w:pPr>
        <w:pStyle w:val="2a"/>
        <w:tabs>
          <w:tab w:val="left" w:pos="880"/>
          <w:tab w:val="right" w:leader="dot" w:pos="9628"/>
        </w:tabs>
        <w:rPr>
          <w:rFonts w:asciiTheme="minorHAnsi" w:eastAsiaTheme="minorEastAsia" w:hAnsiTheme="minorHAnsi" w:cstheme="minorBidi"/>
          <w:smallCaps w:val="0"/>
          <w:noProof/>
          <w:sz w:val="22"/>
          <w:szCs w:val="22"/>
          <w:lang w:val="en-US" w:eastAsia="en-US"/>
        </w:rPr>
      </w:pPr>
      <w:hyperlink w:anchor="_Toc163137297" w:history="1">
        <w:r w:rsidR="00F158F3" w:rsidRPr="009E5138">
          <w:rPr>
            <w:rStyle w:val="-"/>
            <w:noProof/>
            <w:lang w:val="el-GR"/>
          </w:rPr>
          <w:t>1.7</w:t>
        </w:r>
        <w:r w:rsidR="00F158F3">
          <w:rPr>
            <w:rFonts w:asciiTheme="minorHAnsi" w:eastAsiaTheme="minorEastAsia" w:hAnsiTheme="minorHAnsi" w:cstheme="minorBidi"/>
            <w:smallCaps w:val="0"/>
            <w:noProof/>
            <w:sz w:val="22"/>
            <w:szCs w:val="22"/>
            <w:lang w:val="en-US" w:eastAsia="en-US"/>
          </w:rPr>
          <w:tab/>
        </w:r>
        <w:r w:rsidR="00F158F3" w:rsidRPr="009E5138">
          <w:rPr>
            <w:rStyle w:val="-"/>
            <w:noProof/>
            <w:lang w:val="el-GR"/>
          </w:rPr>
          <w:t>Αρχές εφαρμοζόμενες στη διαδικασία σύναψης</w:t>
        </w:r>
        <w:r w:rsidR="00F158F3">
          <w:rPr>
            <w:noProof/>
          </w:rPr>
          <w:tab/>
        </w:r>
        <w:r w:rsidR="00F158F3">
          <w:rPr>
            <w:noProof/>
          </w:rPr>
          <w:fldChar w:fldCharType="begin"/>
        </w:r>
        <w:r w:rsidR="00F158F3">
          <w:rPr>
            <w:noProof/>
          </w:rPr>
          <w:instrText xml:space="preserve"> PAGEREF _Toc163137297 \h </w:instrText>
        </w:r>
        <w:r w:rsidR="00F158F3">
          <w:rPr>
            <w:noProof/>
          </w:rPr>
        </w:r>
        <w:r w:rsidR="00F158F3">
          <w:rPr>
            <w:noProof/>
          </w:rPr>
          <w:fldChar w:fldCharType="separate"/>
        </w:r>
        <w:r w:rsidR="00B8192B">
          <w:rPr>
            <w:noProof/>
          </w:rPr>
          <w:t>11</w:t>
        </w:r>
        <w:r w:rsidR="00F158F3">
          <w:rPr>
            <w:noProof/>
          </w:rPr>
          <w:fldChar w:fldCharType="end"/>
        </w:r>
      </w:hyperlink>
    </w:p>
    <w:p w14:paraId="678BBB39" w14:textId="77777777" w:rsidR="00F158F3" w:rsidRDefault="00475526">
      <w:pPr>
        <w:pStyle w:val="18"/>
        <w:tabs>
          <w:tab w:val="left" w:pos="440"/>
          <w:tab w:val="right" w:leader="dot" w:pos="9628"/>
        </w:tabs>
        <w:rPr>
          <w:rFonts w:asciiTheme="minorHAnsi" w:eastAsiaTheme="minorEastAsia" w:hAnsiTheme="minorHAnsi" w:cstheme="minorBidi"/>
          <w:b w:val="0"/>
          <w:bCs w:val="0"/>
          <w:caps w:val="0"/>
          <w:noProof/>
          <w:sz w:val="22"/>
          <w:szCs w:val="22"/>
          <w:lang w:val="en-US" w:eastAsia="en-US"/>
        </w:rPr>
      </w:pPr>
      <w:hyperlink w:anchor="_Toc163137298" w:history="1">
        <w:r w:rsidR="00F158F3" w:rsidRPr="009E5138">
          <w:rPr>
            <w:rStyle w:val="-"/>
            <w:noProof/>
            <w:lang w:val="el-GR"/>
          </w:rPr>
          <w:t>2.</w:t>
        </w:r>
        <w:r w:rsidR="00F158F3">
          <w:rPr>
            <w:rFonts w:asciiTheme="minorHAnsi" w:eastAsiaTheme="minorEastAsia" w:hAnsiTheme="minorHAnsi" w:cstheme="minorBidi"/>
            <w:b w:val="0"/>
            <w:bCs w:val="0"/>
            <w:caps w:val="0"/>
            <w:noProof/>
            <w:sz w:val="22"/>
            <w:szCs w:val="22"/>
            <w:lang w:val="en-US" w:eastAsia="en-US"/>
          </w:rPr>
          <w:tab/>
        </w:r>
        <w:r w:rsidR="00F158F3" w:rsidRPr="009E5138">
          <w:rPr>
            <w:rStyle w:val="-"/>
            <w:noProof/>
            <w:lang w:val="el-GR"/>
          </w:rPr>
          <w:t>ΓΕΝΙΚΟΙ ΚΑΙ ΕΙΔΙΚΟΙ ΟΡΟΙ ΣΥΜΜΕΤΟΧΗΣ</w:t>
        </w:r>
        <w:r w:rsidR="00F158F3">
          <w:rPr>
            <w:noProof/>
          </w:rPr>
          <w:tab/>
        </w:r>
        <w:r w:rsidR="00F158F3">
          <w:rPr>
            <w:noProof/>
          </w:rPr>
          <w:fldChar w:fldCharType="begin"/>
        </w:r>
        <w:r w:rsidR="00F158F3">
          <w:rPr>
            <w:noProof/>
          </w:rPr>
          <w:instrText xml:space="preserve"> PAGEREF _Toc163137298 \h </w:instrText>
        </w:r>
        <w:r w:rsidR="00F158F3">
          <w:rPr>
            <w:noProof/>
          </w:rPr>
        </w:r>
        <w:r w:rsidR="00F158F3">
          <w:rPr>
            <w:noProof/>
          </w:rPr>
          <w:fldChar w:fldCharType="separate"/>
        </w:r>
        <w:r w:rsidR="00B8192B">
          <w:rPr>
            <w:noProof/>
          </w:rPr>
          <w:t>12</w:t>
        </w:r>
        <w:r w:rsidR="00F158F3">
          <w:rPr>
            <w:noProof/>
          </w:rPr>
          <w:fldChar w:fldCharType="end"/>
        </w:r>
      </w:hyperlink>
    </w:p>
    <w:p w14:paraId="769A6E38" w14:textId="77777777" w:rsidR="00F158F3" w:rsidRDefault="00475526">
      <w:pPr>
        <w:pStyle w:val="2a"/>
        <w:tabs>
          <w:tab w:val="left" w:pos="880"/>
          <w:tab w:val="right" w:leader="dot" w:pos="9628"/>
        </w:tabs>
        <w:rPr>
          <w:rFonts w:asciiTheme="minorHAnsi" w:eastAsiaTheme="minorEastAsia" w:hAnsiTheme="minorHAnsi" w:cstheme="minorBidi"/>
          <w:smallCaps w:val="0"/>
          <w:noProof/>
          <w:sz w:val="22"/>
          <w:szCs w:val="22"/>
          <w:lang w:val="en-US" w:eastAsia="en-US"/>
        </w:rPr>
      </w:pPr>
      <w:hyperlink w:anchor="_Toc163137299" w:history="1">
        <w:r w:rsidR="00F158F3" w:rsidRPr="009E5138">
          <w:rPr>
            <w:rStyle w:val="-"/>
            <w:noProof/>
            <w:lang w:val="el-GR"/>
          </w:rPr>
          <w:t>2.1</w:t>
        </w:r>
        <w:r w:rsidR="00F158F3">
          <w:rPr>
            <w:rFonts w:asciiTheme="minorHAnsi" w:eastAsiaTheme="minorEastAsia" w:hAnsiTheme="minorHAnsi" w:cstheme="minorBidi"/>
            <w:smallCaps w:val="0"/>
            <w:noProof/>
            <w:sz w:val="22"/>
            <w:szCs w:val="22"/>
            <w:lang w:val="en-US" w:eastAsia="en-US"/>
          </w:rPr>
          <w:tab/>
        </w:r>
        <w:r w:rsidR="00F158F3" w:rsidRPr="009E5138">
          <w:rPr>
            <w:rStyle w:val="-"/>
            <w:noProof/>
            <w:lang w:val="el-GR"/>
          </w:rPr>
          <w:t>Γενικές Πληροφορίες</w:t>
        </w:r>
        <w:r w:rsidR="00F158F3">
          <w:rPr>
            <w:noProof/>
          </w:rPr>
          <w:tab/>
        </w:r>
        <w:r w:rsidR="00F158F3">
          <w:rPr>
            <w:noProof/>
          </w:rPr>
          <w:fldChar w:fldCharType="begin"/>
        </w:r>
        <w:r w:rsidR="00F158F3">
          <w:rPr>
            <w:noProof/>
          </w:rPr>
          <w:instrText xml:space="preserve"> PAGEREF _Toc163137299 \h </w:instrText>
        </w:r>
        <w:r w:rsidR="00F158F3">
          <w:rPr>
            <w:noProof/>
          </w:rPr>
        </w:r>
        <w:r w:rsidR="00F158F3">
          <w:rPr>
            <w:noProof/>
          </w:rPr>
          <w:fldChar w:fldCharType="separate"/>
        </w:r>
        <w:r w:rsidR="00B8192B">
          <w:rPr>
            <w:noProof/>
          </w:rPr>
          <w:t>12</w:t>
        </w:r>
        <w:r w:rsidR="00F158F3">
          <w:rPr>
            <w:noProof/>
          </w:rPr>
          <w:fldChar w:fldCharType="end"/>
        </w:r>
      </w:hyperlink>
    </w:p>
    <w:p w14:paraId="1D83457E" w14:textId="77777777" w:rsidR="00F158F3" w:rsidRDefault="00475526">
      <w:pPr>
        <w:pStyle w:val="34"/>
        <w:tabs>
          <w:tab w:val="left" w:pos="1100"/>
          <w:tab w:val="right" w:leader="dot" w:pos="9628"/>
        </w:tabs>
        <w:rPr>
          <w:rFonts w:asciiTheme="minorHAnsi" w:eastAsiaTheme="minorEastAsia" w:hAnsiTheme="minorHAnsi" w:cstheme="minorBidi"/>
          <w:i w:val="0"/>
          <w:iCs w:val="0"/>
          <w:noProof/>
          <w:sz w:val="22"/>
          <w:szCs w:val="22"/>
          <w:lang w:val="en-US" w:eastAsia="en-US"/>
        </w:rPr>
      </w:pPr>
      <w:hyperlink w:anchor="_Toc163137300" w:history="1">
        <w:r w:rsidR="00F158F3" w:rsidRPr="009E5138">
          <w:rPr>
            <w:rStyle w:val="-"/>
            <w:noProof/>
            <w:lang w:val="el-GR"/>
          </w:rPr>
          <w:t>2.1.1</w:t>
        </w:r>
        <w:r w:rsidR="00F158F3">
          <w:rPr>
            <w:rFonts w:asciiTheme="minorHAnsi" w:eastAsiaTheme="minorEastAsia" w:hAnsiTheme="minorHAnsi" w:cstheme="minorBidi"/>
            <w:i w:val="0"/>
            <w:iCs w:val="0"/>
            <w:noProof/>
            <w:sz w:val="22"/>
            <w:szCs w:val="22"/>
            <w:lang w:val="en-US" w:eastAsia="en-US"/>
          </w:rPr>
          <w:tab/>
        </w:r>
        <w:r w:rsidR="00F158F3" w:rsidRPr="009E5138">
          <w:rPr>
            <w:rStyle w:val="-"/>
            <w:noProof/>
            <w:lang w:val="el-GR"/>
          </w:rPr>
          <w:t>Έγγραφα της σύμβασης</w:t>
        </w:r>
        <w:r w:rsidR="00F158F3">
          <w:rPr>
            <w:noProof/>
          </w:rPr>
          <w:tab/>
        </w:r>
        <w:r w:rsidR="00F158F3">
          <w:rPr>
            <w:noProof/>
          </w:rPr>
          <w:fldChar w:fldCharType="begin"/>
        </w:r>
        <w:r w:rsidR="00F158F3">
          <w:rPr>
            <w:noProof/>
          </w:rPr>
          <w:instrText xml:space="preserve"> PAGEREF _Toc163137300 \h </w:instrText>
        </w:r>
        <w:r w:rsidR="00F158F3">
          <w:rPr>
            <w:noProof/>
          </w:rPr>
        </w:r>
        <w:r w:rsidR="00F158F3">
          <w:rPr>
            <w:noProof/>
          </w:rPr>
          <w:fldChar w:fldCharType="separate"/>
        </w:r>
        <w:r w:rsidR="00B8192B">
          <w:rPr>
            <w:noProof/>
          </w:rPr>
          <w:t>12</w:t>
        </w:r>
        <w:r w:rsidR="00F158F3">
          <w:rPr>
            <w:noProof/>
          </w:rPr>
          <w:fldChar w:fldCharType="end"/>
        </w:r>
      </w:hyperlink>
    </w:p>
    <w:p w14:paraId="500DC305" w14:textId="77777777" w:rsidR="00F158F3" w:rsidRDefault="00475526">
      <w:pPr>
        <w:pStyle w:val="34"/>
        <w:tabs>
          <w:tab w:val="left" w:pos="1100"/>
          <w:tab w:val="right" w:leader="dot" w:pos="9628"/>
        </w:tabs>
        <w:rPr>
          <w:rFonts w:asciiTheme="minorHAnsi" w:eastAsiaTheme="minorEastAsia" w:hAnsiTheme="minorHAnsi" w:cstheme="minorBidi"/>
          <w:i w:val="0"/>
          <w:iCs w:val="0"/>
          <w:noProof/>
          <w:sz w:val="22"/>
          <w:szCs w:val="22"/>
          <w:lang w:val="en-US" w:eastAsia="en-US"/>
        </w:rPr>
      </w:pPr>
      <w:hyperlink w:anchor="_Toc163137301" w:history="1">
        <w:r w:rsidR="00F158F3" w:rsidRPr="009E5138">
          <w:rPr>
            <w:rStyle w:val="-"/>
            <w:noProof/>
            <w:lang w:val="el-GR"/>
          </w:rPr>
          <w:t>2.1.2</w:t>
        </w:r>
        <w:r w:rsidR="00F158F3">
          <w:rPr>
            <w:rFonts w:asciiTheme="minorHAnsi" w:eastAsiaTheme="minorEastAsia" w:hAnsiTheme="minorHAnsi" w:cstheme="minorBidi"/>
            <w:i w:val="0"/>
            <w:iCs w:val="0"/>
            <w:noProof/>
            <w:sz w:val="22"/>
            <w:szCs w:val="22"/>
            <w:lang w:val="en-US" w:eastAsia="en-US"/>
          </w:rPr>
          <w:tab/>
        </w:r>
        <w:r w:rsidR="00F158F3" w:rsidRPr="009E5138">
          <w:rPr>
            <w:rStyle w:val="-"/>
            <w:noProof/>
            <w:lang w:val="el-GR"/>
          </w:rPr>
          <w:t>Επικοινωνία - Πρόσβαση στα έγγραφα της Σύμβασης</w:t>
        </w:r>
        <w:r w:rsidR="00F158F3">
          <w:rPr>
            <w:noProof/>
          </w:rPr>
          <w:tab/>
        </w:r>
        <w:r w:rsidR="00F158F3">
          <w:rPr>
            <w:noProof/>
          </w:rPr>
          <w:fldChar w:fldCharType="begin"/>
        </w:r>
        <w:r w:rsidR="00F158F3">
          <w:rPr>
            <w:noProof/>
          </w:rPr>
          <w:instrText xml:space="preserve"> PAGEREF _Toc163137301 \h </w:instrText>
        </w:r>
        <w:r w:rsidR="00F158F3">
          <w:rPr>
            <w:noProof/>
          </w:rPr>
        </w:r>
        <w:r w:rsidR="00F158F3">
          <w:rPr>
            <w:noProof/>
          </w:rPr>
          <w:fldChar w:fldCharType="separate"/>
        </w:r>
        <w:r w:rsidR="00B8192B">
          <w:rPr>
            <w:noProof/>
          </w:rPr>
          <w:t>12</w:t>
        </w:r>
        <w:r w:rsidR="00F158F3">
          <w:rPr>
            <w:noProof/>
          </w:rPr>
          <w:fldChar w:fldCharType="end"/>
        </w:r>
      </w:hyperlink>
    </w:p>
    <w:p w14:paraId="3AFF8543" w14:textId="77777777" w:rsidR="00F158F3" w:rsidRDefault="00475526">
      <w:pPr>
        <w:pStyle w:val="34"/>
        <w:tabs>
          <w:tab w:val="left" w:pos="1100"/>
          <w:tab w:val="right" w:leader="dot" w:pos="9628"/>
        </w:tabs>
        <w:rPr>
          <w:rFonts w:asciiTheme="minorHAnsi" w:eastAsiaTheme="minorEastAsia" w:hAnsiTheme="minorHAnsi" w:cstheme="minorBidi"/>
          <w:i w:val="0"/>
          <w:iCs w:val="0"/>
          <w:noProof/>
          <w:sz w:val="22"/>
          <w:szCs w:val="22"/>
          <w:lang w:val="en-US" w:eastAsia="en-US"/>
        </w:rPr>
      </w:pPr>
      <w:hyperlink w:anchor="_Toc163137302" w:history="1">
        <w:r w:rsidR="00F158F3" w:rsidRPr="009E5138">
          <w:rPr>
            <w:rStyle w:val="-"/>
            <w:noProof/>
            <w:lang w:val="el-GR"/>
          </w:rPr>
          <w:t>2.1.3</w:t>
        </w:r>
        <w:r w:rsidR="00F158F3">
          <w:rPr>
            <w:rFonts w:asciiTheme="minorHAnsi" w:eastAsiaTheme="minorEastAsia" w:hAnsiTheme="minorHAnsi" w:cstheme="minorBidi"/>
            <w:i w:val="0"/>
            <w:iCs w:val="0"/>
            <w:noProof/>
            <w:sz w:val="22"/>
            <w:szCs w:val="22"/>
            <w:lang w:val="en-US" w:eastAsia="en-US"/>
          </w:rPr>
          <w:tab/>
        </w:r>
        <w:r w:rsidR="00F158F3" w:rsidRPr="009E5138">
          <w:rPr>
            <w:rStyle w:val="-"/>
            <w:noProof/>
            <w:lang w:val="el-GR"/>
          </w:rPr>
          <w:t>Παροχή Διευκρινίσεων</w:t>
        </w:r>
        <w:r w:rsidR="00F158F3">
          <w:rPr>
            <w:noProof/>
          </w:rPr>
          <w:tab/>
        </w:r>
        <w:r w:rsidR="00F158F3">
          <w:rPr>
            <w:noProof/>
          </w:rPr>
          <w:fldChar w:fldCharType="begin"/>
        </w:r>
        <w:r w:rsidR="00F158F3">
          <w:rPr>
            <w:noProof/>
          </w:rPr>
          <w:instrText xml:space="preserve"> PAGEREF _Toc163137302 \h </w:instrText>
        </w:r>
        <w:r w:rsidR="00F158F3">
          <w:rPr>
            <w:noProof/>
          </w:rPr>
        </w:r>
        <w:r w:rsidR="00F158F3">
          <w:rPr>
            <w:noProof/>
          </w:rPr>
          <w:fldChar w:fldCharType="separate"/>
        </w:r>
        <w:r w:rsidR="00B8192B">
          <w:rPr>
            <w:noProof/>
          </w:rPr>
          <w:t>12</w:t>
        </w:r>
        <w:r w:rsidR="00F158F3">
          <w:rPr>
            <w:noProof/>
          </w:rPr>
          <w:fldChar w:fldCharType="end"/>
        </w:r>
      </w:hyperlink>
    </w:p>
    <w:p w14:paraId="77A82B23" w14:textId="77777777" w:rsidR="00F158F3" w:rsidRDefault="00475526">
      <w:pPr>
        <w:pStyle w:val="34"/>
        <w:tabs>
          <w:tab w:val="left" w:pos="1100"/>
          <w:tab w:val="right" w:leader="dot" w:pos="9628"/>
        </w:tabs>
        <w:rPr>
          <w:rFonts w:asciiTheme="minorHAnsi" w:eastAsiaTheme="minorEastAsia" w:hAnsiTheme="minorHAnsi" w:cstheme="minorBidi"/>
          <w:i w:val="0"/>
          <w:iCs w:val="0"/>
          <w:noProof/>
          <w:sz w:val="22"/>
          <w:szCs w:val="22"/>
          <w:lang w:val="en-US" w:eastAsia="en-US"/>
        </w:rPr>
      </w:pPr>
      <w:hyperlink w:anchor="_Toc163137303" w:history="1">
        <w:r w:rsidR="00F158F3" w:rsidRPr="009E5138">
          <w:rPr>
            <w:rStyle w:val="-"/>
            <w:noProof/>
            <w:lang w:val="el-GR"/>
          </w:rPr>
          <w:t>2.1.4</w:t>
        </w:r>
        <w:r w:rsidR="00F158F3">
          <w:rPr>
            <w:rFonts w:asciiTheme="minorHAnsi" w:eastAsiaTheme="minorEastAsia" w:hAnsiTheme="minorHAnsi" w:cstheme="minorBidi"/>
            <w:i w:val="0"/>
            <w:iCs w:val="0"/>
            <w:noProof/>
            <w:sz w:val="22"/>
            <w:szCs w:val="22"/>
            <w:lang w:val="en-US" w:eastAsia="en-US"/>
          </w:rPr>
          <w:tab/>
        </w:r>
        <w:r w:rsidR="00F158F3" w:rsidRPr="009E5138">
          <w:rPr>
            <w:rStyle w:val="-"/>
            <w:noProof/>
            <w:lang w:val="el-GR"/>
          </w:rPr>
          <w:t>Γλώσσα</w:t>
        </w:r>
        <w:r w:rsidR="00F158F3">
          <w:rPr>
            <w:noProof/>
          </w:rPr>
          <w:tab/>
        </w:r>
        <w:r w:rsidR="00F158F3">
          <w:rPr>
            <w:noProof/>
          </w:rPr>
          <w:fldChar w:fldCharType="begin"/>
        </w:r>
        <w:r w:rsidR="00F158F3">
          <w:rPr>
            <w:noProof/>
          </w:rPr>
          <w:instrText xml:space="preserve"> PAGEREF _Toc163137303 \h </w:instrText>
        </w:r>
        <w:r w:rsidR="00F158F3">
          <w:rPr>
            <w:noProof/>
          </w:rPr>
        </w:r>
        <w:r w:rsidR="00F158F3">
          <w:rPr>
            <w:noProof/>
          </w:rPr>
          <w:fldChar w:fldCharType="separate"/>
        </w:r>
        <w:r w:rsidR="00B8192B">
          <w:rPr>
            <w:noProof/>
          </w:rPr>
          <w:t>13</w:t>
        </w:r>
        <w:r w:rsidR="00F158F3">
          <w:rPr>
            <w:noProof/>
          </w:rPr>
          <w:fldChar w:fldCharType="end"/>
        </w:r>
      </w:hyperlink>
    </w:p>
    <w:p w14:paraId="098BC8B7" w14:textId="77777777" w:rsidR="00F158F3" w:rsidRDefault="00475526">
      <w:pPr>
        <w:pStyle w:val="34"/>
        <w:tabs>
          <w:tab w:val="left" w:pos="1100"/>
          <w:tab w:val="right" w:leader="dot" w:pos="9628"/>
        </w:tabs>
        <w:rPr>
          <w:rFonts w:asciiTheme="minorHAnsi" w:eastAsiaTheme="minorEastAsia" w:hAnsiTheme="minorHAnsi" w:cstheme="minorBidi"/>
          <w:i w:val="0"/>
          <w:iCs w:val="0"/>
          <w:noProof/>
          <w:sz w:val="22"/>
          <w:szCs w:val="22"/>
          <w:lang w:val="en-US" w:eastAsia="en-US"/>
        </w:rPr>
      </w:pPr>
      <w:hyperlink w:anchor="_Toc163137304" w:history="1">
        <w:r w:rsidR="00F158F3" w:rsidRPr="009E5138">
          <w:rPr>
            <w:rStyle w:val="-"/>
            <w:noProof/>
            <w:lang w:val="el-GR"/>
          </w:rPr>
          <w:t>2.1.5</w:t>
        </w:r>
        <w:r w:rsidR="00F158F3">
          <w:rPr>
            <w:rFonts w:asciiTheme="minorHAnsi" w:eastAsiaTheme="minorEastAsia" w:hAnsiTheme="minorHAnsi" w:cstheme="minorBidi"/>
            <w:i w:val="0"/>
            <w:iCs w:val="0"/>
            <w:noProof/>
            <w:sz w:val="22"/>
            <w:szCs w:val="22"/>
            <w:lang w:val="en-US" w:eastAsia="en-US"/>
          </w:rPr>
          <w:tab/>
        </w:r>
        <w:r w:rsidR="00F158F3" w:rsidRPr="009E5138">
          <w:rPr>
            <w:rStyle w:val="-"/>
            <w:noProof/>
            <w:lang w:val="el-GR"/>
          </w:rPr>
          <w:t>Εγγυήσεις</w:t>
        </w:r>
        <w:r w:rsidR="00F158F3">
          <w:rPr>
            <w:noProof/>
          </w:rPr>
          <w:tab/>
        </w:r>
        <w:r w:rsidR="00F158F3">
          <w:rPr>
            <w:noProof/>
          </w:rPr>
          <w:fldChar w:fldCharType="begin"/>
        </w:r>
        <w:r w:rsidR="00F158F3">
          <w:rPr>
            <w:noProof/>
          </w:rPr>
          <w:instrText xml:space="preserve"> PAGEREF _Toc163137304 \h </w:instrText>
        </w:r>
        <w:r w:rsidR="00F158F3">
          <w:rPr>
            <w:noProof/>
          </w:rPr>
        </w:r>
        <w:r w:rsidR="00F158F3">
          <w:rPr>
            <w:noProof/>
          </w:rPr>
          <w:fldChar w:fldCharType="separate"/>
        </w:r>
        <w:r w:rsidR="00B8192B">
          <w:rPr>
            <w:noProof/>
          </w:rPr>
          <w:t>13</w:t>
        </w:r>
        <w:r w:rsidR="00F158F3">
          <w:rPr>
            <w:noProof/>
          </w:rPr>
          <w:fldChar w:fldCharType="end"/>
        </w:r>
      </w:hyperlink>
    </w:p>
    <w:p w14:paraId="529FD6A4" w14:textId="77777777" w:rsidR="00F158F3" w:rsidRDefault="00475526">
      <w:pPr>
        <w:pStyle w:val="34"/>
        <w:tabs>
          <w:tab w:val="left" w:pos="1100"/>
          <w:tab w:val="right" w:leader="dot" w:pos="9628"/>
        </w:tabs>
        <w:rPr>
          <w:rFonts w:asciiTheme="minorHAnsi" w:eastAsiaTheme="minorEastAsia" w:hAnsiTheme="minorHAnsi" w:cstheme="minorBidi"/>
          <w:i w:val="0"/>
          <w:iCs w:val="0"/>
          <w:noProof/>
          <w:sz w:val="22"/>
          <w:szCs w:val="22"/>
          <w:lang w:val="en-US" w:eastAsia="en-US"/>
        </w:rPr>
      </w:pPr>
      <w:hyperlink w:anchor="_Toc163137305" w:history="1">
        <w:r w:rsidR="00F158F3" w:rsidRPr="009E5138">
          <w:rPr>
            <w:rStyle w:val="-"/>
            <w:noProof/>
            <w:lang w:val="el-GR"/>
          </w:rPr>
          <w:t>2.1.6</w:t>
        </w:r>
        <w:r w:rsidR="00F158F3">
          <w:rPr>
            <w:rFonts w:asciiTheme="minorHAnsi" w:eastAsiaTheme="minorEastAsia" w:hAnsiTheme="minorHAnsi" w:cstheme="minorBidi"/>
            <w:i w:val="0"/>
            <w:iCs w:val="0"/>
            <w:noProof/>
            <w:sz w:val="22"/>
            <w:szCs w:val="22"/>
            <w:lang w:val="en-US" w:eastAsia="en-US"/>
          </w:rPr>
          <w:tab/>
        </w:r>
        <w:r w:rsidR="00F158F3" w:rsidRPr="009E5138">
          <w:rPr>
            <w:rStyle w:val="-"/>
            <w:noProof/>
            <w:lang w:val="el-GR"/>
          </w:rPr>
          <w:t>Προστασία Προσωπικών Δεδομένων</w:t>
        </w:r>
        <w:r w:rsidR="00F158F3">
          <w:rPr>
            <w:noProof/>
          </w:rPr>
          <w:tab/>
        </w:r>
        <w:r w:rsidR="00F158F3">
          <w:rPr>
            <w:noProof/>
          </w:rPr>
          <w:fldChar w:fldCharType="begin"/>
        </w:r>
        <w:r w:rsidR="00F158F3">
          <w:rPr>
            <w:noProof/>
          </w:rPr>
          <w:instrText xml:space="preserve"> PAGEREF _Toc163137305 \h </w:instrText>
        </w:r>
        <w:r w:rsidR="00F158F3">
          <w:rPr>
            <w:noProof/>
          </w:rPr>
        </w:r>
        <w:r w:rsidR="00F158F3">
          <w:rPr>
            <w:noProof/>
          </w:rPr>
          <w:fldChar w:fldCharType="separate"/>
        </w:r>
        <w:r w:rsidR="00B8192B">
          <w:rPr>
            <w:noProof/>
          </w:rPr>
          <w:t>14</w:t>
        </w:r>
        <w:r w:rsidR="00F158F3">
          <w:rPr>
            <w:noProof/>
          </w:rPr>
          <w:fldChar w:fldCharType="end"/>
        </w:r>
      </w:hyperlink>
    </w:p>
    <w:p w14:paraId="58FA3A54" w14:textId="77777777" w:rsidR="00F158F3" w:rsidRDefault="00475526">
      <w:pPr>
        <w:pStyle w:val="2a"/>
        <w:tabs>
          <w:tab w:val="left" w:pos="880"/>
          <w:tab w:val="right" w:leader="dot" w:pos="9628"/>
        </w:tabs>
        <w:rPr>
          <w:rFonts w:asciiTheme="minorHAnsi" w:eastAsiaTheme="minorEastAsia" w:hAnsiTheme="minorHAnsi" w:cstheme="minorBidi"/>
          <w:smallCaps w:val="0"/>
          <w:noProof/>
          <w:sz w:val="22"/>
          <w:szCs w:val="22"/>
          <w:lang w:val="en-US" w:eastAsia="en-US"/>
        </w:rPr>
      </w:pPr>
      <w:hyperlink w:anchor="_Toc163137306" w:history="1">
        <w:r w:rsidR="00F158F3" w:rsidRPr="009E5138">
          <w:rPr>
            <w:rStyle w:val="-"/>
            <w:noProof/>
            <w:lang w:val="el-GR"/>
          </w:rPr>
          <w:t>2.2</w:t>
        </w:r>
        <w:r w:rsidR="00F158F3">
          <w:rPr>
            <w:rFonts w:asciiTheme="minorHAnsi" w:eastAsiaTheme="minorEastAsia" w:hAnsiTheme="minorHAnsi" w:cstheme="minorBidi"/>
            <w:smallCaps w:val="0"/>
            <w:noProof/>
            <w:sz w:val="22"/>
            <w:szCs w:val="22"/>
            <w:lang w:val="en-US" w:eastAsia="en-US"/>
          </w:rPr>
          <w:tab/>
        </w:r>
        <w:r w:rsidR="00F158F3" w:rsidRPr="009E5138">
          <w:rPr>
            <w:rStyle w:val="-"/>
            <w:noProof/>
            <w:lang w:val="el-GR"/>
          </w:rPr>
          <w:t>Δικαίωμα Συμμετοχής - Κριτήρια Ποιοτικής Επιλογής</w:t>
        </w:r>
        <w:r w:rsidR="00F158F3">
          <w:rPr>
            <w:noProof/>
          </w:rPr>
          <w:tab/>
        </w:r>
        <w:r w:rsidR="00F158F3">
          <w:rPr>
            <w:noProof/>
          </w:rPr>
          <w:fldChar w:fldCharType="begin"/>
        </w:r>
        <w:r w:rsidR="00F158F3">
          <w:rPr>
            <w:noProof/>
          </w:rPr>
          <w:instrText xml:space="preserve"> PAGEREF _Toc163137306 \h </w:instrText>
        </w:r>
        <w:r w:rsidR="00F158F3">
          <w:rPr>
            <w:noProof/>
          </w:rPr>
        </w:r>
        <w:r w:rsidR="00F158F3">
          <w:rPr>
            <w:noProof/>
          </w:rPr>
          <w:fldChar w:fldCharType="separate"/>
        </w:r>
        <w:r w:rsidR="00B8192B">
          <w:rPr>
            <w:noProof/>
          </w:rPr>
          <w:t>14</w:t>
        </w:r>
        <w:r w:rsidR="00F158F3">
          <w:rPr>
            <w:noProof/>
          </w:rPr>
          <w:fldChar w:fldCharType="end"/>
        </w:r>
      </w:hyperlink>
    </w:p>
    <w:p w14:paraId="129C7FCF" w14:textId="77777777" w:rsidR="00F158F3" w:rsidRDefault="00475526">
      <w:pPr>
        <w:pStyle w:val="34"/>
        <w:tabs>
          <w:tab w:val="left" w:pos="1100"/>
          <w:tab w:val="right" w:leader="dot" w:pos="9628"/>
        </w:tabs>
        <w:rPr>
          <w:rFonts w:asciiTheme="minorHAnsi" w:eastAsiaTheme="minorEastAsia" w:hAnsiTheme="minorHAnsi" w:cstheme="minorBidi"/>
          <w:i w:val="0"/>
          <w:iCs w:val="0"/>
          <w:noProof/>
          <w:sz w:val="22"/>
          <w:szCs w:val="22"/>
          <w:lang w:val="en-US" w:eastAsia="en-US"/>
        </w:rPr>
      </w:pPr>
      <w:hyperlink w:anchor="_Toc163137307" w:history="1">
        <w:r w:rsidR="00F158F3" w:rsidRPr="009E5138">
          <w:rPr>
            <w:rStyle w:val="-"/>
            <w:noProof/>
            <w:lang w:val="el-GR"/>
          </w:rPr>
          <w:t>2.2.1</w:t>
        </w:r>
        <w:r w:rsidR="00F158F3">
          <w:rPr>
            <w:rFonts w:asciiTheme="minorHAnsi" w:eastAsiaTheme="minorEastAsia" w:hAnsiTheme="minorHAnsi" w:cstheme="minorBidi"/>
            <w:i w:val="0"/>
            <w:iCs w:val="0"/>
            <w:noProof/>
            <w:sz w:val="22"/>
            <w:szCs w:val="22"/>
            <w:lang w:val="en-US" w:eastAsia="en-US"/>
          </w:rPr>
          <w:tab/>
        </w:r>
        <w:r w:rsidR="00F158F3" w:rsidRPr="009E5138">
          <w:rPr>
            <w:rStyle w:val="-"/>
            <w:noProof/>
            <w:lang w:val="el-GR"/>
          </w:rPr>
          <w:t>Δικαίωμα συμμετοχής</w:t>
        </w:r>
        <w:r w:rsidR="00F158F3">
          <w:rPr>
            <w:noProof/>
          </w:rPr>
          <w:tab/>
        </w:r>
        <w:r w:rsidR="00F158F3">
          <w:rPr>
            <w:noProof/>
          </w:rPr>
          <w:fldChar w:fldCharType="begin"/>
        </w:r>
        <w:r w:rsidR="00F158F3">
          <w:rPr>
            <w:noProof/>
          </w:rPr>
          <w:instrText xml:space="preserve"> PAGEREF _Toc163137307 \h </w:instrText>
        </w:r>
        <w:r w:rsidR="00F158F3">
          <w:rPr>
            <w:noProof/>
          </w:rPr>
        </w:r>
        <w:r w:rsidR="00F158F3">
          <w:rPr>
            <w:noProof/>
          </w:rPr>
          <w:fldChar w:fldCharType="separate"/>
        </w:r>
        <w:r w:rsidR="00B8192B">
          <w:rPr>
            <w:noProof/>
          </w:rPr>
          <w:t>14</w:t>
        </w:r>
        <w:r w:rsidR="00F158F3">
          <w:rPr>
            <w:noProof/>
          </w:rPr>
          <w:fldChar w:fldCharType="end"/>
        </w:r>
      </w:hyperlink>
    </w:p>
    <w:p w14:paraId="18DFF321" w14:textId="77777777" w:rsidR="00F158F3" w:rsidRDefault="00475526">
      <w:pPr>
        <w:pStyle w:val="34"/>
        <w:tabs>
          <w:tab w:val="left" w:pos="1100"/>
          <w:tab w:val="right" w:leader="dot" w:pos="9628"/>
        </w:tabs>
        <w:rPr>
          <w:rFonts w:asciiTheme="minorHAnsi" w:eastAsiaTheme="minorEastAsia" w:hAnsiTheme="minorHAnsi" w:cstheme="minorBidi"/>
          <w:i w:val="0"/>
          <w:iCs w:val="0"/>
          <w:noProof/>
          <w:sz w:val="22"/>
          <w:szCs w:val="22"/>
          <w:lang w:val="en-US" w:eastAsia="en-US"/>
        </w:rPr>
      </w:pPr>
      <w:hyperlink w:anchor="_Toc163137308" w:history="1">
        <w:r w:rsidR="00F158F3" w:rsidRPr="009E5138">
          <w:rPr>
            <w:rStyle w:val="-"/>
            <w:noProof/>
            <w:lang w:val="el-GR"/>
          </w:rPr>
          <w:t>2.2.2</w:t>
        </w:r>
        <w:r w:rsidR="00F158F3">
          <w:rPr>
            <w:rFonts w:asciiTheme="minorHAnsi" w:eastAsiaTheme="minorEastAsia" w:hAnsiTheme="minorHAnsi" w:cstheme="minorBidi"/>
            <w:i w:val="0"/>
            <w:iCs w:val="0"/>
            <w:noProof/>
            <w:sz w:val="22"/>
            <w:szCs w:val="22"/>
            <w:lang w:val="en-US" w:eastAsia="en-US"/>
          </w:rPr>
          <w:tab/>
        </w:r>
        <w:r w:rsidR="00F158F3" w:rsidRPr="009E5138">
          <w:rPr>
            <w:rStyle w:val="-"/>
            <w:noProof/>
            <w:lang w:val="el-GR"/>
          </w:rPr>
          <w:t>Εγγύηση συμμετοχής</w:t>
        </w:r>
        <w:r w:rsidR="00F158F3">
          <w:rPr>
            <w:noProof/>
          </w:rPr>
          <w:tab/>
        </w:r>
        <w:r w:rsidR="00F158F3">
          <w:rPr>
            <w:noProof/>
          </w:rPr>
          <w:fldChar w:fldCharType="begin"/>
        </w:r>
        <w:r w:rsidR="00F158F3">
          <w:rPr>
            <w:noProof/>
          </w:rPr>
          <w:instrText xml:space="preserve"> PAGEREF _Toc163137308 \h </w:instrText>
        </w:r>
        <w:r w:rsidR="00F158F3">
          <w:rPr>
            <w:noProof/>
          </w:rPr>
        </w:r>
        <w:r w:rsidR="00F158F3">
          <w:rPr>
            <w:noProof/>
          </w:rPr>
          <w:fldChar w:fldCharType="separate"/>
        </w:r>
        <w:r w:rsidR="00B8192B">
          <w:rPr>
            <w:noProof/>
          </w:rPr>
          <w:t>15</w:t>
        </w:r>
        <w:r w:rsidR="00F158F3">
          <w:rPr>
            <w:noProof/>
          </w:rPr>
          <w:fldChar w:fldCharType="end"/>
        </w:r>
      </w:hyperlink>
    </w:p>
    <w:p w14:paraId="627F050A" w14:textId="77777777" w:rsidR="00F158F3" w:rsidRDefault="00475526">
      <w:pPr>
        <w:pStyle w:val="34"/>
        <w:tabs>
          <w:tab w:val="left" w:pos="1100"/>
          <w:tab w:val="right" w:leader="dot" w:pos="9628"/>
        </w:tabs>
        <w:rPr>
          <w:rFonts w:asciiTheme="minorHAnsi" w:eastAsiaTheme="minorEastAsia" w:hAnsiTheme="minorHAnsi" w:cstheme="minorBidi"/>
          <w:i w:val="0"/>
          <w:iCs w:val="0"/>
          <w:noProof/>
          <w:sz w:val="22"/>
          <w:szCs w:val="22"/>
          <w:lang w:val="en-US" w:eastAsia="en-US"/>
        </w:rPr>
      </w:pPr>
      <w:hyperlink w:anchor="_Toc163137309" w:history="1">
        <w:r w:rsidR="00F158F3" w:rsidRPr="009E5138">
          <w:rPr>
            <w:rStyle w:val="-"/>
            <w:noProof/>
            <w:lang w:val="el-GR"/>
          </w:rPr>
          <w:t>2.2.3</w:t>
        </w:r>
        <w:r w:rsidR="00F158F3">
          <w:rPr>
            <w:rFonts w:asciiTheme="minorHAnsi" w:eastAsiaTheme="minorEastAsia" w:hAnsiTheme="minorHAnsi" w:cstheme="minorBidi"/>
            <w:i w:val="0"/>
            <w:iCs w:val="0"/>
            <w:noProof/>
            <w:sz w:val="22"/>
            <w:szCs w:val="22"/>
            <w:lang w:val="en-US" w:eastAsia="en-US"/>
          </w:rPr>
          <w:tab/>
        </w:r>
        <w:r w:rsidR="00F158F3" w:rsidRPr="009E5138">
          <w:rPr>
            <w:rStyle w:val="-"/>
            <w:noProof/>
            <w:lang w:val="el-GR"/>
          </w:rPr>
          <w:t>Λόγοι αποκλεισμού</w:t>
        </w:r>
        <w:r w:rsidR="00F158F3">
          <w:rPr>
            <w:noProof/>
          </w:rPr>
          <w:tab/>
        </w:r>
        <w:r w:rsidR="00F158F3">
          <w:rPr>
            <w:noProof/>
          </w:rPr>
          <w:fldChar w:fldCharType="begin"/>
        </w:r>
        <w:r w:rsidR="00F158F3">
          <w:rPr>
            <w:noProof/>
          </w:rPr>
          <w:instrText xml:space="preserve"> PAGEREF _Toc163137309 \h </w:instrText>
        </w:r>
        <w:r w:rsidR="00F158F3">
          <w:rPr>
            <w:noProof/>
          </w:rPr>
        </w:r>
        <w:r w:rsidR="00F158F3">
          <w:rPr>
            <w:noProof/>
          </w:rPr>
          <w:fldChar w:fldCharType="separate"/>
        </w:r>
        <w:r w:rsidR="00B8192B">
          <w:rPr>
            <w:noProof/>
          </w:rPr>
          <w:t>16</w:t>
        </w:r>
        <w:r w:rsidR="00F158F3">
          <w:rPr>
            <w:noProof/>
          </w:rPr>
          <w:fldChar w:fldCharType="end"/>
        </w:r>
      </w:hyperlink>
    </w:p>
    <w:p w14:paraId="3DF1387C" w14:textId="77777777" w:rsidR="00F158F3" w:rsidRDefault="00475526">
      <w:pPr>
        <w:pStyle w:val="34"/>
        <w:tabs>
          <w:tab w:val="left" w:pos="1100"/>
          <w:tab w:val="right" w:leader="dot" w:pos="9628"/>
        </w:tabs>
        <w:rPr>
          <w:rFonts w:asciiTheme="minorHAnsi" w:eastAsiaTheme="minorEastAsia" w:hAnsiTheme="minorHAnsi" w:cstheme="minorBidi"/>
          <w:i w:val="0"/>
          <w:iCs w:val="0"/>
          <w:noProof/>
          <w:sz w:val="22"/>
          <w:szCs w:val="22"/>
          <w:lang w:val="en-US" w:eastAsia="en-US"/>
        </w:rPr>
      </w:pPr>
      <w:hyperlink w:anchor="_Toc163137310" w:history="1">
        <w:r w:rsidR="00F158F3" w:rsidRPr="009E5138">
          <w:rPr>
            <w:rStyle w:val="-"/>
            <w:noProof/>
            <w:lang w:val="el-GR"/>
          </w:rPr>
          <w:t>2.2.4</w:t>
        </w:r>
        <w:r w:rsidR="00F158F3">
          <w:rPr>
            <w:rFonts w:asciiTheme="minorHAnsi" w:eastAsiaTheme="minorEastAsia" w:hAnsiTheme="minorHAnsi" w:cstheme="minorBidi"/>
            <w:i w:val="0"/>
            <w:iCs w:val="0"/>
            <w:noProof/>
            <w:sz w:val="22"/>
            <w:szCs w:val="22"/>
            <w:lang w:val="en-US" w:eastAsia="en-US"/>
          </w:rPr>
          <w:tab/>
        </w:r>
        <w:r w:rsidR="00F158F3" w:rsidRPr="009E5138">
          <w:rPr>
            <w:rStyle w:val="-"/>
            <w:noProof/>
            <w:lang w:val="el-GR"/>
          </w:rPr>
          <w:t>Καταλληλότητα άσκησης επαγγελματικής δραστηριότητας</w:t>
        </w:r>
        <w:r w:rsidR="00F158F3">
          <w:rPr>
            <w:noProof/>
          </w:rPr>
          <w:tab/>
        </w:r>
        <w:r w:rsidR="00F158F3">
          <w:rPr>
            <w:noProof/>
          </w:rPr>
          <w:fldChar w:fldCharType="begin"/>
        </w:r>
        <w:r w:rsidR="00F158F3">
          <w:rPr>
            <w:noProof/>
          </w:rPr>
          <w:instrText xml:space="preserve"> PAGEREF _Toc163137310 \h </w:instrText>
        </w:r>
        <w:r w:rsidR="00F158F3">
          <w:rPr>
            <w:noProof/>
          </w:rPr>
        </w:r>
        <w:r w:rsidR="00F158F3">
          <w:rPr>
            <w:noProof/>
          </w:rPr>
          <w:fldChar w:fldCharType="separate"/>
        </w:r>
        <w:r w:rsidR="00B8192B">
          <w:rPr>
            <w:noProof/>
          </w:rPr>
          <w:t>19</w:t>
        </w:r>
        <w:r w:rsidR="00F158F3">
          <w:rPr>
            <w:noProof/>
          </w:rPr>
          <w:fldChar w:fldCharType="end"/>
        </w:r>
      </w:hyperlink>
    </w:p>
    <w:p w14:paraId="6A10BD71" w14:textId="77777777" w:rsidR="00F158F3" w:rsidRDefault="00475526">
      <w:pPr>
        <w:pStyle w:val="34"/>
        <w:tabs>
          <w:tab w:val="left" w:pos="1100"/>
          <w:tab w:val="right" w:leader="dot" w:pos="9628"/>
        </w:tabs>
        <w:rPr>
          <w:rFonts w:asciiTheme="minorHAnsi" w:eastAsiaTheme="minorEastAsia" w:hAnsiTheme="minorHAnsi" w:cstheme="minorBidi"/>
          <w:i w:val="0"/>
          <w:iCs w:val="0"/>
          <w:noProof/>
          <w:sz w:val="22"/>
          <w:szCs w:val="22"/>
          <w:lang w:val="en-US" w:eastAsia="en-US"/>
        </w:rPr>
      </w:pPr>
      <w:hyperlink w:anchor="_Toc163137311" w:history="1">
        <w:r w:rsidR="00F158F3" w:rsidRPr="009E5138">
          <w:rPr>
            <w:rStyle w:val="-"/>
            <w:noProof/>
            <w:lang w:val="el-GR"/>
          </w:rPr>
          <w:t>2.2.5</w:t>
        </w:r>
        <w:r w:rsidR="00F158F3">
          <w:rPr>
            <w:rFonts w:asciiTheme="minorHAnsi" w:eastAsiaTheme="minorEastAsia" w:hAnsiTheme="minorHAnsi" w:cstheme="minorBidi"/>
            <w:i w:val="0"/>
            <w:iCs w:val="0"/>
            <w:noProof/>
            <w:sz w:val="22"/>
            <w:szCs w:val="22"/>
            <w:lang w:val="en-US" w:eastAsia="en-US"/>
          </w:rPr>
          <w:tab/>
        </w:r>
        <w:r w:rsidR="00F158F3" w:rsidRPr="009E5138">
          <w:rPr>
            <w:rStyle w:val="-"/>
            <w:noProof/>
            <w:lang w:val="el-GR"/>
          </w:rPr>
          <w:t>Οικονομική και χρηματοοικονομική επάρκεια</w:t>
        </w:r>
        <w:r w:rsidR="00F158F3">
          <w:rPr>
            <w:noProof/>
          </w:rPr>
          <w:tab/>
        </w:r>
        <w:r w:rsidR="00F158F3">
          <w:rPr>
            <w:noProof/>
          </w:rPr>
          <w:fldChar w:fldCharType="begin"/>
        </w:r>
        <w:r w:rsidR="00F158F3">
          <w:rPr>
            <w:noProof/>
          </w:rPr>
          <w:instrText xml:space="preserve"> PAGEREF _Toc163137311 \h </w:instrText>
        </w:r>
        <w:r w:rsidR="00F158F3">
          <w:rPr>
            <w:noProof/>
          </w:rPr>
        </w:r>
        <w:r w:rsidR="00F158F3">
          <w:rPr>
            <w:noProof/>
          </w:rPr>
          <w:fldChar w:fldCharType="separate"/>
        </w:r>
        <w:r w:rsidR="00B8192B">
          <w:rPr>
            <w:noProof/>
          </w:rPr>
          <w:t>20</w:t>
        </w:r>
        <w:r w:rsidR="00F158F3">
          <w:rPr>
            <w:noProof/>
          </w:rPr>
          <w:fldChar w:fldCharType="end"/>
        </w:r>
      </w:hyperlink>
    </w:p>
    <w:p w14:paraId="1F40946F" w14:textId="77777777" w:rsidR="00F158F3" w:rsidRDefault="00475526">
      <w:pPr>
        <w:pStyle w:val="34"/>
        <w:tabs>
          <w:tab w:val="left" w:pos="1100"/>
          <w:tab w:val="right" w:leader="dot" w:pos="9628"/>
        </w:tabs>
        <w:rPr>
          <w:rFonts w:asciiTheme="minorHAnsi" w:eastAsiaTheme="minorEastAsia" w:hAnsiTheme="minorHAnsi" w:cstheme="minorBidi"/>
          <w:i w:val="0"/>
          <w:iCs w:val="0"/>
          <w:noProof/>
          <w:sz w:val="22"/>
          <w:szCs w:val="22"/>
          <w:lang w:val="en-US" w:eastAsia="en-US"/>
        </w:rPr>
      </w:pPr>
      <w:hyperlink w:anchor="_Toc163137312" w:history="1">
        <w:r w:rsidR="00F158F3" w:rsidRPr="009E5138">
          <w:rPr>
            <w:rStyle w:val="-"/>
            <w:noProof/>
            <w:lang w:val="el-GR"/>
          </w:rPr>
          <w:t>2.2.6</w:t>
        </w:r>
        <w:r w:rsidR="00F158F3">
          <w:rPr>
            <w:rFonts w:asciiTheme="minorHAnsi" w:eastAsiaTheme="minorEastAsia" w:hAnsiTheme="minorHAnsi" w:cstheme="minorBidi"/>
            <w:i w:val="0"/>
            <w:iCs w:val="0"/>
            <w:noProof/>
            <w:sz w:val="22"/>
            <w:szCs w:val="22"/>
            <w:lang w:val="en-US" w:eastAsia="en-US"/>
          </w:rPr>
          <w:tab/>
        </w:r>
        <w:r w:rsidR="00F158F3" w:rsidRPr="009E5138">
          <w:rPr>
            <w:rStyle w:val="-"/>
            <w:noProof/>
            <w:lang w:val="el-GR"/>
          </w:rPr>
          <w:t>Τεχνική και επαγγελματική ικανότητα</w:t>
        </w:r>
        <w:r w:rsidR="00F158F3">
          <w:rPr>
            <w:noProof/>
          </w:rPr>
          <w:tab/>
        </w:r>
        <w:r w:rsidR="00F158F3">
          <w:rPr>
            <w:noProof/>
          </w:rPr>
          <w:fldChar w:fldCharType="begin"/>
        </w:r>
        <w:r w:rsidR="00F158F3">
          <w:rPr>
            <w:noProof/>
          </w:rPr>
          <w:instrText xml:space="preserve"> PAGEREF _Toc163137312 \h </w:instrText>
        </w:r>
        <w:r w:rsidR="00F158F3">
          <w:rPr>
            <w:noProof/>
          </w:rPr>
        </w:r>
        <w:r w:rsidR="00F158F3">
          <w:rPr>
            <w:noProof/>
          </w:rPr>
          <w:fldChar w:fldCharType="separate"/>
        </w:r>
        <w:r w:rsidR="00B8192B">
          <w:rPr>
            <w:noProof/>
          </w:rPr>
          <w:t>20</w:t>
        </w:r>
        <w:r w:rsidR="00F158F3">
          <w:rPr>
            <w:noProof/>
          </w:rPr>
          <w:fldChar w:fldCharType="end"/>
        </w:r>
      </w:hyperlink>
    </w:p>
    <w:p w14:paraId="0B8B2DE2" w14:textId="77777777" w:rsidR="00F158F3" w:rsidRDefault="00475526">
      <w:pPr>
        <w:pStyle w:val="34"/>
        <w:tabs>
          <w:tab w:val="left" w:pos="1100"/>
          <w:tab w:val="right" w:leader="dot" w:pos="9628"/>
        </w:tabs>
        <w:rPr>
          <w:rFonts w:asciiTheme="minorHAnsi" w:eastAsiaTheme="minorEastAsia" w:hAnsiTheme="minorHAnsi" w:cstheme="minorBidi"/>
          <w:i w:val="0"/>
          <w:iCs w:val="0"/>
          <w:noProof/>
          <w:sz w:val="22"/>
          <w:szCs w:val="22"/>
          <w:lang w:val="en-US" w:eastAsia="en-US"/>
        </w:rPr>
      </w:pPr>
      <w:hyperlink w:anchor="_Toc163137313" w:history="1">
        <w:r w:rsidR="00F158F3" w:rsidRPr="009E5138">
          <w:rPr>
            <w:rStyle w:val="-"/>
            <w:noProof/>
            <w:lang w:val="el-GR"/>
          </w:rPr>
          <w:t>2.2.7</w:t>
        </w:r>
        <w:r w:rsidR="00F158F3">
          <w:rPr>
            <w:rFonts w:asciiTheme="minorHAnsi" w:eastAsiaTheme="minorEastAsia" w:hAnsiTheme="minorHAnsi" w:cstheme="minorBidi"/>
            <w:i w:val="0"/>
            <w:iCs w:val="0"/>
            <w:noProof/>
            <w:sz w:val="22"/>
            <w:szCs w:val="22"/>
            <w:lang w:val="en-US" w:eastAsia="en-US"/>
          </w:rPr>
          <w:tab/>
        </w:r>
        <w:r w:rsidR="00F158F3" w:rsidRPr="009E5138">
          <w:rPr>
            <w:rStyle w:val="-"/>
            <w:noProof/>
            <w:lang w:val="el-GR"/>
          </w:rPr>
          <w:t>Πρότυπα διασφάλισης ποιότητας και πρότυπα περιβαλλοντικής διαχείρισης</w:t>
        </w:r>
        <w:r w:rsidR="00F158F3">
          <w:rPr>
            <w:noProof/>
          </w:rPr>
          <w:tab/>
        </w:r>
        <w:r w:rsidR="00F158F3">
          <w:rPr>
            <w:noProof/>
          </w:rPr>
          <w:fldChar w:fldCharType="begin"/>
        </w:r>
        <w:r w:rsidR="00F158F3">
          <w:rPr>
            <w:noProof/>
          </w:rPr>
          <w:instrText xml:space="preserve"> PAGEREF _Toc163137313 \h </w:instrText>
        </w:r>
        <w:r w:rsidR="00F158F3">
          <w:rPr>
            <w:noProof/>
          </w:rPr>
        </w:r>
        <w:r w:rsidR="00F158F3">
          <w:rPr>
            <w:noProof/>
          </w:rPr>
          <w:fldChar w:fldCharType="separate"/>
        </w:r>
        <w:r w:rsidR="00B8192B">
          <w:rPr>
            <w:noProof/>
          </w:rPr>
          <w:t>20</w:t>
        </w:r>
        <w:r w:rsidR="00F158F3">
          <w:rPr>
            <w:noProof/>
          </w:rPr>
          <w:fldChar w:fldCharType="end"/>
        </w:r>
      </w:hyperlink>
    </w:p>
    <w:p w14:paraId="756BFC7B" w14:textId="77777777" w:rsidR="00F158F3" w:rsidRDefault="00475526">
      <w:pPr>
        <w:pStyle w:val="34"/>
        <w:tabs>
          <w:tab w:val="left" w:pos="1100"/>
          <w:tab w:val="right" w:leader="dot" w:pos="9628"/>
        </w:tabs>
        <w:rPr>
          <w:rFonts w:asciiTheme="minorHAnsi" w:eastAsiaTheme="minorEastAsia" w:hAnsiTheme="minorHAnsi" w:cstheme="minorBidi"/>
          <w:i w:val="0"/>
          <w:iCs w:val="0"/>
          <w:noProof/>
          <w:sz w:val="22"/>
          <w:szCs w:val="22"/>
          <w:lang w:val="en-US" w:eastAsia="en-US"/>
        </w:rPr>
      </w:pPr>
      <w:hyperlink w:anchor="_Toc163137314" w:history="1">
        <w:r w:rsidR="00F158F3" w:rsidRPr="009E5138">
          <w:rPr>
            <w:rStyle w:val="-"/>
            <w:noProof/>
            <w:lang w:val="el-GR"/>
          </w:rPr>
          <w:t>2.2.8</w:t>
        </w:r>
        <w:r w:rsidR="00F158F3">
          <w:rPr>
            <w:rFonts w:asciiTheme="minorHAnsi" w:eastAsiaTheme="minorEastAsia" w:hAnsiTheme="minorHAnsi" w:cstheme="minorBidi"/>
            <w:i w:val="0"/>
            <w:iCs w:val="0"/>
            <w:noProof/>
            <w:sz w:val="22"/>
            <w:szCs w:val="22"/>
            <w:lang w:val="en-US" w:eastAsia="en-US"/>
          </w:rPr>
          <w:tab/>
        </w:r>
        <w:r w:rsidR="00F158F3" w:rsidRPr="009E5138">
          <w:rPr>
            <w:rStyle w:val="-"/>
            <w:noProof/>
            <w:lang w:val="el-GR"/>
          </w:rPr>
          <w:t>Στήριξη στην ικανότητα τρίτων – Υπεργολαβία</w:t>
        </w:r>
        <w:r w:rsidR="00F158F3">
          <w:rPr>
            <w:noProof/>
          </w:rPr>
          <w:tab/>
        </w:r>
        <w:r w:rsidR="00F158F3">
          <w:rPr>
            <w:noProof/>
          </w:rPr>
          <w:fldChar w:fldCharType="begin"/>
        </w:r>
        <w:r w:rsidR="00F158F3">
          <w:rPr>
            <w:noProof/>
          </w:rPr>
          <w:instrText xml:space="preserve"> PAGEREF _Toc163137314 \h </w:instrText>
        </w:r>
        <w:r w:rsidR="00F158F3">
          <w:rPr>
            <w:noProof/>
          </w:rPr>
        </w:r>
        <w:r w:rsidR="00F158F3">
          <w:rPr>
            <w:noProof/>
          </w:rPr>
          <w:fldChar w:fldCharType="separate"/>
        </w:r>
        <w:r w:rsidR="00B8192B">
          <w:rPr>
            <w:noProof/>
          </w:rPr>
          <w:t>20</w:t>
        </w:r>
        <w:r w:rsidR="00F158F3">
          <w:rPr>
            <w:noProof/>
          </w:rPr>
          <w:fldChar w:fldCharType="end"/>
        </w:r>
      </w:hyperlink>
    </w:p>
    <w:p w14:paraId="4AC20287" w14:textId="77777777" w:rsidR="00F158F3" w:rsidRDefault="00475526">
      <w:pPr>
        <w:pStyle w:val="44"/>
        <w:tabs>
          <w:tab w:val="right" w:leader="dot" w:pos="9628"/>
        </w:tabs>
        <w:rPr>
          <w:rFonts w:asciiTheme="minorHAnsi" w:eastAsiaTheme="minorEastAsia" w:hAnsiTheme="minorHAnsi" w:cstheme="minorBidi"/>
          <w:noProof/>
          <w:sz w:val="22"/>
          <w:szCs w:val="22"/>
          <w:lang w:val="en-US" w:eastAsia="en-US"/>
        </w:rPr>
      </w:pPr>
      <w:hyperlink w:anchor="_Toc163137315" w:history="1">
        <w:r w:rsidR="00F158F3" w:rsidRPr="009E5138">
          <w:rPr>
            <w:rStyle w:val="-"/>
            <w:noProof/>
            <w:lang w:val="el-GR"/>
          </w:rPr>
          <w:t>2.2.8.1. Στήριξη στην ικανότητα τρίτων</w:t>
        </w:r>
        <w:r w:rsidR="00F158F3">
          <w:rPr>
            <w:noProof/>
          </w:rPr>
          <w:tab/>
        </w:r>
        <w:r w:rsidR="00F158F3">
          <w:rPr>
            <w:noProof/>
          </w:rPr>
          <w:fldChar w:fldCharType="begin"/>
        </w:r>
        <w:r w:rsidR="00F158F3">
          <w:rPr>
            <w:noProof/>
          </w:rPr>
          <w:instrText xml:space="preserve"> PAGEREF _Toc163137315 \h </w:instrText>
        </w:r>
        <w:r w:rsidR="00F158F3">
          <w:rPr>
            <w:noProof/>
          </w:rPr>
        </w:r>
        <w:r w:rsidR="00F158F3">
          <w:rPr>
            <w:noProof/>
          </w:rPr>
          <w:fldChar w:fldCharType="separate"/>
        </w:r>
        <w:r w:rsidR="00B8192B">
          <w:rPr>
            <w:noProof/>
          </w:rPr>
          <w:t>20</w:t>
        </w:r>
        <w:r w:rsidR="00F158F3">
          <w:rPr>
            <w:noProof/>
          </w:rPr>
          <w:fldChar w:fldCharType="end"/>
        </w:r>
      </w:hyperlink>
    </w:p>
    <w:p w14:paraId="0FE7DB06" w14:textId="77777777" w:rsidR="00F158F3" w:rsidRDefault="00475526">
      <w:pPr>
        <w:pStyle w:val="44"/>
        <w:tabs>
          <w:tab w:val="right" w:leader="dot" w:pos="9628"/>
        </w:tabs>
        <w:rPr>
          <w:rFonts w:asciiTheme="minorHAnsi" w:eastAsiaTheme="minorEastAsia" w:hAnsiTheme="minorHAnsi" w:cstheme="minorBidi"/>
          <w:noProof/>
          <w:sz w:val="22"/>
          <w:szCs w:val="22"/>
          <w:lang w:val="en-US" w:eastAsia="en-US"/>
        </w:rPr>
      </w:pPr>
      <w:hyperlink w:anchor="_Toc163137316" w:history="1">
        <w:r w:rsidR="00F158F3" w:rsidRPr="009E5138">
          <w:rPr>
            <w:rStyle w:val="-"/>
            <w:noProof/>
            <w:lang w:val="el-GR"/>
          </w:rPr>
          <w:t>2.2.8.2. Υπεργολαβία</w:t>
        </w:r>
        <w:r w:rsidR="00F158F3">
          <w:rPr>
            <w:noProof/>
          </w:rPr>
          <w:tab/>
        </w:r>
        <w:r w:rsidR="00F158F3">
          <w:rPr>
            <w:noProof/>
          </w:rPr>
          <w:fldChar w:fldCharType="begin"/>
        </w:r>
        <w:r w:rsidR="00F158F3">
          <w:rPr>
            <w:noProof/>
          </w:rPr>
          <w:instrText xml:space="preserve"> PAGEREF _Toc163137316 \h </w:instrText>
        </w:r>
        <w:r w:rsidR="00F158F3">
          <w:rPr>
            <w:noProof/>
          </w:rPr>
        </w:r>
        <w:r w:rsidR="00F158F3">
          <w:rPr>
            <w:noProof/>
          </w:rPr>
          <w:fldChar w:fldCharType="separate"/>
        </w:r>
        <w:r w:rsidR="00B8192B">
          <w:rPr>
            <w:noProof/>
          </w:rPr>
          <w:t>20</w:t>
        </w:r>
        <w:r w:rsidR="00F158F3">
          <w:rPr>
            <w:noProof/>
          </w:rPr>
          <w:fldChar w:fldCharType="end"/>
        </w:r>
      </w:hyperlink>
    </w:p>
    <w:p w14:paraId="4CCA30D2" w14:textId="77777777" w:rsidR="00F158F3" w:rsidRDefault="00475526">
      <w:pPr>
        <w:pStyle w:val="34"/>
        <w:tabs>
          <w:tab w:val="left" w:pos="1100"/>
          <w:tab w:val="right" w:leader="dot" w:pos="9628"/>
        </w:tabs>
        <w:rPr>
          <w:rFonts w:asciiTheme="minorHAnsi" w:eastAsiaTheme="minorEastAsia" w:hAnsiTheme="minorHAnsi" w:cstheme="minorBidi"/>
          <w:i w:val="0"/>
          <w:iCs w:val="0"/>
          <w:noProof/>
          <w:sz w:val="22"/>
          <w:szCs w:val="22"/>
          <w:lang w:val="en-US" w:eastAsia="en-US"/>
        </w:rPr>
      </w:pPr>
      <w:hyperlink w:anchor="_Toc163137317" w:history="1">
        <w:r w:rsidR="00F158F3" w:rsidRPr="009E5138">
          <w:rPr>
            <w:rStyle w:val="-"/>
            <w:noProof/>
            <w:lang w:val="el-GR"/>
          </w:rPr>
          <w:t>2.2.9</w:t>
        </w:r>
        <w:r w:rsidR="00F158F3">
          <w:rPr>
            <w:rFonts w:asciiTheme="minorHAnsi" w:eastAsiaTheme="minorEastAsia" w:hAnsiTheme="minorHAnsi" w:cstheme="minorBidi"/>
            <w:i w:val="0"/>
            <w:iCs w:val="0"/>
            <w:noProof/>
            <w:sz w:val="22"/>
            <w:szCs w:val="22"/>
            <w:lang w:val="en-US" w:eastAsia="en-US"/>
          </w:rPr>
          <w:tab/>
        </w:r>
        <w:r w:rsidR="00F158F3" w:rsidRPr="009E5138">
          <w:rPr>
            <w:rStyle w:val="-"/>
            <w:noProof/>
            <w:lang w:val="el-GR"/>
          </w:rPr>
          <w:t>Κανόνες απόδειξης ποιοτικής επιλογής</w:t>
        </w:r>
        <w:r w:rsidR="00F158F3">
          <w:rPr>
            <w:noProof/>
          </w:rPr>
          <w:tab/>
        </w:r>
        <w:r w:rsidR="00F158F3">
          <w:rPr>
            <w:noProof/>
          </w:rPr>
          <w:fldChar w:fldCharType="begin"/>
        </w:r>
        <w:r w:rsidR="00F158F3">
          <w:rPr>
            <w:noProof/>
          </w:rPr>
          <w:instrText xml:space="preserve"> PAGEREF _Toc163137317 \h </w:instrText>
        </w:r>
        <w:r w:rsidR="00F158F3">
          <w:rPr>
            <w:noProof/>
          </w:rPr>
        </w:r>
        <w:r w:rsidR="00F158F3">
          <w:rPr>
            <w:noProof/>
          </w:rPr>
          <w:fldChar w:fldCharType="separate"/>
        </w:r>
        <w:r w:rsidR="00B8192B">
          <w:rPr>
            <w:noProof/>
          </w:rPr>
          <w:t>20</w:t>
        </w:r>
        <w:r w:rsidR="00F158F3">
          <w:rPr>
            <w:noProof/>
          </w:rPr>
          <w:fldChar w:fldCharType="end"/>
        </w:r>
      </w:hyperlink>
    </w:p>
    <w:p w14:paraId="03BFD89C" w14:textId="77777777" w:rsidR="00F158F3" w:rsidRDefault="00475526">
      <w:pPr>
        <w:pStyle w:val="44"/>
        <w:tabs>
          <w:tab w:val="left" w:pos="1540"/>
          <w:tab w:val="right" w:leader="dot" w:pos="9628"/>
        </w:tabs>
        <w:rPr>
          <w:rFonts w:asciiTheme="minorHAnsi" w:eastAsiaTheme="minorEastAsia" w:hAnsiTheme="minorHAnsi" w:cstheme="minorBidi"/>
          <w:noProof/>
          <w:sz w:val="22"/>
          <w:szCs w:val="22"/>
          <w:lang w:val="en-US" w:eastAsia="en-US"/>
        </w:rPr>
      </w:pPr>
      <w:hyperlink w:anchor="_Toc163137318" w:history="1">
        <w:r w:rsidR="00F158F3" w:rsidRPr="009E5138">
          <w:rPr>
            <w:rStyle w:val="-"/>
            <w:noProof/>
            <w:lang w:val="el-GR"/>
          </w:rPr>
          <w:t>2.2.9.1</w:t>
        </w:r>
        <w:r w:rsidR="00F158F3">
          <w:rPr>
            <w:rFonts w:asciiTheme="minorHAnsi" w:eastAsiaTheme="minorEastAsia" w:hAnsiTheme="minorHAnsi" w:cstheme="minorBidi"/>
            <w:noProof/>
            <w:sz w:val="22"/>
            <w:szCs w:val="22"/>
            <w:lang w:val="en-US" w:eastAsia="en-US"/>
          </w:rPr>
          <w:tab/>
        </w:r>
        <w:r w:rsidR="00F158F3" w:rsidRPr="009E5138">
          <w:rPr>
            <w:rStyle w:val="-"/>
            <w:noProof/>
            <w:lang w:val="el-GR"/>
          </w:rPr>
          <w:t>Προκαταρκτική απόδειξη κατά την υποβολή προσφορών</w:t>
        </w:r>
        <w:r w:rsidR="00F158F3">
          <w:rPr>
            <w:noProof/>
          </w:rPr>
          <w:tab/>
        </w:r>
        <w:r w:rsidR="00F158F3">
          <w:rPr>
            <w:noProof/>
          </w:rPr>
          <w:fldChar w:fldCharType="begin"/>
        </w:r>
        <w:r w:rsidR="00F158F3">
          <w:rPr>
            <w:noProof/>
          </w:rPr>
          <w:instrText xml:space="preserve"> PAGEREF _Toc163137318 \h </w:instrText>
        </w:r>
        <w:r w:rsidR="00F158F3">
          <w:rPr>
            <w:noProof/>
          </w:rPr>
        </w:r>
        <w:r w:rsidR="00F158F3">
          <w:rPr>
            <w:noProof/>
          </w:rPr>
          <w:fldChar w:fldCharType="separate"/>
        </w:r>
        <w:r w:rsidR="00B8192B">
          <w:rPr>
            <w:noProof/>
          </w:rPr>
          <w:t>21</w:t>
        </w:r>
        <w:r w:rsidR="00F158F3">
          <w:rPr>
            <w:noProof/>
          </w:rPr>
          <w:fldChar w:fldCharType="end"/>
        </w:r>
      </w:hyperlink>
    </w:p>
    <w:p w14:paraId="71E596DC" w14:textId="77777777" w:rsidR="00F158F3" w:rsidRDefault="00475526">
      <w:pPr>
        <w:pStyle w:val="44"/>
        <w:tabs>
          <w:tab w:val="left" w:pos="1540"/>
          <w:tab w:val="right" w:leader="dot" w:pos="9628"/>
        </w:tabs>
        <w:rPr>
          <w:rFonts w:asciiTheme="minorHAnsi" w:eastAsiaTheme="minorEastAsia" w:hAnsiTheme="minorHAnsi" w:cstheme="minorBidi"/>
          <w:noProof/>
          <w:sz w:val="22"/>
          <w:szCs w:val="22"/>
          <w:lang w:val="en-US" w:eastAsia="en-US"/>
        </w:rPr>
      </w:pPr>
      <w:hyperlink w:anchor="_Toc163137319" w:history="1">
        <w:r w:rsidR="00F158F3" w:rsidRPr="009E5138">
          <w:rPr>
            <w:rStyle w:val="-"/>
            <w:noProof/>
            <w:lang w:val="el-GR"/>
          </w:rPr>
          <w:t>2.2.9.2</w:t>
        </w:r>
        <w:r w:rsidR="00F158F3">
          <w:rPr>
            <w:rFonts w:asciiTheme="minorHAnsi" w:eastAsiaTheme="minorEastAsia" w:hAnsiTheme="minorHAnsi" w:cstheme="minorBidi"/>
            <w:noProof/>
            <w:sz w:val="22"/>
            <w:szCs w:val="22"/>
            <w:lang w:val="en-US" w:eastAsia="en-US"/>
          </w:rPr>
          <w:tab/>
        </w:r>
        <w:r w:rsidR="00F158F3" w:rsidRPr="009E5138">
          <w:rPr>
            <w:rStyle w:val="-"/>
            <w:noProof/>
            <w:lang w:val="el-GR"/>
          </w:rPr>
          <w:t>Αποδεικτικά μέσα</w:t>
        </w:r>
        <w:r w:rsidR="00F158F3">
          <w:rPr>
            <w:noProof/>
          </w:rPr>
          <w:tab/>
        </w:r>
        <w:r w:rsidR="00F158F3">
          <w:rPr>
            <w:noProof/>
          </w:rPr>
          <w:fldChar w:fldCharType="begin"/>
        </w:r>
        <w:r w:rsidR="00F158F3">
          <w:rPr>
            <w:noProof/>
          </w:rPr>
          <w:instrText xml:space="preserve"> PAGEREF _Toc163137319 \h </w:instrText>
        </w:r>
        <w:r w:rsidR="00F158F3">
          <w:rPr>
            <w:noProof/>
          </w:rPr>
        </w:r>
        <w:r w:rsidR="00F158F3">
          <w:rPr>
            <w:noProof/>
          </w:rPr>
          <w:fldChar w:fldCharType="separate"/>
        </w:r>
        <w:r w:rsidR="00B8192B">
          <w:rPr>
            <w:noProof/>
          </w:rPr>
          <w:t>22</w:t>
        </w:r>
        <w:r w:rsidR="00F158F3">
          <w:rPr>
            <w:noProof/>
          </w:rPr>
          <w:fldChar w:fldCharType="end"/>
        </w:r>
      </w:hyperlink>
    </w:p>
    <w:p w14:paraId="0FD96CFC" w14:textId="77777777" w:rsidR="00F158F3" w:rsidRDefault="00475526">
      <w:pPr>
        <w:pStyle w:val="2a"/>
        <w:tabs>
          <w:tab w:val="left" w:pos="880"/>
          <w:tab w:val="right" w:leader="dot" w:pos="9628"/>
        </w:tabs>
        <w:rPr>
          <w:rFonts w:asciiTheme="minorHAnsi" w:eastAsiaTheme="minorEastAsia" w:hAnsiTheme="minorHAnsi" w:cstheme="minorBidi"/>
          <w:smallCaps w:val="0"/>
          <w:noProof/>
          <w:sz w:val="22"/>
          <w:szCs w:val="22"/>
          <w:lang w:val="en-US" w:eastAsia="en-US"/>
        </w:rPr>
      </w:pPr>
      <w:hyperlink w:anchor="_Toc163137320" w:history="1">
        <w:r w:rsidR="00F158F3" w:rsidRPr="009E5138">
          <w:rPr>
            <w:rStyle w:val="-"/>
            <w:noProof/>
            <w:lang w:val="el-GR"/>
          </w:rPr>
          <w:t>2.3</w:t>
        </w:r>
        <w:r w:rsidR="00F158F3">
          <w:rPr>
            <w:rFonts w:asciiTheme="minorHAnsi" w:eastAsiaTheme="minorEastAsia" w:hAnsiTheme="minorHAnsi" w:cstheme="minorBidi"/>
            <w:smallCaps w:val="0"/>
            <w:noProof/>
            <w:sz w:val="22"/>
            <w:szCs w:val="22"/>
            <w:lang w:val="en-US" w:eastAsia="en-US"/>
          </w:rPr>
          <w:tab/>
        </w:r>
        <w:r w:rsidR="00F158F3" w:rsidRPr="009E5138">
          <w:rPr>
            <w:rStyle w:val="-"/>
            <w:noProof/>
            <w:lang w:val="el-GR"/>
          </w:rPr>
          <w:t>Κριτήρια Ανάθεσης</w:t>
        </w:r>
        <w:r w:rsidR="00F158F3">
          <w:rPr>
            <w:noProof/>
          </w:rPr>
          <w:tab/>
        </w:r>
        <w:r w:rsidR="00F158F3">
          <w:rPr>
            <w:noProof/>
          </w:rPr>
          <w:fldChar w:fldCharType="begin"/>
        </w:r>
        <w:r w:rsidR="00F158F3">
          <w:rPr>
            <w:noProof/>
          </w:rPr>
          <w:instrText xml:space="preserve"> PAGEREF _Toc163137320 \h </w:instrText>
        </w:r>
        <w:r w:rsidR="00F158F3">
          <w:rPr>
            <w:noProof/>
          </w:rPr>
        </w:r>
        <w:r w:rsidR="00F158F3">
          <w:rPr>
            <w:noProof/>
          </w:rPr>
          <w:fldChar w:fldCharType="separate"/>
        </w:r>
        <w:r w:rsidR="00B8192B">
          <w:rPr>
            <w:noProof/>
          </w:rPr>
          <w:t>26</w:t>
        </w:r>
        <w:r w:rsidR="00F158F3">
          <w:rPr>
            <w:noProof/>
          </w:rPr>
          <w:fldChar w:fldCharType="end"/>
        </w:r>
      </w:hyperlink>
    </w:p>
    <w:p w14:paraId="2336CB27" w14:textId="77777777" w:rsidR="00F158F3" w:rsidRDefault="00475526">
      <w:pPr>
        <w:pStyle w:val="34"/>
        <w:tabs>
          <w:tab w:val="left" w:pos="1100"/>
          <w:tab w:val="right" w:leader="dot" w:pos="9628"/>
        </w:tabs>
        <w:rPr>
          <w:rFonts w:asciiTheme="minorHAnsi" w:eastAsiaTheme="minorEastAsia" w:hAnsiTheme="minorHAnsi" w:cstheme="minorBidi"/>
          <w:i w:val="0"/>
          <w:iCs w:val="0"/>
          <w:noProof/>
          <w:sz w:val="22"/>
          <w:szCs w:val="22"/>
          <w:lang w:val="en-US" w:eastAsia="en-US"/>
        </w:rPr>
      </w:pPr>
      <w:hyperlink w:anchor="_Toc163137321" w:history="1">
        <w:r w:rsidR="00F158F3" w:rsidRPr="009E5138">
          <w:rPr>
            <w:rStyle w:val="-"/>
            <w:noProof/>
            <w:lang w:val="el-GR"/>
          </w:rPr>
          <w:t>2.3.1</w:t>
        </w:r>
        <w:r w:rsidR="00F158F3">
          <w:rPr>
            <w:rFonts w:asciiTheme="minorHAnsi" w:eastAsiaTheme="minorEastAsia" w:hAnsiTheme="minorHAnsi" w:cstheme="minorBidi"/>
            <w:i w:val="0"/>
            <w:iCs w:val="0"/>
            <w:noProof/>
            <w:sz w:val="22"/>
            <w:szCs w:val="22"/>
            <w:lang w:val="en-US" w:eastAsia="en-US"/>
          </w:rPr>
          <w:tab/>
        </w:r>
        <w:r w:rsidR="00F158F3" w:rsidRPr="009E5138">
          <w:rPr>
            <w:rStyle w:val="-"/>
            <w:noProof/>
            <w:lang w:val="el-GR"/>
          </w:rPr>
          <w:t>Κριτήριο ανάθεσης</w:t>
        </w:r>
        <w:r w:rsidR="00F158F3">
          <w:rPr>
            <w:noProof/>
          </w:rPr>
          <w:tab/>
        </w:r>
        <w:r w:rsidR="00F158F3">
          <w:rPr>
            <w:noProof/>
          </w:rPr>
          <w:fldChar w:fldCharType="begin"/>
        </w:r>
        <w:r w:rsidR="00F158F3">
          <w:rPr>
            <w:noProof/>
          </w:rPr>
          <w:instrText xml:space="preserve"> PAGEREF _Toc163137321 \h </w:instrText>
        </w:r>
        <w:r w:rsidR="00F158F3">
          <w:rPr>
            <w:noProof/>
          </w:rPr>
        </w:r>
        <w:r w:rsidR="00F158F3">
          <w:rPr>
            <w:noProof/>
          </w:rPr>
          <w:fldChar w:fldCharType="separate"/>
        </w:r>
        <w:r w:rsidR="00B8192B">
          <w:rPr>
            <w:noProof/>
          </w:rPr>
          <w:t>26</w:t>
        </w:r>
        <w:r w:rsidR="00F158F3">
          <w:rPr>
            <w:noProof/>
          </w:rPr>
          <w:fldChar w:fldCharType="end"/>
        </w:r>
      </w:hyperlink>
    </w:p>
    <w:p w14:paraId="081C5536" w14:textId="77777777" w:rsidR="00F158F3" w:rsidRDefault="00475526">
      <w:pPr>
        <w:pStyle w:val="2a"/>
        <w:tabs>
          <w:tab w:val="right" w:leader="dot" w:pos="9628"/>
        </w:tabs>
        <w:rPr>
          <w:rFonts w:asciiTheme="minorHAnsi" w:eastAsiaTheme="minorEastAsia" w:hAnsiTheme="minorHAnsi" w:cstheme="minorBidi"/>
          <w:smallCaps w:val="0"/>
          <w:noProof/>
          <w:sz w:val="22"/>
          <w:szCs w:val="22"/>
          <w:lang w:val="en-US" w:eastAsia="en-US"/>
        </w:rPr>
      </w:pPr>
      <w:hyperlink w:anchor="_Toc163137322" w:history="1">
        <w:r w:rsidR="00F158F3" w:rsidRPr="009E5138">
          <w:rPr>
            <w:rStyle w:val="-"/>
            <w:noProof/>
            <w:lang w:val="el-GR"/>
          </w:rPr>
          <w:t>Κριτήριο ανάθεσης της Σύμβασης είναι η πλέον συμφέρουσα από οικονομική άποψη προσφορά βάσει τιμής.</w:t>
        </w:r>
        <w:r w:rsidR="00F158F3">
          <w:rPr>
            <w:noProof/>
          </w:rPr>
          <w:tab/>
        </w:r>
        <w:r w:rsidR="00F158F3">
          <w:rPr>
            <w:noProof/>
          </w:rPr>
          <w:fldChar w:fldCharType="begin"/>
        </w:r>
        <w:r w:rsidR="00F158F3">
          <w:rPr>
            <w:noProof/>
          </w:rPr>
          <w:instrText xml:space="preserve"> PAGEREF _Toc163137322 \h </w:instrText>
        </w:r>
        <w:r w:rsidR="00F158F3">
          <w:rPr>
            <w:noProof/>
          </w:rPr>
        </w:r>
        <w:r w:rsidR="00F158F3">
          <w:rPr>
            <w:noProof/>
          </w:rPr>
          <w:fldChar w:fldCharType="separate"/>
        </w:r>
        <w:r w:rsidR="00B8192B">
          <w:rPr>
            <w:noProof/>
          </w:rPr>
          <w:t>26</w:t>
        </w:r>
        <w:r w:rsidR="00F158F3">
          <w:rPr>
            <w:noProof/>
          </w:rPr>
          <w:fldChar w:fldCharType="end"/>
        </w:r>
      </w:hyperlink>
    </w:p>
    <w:p w14:paraId="41FDBB61" w14:textId="77777777" w:rsidR="00F158F3" w:rsidRDefault="00475526">
      <w:pPr>
        <w:pStyle w:val="2a"/>
        <w:tabs>
          <w:tab w:val="left" w:pos="880"/>
          <w:tab w:val="right" w:leader="dot" w:pos="9628"/>
        </w:tabs>
        <w:rPr>
          <w:rFonts w:asciiTheme="minorHAnsi" w:eastAsiaTheme="minorEastAsia" w:hAnsiTheme="minorHAnsi" w:cstheme="minorBidi"/>
          <w:smallCaps w:val="0"/>
          <w:noProof/>
          <w:sz w:val="22"/>
          <w:szCs w:val="22"/>
          <w:lang w:val="en-US" w:eastAsia="en-US"/>
        </w:rPr>
      </w:pPr>
      <w:hyperlink w:anchor="_Toc163137323" w:history="1">
        <w:r w:rsidR="00F158F3" w:rsidRPr="009E5138">
          <w:rPr>
            <w:rStyle w:val="-"/>
            <w:noProof/>
            <w:lang w:val="el-GR"/>
          </w:rPr>
          <w:t>2.4</w:t>
        </w:r>
        <w:r w:rsidR="00F158F3">
          <w:rPr>
            <w:rFonts w:asciiTheme="minorHAnsi" w:eastAsiaTheme="minorEastAsia" w:hAnsiTheme="minorHAnsi" w:cstheme="minorBidi"/>
            <w:smallCaps w:val="0"/>
            <w:noProof/>
            <w:sz w:val="22"/>
            <w:szCs w:val="22"/>
            <w:lang w:val="en-US" w:eastAsia="en-US"/>
          </w:rPr>
          <w:tab/>
        </w:r>
        <w:r w:rsidR="00F158F3" w:rsidRPr="009E5138">
          <w:rPr>
            <w:rStyle w:val="-"/>
            <w:noProof/>
            <w:lang w:val="el-GR"/>
          </w:rPr>
          <w:t>Κατάρτιση - Περιεχόμενο Προσφορών</w:t>
        </w:r>
        <w:r w:rsidR="00F158F3">
          <w:rPr>
            <w:noProof/>
          </w:rPr>
          <w:tab/>
        </w:r>
        <w:r w:rsidR="00F158F3">
          <w:rPr>
            <w:noProof/>
          </w:rPr>
          <w:fldChar w:fldCharType="begin"/>
        </w:r>
        <w:r w:rsidR="00F158F3">
          <w:rPr>
            <w:noProof/>
          </w:rPr>
          <w:instrText xml:space="preserve"> PAGEREF _Toc163137323 \h </w:instrText>
        </w:r>
        <w:r w:rsidR="00F158F3">
          <w:rPr>
            <w:noProof/>
          </w:rPr>
        </w:r>
        <w:r w:rsidR="00F158F3">
          <w:rPr>
            <w:noProof/>
          </w:rPr>
          <w:fldChar w:fldCharType="separate"/>
        </w:r>
        <w:r w:rsidR="00B8192B">
          <w:rPr>
            <w:noProof/>
          </w:rPr>
          <w:t>26</w:t>
        </w:r>
        <w:r w:rsidR="00F158F3">
          <w:rPr>
            <w:noProof/>
          </w:rPr>
          <w:fldChar w:fldCharType="end"/>
        </w:r>
      </w:hyperlink>
    </w:p>
    <w:p w14:paraId="3E0A4C02" w14:textId="77777777" w:rsidR="00F158F3" w:rsidRDefault="00475526">
      <w:pPr>
        <w:pStyle w:val="34"/>
        <w:tabs>
          <w:tab w:val="left" w:pos="1100"/>
          <w:tab w:val="right" w:leader="dot" w:pos="9628"/>
        </w:tabs>
        <w:rPr>
          <w:rFonts w:asciiTheme="minorHAnsi" w:eastAsiaTheme="minorEastAsia" w:hAnsiTheme="minorHAnsi" w:cstheme="minorBidi"/>
          <w:i w:val="0"/>
          <w:iCs w:val="0"/>
          <w:noProof/>
          <w:sz w:val="22"/>
          <w:szCs w:val="22"/>
          <w:lang w:val="en-US" w:eastAsia="en-US"/>
        </w:rPr>
      </w:pPr>
      <w:hyperlink w:anchor="_Toc163137324" w:history="1">
        <w:r w:rsidR="00F158F3" w:rsidRPr="009E5138">
          <w:rPr>
            <w:rStyle w:val="-"/>
            <w:noProof/>
            <w:lang w:val="el-GR"/>
          </w:rPr>
          <w:t>2.4.1</w:t>
        </w:r>
        <w:r w:rsidR="00F158F3">
          <w:rPr>
            <w:rFonts w:asciiTheme="minorHAnsi" w:eastAsiaTheme="minorEastAsia" w:hAnsiTheme="minorHAnsi" w:cstheme="minorBidi"/>
            <w:i w:val="0"/>
            <w:iCs w:val="0"/>
            <w:noProof/>
            <w:sz w:val="22"/>
            <w:szCs w:val="22"/>
            <w:lang w:val="en-US" w:eastAsia="en-US"/>
          </w:rPr>
          <w:tab/>
        </w:r>
        <w:r w:rsidR="00F158F3" w:rsidRPr="009E5138">
          <w:rPr>
            <w:rStyle w:val="-"/>
            <w:noProof/>
            <w:lang w:val="el-GR"/>
          </w:rPr>
          <w:t>Γενικοί όροι υποβολής προσφορών</w:t>
        </w:r>
        <w:r w:rsidR="00F158F3">
          <w:rPr>
            <w:noProof/>
          </w:rPr>
          <w:tab/>
        </w:r>
        <w:r w:rsidR="00F158F3">
          <w:rPr>
            <w:noProof/>
          </w:rPr>
          <w:fldChar w:fldCharType="begin"/>
        </w:r>
        <w:r w:rsidR="00F158F3">
          <w:rPr>
            <w:noProof/>
          </w:rPr>
          <w:instrText xml:space="preserve"> PAGEREF _Toc163137324 \h </w:instrText>
        </w:r>
        <w:r w:rsidR="00F158F3">
          <w:rPr>
            <w:noProof/>
          </w:rPr>
        </w:r>
        <w:r w:rsidR="00F158F3">
          <w:rPr>
            <w:noProof/>
          </w:rPr>
          <w:fldChar w:fldCharType="separate"/>
        </w:r>
        <w:r w:rsidR="00B8192B">
          <w:rPr>
            <w:noProof/>
          </w:rPr>
          <w:t>26</w:t>
        </w:r>
        <w:r w:rsidR="00F158F3">
          <w:rPr>
            <w:noProof/>
          </w:rPr>
          <w:fldChar w:fldCharType="end"/>
        </w:r>
      </w:hyperlink>
    </w:p>
    <w:p w14:paraId="2C12C56A" w14:textId="77777777" w:rsidR="00F158F3" w:rsidRDefault="00475526">
      <w:pPr>
        <w:pStyle w:val="34"/>
        <w:tabs>
          <w:tab w:val="left" w:pos="1100"/>
          <w:tab w:val="right" w:leader="dot" w:pos="9628"/>
        </w:tabs>
        <w:rPr>
          <w:rFonts w:asciiTheme="minorHAnsi" w:eastAsiaTheme="minorEastAsia" w:hAnsiTheme="minorHAnsi" w:cstheme="minorBidi"/>
          <w:i w:val="0"/>
          <w:iCs w:val="0"/>
          <w:noProof/>
          <w:sz w:val="22"/>
          <w:szCs w:val="22"/>
          <w:lang w:val="en-US" w:eastAsia="en-US"/>
        </w:rPr>
      </w:pPr>
      <w:hyperlink w:anchor="_Toc163137325" w:history="1">
        <w:r w:rsidR="00F158F3" w:rsidRPr="009E5138">
          <w:rPr>
            <w:rStyle w:val="-"/>
            <w:noProof/>
            <w:lang w:val="el-GR"/>
          </w:rPr>
          <w:t>2.4.2</w:t>
        </w:r>
        <w:r w:rsidR="00F158F3">
          <w:rPr>
            <w:rFonts w:asciiTheme="minorHAnsi" w:eastAsiaTheme="minorEastAsia" w:hAnsiTheme="minorHAnsi" w:cstheme="minorBidi"/>
            <w:i w:val="0"/>
            <w:iCs w:val="0"/>
            <w:noProof/>
            <w:sz w:val="22"/>
            <w:szCs w:val="22"/>
            <w:lang w:val="en-US" w:eastAsia="en-US"/>
          </w:rPr>
          <w:tab/>
        </w:r>
        <w:r w:rsidR="00F158F3" w:rsidRPr="009E5138">
          <w:rPr>
            <w:rStyle w:val="-"/>
            <w:noProof/>
            <w:lang w:val="el-GR"/>
          </w:rPr>
          <w:t>Χρόνος και Τρόπος υποβολής προσφορών</w:t>
        </w:r>
        <w:r w:rsidR="00F158F3">
          <w:rPr>
            <w:noProof/>
          </w:rPr>
          <w:tab/>
        </w:r>
        <w:r w:rsidR="00F158F3">
          <w:rPr>
            <w:noProof/>
          </w:rPr>
          <w:fldChar w:fldCharType="begin"/>
        </w:r>
        <w:r w:rsidR="00F158F3">
          <w:rPr>
            <w:noProof/>
          </w:rPr>
          <w:instrText xml:space="preserve"> PAGEREF _Toc163137325 \h </w:instrText>
        </w:r>
        <w:r w:rsidR="00F158F3">
          <w:rPr>
            <w:noProof/>
          </w:rPr>
        </w:r>
        <w:r w:rsidR="00F158F3">
          <w:rPr>
            <w:noProof/>
          </w:rPr>
          <w:fldChar w:fldCharType="separate"/>
        </w:r>
        <w:r w:rsidR="00B8192B">
          <w:rPr>
            <w:noProof/>
          </w:rPr>
          <w:t>27</w:t>
        </w:r>
        <w:r w:rsidR="00F158F3">
          <w:rPr>
            <w:noProof/>
          </w:rPr>
          <w:fldChar w:fldCharType="end"/>
        </w:r>
      </w:hyperlink>
    </w:p>
    <w:p w14:paraId="672C416E" w14:textId="77777777" w:rsidR="00F158F3" w:rsidRDefault="00475526">
      <w:pPr>
        <w:pStyle w:val="34"/>
        <w:tabs>
          <w:tab w:val="left" w:pos="1100"/>
          <w:tab w:val="right" w:leader="dot" w:pos="9628"/>
        </w:tabs>
        <w:rPr>
          <w:rFonts w:asciiTheme="minorHAnsi" w:eastAsiaTheme="minorEastAsia" w:hAnsiTheme="minorHAnsi" w:cstheme="minorBidi"/>
          <w:i w:val="0"/>
          <w:iCs w:val="0"/>
          <w:noProof/>
          <w:sz w:val="22"/>
          <w:szCs w:val="22"/>
          <w:lang w:val="en-US" w:eastAsia="en-US"/>
        </w:rPr>
      </w:pPr>
      <w:hyperlink w:anchor="_Toc163137326" w:history="1">
        <w:r w:rsidR="00F158F3" w:rsidRPr="009E5138">
          <w:rPr>
            <w:rStyle w:val="-"/>
            <w:noProof/>
            <w:lang w:val="el-GR"/>
          </w:rPr>
          <w:t>2.4.3</w:t>
        </w:r>
        <w:r w:rsidR="00F158F3">
          <w:rPr>
            <w:rFonts w:asciiTheme="minorHAnsi" w:eastAsiaTheme="minorEastAsia" w:hAnsiTheme="minorHAnsi" w:cstheme="minorBidi"/>
            <w:i w:val="0"/>
            <w:iCs w:val="0"/>
            <w:noProof/>
            <w:sz w:val="22"/>
            <w:szCs w:val="22"/>
            <w:lang w:val="en-US" w:eastAsia="en-US"/>
          </w:rPr>
          <w:tab/>
        </w:r>
        <w:r w:rsidR="00F158F3" w:rsidRPr="009E5138">
          <w:rPr>
            <w:rStyle w:val="-"/>
            <w:noProof/>
            <w:lang w:val="el-GR"/>
          </w:rPr>
          <w:t>Περιεχόμενα Φακέλου «Δικαιολογητικά Συμμετοχής- Τεχνική Προσφορά»</w:t>
        </w:r>
        <w:r w:rsidR="00F158F3">
          <w:rPr>
            <w:noProof/>
          </w:rPr>
          <w:tab/>
        </w:r>
        <w:r w:rsidR="00F158F3">
          <w:rPr>
            <w:noProof/>
          </w:rPr>
          <w:fldChar w:fldCharType="begin"/>
        </w:r>
        <w:r w:rsidR="00F158F3">
          <w:rPr>
            <w:noProof/>
          </w:rPr>
          <w:instrText xml:space="preserve"> PAGEREF _Toc163137326 \h </w:instrText>
        </w:r>
        <w:r w:rsidR="00F158F3">
          <w:rPr>
            <w:noProof/>
          </w:rPr>
        </w:r>
        <w:r w:rsidR="00F158F3">
          <w:rPr>
            <w:noProof/>
          </w:rPr>
          <w:fldChar w:fldCharType="separate"/>
        </w:r>
        <w:r w:rsidR="00B8192B">
          <w:rPr>
            <w:noProof/>
          </w:rPr>
          <w:t>30</w:t>
        </w:r>
        <w:r w:rsidR="00F158F3">
          <w:rPr>
            <w:noProof/>
          </w:rPr>
          <w:fldChar w:fldCharType="end"/>
        </w:r>
      </w:hyperlink>
    </w:p>
    <w:p w14:paraId="27D71592" w14:textId="77777777" w:rsidR="00F158F3" w:rsidRDefault="00475526">
      <w:pPr>
        <w:pStyle w:val="44"/>
        <w:tabs>
          <w:tab w:val="right" w:leader="dot" w:pos="9628"/>
        </w:tabs>
        <w:rPr>
          <w:rFonts w:asciiTheme="minorHAnsi" w:eastAsiaTheme="minorEastAsia" w:hAnsiTheme="minorHAnsi" w:cstheme="minorBidi"/>
          <w:noProof/>
          <w:sz w:val="22"/>
          <w:szCs w:val="22"/>
          <w:lang w:val="en-US" w:eastAsia="en-US"/>
        </w:rPr>
      </w:pPr>
      <w:hyperlink w:anchor="_Toc163137327" w:history="1">
        <w:r w:rsidR="00F158F3" w:rsidRPr="009E5138">
          <w:rPr>
            <w:rStyle w:val="-"/>
            <w:noProof/>
            <w:lang w:val="el-GR"/>
          </w:rPr>
          <w:t>2.4.3.1 Δικαιολογητικά Συμμετοχής</w:t>
        </w:r>
        <w:r w:rsidR="00F158F3">
          <w:rPr>
            <w:noProof/>
          </w:rPr>
          <w:tab/>
        </w:r>
        <w:r w:rsidR="00F158F3">
          <w:rPr>
            <w:noProof/>
          </w:rPr>
          <w:fldChar w:fldCharType="begin"/>
        </w:r>
        <w:r w:rsidR="00F158F3">
          <w:rPr>
            <w:noProof/>
          </w:rPr>
          <w:instrText xml:space="preserve"> PAGEREF _Toc163137327 \h </w:instrText>
        </w:r>
        <w:r w:rsidR="00F158F3">
          <w:rPr>
            <w:noProof/>
          </w:rPr>
        </w:r>
        <w:r w:rsidR="00F158F3">
          <w:rPr>
            <w:noProof/>
          </w:rPr>
          <w:fldChar w:fldCharType="separate"/>
        </w:r>
        <w:r w:rsidR="00B8192B">
          <w:rPr>
            <w:noProof/>
          </w:rPr>
          <w:t>30</w:t>
        </w:r>
        <w:r w:rsidR="00F158F3">
          <w:rPr>
            <w:noProof/>
          </w:rPr>
          <w:fldChar w:fldCharType="end"/>
        </w:r>
      </w:hyperlink>
    </w:p>
    <w:p w14:paraId="01633824" w14:textId="77777777" w:rsidR="00F158F3" w:rsidRDefault="00475526">
      <w:pPr>
        <w:pStyle w:val="44"/>
        <w:tabs>
          <w:tab w:val="right" w:leader="dot" w:pos="9628"/>
        </w:tabs>
        <w:rPr>
          <w:rFonts w:asciiTheme="minorHAnsi" w:eastAsiaTheme="minorEastAsia" w:hAnsiTheme="minorHAnsi" w:cstheme="minorBidi"/>
          <w:noProof/>
          <w:sz w:val="22"/>
          <w:szCs w:val="22"/>
          <w:lang w:val="en-US" w:eastAsia="en-US"/>
        </w:rPr>
      </w:pPr>
      <w:hyperlink w:anchor="_Toc163137328" w:history="1">
        <w:r w:rsidR="00F158F3" w:rsidRPr="009E5138">
          <w:rPr>
            <w:rStyle w:val="-"/>
            <w:noProof/>
            <w:lang w:val="el-GR"/>
          </w:rPr>
          <w:t>2.4.3.2 Τεχνική προσφορά</w:t>
        </w:r>
        <w:r w:rsidR="00F158F3">
          <w:rPr>
            <w:noProof/>
          </w:rPr>
          <w:tab/>
        </w:r>
        <w:r w:rsidR="00F158F3">
          <w:rPr>
            <w:noProof/>
          </w:rPr>
          <w:fldChar w:fldCharType="begin"/>
        </w:r>
        <w:r w:rsidR="00F158F3">
          <w:rPr>
            <w:noProof/>
          </w:rPr>
          <w:instrText xml:space="preserve"> PAGEREF _Toc163137328 \h </w:instrText>
        </w:r>
        <w:r w:rsidR="00F158F3">
          <w:rPr>
            <w:noProof/>
          </w:rPr>
        </w:r>
        <w:r w:rsidR="00F158F3">
          <w:rPr>
            <w:noProof/>
          </w:rPr>
          <w:fldChar w:fldCharType="separate"/>
        </w:r>
        <w:r w:rsidR="00B8192B">
          <w:rPr>
            <w:noProof/>
          </w:rPr>
          <w:t>30</w:t>
        </w:r>
        <w:r w:rsidR="00F158F3">
          <w:rPr>
            <w:noProof/>
          </w:rPr>
          <w:fldChar w:fldCharType="end"/>
        </w:r>
      </w:hyperlink>
    </w:p>
    <w:p w14:paraId="566D7619" w14:textId="77777777" w:rsidR="00F158F3" w:rsidRDefault="00475526">
      <w:pPr>
        <w:pStyle w:val="34"/>
        <w:tabs>
          <w:tab w:val="left" w:pos="1100"/>
          <w:tab w:val="right" w:leader="dot" w:pos="9628"/>
        </w:tabs>
        <w:rPr>
          <w:rFonts w:asciiTheme="minorHAnsi" w:eastAsiaTheme="minorEastAsia" w:hAnsiTheme="minorHAnsi" w:cstheme="minorBidi"/>
          <w:i w:val="0"/>
          <w:iCs w:val="0"/>
          <w:noProof/>
          <w:sz w:val="22"/>
          <w:szCs w:val="22"/>
          <w:lang w:val="en-US" w:eastAsia="en-US"/>
        </w:rPr>
      </w:pPr>
      <w:hyperlink w:anchor="_Toc163137329" w:history="1">
        <w:r w:rsidR="00F158F3" w:rsidRPr="009E5138">
          <w:rPr>
            <w:rStyle w:val="-"/>
            <w:noProof/>
            <w:lang w:val="el-GR"/>
          </w:rPr>
          <w:t>2.4.4</w:t>
        </w:r>
        <w:r w:rsidR="00F158F3">
          <w:rPr>
            <w:rFonts w:asciiTheme="minorHAnsi" w:eastAsiaTheme="minorEastAsia" w:hAnsiTheme="minorHAnsi" w:cstheme="minorBidi"/>
            <w:i w:val="0"/>
            <w:iCs w:val="0"/>
            <w:noProof/>
            <w:sz w:val="22"/>
            <w:szCs w:val="22"/>
            <w:lang w:val="en-US" w:eastAsia="en-US"/>
          </w:rPr>
          <w:tab/>
        </w:r>
        <w:r w:rsidR="00F158F3" w:rsidRPr="009E5138">
          <w:rPr>
            <w:rStyle w:val="-"/>
            <w:noProof/>
            <w:lang w:val="el-GR"/>
          </w:rPr>
          <w:t>Περιεχόμενα Φακέλου «Οικονομική Προσφορά» / Τρόπος σύνταξης και υποβολής οικονομικών προσφορών</w:t>
        </w:r>
        <w:r w:rsidR="00F158F3">
          <w:rPr>
            <w:noProof/>
          </w:rPr>
          <w:tab/>
        </w:r>
        <w:r w:rsidR="00F158F3">
          <w:rPr>
            <w:noProof/>
          </w:rPr>
          <w:fldChar w:fldCharType="begin"/>
        </w:r>
        <w:r w:rsidR="00F158F3">
          <w:rPr>
            <w:noProof/>
          </w:rPr>
          <w:instrText xml:space="preserve"> PAGEREF _Toc163137329 \h </w:instrText>
        </w:r>
        <w:r w:rsidR="00F158F3">
          <w:rPr>
            <w:noProof/>
          </w:rPr>
        </w:r>
        <w:r w:rsidR="00F158F3">
          <w:rPr>
            <w:noProof/>
          </w:rPr>
          <w:fldChar w:fldCharType="separate"/>
        </w:r>
        <w:r w:rsidR="00B8192B">
          <w:rPr>
            <w:noProof/>
          </w:rPr>
          <w:t>31</w:t>
        </w:r>
        <w:r w:rsidR="00F158F3">
          <w:rPr>
            <w:noProof/>
          </w:rPr>
          <w:fldChar w:fldCharType="end"/>
        </w:r>
      </w:hyperlink>
    </w:p>
    <w:p w14:paraId="40587FB0" w14:textId="77777777" w:rsidR="00F158F3" w:rsidRDefault="00475526">
      <w:pPr>
        <w:pStyle w:val="34"/>
        <w:tabs>
          <w:tab w:val="left" w:pos="1100"/>
          <w:tab w:val="right" w:leader="dot" w:pos="9628"/>
        </w:tabs>
        <w:rPr>
          <w:rFonts w:asciiTheme="minorHAnsi" w:eastAsiaTheme="minorEastAsia" w:hAnsiTheme="minorHAnsi" w:cstheme="minorBidi"/>
          <w:i w:val="0"/>
          <w:iCs w:val="0"/>
          <w:noProof/>
          <w:sz w:val="22"/>
          <w:szCs w:val="22"/>
          <w:lang w:val="en-US" w:eastAsia="en-US"/>
        </w:rPr>
      </w:pPr>
      <w:hyperlink w:anchor="_Toc163137330" w:history="1">
        <w:r w:rsidR="00F158F3" w:rsidRPr="009E5138">
          <w:rPr>
            <w:rStyle w:val="-"/>
            <w:noProof/>
            <w:lang w:val="el-GR"/>
          </w:rPr>
          <w:t>2.4.5</w:t>
        </w:r>
        <w:r w:rsidR="00F158F3">
          <w:rPr>
            <w:rFonts w:asciiTheme="minorHAnsi" w:eastAsiaTheme="minorEastAsia" w:hAnsiTheme="minorHAnsi" w:cstheme="minorBidi"/>
            <w:i w:val="0"/>
            <w:iCs w:val="0"/>
            <w:noProof/>
            <w:sz w:val="22"/>
            <w:szCs w:val="22"/>
            <w:lang w:val="en-US" w:eastAsia="en-US"/>
          </w:rPr>
          <w:tab/>
        </w:r>
        <w:r w:rsidR="00F158F3" w:rsidRPr="009E5138">
          <w:rPr>
            <w:rStyle w:val="-"/>
            <w:noProof/>
            <w:lang w:val="el-GR"/>
          </w:rPr>
          <w:t>Χρόνος ισχύος των προσφορών</w:t>
        </w:r>
        <w:r w:rsidR="00F158F3">
          <w:rPr>
            <w:noProof/>
          </w:rPr>
          <w:tab/>
        </w:r>
        <w:r w:rsidR="00F158F3">
          <w:rPr>
            <w:noProof/>
          </w:rPr>
          <w:fldChar w:fldCharType="begin"/>
        </w:r>
        <w:r w:rsidR="00F158F3">
          <w:rPr>
            <w:noProof/>
          </w:rPr>
          <w:instrText xml:space="preserve"> PAGEREF _Toc163137330 \h </w:instrText>
        </w:r>
        <w:r w:rsidR="00F158F3">
          <w:rPr>
            <w:noProof/>
          </w:rPr>
        </w:r>
        <w:r w:rsidR="00F158F3">
          <w:rPr>
            <w:noProof/>
          </w:rPr>
          <w:fldChar w:fldCharType="separate"/>
        </w:r>
        <w:r w:rsidR="00B8192B">
          <w:rPr>
            <w:noProof/>
          </w:rPr>
          <w:t>32</w:t>
        </w:r>
        <w:r w:rsidR="00F158F3">
          <w:rPr>
            <w:noProof/>
          </w:rPr>
          <w:fldChar w:fldCharType="end"/>
        </w:r>
      </w:hyperlink>
    </w:p>
    <w:p w14:paraId="1E2769BE" w14:textId="77777777" w:rsidR="00F158F3" w:rsidRDefault="00475526">
      <w:pPr>
        <w:pStyle w:val="34"/>
        <w:tabs>
          <w:tab w:val="left" w:pos="1100"/>
          <w:tab w:val="right" w:leader="dot" w:pos="9628"/>
        </w:tabs>
        <w:rPr>
          <w:rFonts w:asciiTheme="minorHAnsi" w:eastAsiaTheme="minorEastAsia" w:hAnsiTheme="minorHAnsi" w:cstheme="minorBidi"/>
          <w:i w:val="0"/>
          <w:iCs w:val="0"/>
          <w:noProof/>
          <w:sz w:val="22"/>
          <w:szCs w:val="22"/>
          <w:lang w:val="en-US" w:eastAsia="en-US"/>
        </w:rPr>
      </w:pPr>
      <w:hyperlink w:anchor="_Toc163137331" w:history="1">
        <w:r w:rsidR="00F158F3" w:rsidRPr="009E5138">
          <w:rPr>
            <w:rStyle w:val="-"/>
            <w:noProof/>
            <w:lang w:val="el-GR"/>
          </w:rPr>
          <w:t>2.4.6</w:t>
        </w:r>
        <w:r w:rsidR="00F158F3">
          <w:rPr>
            <w:rFonts w:asciiTheme="minorHAnsi" w:eastAsiaTheme="minorEastAsia" w:hAnsiTheme="minorHAnsi" w:cstheme="minorBidi"/>
            <w:i w:val="0"/>
            <w:iCs w:val="0"/>
            <w:noProof/>
            <w:sz w:val="22"/>
            <w:szCs w:val="22"/>
            <w:lang w:val="en-US" w:eastAsia="en-US"/>
          </w:rPr>
          <w:tab/>
        </w:r>
        <w:r w:rsidR="00F158F3" w:rsidRPr="009E5138">
          <w:rPr>
            <w:rStyle w:val="-"/>
            <w:noProof/>
            <w:lang w:val="el-GR"/>
          </w:rPr>
          <w:t>Λόγοι απόρριψης προσφορών</w:t>
        </w:r>
        <w:r w:rsidR="00F158F3">
          <w:rPr>
            <w:noProof/>
          </w:rPr>
          <w:tab/>
        </w:r>
        <w:r w:rsidR="00F158F3">
          <w:rPr>
            <w:noProof/>
          </w:rPr>
          <w:fldChar w:fldCharType="begin"/>
        </w:r>
        <w:r w:rsidR="00F158F3">
          <w:rPr>
            <w:noProof/>
          </w:rPr>
          <w:instrText xml:space="preserve"> PAGEREF _Toc163137331 \h </w:instrText>
        </w:r>
        <w:r w:rsidR="00F158F3">
          <w:rPr>
            <w:noProof/>
          </w:rPr>
        </w:r>
        <w:r w:rsidR="00F158F3">
          <w:rPr>
            <w:noProof/>
          </w:rPr>
          <w:fldChar w:fldCharType="separate"/>
        </w:r>
        <w:r w:rsidR="00B8192B">
          <w:rPr>
            <w:noProof/>
          </w:rPr>
          <w:t>32</w:t>
        </w:r>
        <w:r w:rsidR="00F158F3">
          <w:rPr>
            <w:noProof/>
          </w:rPr>
          <w:fldChar w:fldCharType="end"/>
        </w:r>
      </w:hyperlink>
    </w:p>
    <w:p w14:paraId="69105997" w14:textId="77777777" w:rsidR="00F158F3" w:rsidRDefault="00475526">
      <w:pPr>
        <w:pStyle w:val="18"/>
        <w:tabs>
          <w:tab w:val="left" w:pos="440"/>
          <w:tab w:val="right" w:leader="dot" w:pos="9628"/>
        </w:tabs>
        <w:rPr>
          <w:rFonts w:asciiTheme="minorHAnsi" w:eastAsiaTheme="minorEastAsia" w:hAnsiTheme="minorHAnsi" w:cstheme="minorBidi"/>
          <w:b w:val="0"/>
          <w:bCs w:val="0"/>
          <w:caps w:val="0"/>
          <w:noProof/>
          <w:sz w:val="22"/>
          <w:szCs w:val="22"/>
          <w:lang w:val="en-US" w:eastAsia="en-US"/>
        </w:rPr>
      </w:pPr>
      <w:hyperlink w:anchor="_Toc163137332" w:history="1">
        <w:r w:rsidR="00F158F3" w:rsidRPr="009E5138">
          <w:rPr>
            <w:rStyle w:val="-"/>
            <w:noProof/>
            <w:lang w:val="el-GR"/>
          </w:rPr>
          <w:t>3.</w:t>
        </w:r>
        <w:r w:rsidR="00F158F3">
          <w:rPr>
            <w:rFonts w:asciiTheme="minorHAnsi" w:eastAsiaTheme="minorEastAsia" w:hAnsiTheme="minorHAnsi" w:cstheme="minorBidi"/>
            <w:b w:val="0"/>
            <w:bCs w:val="0"/>
            <w:caps w:val="0"/>
            <w:noProof/>
            <w:sz w:val="22"/>
            <w:szCs w:val="22"/>
            <w:lang w:val="en-US" w:eastAsia="en-US"/>
          </w:rPr>
          <w:tab/>
        </w:r>
        <w:r w:rsidR="00F158F3" w:rsidRPr="009E5138">
          <w:rPr>
            <w:rStyle w:val="-"/>
            <w:noProof/>
            <w:lang w:val="el-GR"/>
          </w:rPr>
          <w:t>ΔΙΕΝΕΡΓΕΙΑ ΔΙΑΔΙΚΑΣΙΑΣ - ΑΞΙΟΛΟΓΗΣΗ ΠΡΟΣΦΟΡΩΝ</w:t>
        </w:r>
        <w:r w:rsidR="00F158F3">
          <w:rPr>
            <w:noProof/>
          </w:rPr>
          <w:tab/>
        </w:r>
        <w:r w:rsidR="00F158F3">
          <w:rPr>
            <w:noProof/>
          </w:rPr>
          <w:fldChar w:fldCharType="begin"/>
        </w:r>
        <w:r w:rsidR="00F158F3">
          <w:rPr>
            <w:noProof/>
          </w:rPr>
          <w:instrText xml:space="preserve"> PAGEREF _Toc163137332 \h </w:instrText>
        </w:r>
        <w:r w:rsidR="00F158F3">
          <w:rPr>
            <w:noProof/>
          </w:rPr>
        </w:r>
        <w:r w:rsidR="00F158F3">
          <w:rPr>
            <w:noProof/>
          </w:rPr>
          <w:fldChar w:fldCharType="separate"/>
        </w:r>
        <w:r w:rsidR="00B8192B">
          <w:rPr>
            <w:noProof/>
          </w:rPr>
          <w:t>34</w:t>
        </w:r>
        <w:r w:rsidR="00F158F3">
          <w:rPr>
            <w:noProof/>
          </w:rPr>
          <w:fldChar w:fldCharType="end"/>
        </w:r>
      </w:hyperlink>
    </w:p>
    <w:p w14:paraId="3349DF35" w14:textId="77777777" w:rsidR="00F158F3" w:rsidRDefault="00475526">
      <w:pPr>
        <w:pStyle w:val="2a"/>
        <w:tabs>
          <w:tab w:val="left" w:pos="880"/>
          <w:tab w:val="right" w:leader="dot" w:pos="9628"/>
        </w:tabs>
        <w:rPr>
          <w:rFonts w:asciiTheme="minorHAnsi" w:eastAsiaTheme="minorEastAsia" w:hAnsiTheme="minorHAnsi" w:cstheme="minorBidi"/>
          <w:smallCaps w:val="0"/>
          <w:noProof/>
          <w:sz w:val="22"/>
          <w:szCs w:val="22"/>
          <w:lang w:val="en-US" w:eastAsia="en-US"/>
        </w:rPr>
      </w:pPr>
      <w:hyperlink w:anchor="_Toc163137333" w:history="1">
        <w:r w:rsidR="00F158F3" w:rsidRPr="009E5138">
          <w:rPr>
            <w:rStyle w:val="-"/>
            <w:noProof/>
            <w:lang w:val="el-GR"/>
          </w:rPr>
          <w:t xml:space="preserve">3.1 </w:t>
        </w:r>
        <w:r w:rsidR="00F158F3">
          <w:rPr>
            <w:rFonts w:asciiTheme="minorHAnsi" w:eastAsiaTheme="minorEastAsia" w:hAnsiTheme="minorHAnsi" w:cstheme="minorBidi"/>
            <w:smallCaps w:val="0"/>
            <w:noProof/>
            <w:sz w:val="22"/>
            <w:szCs w:val="22"/>
            <w:lang w:val="en-US" w:eastAsia="en-US"/>
          </w:rPr>
          <w:tab/>
        </w:r>
        <w:r w:rsidR="00F158F3" w:rsidRPr="009E5138">
          <w:rPr>
            <w:rStyle w:val="-"/>
            <w:noProof/>
            <w:lang w:val="el-GR"/>
          </w:rPr>
          <w:t>Αποσφράγιση και αξιολόγηση προσφορών</w:t>
        </w:r>
        <w:r w:rsidR="00F158F3">
          <w:rPr>
            <w:noProof/>
          </w:rPr>
          <w:tab/>
        </w:r>
        <w:r w:rsidR="00F158F3">
          <w:rPr>
            <w:noProof/>
          </w:rPr>
          <w:fldChar w:fldCharType="begin"/>
        </w:r>
        <w:r w:rsidR="00F158F3">
          <w:rPr>
            <w:noProof/>
          </w:rPr>
          <w:instrText xml:space="preserve"> PAGEREF _Toc163137333 \h </w:instrText>
        </w:r>
        <w:r w:rsidR="00F158F3">
          <w:rPr>
            <w:noProof/>
          </w:rPr>
        </w:r>
        <w:r w:rsidR="00F158F3">
          <w:rPr>
            <w:noProof/>
          </w:rPr>
          <w:fldChar w:fldCharType="separate"/>
        </w:r>
        <w:r w:rsidR="00B8192B">
          <w:rPr>
            <w:noProof/>
          </w:rPr>
          <w:t>34</w:t>
        </w:r>
        <w:r w:rsidR="00F158F3">
          <w:rPr>
            <w:noProof/>
          </w:rPr>
          <w:fldChar w:fldCharType="end"/>
        </w:r>
      </w:hyperlink>
    </w:p>
    <w:p w14:paraId="3404B691" w14:textId="77777777" w:rsidR="00F158F3" w:rsidRDefault="00475526">
      <w:pPr>
        <w:pStyle w:val="34"/>
        <w:tabs>
          <w:tab w:val="left" w:pos="1100"/>
          <w:tab w:val="right" w:leader="dot" w:pos="9628"/>
        </w:tabs>
        <w:rPr>
          <w:rFonts w:asciiTheme="minorHAnsi" w:eastAsiaTheme="minorEastAsia" w:hAnsiTheme="minorHAnsi" w:cstheme="minorBidi"/>
          <w:i w:val="0"/>
          <w:iCs w:val="0"/>
          <w:noProof/>
          <w:sz w:val="22"/>
          <w:szCs w:val="22"/>
          <w:lang w:val="en-US" w:eastAsia="en-US"/>
        </w:rPr>
      </w:pPr>
      <w:hyperlink w:anchor="_Toc163137334" w:history="1">
        <w:r w:rsidR="00F158F3" w:rsidRPr="009E5138">
          <w:rPr>
            <w:rStyle w:val="-"/>
            <w:rFonts w:cs="Arial"/>
            <w:noProof/>
            <w:kern w:val="1"/>
            <w:lang w:val="el-GR"/>
          </w:rPr>
          <w:t>3.1.1</w:t>
        </w:r>
        <w:r w:rsidR="00F158F3">
          <w:rPr>
            <w:rFonts w:asciiTheme="minorHAnsi" w:eastAsiaTheme="minorEastAsia" w:hAnsiTheme="minorHAnsi" w:cstheme="minorBidi"/>
            <w:i w:val="0"/>
            <w:iCs w:val="0"/>
            <w:noProof/>
            <w:sz w:val="22"/>
            <w:szCs w:val="22"/>
            <w:lang w:val="en-US" w:eastAsia="en-US"/>
          </w:rPr>
          <w:tab/>
        </w:r>
        <w:r w:rsidR="00F158F3" w:rsidRPr="009E5138">
          <w:rPr>
            <w:rStyle w:val="-"/>
            <w:rFonts w:cs="Arial"/>
            <w:noProof/>
            <w:kern w:val="1"/>
            <w:lang w:val="el-GR"/>
          </w:rPr>
          <w:t>Ηλεκτρονική αποσφράγιση προσφορών – Αξιολογηση προσφορών</w:t>
        </w:r>
        <w:r w:rsidR="00F158F3">
          <w:rPr>
            <w:noProof/>
          </w:rPr>
          <w:tab/>
        </w:r>
        <w:r w:rsidR="00F158F3">
          <w:rPr>
            <w:noProof/>
          </w:rPr>
          <w:fldChar w:fldCharType="begin"/>
        </w:r>
        <w:r w:rsidR="00F158F3">
          <w:rPr>
            <w:noProof/>
          </w:rPr>
          <w:instrText xml:space="preserve"> PAGEREF _Toc163137334 \h </w:instrText>
        </w:r>
        <w:r w:rsidR="00F158F3">
          <w:rPr>
            <w:noProof/>
          </w:rPr>
        </w:r>
        <w:r w:rsidR="00F158F3">
          <w:rPr>
            <w:noProof/>
          </w:rPr>
          <w:fldChar w:fldCharType="separate"/>
        </w:r>
        <w:r w:rsidR="00B8192B">
          <w:rPr>
            <w:noProof/>
          </w:rPr>
          <w:t>34</w:t>
        </w:r>
        <w:r w:rsidR="00F158F3">
          <w:rPr>
            <w:noProof/>
          </w:rPr>
          <w:fldChar w:fldCharType="end"/>
        </w:r>
      </w:hyperlink>
    </w:p>
    <w:p w14:paraId="33DCA900" w14:textId="77777777" w:rsidR="00F158F3" w:rsidRDefault="00475526">
      <w:pPr>
        <w:pStyle w:val="2a"/>
        <w:tabs>
          <w:tab w:val="left" w:pos="880"/>
          <w:tab w:val="right" w:leader="dot" w:pos="9628"/>
        </w:tabs>
        <w:rPr>
          <w:rFonts w:asciiTheme="minorHAnsi" w:eastAsiaTheme="minorEastAsia" w:hAnsiTheme="minorHAnsi" w:cstheme="minorBidi"/>
          <w:smallCaps w:val="0"/>
          <w:noProof/>
          <w:sz w:val="22"/>
          <w:szCs w:val="22"/>
          <w:lang w:val="en-US" w:eastAsia="en-US"/>
        </w:rPr>
      </w:pPr>
      <w:hyperlink w:anchor="_Toc163137335" w:history="1">
        <w:r w:rsidR="00F158F3" w:rsidRPr="009E5138">
          <w:rPr>
            <w:rStyle w:val="-"/>
            <w:noProof/>
            <w:lang w:val="el-GR"/>
          </w:rPr>
          <w:t>3.2</w:t>
        </w:r>
        <w:r w:rsidR="00F158F3">
          <w:rPr>
            <w:rFonts w:asciiTheme="minorHAnsi" w:eastAsiaTheme="minorEastAsia" w:hAnsiTheme="minorHAnsi" w:cstheme="minorBidi"/>
            <w:smallCaps w:val="0"/>
            <w:noProof/>
            <w:sz w:val="22"/>
            <w:szCs w:val="22"/>
            <w:lang w:val="en-US" w:eastAsia="en-US"/>
          </w:rPr>
          <w:tab/>
        </w:r>
        <w:r w:rsidR="00F158F3" w:rsidRPr="009E5138">
          <w:rPr>
            <w:rStyle w:val="-"/>
            <w:noProof/>
            <w:lang w:val="el-GR"/>
          </w:rPr>
          <w:t>Πρόσκληση υποβολής δικαιολογητικών προσωρινού αναδόχου - Δικαιολογητικά προσωρινού αναδόχου</w:t>
        </w:r>
        <w:r w:rsidR="00F158F3">
          <w:rPr>
            <w:noProof/>
          </w:rPr>
          <w:tab/>
        </w:r>
        <w:r w:rsidR="00F158F3">
          <w:rPr>
            <w:noProof/>
          </w:rPr>
          <w:fldChar w:fldCharType="begin"/>
        </w:r>
        <w:r w:rsidR="00F158F3">
          <w:rPr>
            <w:noProof/>
          </w:rPr>
          <w:instrText xml:space="preserve"> PAGEREF _Toc163137335 \h </w:instrText>
        </w:r>
        <w:r w:rsidR="00F158F3">
          <w:rPr>
            <w:noProof/>
          </w:rPr>
        </w:r>
        <w:r w:rsidR="00F158F3">
          <w:rPr>
            <w:noProof/>
          </w:rPr>
          <w:fldChar w:fldCharType="separate"/>
        </w:r>
        <w:r w:rsidR="00B8192B">
          <w:rPr>
            <w:noProof/>
          </w:rPr>
          <w:t>35</w:t>
        </w:r>
        <w:r w:rsidR="00F158F3">
          <w:rPr>
            <w:noProof/>
          </w:rPr>
          <w:fldChar w:fldCharType="end"/>
        </w:r>
      </w:hyperlink>
    </w:p>
    <w:p w14:paraId="334C340D" w14:textId="77777777" w:rsidR="00F158F3" w:rsidRDefault="00475526">
      <w:pPr>
        <w:pStyle w:val="2a"/>
        <w:tabs>
          <w:tab w:val="left" w:pos="880"/>
          <w:tab w:val="right" w:leader="dot" w:pos="9628"/>
        </w:tabs>
        <w:rPr>
          <w:rFonts w:asciiTheme="minorHAnsi" w:eastAsiaTheme="minorEastAsia" w:hAnsiTheme="minorHAnsi" w:cstheme="minorBidi"/>
          <w:smallCaps w:val="0"/>
          <w:noProof/>
          <w:sz w:val="22"/>
          <w:szCs w:val="22"/>
          <w:lang w:val="en-US" w:eastAsia="en-US"/>
        </w:rPr>
      </w:pPr>
      <w:hyperlink w:anchor="_Toc163137336" w:history="1">
        <w:r w:rsidR="00F158F3" w:rsidRPr="009E5138">
          <w:rPr>
            <w:rStyle w:val="-"/>
            <w:noProof/>
            <w:lang w:val="el-GR"/>
          </w:rPr>
          <w:t>3.3</w:t>
        </w:r>
        <w:r w:rsidR="00F158F3">
          <w:rPr>
            <w:rFonts w:asciiTheme="minorHAnsi" w:eastAsiaTheme="minorEastAsia" w:hAnsiTheme="minorHAnsi" w:cstheme="minorBidi"/>
            <w:smallCaps w:val="0"/>
            <w:noProof/>
            <w:sz w:val="22"/>
            <w:szCs w:val="22"/>
            <w:lang w:val="en-US" w:eastAsia="en-US"/>
          </w:rPr>
          <w:tab/>
        </w:r>
        <w:r w:rsidR="00F158F3" w:rsidRPr="009E5138">
          <w:rPr>
            <w:rStyle w:val="-"/>
            <w:noProof/>
            <w:lang w:val="el-GR"/>
          </w:rPr>
          <w:t>Κατακύρωση - σύναψη σύμβασης</w:t>
        </w:r>
        <w:r w:rsidR="00F158F3">
          <w:rPr>
            <w:noProof/>
          </w:rPr>
          <w:tab/>
        </w:r>
        <w:r w:rsidR="00F158F3">
          <w:rPr>
            <w:noProof/>
          </w:rPr>
          <w:fldChar w:fldCharType="begin"/>
        </w:r>
        <w:r w:rsidR="00F158F3">
          <w:rPr>
            <w:noProof/>
          </w:rPr>
          <w:instrText xml:space="preserve"> PAGEREF _Toc163137336 \h </w:instrText>
        </w:r>
        <w:r w:rsidR="00F158F3">
          <w:rPr>
            <w:noProof/>
          </w:rPr>
        </w:r>
        <w:r w:rsidR="00F158F3">
          <w:rPr>
            <w:noProof/>
          </w:rPr>
          <w:fldChar w:fldCharType="separate"/>
        </w:r>
        <w:r w:rsidR="00B8192B">
          <w:rPr>
            <w:noProof/>
          </w:rPr>
          <w:t>37</w:t>
        </w:r>
        <w:r w:rsidR="00F158F3">
          <w:rPr>
            <w:noProof/>
          </w:rPr>
          <w:fldChar w:fldCharType="end"/>
        </w:r>
      </w:hyperlink>
    </w:p>
    <w:p w14:paraId="0D75A267" w14:textId="77777777" w:rsidR="00F158F3" w:rsidRDefault="00475526">
      <w:pPr>
        <w:pStyle w:val="2a"/>
        <w:tabs>
          <w:tab w:val="left" w:pos="880"/>
          <w:tab w:val="right" w:leader="dot" w:pos="9628"/>
        </w:tabs>
        <w:rPr>
          <w:rFonts w:asciiTheme="minorHAnsi" w:eastAsiaTheme="minorEastAsia" w:hAnsiTheme="minorHAnsi" w:cstheme="minorBidi"/>
          <w:smallCaps w:val="0"/>
          <w:noProof/>
          <w:sz w:val="22"/>
          <w:szCs w:val="22"/>
          <w:lang w:val="en-US" w:eastAsia="en-US"/>
        </w:rPr>
      </w:pPr>
      <w:hyperlink w:anchor="_Toc163137337" w:history="1">
        <w:r w:rsidR="00F158F3" w:rsidRPr="009E5138">
          <w:rPr>
            <w:rStyle w:val="-"/>
            <w:noProof/>
            <w:lang w:val="el-GR"/>
          </w:rPr>
          <w:t>3.4</w:t>
        </w:r>
        <w:r w:rsidR="00F158F3">
          <w:rPr>
            <w:rFonts w:asciiTheme="minorHAnsi" w:eastAsiaTheme="minorEastAsia" w:hAnsiTheme="minorHAnsi" w:cstheme="minorBidi"/>
            <w:smallCaps w:val="0"/>
            <w:noProof/>
            <w:sz w:val="22"/>
            <w:szCs w:val="22"/>
            <w:lang w:val="en-US" w:eastAsia="en-US"/>
          </w:rPr>
          <w:tab/>
        </w:r>
        <w:r w:rsidR="00F158F3" w:rsidRPr="009E5138">
          <w:rPr>
            <w:rStyle w:val="-"/>
            <w:noProof/>
            <w:lang w:val="el-GR"/>
          </w:rPr>
          <w:t>Προδικαστικές Προσφυγές - Προσωρινή και οριστική Δικαστική Προστασία</w:t>
        </w:r>
        <w:r w:rsidR="00F158F3">
          <w:rPr>
            <w:noProof/>
          </w:rPr>
          <w:tab/>
        </w:r>
        <w:r w:rsidR="00F158F3">
          <w:rPr>
            <w:noProof/>
          </w:rPr>
          <w:fldChar w:fldCharType="begin"/>
        </w:r>
        <w:r w:rsidR="00F158F3">
          <w:rPr>
            <w:noProof/>
          </w:rPr>
          <w:instrText xml:space="preserve"> PAGEREF _Toc163137337 \h </w:instrText>
        </w:r>
        <w:r w:rsidR="00F158F3">
          <w:rPr>
            <w:noProof/>
          </w:rPr>
        </w:r>
        <w:r w:rsidR="00F158F3">
          <w:rPr>
            <w:noProof/>
          </w:rPr>
          <w:fldChar w:fldCharType="separate"/>
        </w:r>
        <w:r w:rsidR="00B8192B">
          <w:rPr>
            <w:noProof/>
          </w:rPr>
          <w:t>38</w:t>
        </w:r>
        <w:r w:rsidR="00F158F3">
          <w:rPr>
            <w:noProof/>
          </w:rPr>
          <w:fldChar w:fldCharType="end"/>
        </w:r>
      </w:hyperlink>
    </w:p>
    <w:p w14:paraId="74E40E6D" w14:textId="77777777" w:rsidR="00F158F3" w:rsidRDefault="00475526">
      <w:pPr>
        <w:pStyle w:val="2a"/>
        <w:tabs>
          <w:tab w:val="left" w:pos="880"/>
          <w:tab w:val="right" w:leader="dot" w:pos="9628"/>
        </w:tabs>
        <w:rPr>
          <w:rFonts w:asciiTheme="minorHAnsi" w:eastAsiaTheme="minorEastAsia" w:hAnsiTheme="minorHAnsi" w:cstheme="minorBidi"/>
          <w:smallCaps w:val="0"/>
          <w:noProof/>
          <w:sz w:val="22"/>
          <w:szCs w:val="22"/>
          <w:lang w:val="en-US" w:eastAsia="en-US"/>
        </w:rPr>
      </w:pPr>
      <w:hyperlink w:anchor="_Toc163137338" w:history="1">
        <w:r w:rsidR="00F158F3" w:rsidRPr="009E5138">
          <w:rPr>
            <w:rStyle w:val="-"/>
            <w:noProof/>
            <w:lang w:val="el-GR"/>
          </w:rPr>
          <w:t>3.5</w:t>
        </w:r>
        <w:r w:rsidR="00F158F3">
          <w:rPr>
            <w:rFonts w:asciiTheme="minorHAnsi" w:eastAsiaTheme="minorEastAsia" w:hAnsiTheme="minorHAnsi" w:cstheme="minorBidi"/>
            <w:smallCaps w:val="0"/>
            <w:noProof/>
            <w:sz w:val="22"/>
            <w:szCs w:val="22"/>
            <w:lang w:val="en-US" w:eastAsia="en-US"/>
          </w:rPr>
          <w:tab/>
        </w:r>
        <w:r w:rsidR="00F158F3" w:rsidRPr="009E5138">
          <w:rPr>
            <w:rStyle w:val="-"/>
            <w:noProof/>
            <w:lang w:val="el-GR"/>
          </w:rPr>
          <w:t>Ματαίωση Διαδικασίας</w:t>
        </w:r>
        <w:r w:rsidR="00F158F3">
          <w:rPr>
            <w:noProof/>
          </w:rPr>
          <w:tab/>
        </w:r>
        <w:r w:rsidR="00F158F3">
          <w:rPr>
            <w:noProof/>
          </w:rPr>
          <w:fldChar w:fldCharType="begin"/>
        </w:r>
        <w:r w:rsidR="00F158F3">
          <w:rPr>
            <w:noProof/>
          </w:rPr>
          <w:instrText xml:space="preserve"> PAGEREF _Toc163137338 \h </w:instrText>
        </w:r>
        <w:r w:rsidR="00F158F3">
          <w:rPr>
            <w:noProof/>
          </w:rPr>
        </w:r>
        <w:r w:rsidR="00F158F3">
          <w:rPr>
            <w:noProof/>
          </w:rPr>
          <w:fldChar w:fldCharType="separate"/>
        </w:r>
        <w:r w:rsidR="00B8192B">
          <w:rPr>
            <w:noProof/>
          </w:rPr>
          <w:t>39</w:t>
        </w:r>
        <w:r w:rsidR="00F158F3">
          <w:rPr>
            <w:noProof/>
          </w:rPr>
          <w:fldChar w:fldCharType="end"/>
        </w:r>
      </w:hyperlink>
    </w:p>
    <w:p w14:paraId="6C0A5099" w14:textId="77777777" w:rsidR="00F158F3" w:rsidRDefault="00475526">
      <w:pPr>
        <w:pStyle w:val="18"/>
        <w:tabs>
          <w:tab w:val="left" w:pos="440"/>
          <w:tab w:val="right" w:leader="dot" w:pos="9628"/>
        </w:tabs>
        <w:rPr>
          <w:rFonts w:asciiTheme="minorHAnsi" w:eastAsiaTheme="minorEastAsia" w:hAnsiTheme="minorHAnsi" w:cstheme="minorBidi"/>
          <w:b w:val="0"/>
          <w:bCs w:val="0"/>
          <w:caps w:val="0"/>
          <w:noProof/>
          <w:sz w:val="22"/>
          <w:szCs w:val="22"/>
          <w:lang w:val="en-US" w:eastAsia="en-US"/>
        </w:rPr>
      </w:pPr>
      <w:hyperlink w:anchor="_Toc163137339" w:history="1">
        <w:r w:rsidR="00F158F3" w:rsidRPr="009E5138">
          <w:rPr>
            <w:rStyle w:val="-"/>
            <w:noProof/>
            <w:lang w:val="el-GR"/>
          </w:rPr>
          <w:t>4.</w:t>
        </w:r>
        <w:r w:rsidR="00F158F3">
          <w:rPr>
            <w:rFonts w:asciiTheme="minorHAnsi" w:eastAsiaTheme="minorEastAsia" w:hAnsiTheme="minorHAnsi" w:cstheme="minorBidi"/>
            <w:b w:val="0"/>
            <w:bCs w:val="0"/>
            <w:caps w:val="0"/>
            <w:noProof/>
            <w:sz w:val="22"/>
            <w:szCs w:val="22"/>
            <w:lang w:val="en-US" w:eastAsia="en-US"/>
          </w:rPr>
          <w:tab/>
        </w:r>
        <w:r w:rsidR="00F158F3" w:rsidRPr="009E5138">
          <w:rPr>
            <w:rStyle w:val="-"/>
            <w:noProof/>
            <w:lang w:val="el-GR"/>
          </w:rPr>
          <w:t>ΟΡΟΙ ΕΚΤΕΛΕΣΗΣ ΤΗΣ ΣΥΜΒΑΣΗΣ</w:t>
        </w:r>
        <w:r w:rsidR="00F158F3">
          <w:rPr>
            <w:noProof/>
          </w:rPr>
          <w:tab/>
        </w:r>
        <w:r w:rsidR="00F158F3">
          <w:rPr>
            <w:noProof/>
          </w:rPr>
          <w:fldChar w:fldCharType="begin"/>
        </w:r>
        <w:r w:rsidR="00F158F3">
          <w:rPr>
            <w:noProof/>
          </w:rPr>
          <w:instrText xml:space="preserve"> PAGEREF _Toc163137339 \h </w:instrText>
        </w:r>
        <w:r w:rsidR="00F158F3">
          <w:rPr>
            <w:noProof/>
          </w:rPr>
        </w:r>
        <w:r w:rsidR="00F158F3">
          <w:rPr>
            <w:noProof/>
          </w:rPr>
          <w:fldChar w:fldCharType="separate"/>
        </w:r>
        <w:r w:rsidR="00B8192B">
          <w:rPr>
            <w:noProof/>
          </w:rPr>
          <w:t>40</w:t>
        </w:r>
        <w:r w:rsidR="00F158F3">
          <w:rPr>
            <w:noProof/>
          </w:rPr>
          <w:fldChar w:fldCharType="end"/>
        </w:r>
      </w:hyperlink>
    </w:p>
    <w:p w14:paraId="62C2F817" w14:textId="77777777" w:rsidR="00F158F3" w:rsidRDefault="00475526">
      <w:pPr>
        <w:pStyle w:val="2a"/>
        <w:tabs>
          <w:tab w:val="left" w:pos="880"/>
          <w:tab w:val="right" w:leader="dot" w:pos="9628"/>
        </w:tabs>
        <w:rPr>
          <w:rFonts w:asciiTheme="minorHAnsi" w:eastAsiaTheme="minorEastAsia" w:hAnsiTheme="minorHAnsi" w:cstheme="minorBidi"/>
          <w:smallCaps w:val="0"/>
          <w:noProof/>
          <w:sz w:val="22"/>
          <w:szCs w:val="22"/>
          <w:lang w:val="en-US" w:eastAsia="en-US"/>
        </w:rPr>
      </w:pPr>
      <w:hyperlink w:anchor="_Toc163137340" w:history="1">
        <w:r w:rsidR="00F158F3" w:rsidRPr="009E5138">
          <w:rPr>
            <w:rStyle w:val="-"/>
            <w:noProof/>
            <w:lang w:val="el-GR"/>
          </w:rPr>
          <w:t>4.1</w:t>
        </w:r>
        <w:r w:rsidR="00F158F3">
          <w:rPr>
            <w:rFonts w:asciiTheme="minorHAnsi" w:eastAsiaTheme="minorEastAsia" w:hAnsiTheme="minorHAnsi" w:cstheme="minorBidi"/>
            <w:smallCaps w:val="0"/>
            <w:noProof/>
            <w:sz w:val="22"/>
            <w:szCs w:val="22"/>
            <w:lang w:val="en-US" w:eastAsia="en-US"/>
          </w:rPr>
          <w:tab/>
        </w:r>
        <w:r w:rsidR="00F158F3" w:rsidRPr="009E5138">
          <w:rPr>
            <w:rStyle w:val="-"/>
            <w:noProof/>
            <w:lang w:val="el-GR"/>
          </w:rPr>
          <w:t>Εγγυήσεις  (καλής εκτέλεσης)</w:t>
        </w:r>
        <w:r w:rsidR="00F158F3">
          <w:rPr>
            <w:noProof/>
          </w:rPr>
          <w:tab/>
        </w:r>
        <w:r w:rsidR="00F158F3">
          <w:rPr>
            <w:noProof/>
          </w:rPr>
          <w:fldChar w:fldCharType="begin"/>
        </w:r>
        <w:r w:rsidR="00F158F3">
          <w:rPr>
            <w:noProof/>
          </w:rPr>
          <w:instrText xml:space="preserve"> PAGEREF _Toc163137340 \h </w:instrText>
        </w:r>
        <w:r w:rsidR="00F158F3">
          <w:rPr>
            <w:noProof/>
          </w:rPr>
        </w:r>
        <w:r w:rsidR="00F158F3">
          <w:rPr>
            <w:noProof/>
          </w:rPr>
          <w:fldChar w:fldCharType="separate"/>
        </w:r>
        <w:r w:rsidR="00B8192B">
          <w:rPr>
            <w:noProof/>
          </w:rPr>
          <w:t>40</w:t>
        </w:r>
        <w:r w:rsidR="00F158F3">
          <w:rPr>
            <w:noProof/>
          </w:rPr>
          <w:fldChar w:fldCharType="end"/>
        </w:r>
      </w:hyperlink>
    </w:p>
    <w:p w14:paraId="6CB46398" w14:textId="77777777" w:rsidR="00F158F3" w:rsidRDefault="00475526">
      <w:pPr>
        <w:pStyle w:val="2a"/>
        <w:tabs>
          <w:tab w:val="left" w:pos="880"/>
          <w:tab w:val="right" w:leader="dot" w:pos="9628"/>
        </w:tabs>
        <w:rPr>
          <w:rFonts w:asciiTheme="minorHAnsi" w:eastAsiaTheme="minorEastAsia" w:hAnsiTheme="minorHAnsi" w:cstheme="minorBidi"/>
          <w:smallCaps w:val="0"/>
          <w:noProof/>
          <w:sz w:val="22"/>
          <w:szCs w:val="22"/>
          <w:lang w:val="en-US" w:eastAsia="en-US"/>
        </w:rPr>
      </w:pPr>
      <w:hyperlink w:anchor="_Toc163137341" w:history="1">
        <w:r w:rsidR="00F158F3" w:rsidRPr="009E5138">
          <w:rPr>
            <w:rStyle w:val="-"/>
            <w:noProof/>
            <w:lang w:val="el-GR"/>
          </w:rPr>
          <w:t xml:space="preserve">4.2 </w:t>
        </w:r>
        <w:r w:rsidR="00F158F3">
          <w:rPr>
            <w:rFonts w:asciiTheme="minorHAnsi" w:eastAsiaTheme="minorEastAsia" w:hAnsiTheme="minorHAnsi" w:cstheme="minorBidi"/>
            <w:smallCaps w:val="0"/>
            <w:noProof/>
            <w:sz w:val="22"/>
            <w:szCs w:val="22"/>
            <w:lang w:val="en-US" w:eastAsia="en-US"/>
          </w:rPr>
          <w:tab/>
        </w:r>
        <w:r w:rsidR="00F158F3" w:rsidRPr="009E5138">
          <w:rPr>
            <w:rStyle w:val="-"/>
            <w:noProof/>
            <w:lang w:val="el-GR"/>
          </w:rPr>
          <w:t>Συμβατικό Πλαίσιο - Εφαρμοστέα Νομοθεσία</w:t>
        </w:r>
        <w:r w:rsidR="00F158F3">
          <w:rPr>
            <w:noProof/>
          </w:rPr>
          <w:tab/>
        </w:r>
        <w:r w:rsidR="00F158F3">
          <w:rPr>
            <w:noProof/>
          </w:rPr>
          <w:fldChar w:fldCharType="begin"/>
        </w:r>
        <w:r w:rsidR="00F158F3">
          <w:rPr>
            <w:noProof/>
          </w:rPr>
          <w:instrText xml:space="preserve"> PAGEREF _Toc163137341 \h </w:instrText>
        </w:r>
        <w:r w:rsidR="00F158F3">
          <w:rPr>
            <w:noProof/>
          </w:rPr>
        </w:r>
        <w:r w:rsidR="00F158F3">
          <w:rPr>
            <w:noProof/>
          </w:rPr>
          <w:fldChar w:fldCharType="separate"/>
        </w:r>
        <w:r w:rsidR="00B8192B">
          <w:rPr>
            <w:noProof/>
          </w:rPr>
          <w:t>40</w:t>
        </w:r>
        <w:r w:rsidR="00F158F3">
          <w:rPr>
            <w:noProof/>
          </w:rPr>
          <w:fldChar w:fldCharType="end"/>
        </w:r>
      </w:hyperlink>
    </w:p>
    <w:p w14:paraId="5F5DA4DE" w14:textId="77777777" w:rsidR="00F158F3" w:rsidRDefault="00475526">
      <w:pPr>
        <w:pStyle w:val="2a"/>
        <w:tabs>
          <w:tab w:val="left" w:pos="880"/>
          <w:tab w:val="right" w:leader="dot" w:pos="9628"/>
        </w:tabs>
        <w:rPr>
          <w:rFonts w:asciiTheme="minorHAnsi" w:eastAsiaTheme="minorEastAsia" w:hAnsiTheme="minorHAnsi" w:cstheme="minorBidi"/>
          <w:smallCaps w:val="0"/>
          <w:noProof/>
          <w:sz w:val="22"/>
          <w:szCs w:val="22"/>
          <w:lang w:val="en-US" w:eastAsia="en-US"/>
        </w:rPr>
      </w:pPr>
      <w:hyperlink w:anchor="_Toc163137342" w:history="1">
        <w:r w:rsidR="00F158F3" w:rsidRPr="009E5138">
          <w:rPr>
            <w:rStyle w:val="-"/>
            <w:noProof/>
            <w:lang w:val="el-GR"/>
          </w:rPr>
          <w:t>4.3</w:t>
        </w:r>
        <w:r w:rsidR="00F158F3">
          <w:rPr>
            <w:rFonts w:asciiTheme="minorHAnsi" w:eastAsiaTheme="minorEastAsia" w:hAnsiTheme="minorHAnsi" w:cstheme="minorBidi"/>
            <w:smallCaps w:val="0"/>
            <w:noProof/>
            <w:sz w:val="22"/>
            <w:szCs w:val="22"/>
            <w:lang w:val="en-US" w:eastAsia="en-US"/>
          </w:rPr>
          <w:tab/>
        </w:r>
        <w:r w:rsidR="00F158F3" w:rsidRPr="009E5138">
          <w:rPr>
            <w:rStyle w:val="-"/>
            <w:noProof/>
            <w:lang w:val="el-GR"/>
          </w:rPr>
          <w:t>Όροι εκτέλεσης της σύμβασης</w:t>
        </w:r>
        <w:r w:rsidR="00F158F3">
          <w:rPr>
            <w:noProof/>
          </w:rPr>
          <w:tab/>
        </w:r>
        <w:r w:rsidR="00F158F3">
          <w:rPr>
            <w:noProof/>
          </w:rPr>
          <w:fldChar w:fldCharType="begin"/>
        </w:r>
        <w:r w:rsidR="00F158F3">
          <w:rPr>
            <w:noProof/>
          </w:rPr>
          <w:instrText xml:space="preserve"> PAGEREF _Toc163137342 \h </w:instrText>
        </w:r>
        <w:r w:rsidR="00F158F3">
          <w:rPr>
            <w:noProof/>
          </w:rPr>
        </w:r>
        <w:r w:rsidR="00F158F3">
          <w:rPr>
            <w:noProof/>
          </w:rPr>
          <w:fldChar w:fldCharType="separate"/>
        </w:r>
        <w:r w:rsidR="00B8192B">
          <w:rPr>
            <w:noProof/>
          </w:rPr>
          <w:t>40</w:t>
        </w:r>
        <w:r w:rsidR="00F158F3">
          <w:rPr>
            <w:noProof/>
          </w:rPr>
          <w:fldChar w:fldCharType="end"/>
        </w:r>
      </w:hyperlink>
    </w:p>
    <w:p w14:paraId="268AD328" w14:textId="77777777" w:rsidR="00F158F3" w:rsidRDefault="00475526">
      <w:pPr>
        <w:pStyle w:val="2a"/>
        <w:tabs>
          <w:tab w:val="left" w:pos="880"/>
          <w:tab w:val="right" w:leader="dot" w:pos="9628"/>
        </w:tabs>
        <w:rPr>
          <w:rFonts w:asciiTheme="minorHAnsi" w:eastAsiaTheme="minorEastAsia" w:hAnsiTheme="minorHAnsi" w:cstheme="minorBidi"/>
          <w:smallCaps w:val="0"/>
          <w:noProof/>
          <w:sz w:val="22"/>
          <w:szCs w:val="22"/>
          <w:lang w:val="en-US" w:eastAsia="en-US"/>
        </w:rPr>
      </w:pPr>
      <w:hyperlink w:anchor="_Toc163137343" w:history="1">
        <w:r w:rsidR="00F158F3" w:rsidRPr="009E5138">
          <w:rPr>
            <w:rStyle w:val="-"/>
            <w:noProof/>
            <w:lang w:val="el-GR"/>
          </w:rPr>
          <w:t>4.4</w:t>
        </w:r>
        <w:r w:rsidR="00F158F3">
          <w:rPr>
            <w:rFonts w:asciiTheme="minorHAnsi" w:eastAsiaTheme="minorEastAsia" w:hAnsiTheme="minorHAnsi" w:cstheme="minorBidi"/>
            <w:smallCaps w:val="0"/>
            <w:noProof/>
            <w:sz w:val="22"/>
            <w:szCs w:val="22"/>
            <w:lang w:val="en-US" w:eastAsia="en-US"/>
          </w:rPr>
          <w:tab/>
        </w:r>
        <w:r w:rsidR="00F158F3" w:rsidRPr="009E5138">
          <w:rPr>
            <w:rStyle w:val="-"/>
            <w:noProof/>
            <w:lang w:val="el-GR"/>
          </w:rPr>
          <w:t>Υπεργολαβία</w:t>
        </w:r>
        <w:r w:rsidR="00F158F3">
          <w:rPr>
            <w:noProof/>
          </w:rPr>
          <w:tab/>
        </w:r>
        <w:r w:rsidR="00F158F3">
          <w:rPr>
            <w:noProof/>
          </w:rPr>
          <w:fldChar w:fldCharType="begin"/>
        </w:r>
        <w:r w:rsidR="00F158F3">
          <w:rPr>
            <w:noProof/>
          </w:rPr>
          <w:instrText xml:space="preserve"> PAGEREF _Toc163137343 \h </w:instrText>
        </w:r>
        <w:r w:rsidR="00F158F3">
          <w:rPr>
            <w:noProof/>
          </w:rPr>
        </w:r>
        <w:r w:rsidR="00F158F3">
          <w:rPr>
            <w:noProof/>
          </w:rPr>
          <w:fldChar w:fldCharType="separate"/>
        </w:r>
        <w:r w:rsidR="00B8192B">
          <w:rPr>
            <w:noProof/>
          </w:rPr>
          <w:t>41</w:t>
        </w:r>
        <w:r w:rsidR="00F158F3">
          <w:rPr>
            <w:noProof/>
          </w:rPr>
          <w:fldChar w:fldCharType="end"/>
        </w:r>
      </w:hyperlink>
    </w:p>
    <w:p w14:paraId="36D37EB2" w14:textId="77777777" w:rsidR="00F158F3" w:rsidRDefault="00475526">
      <w:pPr>
        <w:pStyle w:val="2a"/>
        <w:tabs>
          <w:tab w:val="left" w:pos="880"/>
          <w:tab w:val="right" w:leader="dot" w:pos="9628"/>
        </w:tabs>
        <w:rPr>
          <w:rFonts w:asciiTheme="minorHAnsi" w:eastAsiaTheme="minorEastAsia" w:hAnsiTheme="minorHAnsi" w:cstheme="minorBidi"/>
          <w:smallCaps w:val="0"/>
          <w:noProof/>
          <w:sz w:val="22"/>
          <w:szCs w:val="22"/>
          <w:lang w:val="en-US" w:eastAsia="en-US"/>
        </w:rPr>
      </w:pPr>
      <w:hyperlink w:anchor="_Toc163137344" w:history="1">
        <w:r w:rsidR="00F158F3" w:rsidRPr="009E5138">
          <w:rPr>
            <w:rStyle w:val="-"/>
            <w:noProof/>
            <w:lang w:val="el-GR"/>
          </w:rPr>
          <w:t>4.5</w:t>
        </w:r>
        <w:r w:rsidR="00F158F3">
          <w:rPr>
            <w:rFonts w:asciiTheme="minorHAnsi" w:eastAsiaTheme="minorEastAsia" w:hAnsiTheme="minorHAnsi" w:cstheme="minorBidi"/>
            <w:smallCaps w:val="0"/>
            <w:noProof/>
            <w:sz w:val="22"/>
            <w:szCs w:val="22"/>
            <w:lang w:val="en-US" w:eastAsia="en-US"/>
          </w:rPr>
          <w:tab/>
        </w:r>
        <w:r w:rsidR="00F158F3" w:rsidRPr="009E5138">
          <w:rPr>
            <w:rStyle w:val="-"/>
            <w:noProof/>
            <w:lang w:val="el-GR"/>
          </w:rPr>
          <w:t>Τροποποίηση σύμβασης κατά τη διάρκειά της</w:t>
        </w:r>
        <w:r w:rsidR="00F158F3">
          <w:rPr>
            <w:noProof/>
          </w:rPr>
          <w:tab/>
        </w:r>
        <w:r w:rsidR="00F158F3">
          <w:rPr>
            <w:noProof/>
          </w:rPr>
          <w:fldChar w:fldCharType="begin"/>
        </w:r>
        <w:r w:rsidR="00F158F3">
          <w:rPr>
            <w:noProof/>
          </w:rPr>
          <w:instrText xml:space="preserve"> PAGEREF _Toc163137344 \h </w:instrText>
        </w:r>
        <w:r w:rsidR="00F158F3">
          <w:rPr>
            <w:noProof/>
          </w:rPr>
        </w:r>
        <w:r w:rsidR="00F158F3">
          <w:rPr>
            <w:noProof/>
          </w:rPr>
          <w:fldChar w:fldCharType="separate"/>
        </w:r>
        <w:r w:rsidR="00B8192B">
          <w:rPr>
            <w:noProof/>
          </w:rPr>
          <w:t>42</w:t>
        </w:r>
        <w:r w:rsidR="00F158F3">
          <w:rPr>
            <w:noProof/>
          </w:rPr>
          <w:fldChar w:fldCharType="end"/>
        </w:r>
      </w:hyperlink>
    </w:p>
    <w:p w14:paraId="6AB05258" w14:textId="77777777" w:rsidR="00F158F3" w:rsidRDefault="00475526">
      <w:pPr>
        <w:pStyle w:val="2a"/>
        <w:tabs>
          <w:tab w:val="left" w:pos="880"/>
          <w:tab w:val="right" w:leader="dot" w:pos="9628"/>
        </w:tabs>
        <w:rPr>
          <w:rFonts w:asciiTheme="minorHAnsi" w:eastAsiaTheme="minorEastAsia" w:hAnsiTheme="minorHAnsi" w:cstheme="minorBidi"/>
          <w:smallCaps w:val="0"/>
          <w:noProof/>
          <w:sz w:val="22"/>
          <w:szCs w:val="22"/>
          <w:lang w:val="en-US" w:eastAsia="en-US"/>
        </w:rPr>
      </w:pPr>
      <w:hyperlink w:anchor="_Toc163137345" w:history="1">
        <w:r w:rsidR="00F158F3" w:rsidRPr="009E5138">
          <w:rPr>
            <w:rStyle w:val="-"/>
            <w:noProof/>
            <w:lang w:val="el-GR"/>
          </w:rPr>
          <w:t>4.6</w:t>
        </w:r>
        <w:r w:rsidR="00F158F3">
          <w:rPr>
            <w:rFonts w:asciiTheme="minorHAnsi" w:eastAsiaTheme="minorEastAsia" w:hAnsiTheme="minorHAnsi" w:cstheme="minorBidi"/>
            <w:smallCaps w:val="0"/>
            <w:noProof/>
            <w:sz w:val="22"/>
            <w:szCs w:val="22"/>
            <w:lang w:val="en-US" w:eastAsia="en-US"/>
          </w:rPr>
          <w:tab/>
        </w:r>
        <w:r w:rsidR="00F158F3" w:rsidRPr="009E5138">
          <w:rPr>
            <w:rStyle w:val="-"/>
            <w:noProof/>
            <w:lang w:val="el-GR"/>
          </w:rPr>
          <w:t>Δικαίωμα μονομερούς λύσης της σύμβασης</w:t>
        </w:r>
        <w:r w:rsidR="00F158F3">
          <w:rPr>
            <w:noProof/>
          </w:rPr>
          <w:tab/>
        </w:r>
        <w:r w:rsidR="00F158F3">
          <w:rPr>
            <w:noProof/>
          </w:rPr>
          <w:fldChar w:fldCharType="begin"/>
        </w:r>
        <w:r w:rsidR="00F158F3">
          <w:rPr>
            <w:noProof/>
          </w:rPr>
          <w:instrText xml:space="preserve"> PAGEREF _Toc163137345 \h </w:instrText>
        </w:r>
        <w:r w:rsidR="00F158F3">
          <w:rPr>
            <w:noProof/>
          </w:rPr>
        </w:r>
        <w:r w:rsidR="00F158F3">
          <w:rPr>
            <w:noProof/>
          </w:rPr>
          <w:fldChar w:fldCharType="separate"/>
        </w:r>
        <w:r w:rsidR="00B8192B">
          <w:rPr>
            <w:noProof/>
          </w:rPr>
          <w:t>42</w:t>
        </w:r>
        <w:r w:rsidR="00F158F3">
          <w:rPr>
            <w:noProof/>
          </w:rPr>
          <w:fldChar w:fldCharType="end"/>
        </w:r>
      </w:hyperlink>
    </w:p>
    <w:p w14:paraId="0953F874" w14:textId="77777777" w:rsidR="00F158F3" w:rsidRDefault="00475526">
      <w:pPr>
        <w:pStyle w:val="18"/>
        <w:tabs>
          <w:tab w:val="left" w:pos="440"/>
          <w:tab w:val="right" w:leader="dot" w:pos="9628"/>
        </w:tabs>
        <w:rPr>
          <w:rFonts w:asciiTheme="minorHAnsi" w:eastAsiaTheme="minorEastAsia" w:hAnsiTheme="minorHAnsi" w:cstheme="minorBidi"/>
          <w:b w:val="0"/>
          <w:bCs w:val="0"/>
          <w:caps w:val="0"/>
          <w:noProof/>
          <w:sz w:val="22"/>
          <w:szCs w:val="22"/>
          <w:lang w:val="en-US" w:eastAsia="en-US"/>
        </w:rPr>
      </w:pPr>
      <w:hyperlink w:anchor="_Toc163137346" w:history="1">
        <w:r w:rsidR="00F158F3" w:rsidRPr="009E5138">
          <w:rPr>
            <w:rStyle w:val="-"/>
            <w:noProof/>
            <w:lang w:val="el-GR"/>
          </w:rPr>
          <w:t>5.</w:t>
        </w:r>
        <w:r w:rsidR="00F158F3">
          <w:rPr>
            <w:rFonts w:asciiTheme="minorHAnsi" w:eastAsiaTheme="minorEastAsia" w:hAnsiTheme="minorHAnsi" w:cstheme="minorBidi"/>
            <w:b w:val="0"/>
            <w:bCs w:val="0"/>
            <w:caps w:val="0"/>
            <w:noProof/>
            <w:sz w:val="22"/>
            <w:szCs w:val="22"/>
            <w:lang w:val="en-US" w:eastAsia="en-US"/>
          </w:rPr>
          <w:tab/>
        </w:r>
        <w:r w:rsidR="00F158F3" w:rsidRPr="009E5138">
          <w:rPr>
            <w:rStyle w:val="-"/>
            <w:noProof/>
            <w:lang w:val="el-GR"/>
          </w:rPr>
          <w:t>ΕΙΔΙΚΟΙ ΟΡΟΙ ΕΚΤΕΛΕΣΗΣ ΤΗΣ ΣΥΜΒΑΣΗΣ</w:t>
        </w:r>
        <w:r w:rsidR="00F158F3">
          <w:rPr>
            <w:noProof/>
          </w:rPr>
          <w:tab/>
        </w:r>
        <w:r w:rsidR="00F158F3">
          <w:rPr>
            <w:noProof/>
          </w:rPr>
          <w:fldChar w:fldCharType="begin"/>
        </w:r>
        <w:r w:rsidR="00F158F3">
          <w:rPr>
            <w:noProof/>
          </w:rPr>
          <w:instrText xml:space="preserve"> PAGEREF _Toc163137346 \h </w:instrText>
        </w:r>
        <w:r w:rsidR="00F158F3">
          <w:rPr>
            <w:noProof/>
          </w:rPr>
        </w:r>
        <w:r w:rsidR="00F158F3">
          <w:rPr>
            <w:noProof/>
          </w:rPr>
          <w:fldChar w:fldCharType="separate"/>
        </w:r>
        <w:r w:rsidR="00B8192B">
          <w:rPr>
            <w:noProof/>
          </w:rPr>
          <w:t>44</w:t>
        </w:r>
        <w:r w:rsidR="00F158F3">
          <w:rPr>
            <w:noProof/>
          </w:rPr>
          <w:fldChar w:fldCharType="end"/>
        </w:r>
      </w:hyperlink>
    </w:p>
    <w:p w14:paraId="756F1EA1" w14:textId="77777777" w:rsidR="00F158F3" w:rsidRDefault="00475526">
      <w:pPr>
        <w:pStyle w:val="2a"/>
        <w:tabs>
          <w:tab w:val="left" w:pos="880"/>
          <w:tab w:val="right" w:leader="dot" w:pos="9628"/>
        </w:tabs>
        <w:rPr>
          <w:rFonts w:asciiTheme="minorHAnsi" w:eastAsiaTheme="minorEastAsia" w:hAnsiTheme="minorHAnsi" w:cstheme="minorBidi"/>
          <w:smallCaps w:val="0"/>
          <w:noProof/>
          <w:sz w:val="22"/>
          <w:szCs w:val="22"/>
          <w:lang w:val="en-US" w:eastAsia="en-US"/>
        </w:rPr>
      </w:pPr>
      <w:hyperlink w:anchor="_Toc163137347" w:history="1">
        <w:r w:rsidR="00F158F3" w:rsidRPr="009E5138">
          <w:rPr>
            <w:rStyle w:val="-"/>
            <w:noProof/>
            <w:lang w:val="el-GR"/>
          </w:rPr>
          <w:t>5.1</w:t>
        </w:r>
        <w:r w:rsidR="00F158F3">
          <w:rPr>
            <w:rFonts w:asciiTheme="minorHAnsi" w:eastAsiaTheme="minorEastAsia" w:hAnsiTheme="minorHAnsi" w:cstheme="minorBidi"/>
            <w:smallCaps w:val="0"/>
            <w:noProof/>
            <w:sz w:val="22"/>
            <w:szCs w:val="22"/>
            <w:lang w:val="en-US" w:eastAsia="en-US"/>
          </w:rPr>
          <w:tab/>
        </w:r>
        <w:r w:rsidR="00F158F3" w:rsidRPr="009E5138">
          <w:rPr>
            <w:rStyle w:val="-"/>
            <w:noProof/>
            <w:lang w:val="el-GR"/>
          </w:rPr>
          <w:t>Τρόπος πληρωμής</w:t>
        </w:r>
        <w:r w:rsidR="00F158F3">
          <w:rPr>
            <w:noProof/>
          </w:rPr>
          <w:tab/>
        </w:r>
        <w:r w:rsidR="00F158F3">
          <w:rPr>
            <w:noProof/>
          </w:rPr>
          <w:fldChar w:fldCharType="begin"/>
        </w:r>
        <w:r w:rsidR="00F158F3">
          <w:rPr>
            <w:noProof/>
          </w:rPr>
          <w:instrText xml:space="preserve"> PAGEREF _Toc163137347 \h </w:instrText>
        </w:r>
        <w:r w:rsidR="00F158F3">
          <w:rPr>
            <w:noProof/>
          </w:rPr>
        </w:r>
        <w:r w:rsidR="00F158F3">
          <w:rPr>
            <w:noProof/>
          </w:rPr>
          <w:fldChar w:fldCharType="separate"/>
        </w:r>
        <w:r w:rsidR="00B8192B">
          <w:rPr>
            <w:noProof/>
          </w:rPr>
          <w:t>44</w:t>
        </w:r>
        <w:r w:rsidR="00F158F3">
          <w:rPr>
            <w:noProof/>
          </w:rPr>
          <w:fldChar w:fldCharType="end"/>
        </w:r>
      </w:hyperlink>
    </w:p>
    <w:p w14:paraId="42F6F1F0" w14:textId="77777777" w:rsidR="00F158F3" w:rsidRDefault="00475526">
      <w:pPr>
        <w:pStyle w:val="2a"/>
        <w:tabs>
          <w:tab w:val="left" w:pos="880"/>
          <w:tab w:val="right" w:leader="dot" w:pos="9628"/>
        </w:tabs>
        <w:rPr>
          <w:rFonts w:asciiTheme="minorHAnsi" w:eastAsiaTheme="minorEastAsia" w:hAnsiTheme="minorHAnsi" w:cstheme="minorBidi"/>
          <w:smallCaps w:val="0"/>
          <w:noProof/>
          <w:sz w:val="22"/>
          <w:szCs w:val="22"/>
          <w:lang w:val="en-US" w:eastAsia="en-US"/>
        </w:rPr>
      </w:pPr>
      <w:hyperlink w:anchor="_Toc163137348" w:history="1">
        <w:r w:rsidR="00F158F3" w:rsidRPr="009E5138">
          <w:rPr>
            <w:rStyle w:val="-"/>
            <w:noProof/>
            <w:lang w:val="el-GR"/>
          </w:rPr>
          <w:t>5.2</w:t>
        </w:r>
        <w:r w:rsidR="00F158F3">
          <w:rPr>
            <w:rFonts w:asciiTheme="minorHAnsi" w:eastAsiaTheme="minorEastAsia" w:hAnsiTheme="minorHAnsi" w:cstheme="minorBidi"/>
            <w:smallCaps w:val="0"/>
            <w:noProof/>
            <w:sz w:val="22"/>
            <w:szCs w:val="22"/>
            <w:lang w:val="en-US" w:eastAsia="en-US"/>
          </w:rPr>
          <w:tab/>
        </w:r>
        <w:r w:rsidR="00F158F3" w:rsidRPr="009E5138">
          <w:rPr>
            <w:rStyle w:val="-"/>
            <w:noProof/>
            <w:lang w:val="el-GR"/>
          </w:rPr>
          <w:t>Κήρυξη οικονομικού φορέα εκπτώτου - Κυρώσεις</w:t>
        </w:r>
        <w:r w:rsidR="00F158F3">
          <w:rPr>
            <w:noProof/>
          </w:rPr>
          <w:tab/>
        </w:r>
        <w:r w:rsidR="00F158F3">
          <w:rPr>
            <w:noProof/>
          </w:rPr>
          <w:fldChar w:fldCharType="begin"/>
        </w:r>
        <w:r w:rsidR="00F158F3">
          <w:rPr>
            <w:noProof/>
          </w:rPr>
          <w:instrText xml:space="preserve"> PAGEREF _Toc163137348 \h </w:instrText>
        </w:r>
        <w:r w:rsidR="00F158F3">
          <w:rPr>
            <w:noProof/>
          </w:rPr>
        </w:r>
        <w:r w:rsidR="00F158F3">
          <w:rPr>
            <w:noProof/>
          </w:rPr>
          <w:fldChar w:fldCharType="separate"/>
        </w:r>
        <w:r w:rsidR="00B8192B">
          <w:rPr>
            <w:noProof/>
          </w:rPr>
          <w:t>44</w:t>
        </w:r>
        <w:r w:rsidR="00F158F3">
          <w:rPr>
            <w:noProof/>
          </w:rPr>
          <w:fldChar w:fldCharType="end"/>
        </w:r>
      </w:hyperlink>
    </w:p>
    <w:p w14:paraId="16AC49F3" w14:textId="77777777" w:rsidR="00F158F3" w:rsidRDefault="00475526">
      <w:pPr>
        <w:pStyle w:val="2a"/>
        <w:tabs>
          <w:tab w:val="left" w:pos="880"/>
          <w:tab w:val="right" w:leader="dot" w:pos="9628"/>
        </w:tabs>
        <w:rPr>
          <w:rFonts w:asciiTheme="minorHAnsi" w:eastAsiaTheme="minorEastAsia" w:hAnsiTheme="minorHAnsi" w:cstheme="minorBidi"/>
          <w:smallCaps w:val="0"/>
          <w:noProof/>
          <w:sz w:val="22"/>
          <w:szCs w:val="22"/>
          <w:lang w:val="en-US" w:eastAsia="en-US"/>
        </w:rPr>
      </w:pPr>
      <w:hyperlink w:anchor="_Toc163137349" w:history="1">
        <w:r w:rsidR="00F158F3" w:rsidRPr="009E5138">
          <w:rPr>
            <w:rStyle w:val="-"/>
            <w:noProof/>
            <w:lang w:val="el-GR"/>
          </w:rPr>
          <w:t>5.3</w:t>
        </w:r>
        <w:r w:rsidR="00F158F3">
          <w:rPr>
            <w:rFonts w:asciiTheme="minorHAnsi" w:eastAsiaTheme="minorEastAsia" w:hAnsiTheme="minorHAnsi" w:cstheme="minorBidi"/>
            <w:smallCaps w:val="0"/>
            <w:noProof/>
            <w:sz w:val="22"/>
            <w:szCs w:val="22"/>
            <w:lang w:val="en-US" w:eastAsia="en-US"/>
          </w:rPr>
          <w:tab/>
        </w:r>
        <w:r w:rsidR="00F158F3" w:rsidRPr="009E5138">
          <w:rPr>
            <w:rStyle w:val="-"/>
            <w:noProof/>
            <w:lang w:val="el-GR"/>
          </w:rPr>
          <w:t>Διοικητικές προσφυγές κατά τη διαδικασία εκτέλεσης των συμβάσεων</w:t>
        </w:r>
        <w:r w:rsidR="00F158F3">
          <w:rPr>
            <w:noProof/>
          </w:rPr>
          <w:tab/>
        </w:r>
        <w:r w:rsidR="00F158F3">
          <w:rPr>
            <w:noProof/>
          </w:rPr>
          <w:fldChar w:fldCharType="begin"/>
        </w:r>
        <w:r w:rsidR="00F158F3">
          <w:rPr>
            <w:noProof/>
          </w:rPr>
          <w:instrText xml:space="preserve"> PAGEREF _Toc163137349 \h </w:instrText>
        </w:r>
        <w:r w:rsidR="00F158F3">
          <w:rPr>
            <w:noProof/>
          </w:rPr>
        </w:r>
        <w:r w:rsidR="00F158F3">
          <w:rPr>
            <w:noProof/>
          </w:rPr>
          <w:fldChar w:fldCharType="separate"/>
        </w:r>
        <w:r w:rsidR="00B8192B">
          <w:rPr>
            <w:noProof/>
          </w:rPr>
          <w:t>46</w:t>
        </w:r>
        <w:r w:rsidR="00F158F3">
          <w:rPr>
            <w:noProof/>
          </w:rPr>
          <w:fldChar w:fldCharType="end"/>
        </w:r>
      </w:hyperlink>
    </w:p>
    <w:p w14:paraId="6A9DA6DF" w14:textId="77777777" w:rsidR="00F158F3" w:rsidRDefault="00475526">
      <w:pPr>
        <w:pStyle w:val="2a"/>
        <w:tabs>
          <w:tab w:val="left" w:pos="880"/>
          <w:tab w:val="right" w:leader="dot" w:pos="9628"/>
        </w:tabs>
        <w:rPr>
          <w:rFonts w:asciiTheme="minorHAnsi" w:eastAsiaTheme="minorEastAsia" w:hAnsiTheme="minorHAnsi" w:cstheme="minorBidi"/>
          <w:smallCaps w:val="0"/>
          <w:noProof/>
          <w:sz w:val="22"/>
          <w:szCs w:val="22"/>
          <w:lang w:val="en-US" w:eastAsia="en-US"/>
        </w:rPr>
      </w:pPr>
      <w:hyperlink w:anchor="_Toc163137350" w:history="1">
        <w:r w:rsidR="00F158F3" w:rsidRPr="009E5138">
          <w:rPr>
            <w:rStyle w:val="-"/>
            <w:noProof/>
            <w:lang w:val="el-GR"/>
          </w:rPr>
          <w:t>5.4</w:t>
        </w:r>
        <w:r w:rsidR="00F158F3">
          <w:rPr>
            <w:rFonts w:asciiTheme="minorHAnsi" w:eastAsiaTheme="minorEastAsia" w:hAnsiTheme="minorHAnsi" w:cstheme="minorBidi"/>
            <w:smallCaps w:val="0"/>
            <w:noProof/>
            <w:sz w:val="22"/>
            <w:szCs w:val="22"/>
            <w:lang w:val="en-US" w:eastAsia="en-US"/>
          </w:rPr>
          <w:tab/>
        </w:r>
        <w:r w:rsidR="00F158F3" w:rsidRPr="009E5138">
          <w:rPr>
            <w:rStyle w:val="-"/>
            <w:noProof/>
            <w:lang w:val="el-GR"/>
          </w:rPr>
          <w:t>Δικαστική επίλυση διαφορών</w:t>
        </w:r>
        <w:r w:rsidR="00F158F3">
          <w:rPr>
            <w:noProof/>
          </w:rPr>
          <w:tab/>
        </w:r>
        <w:r w:rsidR="00F158F3">
          <w:rPr>
            <w:noProof/>
          </w:rPr>
          <w:fldChar w:fldCharType="begin"/>
        </w:r>
        <w:r w:rsidR="00F158F3">
          <w:rPr>
            <w:noProof/>
          </w:rPr>
          <w:instrText xml:space="preserve"> PAGEREF _Toc163137350 \h </w:instrText>
        </w:r>
        <w:r w:rsidR="00F158F3">
          <w:rPr>
            <w:noProof/>
          </w:rPr>
        </w:r>
        <w:r w:rsidR="00F158F3">
          <w:rPr>
            <w:noProof/>
          </w:rPr>
          <w:fldChar w:fldCharType="separate"/>
        </w:r>
        <w:r w:rsidR="00B8192B">
          <w:rPr>
            <w:noProof/>
          </w:rPr>
          <w:t>46</w:t>
        </w:r>
        <w:r w:rsidR="00F158F3">
          <w:rPr>
            <w:noProof/>
          </w:rPr>
          <w:fldChar w:fldCharType="end"/>
        </w:r>
      </w:hyperlink>
    </w:p>
    <w:p w14:paraId="3D17B0AC" w14:textId="77777777" w:rsidR="00F158F3" w:rsidRDefault="00475526">
      <w:pPr>
        <w:pStyle w:val="18"/>
        <w:tabs>
          <w:tab w:val="left" w:pos="440"/>
          <w:tab w:val="right" w:leader="dot" w:pos="9628"/>
        </w:tabs>
        <w:rPr>
          <w:rFonts w:asciiTheme="minorHAnsi" w:eastAsiaTheme="minorEastAsia" w:hAnsiTheme="minorHAnsi" w:cstheme="minorBidi"/>
          <w:b w:val="0"/>
          <w:bCs w:val="0"/>
          <w:caps w:val="0"/>
          <w:noProof/>
          <w:sz w:val="22"/>
          <w:szCs w:val="22"/>
          <w:lang w:val="en-US" w:eastAsia="en-US"/>
        </w:rPr>
      </w:pPr>
      <w:hyperlink w:anchor="_Toc163137351" w:history="1">
        <w:r w:rsidR="00F158F3" w:rsidRPr="009E5138">
          <w:rPr>
            <w:rStyle w:val="-"/>
            <w:noProof/>
            <w:lang w:val="el-GR"/>
          </w:rPr>
          <w:t>6.</w:t>
        </w:r>
        <w:r w:rsidR="00F158F3">
          <w:rPr>
            <w:rFonts w:asciiTheme="minorHAnsi" w:eastAsiaTheme="minorEastAsia" w:hAnsiTheme="minorHAnsi" w:cstheme="minorBidi"/>
            <w:b w:val="0"/>
            <w:bCs w:val="0"/>
            <w:caps w:val="0"/>
            <w:noProof/>
            <w:sz w:val="22"/>
            <w:szCs w:val="22"/>
            <w:lang w:val="en-US" w:eastAsia="en-US"/>
          </w:rPr>
          <w:tab/>
        </w:r>
        <w:r w:rsidR="00F158F3" w:rsidRPr="009E5138">
          <w:rPr>
            <w:rStyle w:val="-"/>
            <w:noProof/>
            <w:lang w:val="el-GR"/>
          </w:rPr>
          <w:t>ΧΡΟΝΟΣ ΚΑΙ ΤΡΟΠΟΣ ΕΚΤΕΛΕΣΗΣ</w:t>
        </w:r>
        <w:r w:rsidR="00F158F3">
          <w:rPr>
            <w:noProof/>
          </w:rPr>
          <w:tab/>
        </w:r>
        <w:r w:rsidR="00F158F3">
          <w:rPr>
            <w:noProof/>
          </w:rPr>
          <w:fldChar w:fldCharType="begin"/>
        </w:r>
        <w:r w:rsidR="00F158F3">
          <w:rPr>
            <w:noProof/>
          </w:rPr>
          <w:instrText xml:space="preserve"> PAGEREF _Toc163137351 \h </w:instrText>
        </w:r>
        <w:r w:rsidR="00F158F3">
          <w:rPr>
            <w:noProof/>
          </w:rPr>
        </w:r>
        <w:r w:rsidR="00F158F3">
          <w:rPr>
            <w:noProof/>
          </w:rPr>
          <w:fldChar w:fldCharType="separate"/>
        </w:r>
        <w:r w:rsidR="00B8192B">
          <w:rPr>
            <w:noProof/>
          </w:rPr>
          <w:t>47</w:t>
        </w:r>
        <w:r w:rsidR="00F158F3">
          <w:rPr>
            <w:noProof/>
          </w:rPr>
          <w:fldChar w:fldCharType="end"/>
        </w:r>
      </w:hyperlink>
    </w:p>
    <w:p w14:paraId="50E19365" w14:textId="77777777" w:rsidR="00F158F3" w:rsidRDefault="00475526">
      <w:pPr>
        <w:pStyle w:val="2a"/>
        <w:tabs>
          <w:tab w:val="left" w:pos="880"/>
          <w:tab w:val="right" w:leader="dot" w:pos="9628"/>
        </w:tabs>
        <w:rPr>
          <w:rFonts w:asciiTheme="minorHAnsi" w:eastAsiaTheme="minorEastAsia" w:hAnsiTheme="minorHAnsi" w:cstheme="minorBidi"/>
          <w:smallCaps w:val="0"/>
          <w:noProof/>
          <w:sz w:val="22"/>
          <w:szCs w:val="22"/>
          <w:lang w:val="en-US" w:eastAsia="en-US"/>
        </w:rPr>
      </w:pPr>
      <w:hyperlink w:anchor="_Toc163137352" w:history="1">
        <w:r w:rsidR="00F158F3" w:rsidRPr="009E5138">
          <w:rPr>
            <w:rStyle w:val="-"/>
            <w:noProof/>
            <w:lang w:val="el-GR"/>
          </w:rPr>
          <w:t xml:space="preserve">6.1 </w:t>
        </w:r>
        <w:r w:rsidR="00F158F3">
          <w:rPr>
            <w:rFonts w:asciiTheme="minorHAnsi" w:eastAsiaTheme="minorEastAsia" w:hAnsiTheme="minorHAnsi" w:cstheme="minorBidi"/>
            <w:smallCaps w:val="0"/>
            <w:noProof/>
            <w:sz w:val="22"/>
            <w:szCs w:val="22"/>
            <w:lang w:val="en-US" w:eastAsia="en-US"/>
          </w:rPr>
          <w:tab/>
        </w:r>
        <w:r w:rsidR="00F158F3" w:rsidRPr="009E5138">
          <w:rPr>
            <w:rStyle w:val="-"/>
            <w:noProof/>
            <w:lang w:val="el-GR"/>
          </w:rPr>
          <w:t>Χρόνος παράδοσης αγαθών- Παραλαβή-Χρονοδιάγραμμα</w:t>
        </w:r>
        <w:r w:rsidR="00F158F3">
          <w:rPr>
            <w:noProof/>
          </w:rPr>
          <w:tab/>
        </w:r>
        <w:r w:rsidR="00F158F3">
          <w:rPr>
            <w:noProof/>
          </w:rPr>
          <w:fldChar w:fldCharType="begin"/>
        </w:r>
        <w:r w:rsidR="00F158F3">
          <w:rPr>
            <w:noProof/>
          </w:rPr>
          <w:instrText xml:space="preserve"> PAGEREF _Toc163137352 \h </w:instrText>
        </w:r>
        <w:r w:rsidR="00F158F3">
          <w:rPr>
            <w:noProof/>
          </w:rPr>
        </w:r>
        <w:r w:rsidR="00F158F3">
          <w:rPr>
            <w:noProof/>
          </w:rPr>
          <w:fldChar w:fldCharType="separate"/>
        </w:r>
        <w:r w:rsidR="00B8192B">
          <w:rPr>
            <w:noProof/>
          </w:rPr>
          <w:t>47</w:t>
        </w:r>
        <w:r w:rsidR="00F158F3">
          <w:rPr>
            <w:noProof/>
          </w:rPr>
          <w:fldChar w:fldCharType="end"/>
        </w:r>
      </w:hyperlink>
    </w:p>
    <w:p w14:paraId="78E06C85" w14:textId="77777777" w:rsidR="00F158F3" w:rsidRDefault="00475526">
      <w:pPr>
        <w:pStyle w:val="2a"/>
        <w:tabs>
          <w:tab w:val="left" w:pos="880"/>
          <w:tab w:val="right" w:leader="dot" w:pos="9628"/>
        </w:tabs>
        <w:rPr>
          <w:rFonts w:asciiTheme="minorHAnsi" w:eastAsiaTheme="minorEastAsia" w:hAnsiTheme="minorHAnsi" w:cstheme="minorBidi"/>
          <w:smallCaps w:val="0"/>
          <w:noProof/>
          <w:sz w:val="22"/>
          <w:szCs w:val="22"/>
          <w:lang w:val="en-US" w:eastAsia="en-US"/>
        </w:rPr>
      </w:pPr>
      <w:hyperlink w:anchor="_Toc163137353" w:history="1">
        <w:r w:rsidR="00F158F3" w:rsidRPr="009E5138">
          <w:rPr>
            <w:rStyle w:val="-"/>
            <w:noProof/>
            <w:lang w:val="el-GR"/>
          </w:rPr>
          <w:t xml:space="preserve">6.2 </w:t>
        </w:r>
        <w:r w:rsidR="00F158F3">
          <w:rPr>
            <w:rFonts w:asciiTheme="minorHAnsi" w:eastAsiaTheme="minorEastAsia" w:hAnsiTheme="minorHAnsi" w:cstheme="minorBidi"/>
            <w:smallCaps w:val="0"/>
            <w:noProof/>
            <w:sz w:val="22"/>
            <w:szCs w:val="22"/>
            <w:lang w:val="en-US" w:eastAsia="en-US"/>
          </w:rPr>
          <w:tab/>
        </w:r>
        <w:r w:rsidR="00F158F3" w:rsidRPr="009E5138">
          <w:rPr>
            <w:rStyle w:val="-"/>
            <w:noProof/>
            <w:lang w:val="el-GR"/>
          </w:rPr>
          <w:t>Απόρριψη συμβατικών αγαθών – Αντικατάσταση</w:t>
        </w:r>
        <w:r w:rsidR="00F158F3">
          <w:rPr>
            <w:noProof/>
          </w:rPr>
          <w:tab/>
        </w:r>
        <w:r w:rsidR="00F158F3">
          <w:rPr>
            <w:noProof/>
          </w:rPr>
          <w:fldChar w:fldCharType="begin"/>
        </w:r>
        <w:r w:rsidR="00F158F3">
          <w:rPr>
            <w:noProof/>
          </w:rPr>
          <w:instrText xml:space="preserve"> PAGEREF _Toc163137353 \h </w:instrText>
        </w:r>
        <w:r w:rsidR="00F158F3">
          <w:rPr>
            <w:noProof/>
          </w:rPr>
        </w:r>
        <w:r w:rsidR="00F158F3">
          <w:rPr>
            <w:noProof/>
          </w:rPr>
          <w:fldChar w:fldCharType="separate"/>
        </w:r>
        <w:r w:rsidR="00B8192B">
          <w:rPr>
            <w:noProof/>
          </w:rPr>
          <w:t>47</w:t>
        </w:r>
        <w:r w:rsidR="00F158F3">
          <w:rPr>
            <w:noProof/>
          </w:rPr>
          <w:fldChar w:fldCharType="end"/>
        </w:r>
      </w:hyperlink>
    </w:p>
    <w:p w14:paraId="54B01A8F" w14:textId="77777777" w:rsidR="00F158F3" w:rsidRDefault="00475526">
      <w:pPr>
        <w:pStyle w:val="2a"/>
        <w:tabs>
          <w:tab w:val="left" w:pos="880"/>
          <w:tab w:val="right" w:leader="dot" w:pos="9628"/>
        </w:tabs>
        <w:rPr>
          <w:rFonts w:asciiTheme="minorHAnsi" w:eastAsiaTheme="minorEastAsia" w:hAnsiTheme="minorHAnsi" w:cstheme="minorBidi"/>
          <w:smallCaps w:val="0"/>
          <w:noProof/>
          <w:sz w:val="22"/>
          <w:szCs w:val="22"/>
          <w:lang w:val="en-US" w:eastAsia="en-US"/>
        </w:rPr>
      </w:pPr>
      <w:hyperlink w:anchor="_Toc163137354" w:history="1">
        <w:r w:rsidR="00F158F3" w:rsidRPr="009E5138">
          <w:rPr>
            <w:rStyle w:val="-"/>
            <w:noProof/>
            <w:lang w:val="el-GR" w:eastAsia="zh-CN"/>
          </w:rPr>
          <w:t xml:space="preserve">6.3 </w:t>
        </w:r>
        <w:r w:rsidR="00F158F3">
          <w:rPr>
            <w:rFonts w:asciiTheme="minorHAnsi" w:eastAsiaTheme="minorEastAsia" w:hAnsiTheme="minorHAnsi" w:cstheme="minorBidi"/>
            <w:smallCaps w:val="0"/>
            <w:noProof/>
            <w:sz w:val="22"/>
            <w:szCs w:val="22"/>
            <w:lang w:val="en-US" w:eastAsia="en-US"/>
          </w:rPr>
          <w:tab/>
        </w:r>
        <w:r w:rsidR="00F158F3" w:rsidRPr="009E5138">
          <w:rPr>
            <w:rStyle w:val="-"/>
            <w:noProof/>
            <w:lang w:val="el-GR" w:eastAsia="zh-CN"/>
          </w:rPr>
          <w:t>Καταγγελία της σύμβασης- Υποκατάσταση αναδόχου</w:t>
        </w:r>
        <w:r w:rsidR="00F158F3">
          <w:rPr>
            <w:noProof/>
          </w:rPr>
          <w:tab/>
        </w:r>
        <w:r w:rsidR="00F158F3">
          <w:rPr>
            <w:noProof/>
          </w:rPr>
          <w:fldChar w:fldCharType="begin"/>
        </w:r>
        <w:r w:rsidR="00F158F3">
          <w:rPr>
            <w:noProof/>
          </w:rPr>
          <w:instrText xml:space="preserve"> PAGEREF _Toc163137354 \h </w:instrText>
        </w:r>
        <w:r w:rsidR="00F158F3">
          <w:rPr>
            <w:noProof/>
          </w:rPr>
        </w:r>
        <w:r w:rsidR="00F158F3">
          <w:rPr>
            <w:noProof/>
          </w:rPr>
          <w:fldChar w:fldCharType="separate"/>
        </w:r>
        <w:r w:rsidR="00B8192B">
          <w:rPr>
            <w:noProof/>
          </w:rPr>
          <w:t>48</w:t>
        </w:r>
        <w:r w:rsidR="00F158F3">
          <w:rPr>
            <w:noProof/>
          </w:rPr>
          <w:fldChar w:fldCharType="end"/>
        </w:r>
      </w:hyperlink>
    </w:p>
    <w:p w14:paraId="02F7BDB0" w14:textId="77777777" w:rsidR="00F158F3" w:rsidRDefault="00475526">
      <w:pPr>
        <w:pStyle w:val="18"/>
        <w:tabs>
          <w:tab w:val="right" w:leader="dot" w:pos="9628"/>
        </w:tabs>
        <w:rPr>
          <w:rFonts w:asciiTheme="minorHAnsi" w:eastAsiaTheme="minorEastAsia" w:hAnsiTheme="minorHAnsi" w:cstheme="minorBidi"/>
          <w:b w:val="0"/>
          <w:bCs w:val="0"/>
          <w:caps w:val="0"/>
          <w:noProof/>
          <w:sz w:val="22"/>
          <w:szCs w:val="22"/>
          <w:lang w:val="en-US" w:eastAsia="en-US"/>
        </w:rPr>
      </w:pPr>
      <w:hyperlink w:anchor="_Toc163137355" w:history="1">
        <w:r w:rsidR="00F158F3" w:rsidRPr="009E5138">
          <w:rPr>
            <w:rStyle w:val="-"/>
            <w:noProof/>
            <w:lang w:val="el-GR"/>
          </w:rPr>
          <w:t>ΠΑΡΑΡΤΗΜΑΤΑ</w:t>
        </w:r>
        <w:r w:rsidR="00F158F3">
          <w:rPr>
            <w:noProof/>
          </w:rPr>
          <w:tab/>
        </w:r>
        <w:r w:rsidR="00F158F3">
          <w:rPr>
            <w:noProof/>
          </w:rPr>
          <w:fldChar w:fldCharType="begin"/>
        </w:r>
        <w:r w:rsidR="00F158F3">
          <w:rPr>
            <w:noProof/>
          </w:rPr>
          <w:instrText xml:space="preserve"> PAGEREF _Toc163137355 \h </w:instrText>
        </w:r>
        <w:r w:rsidR="00F158F3">
          <w:rPr>
            <w:noProof/>
          </w:rPr>
        </w:r>
        <w:r w:rsidR="00F158F3">
          <w:rPr>
            <w:noProof/>
          </w:rPr>
          <w:fldChar w:fldCharType="separate"/>
        </w:r>
        <w:r w:rsidR="00B8192B">
          <w:rPr>
            <w:noProof/>
          </w:rPr>
          <w:t>49</w:t>
        </w:r>
        <w:r w:rsidR="00F158F3">
          <w:rPr>
            <w:noProof/>
          </w:rPr>
          <w:fldChar w:fldCharType="end"/>
        </w:r>
      </w:hyperlink>
    </w:p>
    <w:p w14:paraId="7534C554" w14:textId="77777777" w:rsidR="00F158F3" w:rsidRDefault="00475526">
      <w:pPr>
        <w:pStyle w:val="2a"/>
        <w:tabs>
          <w:tab w:val="right" w:leader="dot" w:pos="9628"/>
        </w:tabs>
        <w:rPr>
          <w:rFonts w:asciiTheme="minorHAnsi" w:eastAsiaTheme="minorEastAsia" w:hAnsiTheme="minorHAnsi" w:cstheme="minorBidi"/>
          <w:smallCaps w:val="0"/>
          <w:noProof/>
          <w:sz w:val="22"/>
          <w:szCs w:val="22"/>
          <w:lang w:val="en-US" w:eastAsia="en-US"/>
        </w:rPr>
      </w:pPr>
      <w:hyperlink w:anchor="_Toc163137356" w:history="1">
        <w:r w:rsidR="00F158F3" w:rsidRPr="009E5138">
          <w:rPr>
            <w:rStyle w:val="-"/>
            <w:noProof/>
            <w:lang w:val="el-GR"/>
          </w:rPr>
          <w:t>ΠΑΡΑΡΤΗΜΑ Ι – Αναλυτική Περιγραφή Φυσικού και Οικονομικού Αντικειμένου της Σύμβασης</w:t>
        </w:r>
        <w:r w:rsidR="00F158F3">
          <w:rPr>
            <w:noProof/>
          </w:rPr>
          <w:tab/>
        </w:r>
        <w:r w:rsidR="00F158F3">
          <w:rPr>
            <w:noProof/>
          </w:rPr>
          <w:fldChar w:fldCharType="begin"/>
        </w:r>
        <w:r w:rsidR="00F158F3">
          <w:rPr>
            <w:noProof/>
          </w:rPr>
          <w:instrText xml:space="preserve"> PAGEREF _Toc163137356 \h </w:instrText>
        </w:r>
        <w:r w:rsidR="00F158F3">
          <w:rPr>
            <w:noProof/>
          </w:rPr>
        </w:r>
        <w:r w:rsidR="00F158F3">
          <w:rPr>
            <w:noProof/>
          </w:rPr>
          <w:fldChar w:fldCharType="separate"/>
        </w:r>
        <w:r w:rsidR="00B8192B">
          <w:rPr>
            <w:noProof/>
          </w:rPr>
          <w:t>49</w:t>
        </w:r>
        <w:r w:rsidR="00F158F3">
          <w:rPr>
            <w:noProof/>
          </w:rPr>
          <w:fldChar w:fldCharType="end"/>
        </w:r>
      </w:hyperlink>
    </w:p>
    <w:p w14:paraId="048310CC" w14:textId="77777777" w:rsidR="00F158F3" w:rsidRDefault="00475526">
      <w:pPr>
        <w:pStyle w:val="2a"/>
        <w:tabs>
          <w:tab w:val="right" w:leader="dot" w:pos="9628"/>
        </w:tabs>
        <w:rPr>
          <w:rFonts w:asciiTheme="minorHAnsi" w:eastAsiaTheme="minorEastAsia" w:hAnsiTheme="minorHAnsi" w:cstheme="minorBidi"/>
          <w:smallCaps w:val="0"/>
          <w:noProof/>
          <w:sz w:val="22"/>
          <w:szCs w:val="22"/>
          <w:lang w:val="en-US" w:eastAsia="en-US"/>
        </w:rPr>
      </w:pPr>
      <w:hyperlink w:anchor="_Toc163137357" w:history="1">
        <w:r w:rsidR="00F158F3" w:rsidRPr="009E5138">
          <w:rPr>
            <w:rStyle w:val="-"/>
            <w:noProof/>
            <w:lang w:val="el-GR"/>
          </w:rPr>
          <w:t>ΠΑΡΑΡΤΗΜΑ ΙΙ –  Τεχνική προσφορά –Υπόδειγμα Υπεύθυνης Δήλωσης</w:t>
        </w:r>
        <w:r w:rsidR="00F158F3">
          <w:rPr>
            <w:noProof/>
          </w:rPr>
          <w:tab/>
        </w:r>
        <w:r w:rsidR="00F158F3">
          <w:rPr>
            <w:noProof/>
          </w:rPr>
          <w:fldChar w:fldCharType="begin"/>
        </w:r>
        <w:r w:rsidR="00F158F3">
          <w:rPr>
            <w:noProof/>
          </w:rPr>
          <w:instrText xml:space="preserve"> PAGEREF _Toc163137357 \h </w:instrText>
        </w:r>
        <w:r w:rsidR="00F158F3">
          <w:rPr>
            <w:noProof/>
          </w:rPr>
        </w:r>
        <w:r w:rsidR="00F158F3">
          <w:rPr>
            <w:noProof/>
          </w:rPr>
          <w:fldChar w:fldCharType="separate"/>
        </w:r>
        <w:r w:rsidR="00B8192B">
          <w:rPr>
            <w:noProof/>
          </w:rPr>
          <w:t>62</w:t>
        </w:r>
        <w:r w:rsidR="00F158F3">
          <w:rPr>
            <w:noProof/>
          </w:rPr>
          <w:fldChar w:fldCharType="end"/>
        </w:r>
      </w:hyperlink>
    </w:p>
    <w:p w14:paraId="33280E18" w14:textId="77777777" w:rsidR="00F158F3" w:rsidRDefault="00475526">
      <w:pPr>
        <w:pStyle w:val="2a"/>
        <w:tabs>
          <w:tab w:val="right" w:leader="dot" w:pos="9628"/>
        </w:tabs>
        <w:rPr>
          <w:rFonts w:asciiTheme="minorHAnsi" w:eastAsiaTheme="minorEastAsia" w:hAnsiTheme="minorHAnsi" w:cstheme="minorBidi"/>
          <w:smallCaps w:val="0"/>
          <w:noProof/>
          <w:sz w:val="22"/>
          <w:szCs w:val="22"/>
          <w:lang w:val="en-US" w:eastAsia="en-US"/>
        </w:rPr>
      </w:pPr>
      <w:hyperlink w:anchor="_Toc163137358" w:history="1">
        <w:r w:rsidR="00F158F3" w:rsidRPr="009E5138">
          <w:rPr>
            <w:rStyle w:val="-"/>
            <w:noProof/>
            <w:lang w:val="el-GR"/>
          </w:rPr>
          <w:t>ΠΑΡΑΡΤΗΜΑ ΙΙI – Υπόδειγμα οικονομικής προσφοράς</w:t>
        </w:r>
        <w:r w:rsidR="00F158F3">
          <w:rPr>
            <w:noProof/>
          </w:rPr>
          <w:tab/>
        </w:r>
        <w:r w:rsidR="00F158F3">
          <w:rPr>
            <w:noProof/>
          </w:rPr>
          <w:fldChar w:fldCharType="begin"/>
        </w:r>
        <w:r w:rsidR="00F158F3">
          <w:rPr>
            <w:noProof/>
          </w:rPr>
          <w:instrText xml:space="preserve"> PAGEREF _Toc163137358 \h </w:instrText>
        </w:r>
        <w:r w:rsidR="00F158F3">
          <w:rPr>
            <w:noProof/>
          </w:rPr>
        </w:r>
        <w:r w:rsidR="00F158F3">
          <w:rPr>
            <w:noProof/>
          </w:rPr>
          <w:fldChar w:fldCharType="separate"/>
        </w:r>
        <w:r w:rsidR="00B8192B">
          <w:rPr>
            <w:noProof/>
          </w:rPr>
          <w:t>64</w:t>
        </w:r>
        <w:r w:rsidR="00F158F3">
          <w:rPr>
            <w:noProof/>
          </w:rPr>
          <w:fldChar w:fldCharType="end"/>
        </w:r>
      </w:hyperlink>
    </w:p>
    <w:p w14:paraId="22B17A19" w14:textId="77777777" w:rsidR="00F158F3" w:rsidRDefault="00475526">
      <w:pPr>
        <w:pStyle w:val="2a"/>
        <w:tabs>
          <w:tab w:val="right" w:leader="dot" w:pos="9628"/>
        </w:tabs>
        <w:rPr>
          <w:rFonts w:asciiTheme="minorHAnsi" w:eastAsiaTheme="minorEastAsia" w:hAnsiTheme="minorHAnsi" w:cstheme="minorBidi"/>
          <w:smallCaps w:val="0"/>
          <w:noProof/>
          <w:sz w:val="22"/>
          <w:szCs w:val="22"/>
          <w:lang w:val="en-US" w:eastAsia="en-US"/>
        </w:rPr>
      </w:pPr>
      <w:hyperlink w:anchor="_Toc163137359" w:history="1">
        <w:r w:rsidR="00F158F3" w:rsidRPr="009E5138">
          <w:rPr>
            <w:rStyle w:val="-"/>
            <w:noProof/>
            <w:lang w:val="el-GR"/>
          </w:rPr>
          <w:t>ΠΑΡΑΡΤΗΜΑ ΙV – Υπόδειγμα Σύμβασης</w:t>
        </w:r>
        <w:r w:rsidR="00F158F3">
          <w:rPr>
            <w:noProof/>
          </w:rPr>
          <w:tab/>
        </w:r>
        <w:r w:rsidR="00F158F3">
          <w:rPr>
            <w:noProof/>
          </w:rPr>
          <w:fldChar w:fldCharType="begin"/>
        </w:r>
        <w:r w:rsidR="00F158F3">
          <w:rPr>
            <w:noProof/>
          </w:rPr>
          <w:instrText xml:space="preserve"> PAGEREF _Toc163137359 \h </w:instrText>
        </w:r>
        <w:r w:rsidR="00F158F3">
          <w:rPr>
            <w:noProof/>
          </w:rPr>
        </w:r>
        <w:r w:rsidR="00F158F3">
          <w:rPr>
            <w:noProof/>
          </w:rPr>
          <w:fldChar w:fldCharType="separate"/>
        </w:r>
        <w:r w:rsidR="00B8192B">
          <w:rPr>
            <w:noProof/>
          </w:rPr>
          <w:t>71</w:t>
        </w:r>
        <w:r w:rsidR="00F158F3">
          <w:rPr>
            <w:noProof/>
          </w:rPr>
          <w:fldChar w:fldCharType="end"/>
        </w:r>
      </w:hyperlink>
    </w:p>
    <w:p w14:paraId="0DA5E096" w14:textId="77777777" w:rsidR="00F158F3" w:rsidRDefault="00475526">
      <w:pPr>
        <w:pStyle w:val="2a"/>
        <w:tabs>
          <w:tab w:val="right" w:leader="dot" w:pos="9628"/>
        </w:tabs>
        <w:rPr>
          <w:rFonts w:asciiTheme="minorHAnsi" w:eastAsiaTheme="minorEastAsia" w:hAnsiTheme="minorHAnsi" w:cstheme="minorBidi"/>
          <w:smallCaps w:val="0"/>
          <w:noProof/>
          <w:sz w:val="22"/>
          <w:szCs w:val="22"/>
          <w:lang w:val="en-US" w:eastAsia="en-US"/>
        </w:rPr>
      </w:pPr>
      <w:hyperlink w:anchor="_Toc163137360" w:history="1">
        <w:r w:rsidR="00F158F3" w:rsidRPr="009E5138">
          <w:rPr>
            <w:rStyle w:val="-"/>
            <w:noProof/>
            <w:lang w:val="el-GR"/>
          </w:rPr>
          <w:t>ΠΑΡΑΡΤΗΜΑ V – ΕΕΕΣ</w:t>
        </w:r>
        <w:r w:rsidR="00F158F3">
          <w:rPr>
            <w:noProof/>
          </w:rPr>
          <w:tab/>
        </w:r>
        <w:r w:rsidR="00F158F3">
          <w:rPr>
            <w:noProof/>
          </w:rPr>
          <w:fldChar w:fldCharType="begin"/>
        </w:r>
        <w:r w:rsidR="00F158F3">
          <w:rPr>
            <w:noProof/>
          </w:rPr>
          <w:instrText xml:space="preserve"> PAGEREF _Toc163137360 \h </w:instrText>
        </w:r>
        <w:r w:rsidR="00F158F3">
          <w:rPr>
            <w:noProof/>
          </w:rPr>
        </w:r>
        <w:r w:rsidR="00F158F3">
          <w:rPr>
            <w:noProof/>
          </w:rPr>
          <w:fldChar w:fldCharType="separate"/>
        </w:r>
        <w:r w:rsidR="00B8192B">
          <w:rPr>
            <w:noProof/>
          </w:rPr>
          <w:t>95</w:t>
        </w:r>
        <w:r w:rsidR="00F158F3">
          <w:rPr>
            <w:noProof/>
          </w:rPr>
          <w:fldChar w:fldCharType="end"/>
        </w:r>
      </w:hyperlink>
    </w:p>
    <w:p w14:paraId="2FA58341" w14:textId="77777777" w:rsidR="00F158F3" w:rsidRDefault="00475526">
      <w:pPr>
        <w:pStyle w:val="2a"/>
        <w:tabs>
          <w:tab w:val="right" w:leader="dot" w:pos="9628"/>
        </w:tabs>
        <w:rPr>
          <w:rFonts w:asciiTheme="minorHAnsi" w:eastAsiaTheme="minorEastAsia" w:hAnsiTheme="minorHAnsi" w:cstheme="minorBidi"/>
          <w:smallCaps w:val="0"/>
          <w:noProof/>
          <w:sz w:val="22"/>
          <w:szCs w:val="22"/>
          <w:lang w:val="en-US" w:eastAsia="en-US"/>
        </w:rPr>
      </w:pPr>
      <w:hyperlink w:anchor="_Toc163137361" w:history="1">
        <w:r w:rsidR="00F158F3" w:rsidRPr="009E5138">
          <w:rPr>
            <w:rStyle w:val="-"/>
            <w:noProof/>
            <w:lang w:val="el-GR"/>
          </w:rPr>
          <w:t>ΠΑΡΑΡΤΗΜΑ VI – Ενημέρωση για την προστασία προσωπικών δεδομένων</w:t>
        </w:r>
        <w:r w:rsidR="00F158F3">
          <w:rPr>
            <w:noProof/>
          </w:rPr>
          <w:tab/>
        </w:r>
        <w:r w:rsidR="00F158F3">
          <w:rPr>
            <w:noProof/>
          </w:rPr>
          <w:fldChar w:fldCharType="begin"/>
        </w:r>
        <w:r w:rsidR="00F158F3">
          <w:rPr>
            <w:noProof/>
          </w:rPr>
          <w:instrText xml:space="preserve"> PAGEREF _Toc163137361 \h </w:instrText>
        </w:r>
        <w:r w:rsidR="00F158F3">
          <w:rPr>
            <w:noProof/>
          </w:rPr>
        </w:r>
        <w:r w:rsidR="00F158F3">
          <w:rPr>
            <w:noProof/>
          </w:rPr>
          <w:fldChar w:fldCharType="separate"/>
        </w:r>
        <w:r w:rsidR="00B8192B">
          <w:rPr>
            <w:noProof/>
          </w:rPr>
          <w:t>109</w:t>
        </w:r>
        <w:r w:rsidR="00F158F3">
          <w:rPr>
            <w:noProof/>
          </w:rPr>
          <w:fldChar w:fldCharType="end"/>
        </w:r>
      </w:hyperlink>
    </w:p>
    <w:p w14:paraId="7BA92742" w14:textId="77777777" w:rsidR="00F158F3" w:rsidRDefault="00475526">
      <w:pPr>
        <w:pStyle w:val="2a"/>
        <w:tabs>
          <w:tab w:val="right" w:leader="dot" w:pos="9628"/>
        </w:tabs>
        <w:rPr>
          <w:rFonts w:asciiTheme="minorHAnsi" w:eastAsiaTheme="minorEastAsia" w:hAnsiTheme="minorHAnsi" w:cstheme="minorBidi"/>
          <w:smallCaps w:val="0"/>
          <w:noProof/>
          <w:sz w:val="22"/>
          <w:szCs w:val="22"/>
          <w:lang w:val="en-US" w:eastAsia="en-US"/>
        </w:rPr>
      </w:pPr>
      <w:hyperlink w:anchor="_Toc163137362" w:history="1">
        <w:r w:rsidR="00F158F3" w:rsidRPr="009E5138">
          <w:rPr>
            <w:rStyle w:val="-"/>
            <w:noProof/>
            <w:lang w:val="el-GR"/>
          </w:rPr>
          <w:t>ΠΑΡΑΡΤΗΜΑ VIII – Υποδείγματα Εγγυητικών Επιστολών</w:t>
        </w:r>
        <w:r w:rsidR="00F158F3">
          <w:rPr>
            <w:noProof/>
          </w:rPr>
          <w:tab/>
        </w:r>
        <w:r w:rsidR="00F158F3">
          <w:rPr>
            <w:noProof/>
          </w:rPr>
          <w:fldChar w:fldCharType="begin"/>
        </w:r>
        <w:r w:rsidR="00F158F3">
          <w:rPr>
            <w:noProof/>
          </w:rPr>
          <w:instrText xml:space="preserve"> PAGEREF _Toc163137362 \h </w:instrText>
        </w:r>
        <w:r w:rsidR="00F158F3">
          <w:rPr>
            <w:noProof/>
          </w:rPr>
        </w:r>
        <w:r w:rsidR="00F158F3">
          <w:rPr>
            <w:noProof/>
          </w:rPr>
          <w:fldChar w:fldCharType="separate"/>
        </w:r>
        <w:r w:rsidR="00B8192B">
          <w:rPr>
            <w:noProof/>
          </w:rPr>
          <w:t>111</w:t>
        </w:r>
        <w:r w:rsidR="00F158F3">
          <w:rPr>
            <w:noProof/>
          </w:rPr>
          <w:fldChar w:fldCharType="end"/>
        </w:r>
      </w:hyperlink>
    </w:p>
    <w:p w14:paraId="2353F63B" w14:textId="77777777" w:rsidR="00F158F3" w:rsidRDefault="00475526">
      <w:pPr>
        <w:pStyle w:val="2a"/>
        <w:tabs>
          <w:tab w:val="right" w:leader="dot" w:pos="9628"/>
        </w:tabs>
        <w:rPr>
          <w:rFonts w:asciiTheme="minorHAnsi" w:eastAsiaTheme="minorEastAsia" w:hAnsiTheme="minorHAnsi" w:cstheme="minorBidi"/>
          <w:smallCaps w:val="0"/>
          <w:noProof/>
          <w:sz w:val="22"/>
          <w:szCs w:val="22"/>
          <w:lang w:val="en-US" w:eastAsia="en-US"/>
        </w:rPr>
      </w:pPr>
      <w:hyperlink w:anchor="_Toc163137363" w:history="1">
        <w:r w:rsidR="00F158F3" w:rsidRPr="009E5138">
          <w:rPr>
            <w:rStyle w:val="-"/>
            <w:noProof/>
            <w:lang w:val="el-GR"/>
          </w:rPr>
          <w:t>ΠΑΡΑΡΤΗΜΑ XΙΙ – Υπόδειγμα περιεχομένου Υ.Δ. περί μη ρωσικής εμπλοκής</w:t>
        </w:r>
        <w:r w:rsidR="00F158F3">
          <w:rPr>
            <w:noProof/>
          </w:rPr>
          <w:tab/>
        </w:r>
        <w:r w:rsidR="00F158F3">
          <w:rPr>
            <w:noProof/>
          </w:rPr>
          <w:fldChar w:fldCharType="begin"/>
        </w:r>
        <w:r w:rsidR="00F158F3">
          <w:rPr>
            <w:noProof/>
          </w:rPr>
          <w:instrText xml:space="preserve"> PAGEREF _Toc163137363 \h </w:instrText>
        </w:r>
        <w:r w:rsidR="00F158F3">
          <w:rPr>
            <w:noProof/>
          </w:rPr>
        </w:r>
        <w:r w:rsidR="00F158F3">
          <w:rPr>
            <w:noProof/>
          </w:rPr>
          <w:fldChar w:fldCharType="separate"/>
        </w:r>
        <w:r w:rsidR="00B8192B">
          <w:rPr>
            <w:noProof/>
          </w:rPr>
          <w:t>113</w:t>
        </w:r>
        <w:r w:rsidR="00F158F3">
          <w:rPr>
            <w:noProof/>
          </w:rPr>
          <w:fldChar w:fldCharType="end"/>
        </w:r>
      </w:hyperlink>
    </w:p>
    <w:p w14:paraId="7207ECC8" w14:textId="77777777" w:rsidR="003929DA" w:rsidRDefault="003929DA">
      <w:pPr>
        <w:rPr>
          <w:rFonts w:eastAsia="MS Mincho" w:cs="Times New Roman"/>
          <w:b/>
          <w:bCs/>
          <w:caps/>
          <w:sz w:val="20"/>
          <w:szCs w:val="22"/>
          <w:lang w:val="el-GR"/>
        </w:rPr>
      </w:pPr>
      <w:r w:rsidRPr="00B03F31">
        <w:fldChar w:fldCharType="end"/>
      </w:r>
    </w:p>
    <w:p w14:paraId="3513B323" w14:textId="77777777" w:rsidR="003929DA" w:rsidRDefault="003929DA">
      <w:pPr>
        <w:pStyle w:val="1"/>
        <w:numPr>
          <w:ilvl w:val="0"/>
          <w:numId w:val="3"/>
        </w:numPr>
        <w:tabs>
          <w:tab w:val="left" w:pos="567"/>
        </w:tabs>
        <w:ind w:left="567" w:hanging="567"/>
        <w:rPr>
          <w:lang w:val="el-GR"/>
        </w:rPr>
      </w:pPr>
      <w:bookmarkStart w:id="2" w:name="_Toc163137290"/>
      <w:r>
        <w:rPr>
          <w:lang w:val="el-GR"/>
        </w:rPr>
        <w:lastRenderedPageBreak/>
        <w:t>ΑΝΑΘΕΤΟΥΣΑ ΑΡΧΗ ΚΑΙ ΑΝΤΙΚΕΙΜΕΝΟ ΣΥΜΒΑΣΗΣ</w:t>
      </w:r>
      <w:bookmarkEnd w:id="2"/>
    </w:p>
    <w:p w14:paraId="4FCC1091" w14:textId="77777777" w:rsidR="003929DA" w:rsidRDefault="003929DA">
      <w:pPr>
        <w:pStyle w:val="2"/>
      </w:pPr>
      <w:bookmarkStart w:id="3" w:name="_Toc163137291"/>
      <w:r>
        <w:rPr>
          <w:lang w:val="el-GR"/>
        </w:rPr>
        <w:t>1.1</w:t>
      </w:r>
      <w:r>
        <w:rPr>
          <w:lang w:val="el-GR"/>
        </w:rPr>
        <w:tab/>
        <w:t>Στοιχεία Αναθέτουσας Αρχής</w:t>
      </w:r>
      <w:bookmarkEnd w:id="3"/>
      <w:r>
        <w:rPr>
          <w:lang w:val="el-GR"/>
        </w:rPr>
        <w:t xml:space="preserve"> </w:t>
      </w:r>
    </w:p>
    <w:p w14:paraId="62A4761F" w14:textId="77777777" w:rsidR="003929DA" w:rsidRDefault="003929DA">
      <w:pPr>
        <w:pStyle w:val="normalwithoutspacing"/>
        <w:rPr>
          <w:b/>
        </w:rPr>
      </w:pPr>
    </w:p>
    <w:tbl>
      <w:tblPr>
        <w:tblW w:w="0" w:type="auto"/>
        <w:tblInd w:w="108" w:type="dxa"/>
        <w:tblLayout w:type="fixed"/>
        <w:tblLook w:val="0000" w:firstRow="0" w:lastRow="0" w:firstColumn="0" w:lastColumn="0" w:noHBand="0" w:noVBand="0"/>
      </w:tblPr>
      <w:tblGrid>
        <w:gridCol w:w="5245"/>
        <w:gridCol w:w="4419"/>
      </w:tblGrid>
      <w:tr w:rsidR="006A7710" w:rsidRPr="00475526" w14:paraId="41C3F1D4" w14:textId="77777777">
        <w:tc>
          <w:tcPr>
            <w:tcW w:w="5245" w:type="dxa"/>
            <w:tcBorders>
              <w:top w:val="single" w:sz="4" w:space="0" w:color="000000"/>
              <w:left w:val="single" w:sz="4" w:space="0" w:color="000000"/>
              <w:bottom w:val="single" w:sz="4" w:space="0" w:color="000000"/>
            </w:tcBorders>
            <w:shd w:val="clear" w:color="auto" w:fill="auto"/>
          </w:tcPr>
          <w:p w14:paraId="5A546F3B" w14:textId="77777777" w:rsidR="003929DA" w:rsidRDefault="003929DA">
            <w:pPr>
              <w:pStyle w:val="normalwithoutspacing"/>
            </w:pPr>
            <w:r>
              <w:t>Επωνυμία</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743C20D1" w14:textId="6E259970" w:rsidR="003929DA" w:rsidRDefault="00E37A02" w:rsidP="00E0790C">
            <w:pPr>
              <w:pStyle w:val="normalwithoutspacing"/>
              <w:snapToGrid w:val="0"/>
              <w:jc w:val="center"/>
            </w:pPr>
            <w:r w:rsidRPr="00E37A02">
              <w:t>Επιτελική Δομή ΕΣΠΑ (Ε</w:t>
            </w:r>
            <w:r w:rsidR="00B97134">
              <w:t xml:space="preserve">Δ ΕΣΠΑ) του Υπουργείου Παιδείας, </w:t>
            </w:r>
            <w:r w:rsidRPr="00E37A02">
              <w:t>Θρησκευμάτων</w:t>
            </w:r>
            <w:r w:rsidR="00B97134">
              <w:t xml:space="preserve"> και Αθλητισμού (ΥΠΑΙΘΑ), </w:t>
            </w:r>
            <w:r w:rsidRPr="00E37A02">
              <w:t>(εφεξής Αναθέτουσα Αρχή)</w:t>
            </w:r>
          </w:p>
        </w:tc>
      </w:tr>
      <w:tr w:rsidR="006A7710" w:rsidRPr="000D4044" w14:paraId="3272E753" w14:textId="77777777">
        <w:tc>
          <w:tcPr>
            <w:tcW w:w="5245" w:type="dxa"/>
            <w:tcBorders>
              <w:top w:val="single" w:sz="4" w:space="0" w:color="000000"/>
              <w:left w:val="single" w:sz="4" w:space="0" w:color="000000"/>
              <w:bottom w:val="single" w:sz="4" w:space="0" w:color="000000"/>
            </w:tcBorders>
            <w:shd w:val="clear" w:color="auto" w:fill="auto"/>
          </w:tcPr>
          <w:p w14:paraId="15212E41" w14:textId="77777777" w:rsidR="000F3FCE" w:rsidRDefault="000F3FCE">
            <w:pPr>
              <w:pStyle w:val="normalwithoutspacing"/>
            </w:pPr>
            <w:r w:rsidRPr="005B7536">
              <w:t>Αριθμός Φορολογικού Μητρώου (Α.Φ.Μ.)</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34F83E18" w14:textId="65FEDB54" w:rsidR="000F3FCE" w:rsidRDefault="00FD472C" w:rsidP="00E0790C">
            <w:pPr>
              <w:pStyle w:val="normalwithoutspacing"/>
              <w:snapToGrid w:val="0"/>
              <w:jc w:val="center"/>
            </w:pPr>
            <w:r w:rsidRPr="00FD472C">
              <w:t>090051291 ΔΟΥ: Αμαρουσίου</w:t>
            </w:r>
          </w:p>
        </w:tc>
      </w:tr>
      <w:tr w:rsidR="006A7710" w14:paraId="763A94C7" w14:textId="77777777">
        <w:tc>
          <w:tcPr>
            <w:tcW w:w="5245" w:type="dxa"/>
            <w:tcBorders>
              <w:top w:val="single" w:sz="4" w:space="0" w:color="000000"/>
              <w:left w:val="single" w:sz="4" w:space="0" w:color="000000"/>
              <w:bottom w:val="single" w:sz="4" w:space="0" w:color="000000"/>
            </w:tcBorders>
            <w:shd w:val="clear" w:color="auto" w:fill="auto"/>
          </w:tcPr>
          <w:p w14:paraId="5F142585" w14:textId="77777777" w:rsidR="000F3FCE" w:rsidRDefault="000F3FCE">
            <w:pPr>
              <w:pStyle w:val="normalwithoutspacing"/>
            </w:pPr>
            <w:r>
              <w:t>Ταχυδρομική διεύθυνση</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22F042AC" w14:textId="08AD9AC6" w:rsidR="000F3FCE" w:rsidRDefault="00C541F8" w:rsidP="00E0790C">
            <w:pPr>
              <w:pStyle w:val="normalwithoutspacing"/>
              <w:snapToGrid w:val="0"/>
              <w:jc w:val="center"/>
            </w:pPr>
            <w:r w:rsidRPr="00C541F8">
              <w:t>Ανδρέα Παπανδρέου 37</w:t>
            </w:r>
          </w:p>
        </w:tc>
      </w:tr>
      <w:tr w:rsidR="006A7710" w14:paraId="103CE838" w14:textId="77777777">
        <w:tc>
          <w:tcPr>
            <w:tcW w:w="5245" w:type="dxa"/>
            <w:tcBorders>
              <w:top w:val="single" w:sz="4" w:space="0" w:color="000000"/>
              <w:left w:val="single" w:sz="4" w:space="0" w:color="000000"/>
              <w:bottom w:val="single" w:sz="4" w:space="0" w:color="000000"/>
            </w:tcBorders>
            <w:shd w:val="clear" w:color="auto" w:fill="auto"/>
          </w:tcPr>
          <w:p w14:paraId="406A7D65" w14:textId="77777777" w:rsidR="000F3FCE" w:rsidRDefault="000F3FCE">
            <w:pPr>
              <w:pStyle w:val="normalwithoutspacing"/>
            </w:pPr>
            <w:r>
              <w:t>Πόλη</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50596322" w14:textId="07175741" w:rsidR="000F3FCE" w:rsidRDefault="00C541F8" w:rsidP="00E0790C">
            <w:pPr>
              <w:pStyle w:val="normalwithoutspacing"/>
              <w:snapToGrid w:val="0"/>
              <w:jc w:val="center"/>
            </w:pPr>
            <w:r w:rsidRPr="00C541F8">
              <w:t>Μαρούσι Αττικής</w:t>
            </w:r>
          </w:p>
        </w:tc>
      </w:tr>
      <w:tr w:rsidR="006A7710" w14:paraId="120EFEED" w14:textId="77777777">
        <w:tc>
          <w:tcPr>
            <w:tcW w:w="5245" w:type="dxa"/>
            <w:tcBorders>
              <w:top w:val="single" w:sz="4" w:space="0" w:color="000000"/>
              <w:left w:val="single" w:sz="4" w:space="0" w:color="000000"/>
              <w:bottom w:val="single" w:sz="4" w:space="0" w:color="000000"/>
            </w:tcBorders>
            <w:shd w:val="clear" w:color="auto" w:fill="auto"/>
          </w:tcPr>
          <w:p w14:paraId="0BA57028" w14:textId="77777777" w:rsidR="000F3FCE" w:rsidRDefault="000F3FCE">
            <w:pPr>
              <w:pStyle w:val="normalwithoutspacing"/>
            </w:pPr>
            <w:r>
              <w:t>Ταχυδρομικός Κωδικός</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64CC70C4" w14:textId="257B0A5E" w:rsidR="000F3FCE" w:rsidRDefault="00C541F8" w:rsidP="00E0790C">
            <w:pPr>
              <w:pStyle w:val="normalwithoutspacing"/>
              <w:snapToGrid w:val="0"/>
              <w:jc w:val="center"/>
            </w:pPr>
            <w:r>
              <w:t>15180</w:t>
            </w:r>
          </w:p>
        </w:tc>
      </w:tr>
      <w:tr w:rsidR="006A7710" w14:paraId="31A4DC06" w14:textId="77777777">
        <w:tc>
          <w:tcPr>
            <w:tcW w:w="5245" w:type="dxa"/>
            <w:tcBorders>
              <w:top w:val="single" w:sz="4" w:space="0" w:color="000000"/>
              <w:left w:val="single" w:sz="4" w:space="0" w:color="000000"/>
              <w:bottom w:val="single" w:sz="4" w:space="0" w:color="000000"/>
            </w:tcBorders>
            <w:shd w:val="clear" w:color="auto" w:fill="auto"/>
          </w:tcPr>
          <w:p w14:paraId="645676E7" w14:textId="0CC8CA13" w:rsidR="000F3FCE" w:rsidRDefault="000F3FCE" w:rsidP="00C541F8">
            <w:pPr>
              <w:pStyle w:val="normalwithoutspacing"/>
            </w:pPr>
            <w:r>
              <w:t>Χώρα</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641C6D95" w14:textId="7C498300" w:rsidR="000F3FCE" w:rsidRDefault="00C541F8" w:rsidP="00E0790C">
            <w:pPr>
              <w:pStyle w:val="normalwithoutspacing"/>
              <w:snapToGrid w:val="0"/>
              <w:jc w:val="center"/>
            </w:pPr>
            <w:r>
              <w:t>Ελλάδα</w:t>
            </w:r>
          </w:p>
        </w:tc>
      </w:tr>
      <w:tr w:rsidR="006A7710" w14:paraId="4702E76C" w14:textId="77777777">
        <w:tc>
          <w:tcPr>
            <w:tcW w:w="5245" w:type="dxa"/>
            <w:tcBorders>
              <w:top w:val="single" w:sz="4" w:space="0" w:color="000000"/>
              <w:left w:val="single" w:sz="4" w:space="0" w:color="000000"/>
              <w:bottom w:val="single" w:sz="4" w:space="0" w:color="000000"/>
            </w:tcBorders>
            <w:shd w:val="clear" w:color="auto" w:fill="auto"/>
          </w:tcPr>
          <w:p w14:paraId="1C99A56D" w14:textId="1D1EAC62" w:rsidR="000F3FCE" w:rsidRDefault="000F3FCE" w:rsidP="00C541F8">
            <w:pPr>
              <w:pStyle w:val="normalwithoutspacing"/>
            </w:pPr>
            <w:r>
              <w:t>Κωδικός ΝUTS</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4D6C18DE" w14:textId="2B338273" w:rsidR="000F3FCE" w:rsidRDefault="000F58C8" w:rsidP="00E0790C">
            <w:pPr>
              <w:pStyle w:val="normalwithoutspacing"/>
              <w:snapToGrid w:val="0"/>
              <w:jc w:val="center"/>
            </w:pPr>
            <w:r w:rsidRPr="000F58C8">
              <w:t>EL 301</w:t>
            </w:r>
          </w:p>
        </w:tc>
      </w:tr>
      <w:tr w:rsidR="006A7710" w14:paraId="7F32E1DD" w14:textId="77777777">
        <w:tc>
          <w:tcPr>
            <w:tcW w:w="5245" w:type="dxa"/>
            <w:tcBorders>
              <w:top w:val="single" w:sz="4" w:space="0" w:color="000000"/>
              <w:left w:val="single" w:sz="4" w:space="0" w:color="000000"/>
              <w:bottom w:val="single" w:sz="4" w:space="0" w:color="000000"/>
            </w:tcBorders>
            <w:shd w:val="clear" w:color="auto" w:fill="auto"/>
          </w:tcPr>
          <w:p w14:paraId="5574EDDA" w14:textId="77777777" w:rsidR="000F3FCE" w:rsidRDefault="000F3FCE">
            <w:pPr>
              <w:pStyle w:val="normalwithoutspacing"/>
            </w:pPr>
            <w:r>
              <w:t>Τηλέφωνο</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01D5B950" w14:textId="72203B88" w:rsidR="000F3FCE" w:rsidRDefault="000F58C8" w:rsidP="00E0790C">
            <w:pPr>
              <w:pStyle w:val="normalwithoutspacing"/>
              <w:snapToGrid w:val="0"/>
              <w:jc w:val="center"/>
            </w:pPr>
            <w:r>
              <w:t>2103443330</w:t>
            </w:r>
          </w:p>
        </w:tc>
      </w:tr>
      <w:tr w:rsidR="006A7710" w14:paraId="2014A5A9" w14:textId="77777777">
        <w:tc>
          <w:tcPr>
            <w:tcW w:w="5245" w:type="dxa"/>
            <w:tcBorders>
              <w:top w:val="single" w:sz="4" w:space="0" w:color="000000"/>
              <w:left w:val="single" w:sz="4" w:space="0" w:color="000000"/>
              <w:bottom w:val="single" w:sz="4" w:space="0" w:color="000000"/>
            </w:tcBorders>
            <w:shd w:val="clear" w:color="auto" w:fill="auto"/>
          </w:tcPr>
          <w:p w14:paraId="5E0FD724" w14:textId="77777777" w:rsidR="000F3FCE" w:rsidRPr="00E90CD8" w:rsidRDefault="000F3FCE">
            <w:pPr>
              <w:pStyle w:val="normalwithoutspacing"/>
              <w:rPr>
                <w:lang w:val="en-US"/>
              </w:rPr>
            </w:pPr>
            <w:r>
              <w:t xml:space="preserve">Ηλεκτρονικό Ταχυδρομείο </w:t>
            </w:r>
            <w:r w:rsidR="0000375D">
              <w:rPr>
                <w:lang w:val="en-US"/>
              </w:rPr>
              <w:t>(e-mail)</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20BD7A97" w14:textId="5998D4BA" w:rsidR="000F3FCE" w:rsidRDefault="000F58C8" w:rsidP="00E0790C">
            <w:pPr>
              <w:pStyle w:val="normalwithoutspacing"/>
              <w:snapToGrid w:val="0"/>
              <w:jc w:val="center"/>
            </w:pPr>
            <w:r w:rsidRPr="000F58C8">
              <w:t>epiteliki@minedu.gov.gr</w:t>
            </w:r>
          </w:p>
        </w:tc>
      </w:tr>
      <w:tr w:rsidR="006A7710" w:rsidRPr="00475526" w14:paraId="0EE71170" w14:textId="77777777">
        <w:tc>
          <w:tcPr>
            <w:tcW w:w="5245" w:type="dxa"/>
            <w:tcBorders>
              <w:top w:val="single" w:sz="4" w:space="0" w:color="000000"/>
              <w:left w:val="single" w:sz="4" w:space="0" w:color="000000"/>
              <w:bottom w:val="single" w:sz="4" w:space="0" w:color="000000"/>
            </w:tcBorders>
            <w:shd w:val="clear" w:color="auto" w:fill="auto"/>
          </w:tcPr>
          <w:p w14:paraId="5323FDB7" w14:textId="4C06C1D0" w:rsidR="000F3FCE" w:rsidRDefault="000F3FCE" w:rsidP="00BE11A1">
            <w:pPr>
              <w:pStyle w:val="normalwithoutspacing"/>
            </w:pPr>
            <w:r>
              <w:t>Αρμόδιος για πληροφορίες</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33FDC17E" w14:textId="5725DB61" w:rsidR="000F3FCE" w:rsidRDefault="000F58C8" w:rsidP="00E0790C">
            <w:pPr>
              <w:pStyle w:val="normalwithoutspacing"/>
              <w:snapToGrid w:val="0"/>
              <w:jc w:val="center"/>
            </w:pPr>
            <w:r>
              <w:t xml:space="preserve">Β. Παπασπύρος </w:t>
            </w:r>
            <w:proofErr w:type="spellStart"/>
            <w:r>
              <w:t>τηλ</w:t>
            </w:r>
            <w:proofErr w:type="spellEnd"/>
            <w:r>
              <w:t xml:space="preserve">. </w:t>
            </w:r>
            <w:r w:rsidR="00BE11A1">
              <w:t>2103443330</w:t>
            </w:r>
          </w:p>
          <w:p w14:paraId="26C92D99" w14:textId="625E0316" w:rsidR="00BE11A1" w:rsidRPr="00E0790C" w:rsidRDefault="00BE11A1" w:rsidP="00E0790C">
            <w:pPr>
              <w:pStyle w:val="normalwithoutspacing"/>
              <w:snapToGrid w:val="0"/>
              <w:jc w:val="center"/>
            </w:pPr>
            <w:r w:rsidRPr="00BE11A1">
              <w:rPr>
                <w:lang w:val="en-US"/>
              </w:rPr>
              <w:t>e</w:t>
            </w:r>
            <w:r w:rsidRPr="00E0790C">
              <w:t>-</w:t>
            </w:r>
            <w:r w:rsidRPr="00BE11A1">
              <w:rPr>
                <w:lang w:val="en-US"/>
              </w:rPr>
              <w:t>mail</w:t>
            </w:r>
            <w:r w:rsidRPr="00E0790C">
              <w:t xml:space="preserve">: </w:t>
            </w:r>
            <w:proofErr w:type="spellStart"/>
            <w:r>
              <w:rPr>
                <w:lang w:val="en-US"/>
              </w:rPr>
              <w:t>vpapaspyros</w:t>
            </w:r>
            <w:proofErr w:type="spellEnd"/>
            <w:r w:rsidRPr="00E0790C">
              <w:t>@</w:t>
            </w:r>
            <w:proofErr w:type="spellStart"/>
            <w:r w:rsidRPr="00BE11A1">
              <w:rPr>
                <w:lang w:val="en-US"/>
              </w:rPr>
              <w:t>minedu</w:t>
            </w:r>
            <w:proofErr w:type="spellEnd"/>
            <w:r w:rsidRPr="00E0790C">
              <w:t>.</w:t>
            </w:r>
            <w:proofErr w:type="spellStart"/>
            <w:r w:rsidRPr="00BE11A1">
              <w:rPr>
                <w:lang w:val="en-US"/>
              </w:rPr>
              <w:t>gov</w:t>
            </w:r>
            <w:proofErr w:type="spellEnd"/>
            <w:r w:rsidRPr="00E0790C">
              <w:t>.</w:t>
            </w:r>
            <w:r w:rsidRPr="00BE11A1">
              <w:rPr>
                <w:lang w:val="en-US"/>
              </w:rPr>
              <w:t>gr</w:t>
            </w:r>
          </w:p>
        </w:tc>
      </w:tr>
      <w:tr w:rsidR="006A7710" w:rsidRPr="00475526" w14:paraId="676A9527" w14:textId="77777777">
        <w:tc>
          <w:tcPr>
            <w:tcW w:w="5245" w:type="dxa"/>
            <w:tcBorders>
              <w:top w:val="single" w:sz="4" w:space="0" w:color="000000"/>
              <w:left w:val="single" w:sz="4" w:space="0" w:color="000000"/>
              <w:bottom w:val="single" w:sz="4" w:space="0" w:color="000000"/>
            </w:tcBorders>
            <w:shd w:val="clear" w:color="auto" w:fill="auto"/>
          </w:tcPr>
          <w:p w14:paraId="5194BAC5" w14:textId="77777777" w:rsidR="000F3FCE" w:rsidRDefault="000F3FCE">
            <w:pPr>
              <w:pStyle w:val="normalwithoutspacing"/>
            </w:pPr>
            <w:r>
              <w:t>Γενική Διεύθυνση στο διαδίκτυο  (URL)</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51CE038A" w14:textId="4BA93D95" w:rsidR="000F3FCE" w:rsidRDefault="00BE11A1" w:rsidP="00E0790C">
            <w:pPr>
              <w:pStyle w:val="normalwithoutspacing"/>
              <w:snapToGrid w:val="0"/>
              <w:jc w:val="center"/>
            </w:pPr>
            <w:r w:rsidRPr="00BE11A1">
              <w:t>https://www.epiteliki.minedu.gov.gr</w:t>
            </w:r>
          </w:p>
        </w:tc>
      </w:tr>
    </w:tbl>
    <w:p w14:paraId="43ADD163" w14:textId="77777777" w:rsidR="003929DA" w:rsidRDefault="003929DA">
      <w:pPr>
        <w:pStyle w:val="normalwithoutspacing"/>
      </w:pPr>
    </w:p>
    <w:p w14:paraId="7E46948F" w14:textId="77777777" w:rsidR="003929DA" w:rsidRDefault="003929DA">
      <w:pPr>
        <w:pStyle w:val="normalwithoutspacing"/>
      </w:pPr>
      <w:r>
        <w:rPr>
          <w:b/>
        </w:rPr>
        <w:t xml:space="preserve">Είδος Αναθέτουσας Αρχής </w:t>
      </w:r>
    </w:p>
    <w:p w14:paraId="3E7A40A5" w14:textId="0B597456" w:rsidR="003929DA" w:rsidRDefault="00B97134">
      <w:pPr>
        <w:pStyle w:val="normalwithoutspacing"/>
        <w:rPr>
          <w:rFonts w:eastAsia="Calibri"/>
        </w:rPr>
      </w:pPr>
      <w:r w:rsidRPr="00B97134">
        <w:t>Η Αναθέτουσα Αρχ</w:t>
      </w:r>
      <w:r w:rsidR="00135ABC">
        <w:t xml:space="preserve">ή είναι η </w:t>
      </w:r>
      <w:r w:rsidR="005A0310">
        <w:t xml:space="preserve">Επιτελική Δομή ΕΣΠΑ του Υπουργείου Παιδείας, </w:t>
      </w:r>
      <w:r w:rsidRPr="00B97134">
        <w:t>Θρησκευμάτων</w:t>
      </w:r>
      <w:r w:rsidR="005A0310">
        <w:t xml:space="preserve"> και Αθλητισμού </w:t>
      </w:r>
      <w:r w:rsidRPr="00B97134">
        <w:t xml:space="preserve"> και ανήκει στη Γενική Κυβέρνηση (Υποτομέας Κεντρικής Κυβέρνησης).  </w:t>
      </w:r>
      <w:r w:rsidR="003929DA">
        <w:rPr>
          <w:rFonts w:eastAsia="Calibri"/>
        </w:rPr>
        <w:t xml:space="preserve">  </w:t>
      </w:r>
    </w:p>
    <w:p w14:paraId="1351E585" w14:textId="77777777" w:rsidR="00424D3D" w:rsidRDefault="00424D3D">
      <w:pPr>
        <w:pStyle w:val="normalwithoutspacing"/>
        <w:rPr>
          <w:rFonts w:eastAsia="Calibri"/>
        </w:rPr>
      </w:pPr>
    </w:p>
    <w:p w14:paraId="730EC564" w14:textId="3294404A" w:rsidR="003929DA" w:rsidRDefault="003929DA">
      <w:pPr>
        <w:pStyle w:val="normalwithoutspacing"/>
      </w:pPr>
      <w:r>
        <w:rPr>
          <w:b/>
        </w:rPr>
        <w:t>Κύρια δραστηριότητα Α.Α.</w:t>
      </w:r>
    </w:p>
    <w:p w14:paraId="7E844F8D" w14:textId="2550540E" w:rsidR="005A0310" w:rsidRDefault="005A0310">
      <w:pPr>
        <w:pStyle w:val="normalwithoutspacing"/>
      </w:pPr>
      <w:r w:rsidRPr="005A0310">
        <w:t xml:space="preserve">Η κύρια δραστηριότητα της Αναθέτουσας Αρχής είναι η υποστήριξη του </w:t>
      </w:r>
      <w:r w:rsidR="00B3318A" w:rsidRPr="00B3318A">
        <w:t>Υπουργείου Παιδείας, Θρησκευμάτων και Αθλητισμού</w:t>
      </w:r>
      <w:r w:rsidRPr="005A0310">
        <w:t xml:space="preserve"> και των φορέων που εποπτεύονται από αυτό στην αποτύπωση, ιεράρχηση και εξειδίκευση των αναγκών στο σύνολο των τομέων πολιτικής της Πρωτοβάθμιας, Δευτεροβάθμιας και Ανωτάτης Εκπαίδευσης, της Επαγγελματικής Εκπαίδευσης και Κατάρτισης, της Διά Βίου Μάθησης, καθώς και η ενίσχυση της διοικητικής ικανότητας του ως άνω Υπουργείου και των εποπτευομένων φορέων σε σχέση με τα Επιχειρησιακά Προγράμματα ΕΣΠΑ.  </w:t>
      </w:r>
    </w:p>
    <w:p w14:paraId="36F26A00" w14:textId="77777777" w:rsidR="00424D3D" w:rsidRDefault="00424D3D" w:rsidP="00424D3D">
      <w:pPr>
        <w:pStyle w:val="normalwithoutspacing"/>
        <w:spacing w:after="0"/>
        <w:rPr>
          <w:b/>
        </w:rPr>
      </w:pPr>
    </w:p>
    <w:p w14:paraId="6E4D8E8A" w14:textId="77777777" w:rsidR="00424D3D" w:rsidRDefault="00424D3D" w:rsidP="00424D3D">
      <w:pPr>
        <w:pStyle w:val="normalwithoutspacing"/>
        <w:spacing w:after="0"/>
        <w:rPr>
          <w:b/>
        </w:rPr>
      </w:pPr>
      <w:r>
        <w:rPr>
          <w:b/>
        </w:rPr>
        <w:t>Εφαρμοστέο Εθνικό Δίκαιο</w:t>
      </w:r>
    </w:p>
    <w:p w14:paraId="30624310" w14:textId="77777777" w:rsidR="00424D3D" w:rsidRDefault="00424D3D" w:rsidP="00424D3D">
      <w:pPr>
        <w:pStyle w:val="normalwithoutspacing"/>
        <w:spacing w:after="0"/>
      </w:pPr>
      <w:r>
        <w:t>Εφαρμοστέο Εθνικό Δίκαιο είναι το Ελληνικό και ειδικότερα ο Ν. 4412/2016 «Δημόσιες Συμβάσεις Έργων, Προμηθειών και Υπηρεσιών (προσαρμογή στις Οδηγίες 2014/24/ΕΕ και 2014/25/ΕΕ)», όπως ισχύει.</w:t>
      </w:r>
    </w:p>
    <w:p w14:paraId="18F1C7DD" w14:textId="77777777" w:rsidR="003929DA" w:rsidRDefault="003929DA">
      <w:pPr>
        <w:pStyle w:val="normalwithoutspacing"/>
      </w:pPr>
    </w:p>
    <w:p w14:paraId="4931EE96" w14:textId="77777777" w:rsidR="00A75AF0" w:rsidRDefault="00A75AF0" w:rsidP="00A75AF0">
      <w:pPr>
        <w:pStyle w:val="normalwithoutspacing"/>
        <w:spacing w:after="120"/>
      </w:pPr>
      <w:r>
        <w:rPr>
          <w:b/>
        </w:rPr>
        <w:t>Στοιχεία Επικοινωνίας</w:t>
      </w:r>
    </w:p>
    <w:p w14:paraId="1B9AD533" w14:textId="77777777" w:rsidR="00A75AF0" w:rsidRDefault="00A75AF0" w:rsidP="00A75AF0">
      <w:pPr>
        <w:pStyle w:val="normalwithoutspacing"/>
        <w:spacing w:after="120"/>
        <w:ind w:left="284" w:hanging="284"/>
      </w:pPr>
      <w:r>
        <w:t>α)</w:t>
      </w:r>
      <w:r>
        <w:tab/>
        <w:t>Τα έγγραφα της σύμβασης είναι διαθέσιμα για ελεύθερη, πλήρη, άμεση &amp; δωρεάν ηλεκτρονική πρόσβαση μέσω της Διαδικτυακής Πύλης (</w:t>
      </w:r>
      <w:hyperlink r:id="rId13" w:history="1">
        <w:r>
          <w:rPr>
            <w:rStyle w:val="-"/>
          </w:rPr>
          <w:t>www.promitheus.gov.gr</w:t>
        </w:r>
      </w:hyperlink>
      <w:r>
        <w:t>) του ΟΠΣ ΕΣΗΔΗΣ.</w:t>
      </w:r>
    </w:p>
    <w:p w14:paraId="1DF1BDCD" w14:textId="77777777" w:rsidR="00A75AF0" w:rsidRDefault="00A75AF0" w:rsidP="00A75AF0">
      <w:pPr>
        <w:pStyle w:val="normalwithoutspacing"/>
        <w:spacing w:after="120"/>
        <w:ind w:left="284" w:hanging="284"/>
      </w:pPr>
      <w:r>
        <w:t>β) Κάθε είδους επικοινωνία και ανταλλαγή πληροφοριών πραγματοποιείται μέσω του ΕΣΗΔΗΣ Προμήθειες και Υπηρεσίες (εφεξής ΕΣΗΔΗΣ), το οποίο είναι προσβάσιμο από τη Διαδικτυακή Πύλη (</w:t>
      </w:r>
      <w:proofErr w:type="spellStart"/>
      <w:r>
        <w:t>www.promitheus.gov.gr</w:t>
      </w:r>
      <w:proofErr w:type="spellEnd"/>
      <w:r>
        <w:t>) του ΟΠΣ ΕΣΗΔΗΣ.</w:t>
      </w:r>
    </w:p>
    <w:p w14:paraId="5E0B24C2" w14:textId="77777777" w:rsidR="00A75AF0" w:rsidRDefault="00A75AF0" w:rsidP="00A75AF0">
      <w:pPr>
        <w:pStyle w:val="normalwithoutspacing"/>
        <w:spacing w:after="120"/>
        <w:ind w:left="284" w:hanging="284"/>
      </w:pPr>
      <w:r>
        <w:t>γ)</w:t>
      </w:r>
      <w:r>
        <w:tab/>
        <w:t xml:space="preserve">Περαιτέρω πληροφορίες είναι διαθέσιμες από την προαναφερθείσα διεύθυνση </w:t>
      </w:r>
      <w:hyperlink r:id="rId14" w:history="1">
        <w:r>
          <w:rPr>
            <w:rStyle w:val="-"/>
          </w:rPr>
          <w:t>www.promitheus.gov.gr</w:t>
        </w:r>
      </w:hyperlink>
      <w:r>
        <w:t xml:space="preserve"> του ΕΣΗΔΗΣ ή από τη διεύθυνση </w:t>
      </w:r>
      <w:hyperlink r:id="rId15" w:history="1">
        <w:r>
          <w:rPr>
            <w:rStyle w:val="-"/>
          </w:rPr>
          <w:t>www.epiteliki.minedu.gov.gr</w:t>
        </w:r>
      </w:hyperlink>
      <w:r>
        <w:t xml:space="preserve"> της Αναθέτουσας Αρχής.</w:t>
      </w:r>
    </w:p>
    <w:p w14:paraId="022250DE" w14:textId="77777777" w:rsidR="00AE4565" w:rsidRDefault="00AE4565" w:rsidP="00B425B2">
      <w:pPr>
        <w:pStyle w:val="normalwithoutspacing"/>
        <w:ind w:left="567"/>
      </w:pPr>
    </w:p>
    <w:p w14:paraId="7984FE3B" w14:textId="77777777" w:rsidR="003929DA" w:rsidRDefault="003929DA">
      <w:pPr>
        <w:pStyle w:val="2"/>
        <w:rPr>
          <w:lang w:val="el-GR"/>
        </w:rPr>
      </w:pPr>
      <w:bookmarkStart w:id="4" w:name="_Toc163137292"/>
      <w:r>
        <w:rPr>
          <w:lang w:val="el-GR"/>
        </w:rPr>
        <w:t>1.2</w:t>
      </w:r>
      <w:r>
        <w:rPr>
          <w:lang w:val="el-GR"/>
        </w:rPr>
        <w:tab/>
        <w:t>Στοιχεία Διαδικασίας-Χρηματοδότηση</w:t>
      </w:r>
      <w:bookmarkEnd w:id="4"/>
    </w:p>
    <w:p w14:paraId="7E1A165E" w14:textId="77777777" w:rsidR="003929DA" w:rsidRPr="007037EB" w:rsidRDefault="003929DA">
      <w:pPr>
        <w:rPr>
          <w:lang w:val="el-GR"/>
        </w:rPr>
      </w:pPr>
      <w:r>
        <w:rPr>
          <w:b/>
          <w:lang w:val="el-GR"/>
        </w:rPr>
        <w:t xml:space="preserve">Είδος διαδικασίας </w:t>
      </w:r>
    </w:p>
    <w:p w14:paraId="024A8005" w14:textId="45B4F2EE" w:rsidR="00D30F53" w:rsidRPr="00D30F53" w:rsidRDefault="001D5CBC">
      <w:pPr>
        <w:pStyle w:val="normalwithoutspacing"/>
      </w:pPr>
      <w:r w:rsidRPr="001D5CBC">
        <w:t>Ο διαγωνισμός θα διεξαχθεί με την ανοιχτή διαδικασία του άρθρου 27 του ν. 4412/2016</w:t>
      </w:r>
    </w:p>
    <w:p w14:paraId="49D874AB" w14:textId="77777777" w:rsidR="001D5CBC" w:rsidRDefault="001D5CBC" w:rsidP="0097544B">
      <w:pPr>
        <w:pStyle w:val="normalwithoutspacing"/>
        <w:rPr>
          <w:b/>
        </w:rPr>
      </w:pPr>
    </w:p>
    <w:p w14:paraId="42C7B275" w14:textId="77777777" w:rsidR="0097544B" w:rsidRPr="0018211C" w:rsidRDefault="003929DA" w:rsidP="0097544B">
      <w:pPr>
        <w:pStyle w:val="normalwithoutspacing"/>
        <w:rPr>
          <w:b/>
        </w:rPr>
      </w:pPr>
      <w:r>
        <w:rPr>
          <w:b/>
        </w:rPr>
        <w:t>Χρηματοδότηση της σύμβασης</w:t>
      </w:r>
    </w:p>
    <w:p w14:paraId="4A84DF93" w14:textId="66731D7D" w:rsidR="0094442F" w:rsidRDefault="008573FC" w:rsidP="0094442F">
      <w:pPr>
        <w:pStyle w:val="normalwithoutspacing"/>
      </w:pPr>
      <w:r w:rsidRPr="008573FC">
        <w:t xml:space="preserve">Η παρούσα σύμβαση </w:t>
      </w:r>
      <w:r w:rsidR="0094442F">
        <w:t>χρηματοδοτείται από τον προϋπολογισμό των ακόλουθων Πράξεων του Ε.Π. : «Ανθρώπινο Δυναμικό &amp; Κοινωνική Συνοχή»</w:t>
      </w:r>
      <w:r w:rsidR="00DF295C">
        <w:t xml:space="preserve"> </w:t>
      </w:r>
      <w:r w:rsidR="00DF295C" w:rsidRPr="00BF4549">
        <w:rPr>
          <w:lang w:eastAsia="zh-CN"/>
        </w:rPr>
        <w:t>ΕΣΠΑ 2021-2027</w:t>
      </w:r>
      <w:r w:rsidR="0094442F" w:rsidRPr="00BF4549">
        <w:t>:</w:t>
      </w:r>
      <w:r w:rsidR="0094442F">
        <w:t xml:space="preserve"> </w:t>
      </w:r>
    </w:p>
    <w:p w14:paraId="6681FA45" w14:textId="2C19B030" w:rsidR="0094442F" w:rsidRDefault="00ED5878" w:rsidP="0094442F">
      <w:pPr>
        <w:pStyle w:val="normalwithoutspacing"/>
      </w:pPr>
      <w:r w:rsidRPr="00ED5878">
        <w:rPr>
          <w:b/>
        </w:rPr>
        <w:t>1</w:t>
      </w:r>
      <w:r>
        <w:t>.</w:t>
      </w:r>
      <w:r w:rsidR="0094442F">
        <w:t xml:space="preserve"> «Υποστήριξη Λειτουργίας Ολοημέρου Νηπιαγωγείου και Επέκταση της Λειτουργίας του», με Κωδικό ΟΠΣ 6001764 και ΣΑΕ Χρηματοδότησης: </w:t>
      </w:r>
      <w:r w:rsidR="0094442F" w:rsidRPr="00B028BD">
        <w:t>Ε6457/2023ΣΕ64570006</w:t>
      </w:r>
      <w:r w:rsidR="0094442F">
        <w:t xml:space="preserve"> (Απόφαση Ένταξης: 73415/11-08-2023 (ΑΔΑ: ΡΩΤΡΗ-Ψ31)   </w:t>
      </w:r>
    </w:p>
    <w:p w14:paraId="236B0A2D" w14:textId="2230AEEE" w:rsidR="0094442F" w:rsidRDefault="00ED5878" w:rsidP="0094442F">
      <w:pPr>
        <w:pStyle w:val="normalwithoutspacing"/>
      </w:pPr>
      <w:r w:rsidRPr="00ED5878">
        <w:rPr>
          <w:b/>
        </w:rPr>
        <w:t>2.</w:t>
      </w:r>
      <w:r w:rsidR="00693229" w:rsidRPr="00693229">
        <w:rPr>
          <w:b/>
        </w:rPr>
        <w:t xml:space="preserve"> </w:t>
      </w:r>
      <w:r w:rsidR="0094442F">
        <w:t>«Υποστήριξη Λειτουργίας Ολοήμερου Δημοτικού Σχολείου και Επέκταση της Λειτουργίας του», με Κωδικό ΟΠΣ 6001774 και ΣΑΕ Χρηματοδότησης: Ε6457/ 2023ΣΕ64570007 (Απόφαση Ένταξης: 73422/11-08-2023 (ΑΔΑ: Ρ696Η-8ΓΜ)</w:t>
      </w:r>
    </w:p>
    <w:p w14:paraId="4030B358" w14:textId="5A7E2445" w:rsidR="00ED5878" w:rsidRDefault="00ED5878" w:rsidP="0094442F">
      <w:pPr>
        <w:pStyle w:val="normalwithoutspacing"/>
      </w:pPr>
      <w:r w:rsidRPr="00ED5878">
        <w:rPr>
          <w:b/>
        </w:rPr>
        <w:t>3</w:t>
      </w:r>
      <w:r>
        <w:t>.</w:t>
      </w:r>
      <w:r w:rsidR="00693229" w:rsidRPr="00693229">
        <w:t xml:space="preserve"> </w:t>
      </w:r>
      <w:r w:rsidR="0094442F">
        <w:t xml:space="preserve">«Ενισχυτική διδασκαλία στη Δευτεροβάθμια Εκπαίδευση», με Κωδικό ΟΠΣ 6001775 και ΣΑΕ Χρηματοδότησης: Ε6457/2023ΣΕ64570009 (Απόφαση Ένταξης: 100269/30-10-2023(ΑΔΑ: ΨΡΧΞΗ-ΗΩΤ) </w:t>
      </w:r>
    </w:p>
    <w:p w14:paraId="5C722368" w14:textId="344250BF" w:rsidR="0094442F" w:rsidRDefault="00ED5878" w:rsidP="0094442F">
      <w:pPr>
        <w:pStyle w:val="normalwithoutspacing"/>
      </w:pPr>
      <w:r w:rsidRPr="00ED5878">
        <w:rPr>
          <w:b/>
        </w:rPr>
        <w:t>4.</w:t>
      </w:r>
      <w:r>
        <w:t xml:space="preserve"> </w:t>
      </w:r>
      <w:r w:rsidR="0094442F">
        <w:t>«Ενίσχυση και Ενδυνάμωση της Κοινωνικοσυναισθηματικής Ανάπτυξης και Ανθεκτικότητας Μέσω του Θεσμού Ψυχολόγου και Κοινωνικού Λειτουργού», με Κωδικό ΟΠΣ  6001779 και ΣΑΕ Χρηματοδότησης: Ε6457/ 2023ΣΕ64570003 (Απόφαση Ένταξης: 73277/11-08-2023 (ΑΔΑ: ΨΤΘΤΗ-6ΗΘ)</w:t>
      </w:r>
    </w:p>
    <w:p w14:paraId="21C53C6D" w14:textId="4463D4E5" w:rsidR="0094442F" w:rsidRDefault="00ED5878" w:rsidP="0094442F">
      <w:pPr>
        <w:pStyle w:val="normalwithoutspacing"/>
      </w:pPr>
      <w:r w:rsidRPr="00ED5878">
        <w:rPr>
          <w:b/>
        </w:rPr>
        <w:t>5.</w:t>
      </w:r>
      <w:r w:rsidR="001F4B48" w:rsidRPr="001F4B48">
        <w:t xml:space="preserve"> </w:t>
      </w:r>
      <w:r w:rsidR="0094442F">
        <w:t>«Υποστήριξη αναβάθμισης της Μουσικής Εκπαίδευσης των Μουσικών Σχολείων» με Κωδικό ΟΠΣ 6001981 και ΣΑΕ Χρηματοδότησης: Ε6457/2023ΣΕ64570002 (Απόφαση Ένταξης: 73277/11-08-2023 (ΑΔΑ: ΨΤΘΤΗ-6ΗΘ)</w:t>
      </w:r>
    </w:p>
    <w:p w14:paraId="26ABEDCD" w14:textId="143FF14C" w:rsidR="0094442F" w:rsidRDefault="00ED5878" w:rsidP="0094442F">
      <w:pPr>
        <w:pStyle w:val="normalwithoutspacing"/>
      </w:pPr>
      <w:r w:rsidRPr="00ED5878">
        <w:rPr>
          <w:b/>
        </w:rPr>
        <w:t>6.</w:t>
      </w:r>
      <w:r w:rsidR="001F4B48" w:rsidRPr="001F4B48">
        <w:t xml:space="preserve"> </w:t>
      </w:r>
      <w:r w:rsidR="0094442F">
        <w:t>«Εισαγωγή της Αγγλικής Γλώσσας στην Προσχολική Εκπαίδευση» με Κωδικό ΟΠΣ 6001982 και ΣΑΕ Χρηματοδότησης: Ε6457/2023ΣΕ64570000 (Απόφαση Ένταξης: 73249/11-08-2023 (ΑΔΑ: 6ΨΧΞΗ-ΓΦ8)</w:t>
      </w:r>
    </w:p>
    <w:p w14:paraId="2CCEA0E6" w14:textId="7418AD39" w:rsidR="0094442F" w:rsidRDefault="00ED5878" w:rsidP="0094442F">
      <w:pPr>
        <w:pStyle w:val="normalwithoutspacing"/>
      </w:pPr>
      <w:r w:rsidRPr="00ED5878">
        <w:rPr>
          <w:b/>
        </w:rPr>
        <w:t>7</w:t>
      </w:r>
      <w:r>
        <w:t xml:space="preserve">. </w:t>
      </w:r>
      <w:r w:rsidR="0094442F">
        <w:t>«Ενισχυτική Διδασκαλία Για Παροχή Υποστηρικτικού Προγράμματος Διδασκαλίας Σε Πανελληνίως Εξεταζόμενα Μαθήματα που δε Διδάσκονται Ενδοσχολικά» με Κωδικό ΟΠΣ 6001780 και ΣΑΕ Χρηματοδότησης: Ε6457/2023ΣΕ64570010 (Απόφαση Ένταξης: 101847 /01-11-2023(ΑΔΑ: ΨΤΧΕΗ-02Ν)</w:t>
      </w:r>
    </w:p>
    <w:p w14:paraId="0DFF5FB7" w14:textId="71BA61E2" w:rsidR="0094442F" w:rsidRDefault="006B11DD" w:rsidP="0094442F">
      <w:pPr>
        <w:pStyle w:val="normalwithoutspacing"/>
      </w:pPr>
      <w:r w:rsidRPr="006B11DD">
        <w:rPr>
          <w:b/>
        </w:rPr>
        <w:t>8</w:t>
      </w:r>
      <w:r>
        <w:t>.</w:t>
      </w:r>
      <w:r w:rsidR="0094442F">
        <w:t xml:space="preserve"> «Αναδιαμόρφωση και υποστήριξη των Τάξεων Υποδοχής και ΔΥΕΠ, σχολικά έτη 2023-2026», με Κωδικό ΟΠΣ 6001589 και ΣΑΕ Χρηματοδότησης: 2023ΣΕ64570001 (Απόφαση Ένταξης: 73262/11-08-2023 (ΑΔΑ: ΩΝΙΜΗ-ΠΦΡ)</w:t>
      </w:r>
    </w:p>
    <w:p w14:paraId="19079FE3" w14:textId="6D5DFB6C" w:rsidR="0094442F" w:rsidRDefault="006B11DD" w:rsidP="0094442F">
      <w:pPr>
        <w:pStyle w:val="normalwithoutspacing"/>
      </w:pPr>
      <w:r w:rsidRPr="006B11DD">
        <w:rPr>
          <w:b/>
        </w:rPr>
        <w:t>9</w:t>
      </w:r>
      <w:r>
        <w:t>.</w:t>
      </w:r>
      <w:r w:rsidR="0094442F">
        <w:t>«Υποστήριξη ενιαίας συστηματικής φοίτησης και συμπερίληψης στην εκπαίδευση μαθητών με αναπηρία ή και ειδικές εκπαιδευτικές ανάγκες (ΣΜΕΑΕ &amp; ΤΕ), σχολικά έτη 2022-2026», με Κωδικό ΟΠΣ 6001626 και ΣΑΕ Χρηματοδότησης: 2023ΣΕ64570005 (Απόφαση Ένταξης: 73376/11-08-2023 (ΑΔΑ: 9ΠΨΕΗ-Π2Η)</w:t>
      </w:r>
    </w:p>
    <w:p w14:paraId="6C3958F4" w14:textId="79DD44B2" w:rsidR="007E1196" w:rsidRPr="00BA229C" w:rsidRDefault="006B11DD" w:rsidP="007E1196">
      <w:pPr>
        <w:pStyle w:val="normalwithoutspacing"/>
      </w:pPr>
      <w:r w:rsidRPr="006B11DD">
        <w:rPr>
          <w:b/>
        </w:rPr>
        <w:t>10</w:t>
      </w:r>
      <w:r>
        <w:t>.</w:t>
      </w:r>
      <w:r w:rsidR="007E1196">
        <w:t xml:space="preserve"> </w:t>
      </w:r>
      <w:r w:rsidR="007E1196" w:rsidRPr="0058789D">
        <w:t>«Υποστήριξη Εγγραμματισμών και Κοινωνικοσυναισθηματικής Ανάπτυξης Μαθητών Επαγγελματικής Εκπαίδευσης», με Κωδικό ΟΠΣ 6001947</w:t>
      </w:r>
      <w:r w:rsidR="007E1196">
        <w:t xml:space="preserve"> και ΣΑΕ Χρηματοδότησης: Ε6457/2023ΣΕ64570004 (Απόφαση Ένταξης: 73323/11/08/2023 (ΑΔΑ: 90Υ7Η-Ρ14)</w:t>
      </w:r>
    </w:p>
    <w:p w14:paraId="3C8F3742" w14:textId="77777777" w:rsidR="00BF4549" w:rsidRPr="00C62E6F" w:rsidRDefault="00BF4549" w:rsidP="0094442F">
      <w:pPr>
        <w:pStyle w:val="normalwithoutspacing"/>
      </w:pPr>
    </w:p>
    <w:p w14:paraId="424CE6FE" w14:textId="2E7B74DF" w:rsidR="00DF295C" w:rsidRPr="00DF295C" w:rsidRDefault="00DF295C" w:rsidP="0094442F">
      <w:pPr>
        <w:pStyle w:val="normalwithoutspacing"/>
        <w:rPr>
          <w:szCs w:val="22"/>
        </w:rPr>
      </w:pPr>
      <w:r w:rsidRPr="00BF4549">
        <w:t>Χρηματοδοτείται επίσης από τον προϋπολογισμό της</w:t>
      </w:r>
      <w:r w:rsidR="007E1196" w:rsidRPr="00BF4549">
        <w:rPr>
          <w:szCs w:val="22"/>
        </w:rPr>
        <w:t xml:space="preserve"> ακόλουθων</w:t>
      </w:r>
      <w:r w:rsidRPr="00BF4549">
        <w:rPr>
          <w:szCs w:val="22"/>
        </w:rPr>
        <w:t xml:space="preserve"> Πράξ</w:t>
      </w:r>
      <w:r w:rsidR="007E1196" w:rsidRPr="00BF4549">
        <w:rPr>
          <w:szCs w:val="22"/>
        </w:rPr>
        <w:t>εων,</w:t>
      </w:r>
      <w:r w:rsidRPr="00BF4549">
        <w:rPr>
          <w:szCs w:val="22"/>
        </w:rPr>
        <w:t xml:space="preserve"> </w:t>
      </w:r>
      <w:r w:rsidRPr="00BF4549">
        <w:t xml:space="preserve">«Πρόγραμμα ανάπτυξης και ενδυνάμωσης διεπιστημονικών συμβουλευτικών και υποστηρικτικών δομών και μαθησιακής υποστήριξης/ συνεκπαίδευσης μαθητών/ τριών με αναπηρία ή/και ειδικές εκπαιδευτικές ανάγκες για την ισότιμη πρόσβαση και συμπερίληψη στην εκπαίδευση», </w:t>
      </w:r>
      <w:r w:rsidR="007E1196" w:rsidRPr="00BF4549">
        <w:t xml:space="preserve">οι οποίες εντάχθηκαν </w:t>
      </w:r>
      <w:r w:rsidRPr="00BF4549">
        <w:rPr>
          <w:szCs w:val="22"/>
        </w:rPr>
        <w:t>στα αντίστοιχα ΠΕΠ του ΕΣΠΑ 2021-2027:</w:t>
      </w:r>
    </w:p>
    <w:p w14:paraId="54A66AB8" w14:textId="005BE04C" w:rsidR="0094442F" w:rsidRDefault="000D4401" w:rsidP="0094442F">
      <w:pPr>
        <w:pStyle w:val="normalwithoutspacing"/>
      </w:pPr>
      <w:r>
        <w:t>•</w:t>
      </w:r>
      <w:r w:rsidR="0094442F">
        <w:t>«Ανατολική Μακεδονία, Θράκη 2021-2027» με Κωδικό ΟΠΣ 6001502 και ΣΑΕ Χρηματοδότησης: 2023ΕΠ03170011 (Απόφαση Ένταξης: 4996/02-08-2023 (ΑΔΑ:Ψ8ΧΝ7ΛΒ-ΦΙΙ)</w:t>
      </w:r>
    </w:p>
    <w:p w14:paraId="0F58FA13" w14:textId="5FB86DA4" w:rsidR="0094442F" w:rsidRDefault="0094442F" w:rsidP="0094442F">
      <w:pPr>
        <w:pStyle w:val="normalwithoutspacing"/>
      </w:pPr>
      <w:r>
        <w:t>•«Αττική 2021-2027» με Κωδικό ΟΠΣ 6001498 και ΣΑΕ Χρηματοδότησης: 2023ΕΠ08570010 (Απόφαση Ένταξης: 2409/20-07-2023 (ΑΔΑ: ΨΑΗ97Λ7-Ι1Δ)</w:t>
      </w:r>
    </w:p>
    <w:p w14:paraId="637E6D96" w14:textId="415328F6" w:rsidR="0094442F" w:rsidRDefault="0094442F" w:rsidP="0094442F">
      <w:pPr>
        <w:pStyle w:val="normalwithoutspacing"/>
      </w:pPr>
      <w:r>
        <w:t>•«Βόρειο Αιγαίο 2021-2027» με Κωδικό ΟΠΣ 6001800 και ΣΑΕ Χρηματοδότησης: 2023ΕΠ08870002 (Απόφαση Ένταξης: 1788/31-07-2023 (ΑΔΑ: 66ΚΙ7ΛΩ-ΨΞΥ)</w:t>
      </w:r>
    </w:p>
    <w:p w14:paraId="043F06A9" w14:textId="2E573B50" w:rsidR="0094442F" w:rsidRDefault="0094442F" w:rsidP="0094442F">
      <w:pPr>
        <w:pStyle w:val="normalwithoutspacing"/>
      </w:pPr>
      <w:r>
        <w:t>•«Δυτική Ελλάδα 2021-2027» με Κωδικό ΟΠΣ 6001512 και ΣΑΕ Χρηματοδότησης: 2023ΕΠ00170006 (Απόφαση Ένταξης: 3991/20-07-2023 (ΑΔΑ: 90ΨΗ7Λ6-Ψ7Α)</w:t>
      </w:r>
    </w:p>
    <w:p w14:paraId="00EF3BD8" w14:textId="638B2CA6" w:rsidR="0094442F" w:rsidRDefault="0094442F" w:rsidP="0094442F">
      <w:pPr>
        <w:pStyle w:val="normalwithoutspacing"/>
      </w:pPr>
      <w:r>
        <w:t>•«Πρόγραμμα Ήπειρος 2021-2027» με Κωδικό ΟΠΣ 6001679 και ΣΑΕ Χρηματοδότησης: 2023ΕΠ01870006 (Απόφαση Ένταξης: 2132/26-07-2023 (ΑΔΑ: 6ΔΘ17Λ9-ΜΤ4)</w:t>
      </w:r>
    </w:p>
    <w:p w14:paraId="74D774A7" w14:textId="6D3CCC2C" w:rsidR="0094442F" w:rsidRDefault="0094442F" w:rsidP="0094442F">
      <w:pPr>
        <w:pStyle w:val="normalwithoutspacing"/>
      </w:pPr>
      <w:r>
        <w:t>•«Θεσσαλία 2021-2027» με Κωδικό ΟΠΣ 6001660 και ΣΑΕ Χρηματοδότησης: 2023ΕΠ00670002 (Απόφαση Ένταξης: 4881/03-08-2023 (ΑΔΑ: ΕΟΥΗ7ΛΡ-ΣΥΝ)</w:t>
      </w:r>
    </w:p>
    <w:p w14:paraId="08A32ACD" w14:textId="50719517" w:rsidR="0094442F" w:rsidRDefault="0094442F" w:rsidP="0094442F">
      <w:pPr>
        <w:pStyle w:val="normalwithoutspacing"/>
      </w:pPr>
      <w:r>
        <w:t>•«Δυτική Μακεδονία 2021-2027» με Κωδικό ΟΠΣ 6001698 και ΣΑΕ Χρηματοδότησης: 2023ΕΠ0057000</w:t>
      </w:r>
      <w:r w:rsidR="008462E1" w:rsidRPr="008462E1">
        <w:t>2</w:t>
      </w:r>
      <w:r>
        <w:t xml:space="preserve"> (Απόφαση Ένταξης: 3162/31-7-2023 (ΑΔΑ:6ΔΓΞ7ΛΨ-Φ8Ε)</w:t>
      </w:r>
    </w:p>
    <w:p w14:paraId="76ADAA59" w14:textId="30717CC8" w:rsidR="0094442F" w:rsidRDefault="0094442F" w:rsidP="0094442F">
      <w:pPr>
        <w:pStyle w:val="normalwithoutspacing"/>
      </w:pPr>
      <w:r>
        <w:t>•«Ιόνια Νησιά 2021-2027» με Κωδικό ΟΠΣ 6001727 και ΣΑΕ Χρηματοδότησης: 2023ΕΠ02270002 (Απόφαση Ένταξης: 2104/02-08-2023 (ΑΔΑ: ΨΩΠΜ7ΛΕ-ΙΗ6)</w:t>
      </w:r>
    </w:p>
    <w:p w14:paraId="7F6D1B27" w14:textId="0CCCCDF1" w:rsidR="0094442F" w:rsidRDefault="0094442F" w:rsidP="0094442F">
      <w:pPr>
        <w:pStyle w:val="normalwithoutspacing"/>
      </w:pPr>
      <w:r>
        <w:t>•«Κεντρική Μακεδονία 2021-2027» με Κωδικό ΟΠΣ 6001554 και ΣΑΕ Χρηματοδότησης: 2023ΕΠ00870053 (Απόφαση Ένταξης: 3498/28-07-2023 (ΑΔΑ: 6ΖΖΗ7ΛΛ-ΞΘΓ)</w:t>
      </w:r>
    </w:p>
    <w:p w14:paraId="17B7AD11" w14:textId="28053C64" w:rsidR="0094442F" w:rsidRDefault="0094442F" w:rsidP="0094442F">
      <w:pPr>
        <w:pStyle w:val="normalwithoutspacing"/>
      </w:pPr>
      <w:r>
        <w:t>•«Κρήτη 2021-2027» με Κωδικό ΟΠΣ 6001753 και ΣΑΕ Χρηματοδότησης: 2023ΕΠ00270005 (Απόφαση Ένταξης: 3711/20-07-2023 (ΑΔΑ: 6Η547ΛΚ-ΥΦΖ)</w:t>
      </w:r>
    </w:p>
    <w:p w14:paraId="7C772F6D" w14:textId="6BEA97C0" w:rsidR="0094442F" w:rsidRDefault="0094442F" w:rsidP="0094442F">
      <w:pPr>
        <w:pStyle w:val="normalwithoutspacing"/>
      </w:pPr>
      <w:r>
        <w:t>•«Νότιο Αιγαίο 2021-2027» με Κωδικό ΟΠΣ 6001680 και ΣΑΕ Χρηματοδότησης: 2023ΕΠ06770039 (Απόφαση Ένταξης: 2956/28-07-2023 (ΑΔΑ: 9ΕΦ17ΛΞ-ΕΩ6)</w:t>
      </w:r>
    </w:p>
    <w:p w14:paraId="03636907" w14:textId="21CC8F45" w:rsidR="0094442F" w:rsidRDefault="0094442F" w:rsidP="0094442F">
      <w:pPr>
        <w:pStyle w:val="normalwithoutspacing"/>
      </w:pPr>
      <w:r>
        <w:t>•«Πελοπόννησος 2021-2027» με Κωδικό ΟΠΣ 6001610 και ΣΑΕ Χρηματοδότησης: 2023ΕΠ02670023 (Απόφαση Ένταξης: 258748/26-07-2023 (ΑΔΑ: Ψ38Σ7Λ1-ΙΝΝ)</w:t>
      </w:r>
    </w:p>
    <w:p w14:paraId="17C0F1E9" w14:textId="3FA120E9" w:rsidR="0094442F" w:rsidRDefault="0094442F" w:rsidP="0094442F">
      <w:pPr>
        <w:pStyle w:val="normalwithoutspacing"/>
      </w:pPr>
      <w:r>
        <w:t>•«Στερεά Ελλάδα 2021-2027» με Κωδικό ΟΠΣ 6001541 και ΣΑΕ Χρηματοδότησης: 2023ΕΠ05670002 (Απόφαση Ένταξης: 2502/27-07-2023 (ΑΔΑ: ΨΣΦΧ7ΛΗ-ΡΙ5)</w:t>
      </w:r>
    </w:p>
    <w:p w14:paraId="05B47FB8" w14:textId="77777777" w:rsidR="003929DA" w:rsidRDefault="003929DA">
      <w:pPr>
        <w:pStyle w:val="2"/>
        <w:rPr>
          <w:lang w:val="el-GR"/>
        </w:rPr>
      </w:pPr>
      <w:bookmarkStart w:id="5" w:name="_Toc163137293"/>
      <w:r>
        <w:rPr>
          <w:lang w:val="el-GR"/>
        </w:rPr>
        <w:t>1.3</w:t>
      </w:r>
      <w:r>
        <w:rPr>
          <w:lang w:val="el-GR"/>
        </w:rPr>
        <w:tab/>
        <w:t>Συνοπτική Περιγραφή φυσικού και οικονομικού αντικειμένου της σύμβασης</w:t>
      </w:r>
      <w:bookmarkEnd w:id="5"/>
      <w:r>
        <w:rPr>
          <w:lang w:val="el-GR"/>
        </w:rPr>
        <w:t xml:space="preserve"> </w:t>
      </w:r>
    </w:p>
    <w:p w14:paraId="7418EFE4" w14:textId="4571913E" w:rsidR="00832078" w:rsidRPr="00832078" w:rsidRDefault="00832078" w:rsidP="00832078">
      <w:pPr>
        <w:rPr>
          <w:lang w:val="el-GR" w:eastAsia="zh-CN"/>
        </w:rPr>
      </w:pPr>
      <w:r w:rsidRPr="00832078">
        <w:rPr>
          <w:lang w:val="el-GR" w:eastAsia="zh-CN"/>
        </w:rPr>
        <w:t>Αντικείμενο της σύμβασης είναι η προμήθεια αναλώσιμων ειδών γραφείου (γραφική ύλη, χαρτικά, φάκελοι, μελάνια εκτυπωτών κλπ.) απαιτούμενων για την ομαλή υλοποίη</w:t>
      </w:r>
      <w:r w:rsidR="005F65AE">
        <w:rPr>
          <w:lang w:val="el-GR" w:eastAsia="zh-CN"/>
        </w:rPr>
        <w:t xml:space="preserve">ση από την Επιτελική Δομή ΕΣΠΑ του ΥΠΑΙΘΑ </w:t>
      </w:r>
      <w:r w:rsidRPr="00832078">
        <w:rPr>
          <w:lang w:val="el-GR" w:eastAsia="zh-CN"/>
        </w:rPr>
        <w:t>των ακόλουθων Πράξεων του Ε.Π. «Επιχειρησιακού Προγράμματος (Ε.Π.) «Ανθρώπινο Δυναμικό &amp; Κοινωνική Συνοχή ΕΣΠΑ 2021-2027»:</w:t>
      </w:r>
    </w:p>
    <w:p w14:paraId="7BB7EB85" w14:textId="24AB8CE0" w:rsidR="00832078" w:rsidRPr="00832078" w:rsidRDefault="00B45899" w:rsidP="004915D8">
      <w:pPr>
        <w:rPr>
          <w:lang w:val="el-GR" w:eastAsia="zh-CN"/>
        </w:rPr>
      </w:pPr>
      <w:r>
        <w:rPr>
          <w:lang w:val="el-GR" w:eastAsia="zh-CN"/>
        </w:rPr>
        <w:t>1.</w:t>
      </w:r>
      <w:r w:rsidR="00832078" w:rsidRPr="00832078">
        <w:rPr>
          <w:lang w:val="el-GR" w:eastAsia="zh-CN"/>
        </w:rPr>
        <w:t>«Υποστήριξη Λειτουργίας Ολοημέρου Νηπιαγωγείου και Επέκταση της Λειτουργίας του», με Κωδικό ΟΠΣ 6001764</w:t>
      </w:r>
    </w:p>
    <w:p w14:paraId="59D34A85" w14:textId="3DE38FBE" w:rsidR="00832078" w:rsidRPr="00832078" w:rsidRDefault="00B45899" w:rsidP="00832078">
      <w:pPr>
        <w:rPr>
          <w:lang w:val="el-GR" w:eastAsia="zh-CN"/>
        </w:rPr>
      </w:pPr>
      <w:r>
        <w:rPr>
          <w:lang w:val="el-GR" w:eastAsia="zh-CN"/>
        </w:rPr>
        <w:t>2.</w:t>
      </w:r>
      <w:r w:rsidR="00832078" w:rsidRPr="00832078">
        <w:rPr>
          <w:lang w:val="el-GR" w:eastAsia="zh-CN"/>
        </w:rPr>
        <w:t xml:space="preserve"> «Υποστήριξη Λειτουργίας Ολοήμερου Δημοτικού Σχολείου και Επέκταση της Λειτουργίας του», με Κωδικό ΟΠΣ 6001774</w:t>
      </w:r>
    </w:p>
    <w:p w14:paraId="19DEBE3D" w14:textId="5B05276E" w:rsidR="00832078" w:rsidRPr="00832078" w:rsidRDefault="00A07CA5" w:rsidP="00832078">
      <w:pPr>
        <w:rPr>
          <w:lang w:val="el-GR" w:eastAsia="zh-CN"/>
        </w:rPr>
      </w:pPr>
      <w:r>
        <w:rPr>
          <w:lang w:val="el-GR" w:eastAsia="zh-CN"/>
        </w:rPr>
        <w:t>3.</w:t>
      </w:r>
      <w:r w:rsidR="00832078" w:rsidRPr="00832078">
        <w:rPr>
          <w:lang w:val="el-GR" w:eastAsia="zh-CN"/>
        </w:rPr>
        <w:t xml:space="preserve"> «Ενισχυτική διδασκαλία στη Δευτεροβάθμια Εκπαίδευση», με Κωδικό ΟΠΣ 6001775</w:t>
      </w:r>
    </w:p>
    <w:p w14:paraId="1134EF8C" w14:textId="31E574FE" w:rsidR="00832078" w:rsidRPr="00832078" w:rsidRDefault="00A07CA5" w:rsidP="00832078">
      <w:pPr>
        <w:rPr>
          <w:lang w:val="el-GR" w:eastAsia="zh-CN"/>
        </w:rPr>
      </w:pPr>
      <w:r>
        <w:rPr>
          <w:lang w:val="el-GR" w:eastAsia="zh-CN"/>
        </w:rPr>
        <w:t>4.</w:t>
      </w:r>
      <w:r w:rsidR="00832078" w:rsidRPr="00832078">
        <w:rPr>
          <w:lang w:val="el-GR" w:eastAsia="zh-CN"/>
        </w:rPr>
        <w:t>«Ενίσχυση και Ενδυνάμωση της Κοινωνικοσυναισθηματικής Ανάπτυξης και Ανθεκτικότητας   Μέσω του Θεσμού Ψυχολόγου και Κοινωνικού Λειτουργού», με Κωδικό ΟΠΣ  6001779</w:t>
      </w:r>
    </w:p>
    <w:p w14:paraId="36D688FB" w14:textId="2A2C8AD0" w:rsidR="00832078" w:rsidRPr="00832078" w:rsidRDefault="00A07CA5" w:rsidP="00832078">
      <w:pPr>
        <w:rPr>
          <w:lang w:val="el-GR" w:eastAsia="zh-CN"/>
        </w:rPr>
      </w:pPr>
      <w:r>
        <w:rPr>
          <w:lang w:val="el-GR" w:eastAsia="zh-CN"/>
        </w:rPr>
        <w:t>5.</w:t>
      </w:r>
      <w:r w:rsidR="00832078" w:rsidRPr="00832078">
        <w:rPr>
          <w:lang w:val="el-GR" w:eastAsia="zh-CN"/>
        </w:rPr>
        <w:t xml:space="preserve">«Υποστήριξη αναβάθμισης της Μουσικής Εκπαίδευσης των Μουσικών Σχολείων» με Κωδικό ΟΠΣ 6001981 </w:t>
      </w:r>
    </w:p>
    <w:p w14:paraId="5F51C4B9" w14:textId="76877989" w:rsidR="00832078" w:rsidRPr="00832078" w:rsidRDefault="00A07CA5" w:rsidP="00832078">
      <w:pPr>
        <w:rPr>
          <w:lang w:val="el-GR" w:eastAsia="zh-CN"/>
        </w:rPr>
      </w:pPr>
      <w:r>
        <w:rPr>
          <w:lang w:val="el-GR" w:eastAsia="zh-CN"/>
        </w:rPr>
        <w:t>6.</w:t>
      </w:r>
      <w:r w:rsidR="00832078" w:rsidRPr="00832078">
        <w:rPr>
          <w:lang w:val="el-GR" w:eastAsia="zh-CN"/>
        </w:rPr>
        <w:t>«Εισαγωγή της Αγγλικής Γλώσσας στην Προσχολική Εκπαίδευση» με Κωδικό ΟΠΣ   6001982</w:t>
      </w:r>
    </w:p>
    <w:p w14:paraId="5EF4C83E" w14:textId="4D08E399" w:rsidR="00832078" w:rsidRPr="00832078" w:rsidRDefault="00A07CA5" w:rsidP="00832078">
      <w:pPr>
        <w:rPr>
          <w:lang w:val="el-GR" w:eastAsia="zh-CN"/>
        </w:rPr>
      </w:pPr>
      <w:r>
        <w:rPr>
          <w:lang w:val="el-GR" w:eastAsia="zh-CN"/>
        </w:rPr>
        <w:t>7.</w:t>
      </w:r>
      <w:r w:rsidR="00832078" w:rsidRPr="00832078">
        <w:rPr>
          <w:lang w:val="el-GR" w:eastAsia="zh-CN"/>
        </w:rPr>
        <w:t>«Ενισχυτική Διδασκαλία Για Παροχή Υποστηρικτικού Προγράμματος Διδασκαλίας Σε Πανελληνίως Εξεταζόμενα Μαθήματα που δε Διδάσκονται Ενδοσχολικά» με Κωδικό ΟΠΣ 6001780</w:t>
      </w:r>
    </w:p>
    <w:p w14:paraId="6FB2E6F6" w14:textId="39A82B3A" w:rsidR="00832078" w:rsidRPr="00832078" w:rsidRDefault="00A07CA5" w:rsidP="00832078">
      <w:pPr>
        <w:rPr>
          <w:lang w:val="el-GR" w:eastAsia="zh-CN"/>
        </w:rPr>
      </w:pPr>
      <w:r>
        <w:rPr>
          <w:lang w:val="el-GR" w:eastAsia="zh-CN"/>
        </w:rPr>
        <w:t>8.</w:t>
      </w:r>
      <w:r w:rsidR="00C937D0">
        <w:rPr>
          <w:lang w:val="el-GR" w:eastAsia="zh-CN"/>
        </w:rPr>
        <w:t xml:space="preserve"> «</w:t>
      </w:r>
      <w:r w:rsidR="00832078" w:rsidRPr="00832078">
        <w:rPr>
          <w:lang w:val="el-GR" w:eastAsia="zh-CN"/>
        </w:rPr>
        <w:t xml:space="preserve">Αναδιαμόρφωση και υποστήριξη των Τάξεων Υποδοχής και ΔΥΕΠ, σχολικά έτη 2023-2026», με Κωδικό ΟΠΣ 6001589 </w:t>
      </w:r>
    </w:p>
    <w:p w14:paraId="3D534F8C" w14:textId="796CC938" w:rsidR="00832078" w:rsidRDefault="00A07CA5" w:rsidP="00832078">
      <w:pPr>
        <w:rPr>
          <w:lang w:val="el-GR" w:eastAsia="zh-CN"/>
        </w:rPr>
      </w:pPr>
      <w:r>
        <w:rPr>
          <w:lang w:val="el-GR" w:eastAsia="zh-CN"/>
        </w:rPr>
        <w:t>9.</w:t>
      </w:r>
      <w:r w:rsidR="00832078" w:rsidRPr="00832078">
        <w:rPr>
          <w:lang w:val="el-GR" w:eastAsia="zh-CN"/>
        </w:rPr>
        <w:t>«Υποστήριξη ενιαίας συστηματικής φοίτησης και συμπερίληψης στην εκπαίδευση μαθητών με αναπηρία ή και ειδικές εκπαιδευτικές ανάγκες (ΣΜΕΑΕ &amp; ΤΕ), σχολικά έτη 2022-2026», με Κωδικό ΟΠΣ 6001626</w:t>
      </w:r>
    </w:p>
    <w:p w14:paraId="197C2BDE" w14:textId="52F00758" w:rsidR="00C937D0" w:rsidRPr="00BA229C" w:rsidRDefault="00C937D0" w:rsidP="00C937D0">
      <w:pPr>
        <w:pStyle w:val="normalwithoutspacing"/>
      </w:pPr>
      <w:r w:rsidRPr="001A3EAD">
        <w:t>10. «Υποστήριξη Εγγραμματισμών και Κοινωνικοσυναισθηματικής Ανάπτυξης Μαθητών Επαγγελματικής Εκπαίδευσης», με Κωδικό ΟΠΣ 6001947</w:t>
      </w:r>
      <w:r>
        <w:t xml:space="preserve"> </w:t>
      </w:r>
    </w:p>
    <w:p w14:paraId="401F8227" w14:textId="30A034D9" w:rsidR="00832078" w:rsidRPr="00832078" w:rsidRDefault="001A3EAD" w:rsidP="00832078">
      <w:pPr>
        <w:rPr>
          <w:lang w:val="el-GR" w:eastAsia="zh-CN"/>
        </w:rPr>
      </w:pPr>
      <w:r w:rsidRPr="001A3EAD">
        <w:rPr>
          <w:lang w:val="el-GR" w:eastAsia="zh-CN"/>
        </w:rPr>
        <w:t>11</w:t>
      </w:r>
      <w:r w:rsidR="00A07CA5">
        <w:rPr>
          <w:lang w:val="el-GR" w:eastAsia="zh-CN"/>
        </w:rPr>
        <w:t>.</w:t>
      </w:r>
      <w:r w:rsidR="00832078" w:rsidRPr="00832078">
        <w:rPr>
          <w:lang w:val="el-GR" w:eastAsia="zh-CN"/>
        </w:rPr>
        <w:t xml:space="preserve"> «Πρόγραμμα ανάπτυξης και ενδυνάμωσης διεπιστημονικών συμβουλευτικών και υποστηρικτικών δομών και μαθησιακής υποστήριξης/ συνεκπαίδευσης μαθητών/ τριών με αναπηρία ή/και ειδικές εκπαιδευτικές ανάγκες για την ισότιμη πρόσβαση και συμπερίληψη στην εκπαίδευση» στα Προγράμματα:</w:t>
      </w:r>
    </w:p>
    <w:p w14:paraId="13D0F946" w14:textId="50B3523E" w:rsidR="00832078" w:rsidRPr="00832078" w:rsidRDefault="00FC042C" w:rsidP="00832078">
      <w:pPr>
        <w:rPr>
          <w:lang w:val="el-GR" w:eastAsia="zh-CN"/>
        </w:rPr>
      </w:pPr>
      <w:r>
        <w:rPr>
          <w:lang w:val="el-GR" w:eastAsia="zh-CN"/>
        </w:rPr>
        <w:t>•</w:t>
      </w:r>
      <w:r w:rsidR="00832078" w:rsidRPr="00832078">
        <w:rPr>
          <w:lang w:val="el-GR" w:eastAsia="zh-CN"/>
        </w:rPr>
        <w:t xml:space="preserve">«Ανατολική Μακεδονία, Θράκη 2021-2027» με Κωδικό ΟΠΣ 6001502 </w:t>
      </w:r>
    </w:p>
    <w:p w14:paraId="52F7A382" w14:textId="0A66F1AA" w:rsidR="00832078" w:rsidRPr="00832078" w:rsidRDefault="00832078" w:rsidP="00832078">
      <w:pPr>
        <w:rPr>
          <w:lang w:val="el-GR" w:eastAsia="zh-CN"/>
        </w:rPr>
      </w:pPr>
      <w:r w:rsidRPr="00832078">
        <w:rPr>
          <w:lang w:val="el-GR" w:eastAsia="zh-CN"/>
        </w:rPr>
        <w:t xml:space="preserve">•«Αττική 2021-2027» με Κωδικό ΟΠΣ 6001498 </w:t>
      </w:r>
    </w:p>
    <w:p w14:paraId="01488B18" w14:textId="2A51B1C5" w:rsidR="00832078" w:rsidRPr="00832078" w:rsidRDefault="00832078" w:rsidP="00832078">
      <w:pPr>
        <w:rPr>
          <w:lang w:val="el-GR" w:eastAsia="zh-CN"/>
        </w:rPr>
      </w:pPr>
      <w:r w:rsidRPr="00832078">
        <w:rPr>
          <w:lang w:val="el-GR" w:eastAsia="zh-CN"/>
        </w:rPr>
        <w:t xml:space="preserve">•«Βόρειο Αιγαίο 2021-2027» με Κωδικό ΟΠΣ 6001800 </w:t>
      </w:r>
    </w:p>
    <w:p w14:paraId="570CDB87" w14:textId="1B1D9016" w:rsidR="00832078" w:rsidRPr="00832078" w:rsidRDefault="00832078" w:rsidP="00832078">
      <w:pPr>
        <w:rPr>
          <w:lang w:val="el-GR" w:eastAsia="zh-CN"/>
        </w:rPr>
      </w:pPr>
      <w:r w:rsidRPr="00832078">
        <w:rPr>
          <w:lang w:val="el-GR" w:eastAsia="zh-CN"/>
        </w:rPr>
        <w:t xml:space="preserve">•«Δυτική Ελλάδα 2021-2027» με Κωδικό ΟΠΣ 6001512 </w:t>
      </w:r>
    </w:p>
    <w:p w14:paraId="234EB2A5" w14:textId="582D5456" w:rsidR="00832078" w:rsidRPr="00832078" w:rsidRDefault="00832078" w:rsidP="00832078">
      <w:pPr>
        <w:rPr>
          <w:lang w:val="el-GR" w:eastAsia="zh-CN"/>
        </w:rPr>
      </w:pPr>
      <w:r w:rsidRPr="00832078">
        <w:rPr>
          <w:lang w:val="el-GR" w:eastAsia="zh-CN"/>
        </w:rPr>
        <w:t xml:space="preserve">•«Πρόγραμμα Ήπειρος 2021-2027» με Κωδικό ΟΠΣ 6001679 </w:t>
      </w:r>
    </w:p>
    <w:p w14:paraId="1D2838C3" w14:textId="5E0957DC" w:rsidR="00832078" w:rsidRPr="00832078" w:rsidRDefault="00832078" w:rsidP="00832078">
      <w:pPr>
        <w:rPr>
          <w:lang w:val="el-GR" w:eastAsia="zh-CN"/>
        </w:rPr>
      </w:pPr>
      <w:r w:rsidRPr="00832078">
        <w:rPr>
          <w:lang w:val="el-GR" w:eastAsia="zh-CN"/>
        </w:rPr>
        <w:t xml:space="preserve">•«Θεσσαλία 2021-2027» με Κωδικό ΟΠΣ 6001660 </w:t>
      </w:r>
    </w:p>
    <w:p w14:paraId="2B165BFF" w14:textId="277C6CFD" w:rsidR="00832078" w:rsidRPr="00832078" w:rsidRDefault="00832078" w:rsidP="00832078">
      <w:pPr>
        <w:rPr>
          <w:lang w:val="el-GR" w:eastAsia="zh-CN"/>
        </w:rPr>
      </w:pPr>
      <w:r w:rsidRPr="00832078">
        <w:rPr>
          <w:lang w:val="el-GR" w:eastAsia="zh-CN"/>
        </w:rPr>
        <w:t xml:space="preserve">•«Δυτική Μακεδονία 2021-2027» με Κωδικό ΟΠΣ 6001698 </w:t>
      </w:r>
    </w:p>
    <w:p w14:paraId="13D4003C" w14:textId="6B6DE61F" w:rsidR="00832078" w:rsidRPr="00832078" w:rsidRDefault="00832078" w:rsidP="00832078">
      <w:pPr>
        <w:rPr>
          <w:lang w:val="el-GR" w:eastAsia="zh-CN"/>
        </w:rPr>
      </w:pPr>
      <w:r w:rsidRPr="00832078">
        <w:rPr>
          <w:lang w:val="el-GR" w:eastAsia="zh-CN"/>
        </w:rPr>
        <w:t xml:space="preserve">•«Ιόνια Νησιά 2021-2027» με Κωδικό ΟΠΣ 6001727 </w:t>
      </w:r>
    </w:p>
    <w:p w14:paraId="4719B2EC" w14:textId="722226A6" w:rsidR="00832078" w:rsidRPr="00832078" w:rsidRDefault="00832078" w:rsidP="00832078">
      <w:pPr>
        <w:rPr>
          <w:lang w:val="el-GR" w:eastAsia="zh-CN"/>
        </w:rPr>
      </w:pPr>
      <w:r w:rsidRPr="00832078">
        <w:rPr>
          <w:lang w:val="el-GR" w:eastAsia="zh-CN"/>
        </w:rPr>
        <w:t xml:space="preserve">•«Κεντρική Μακεδονία 2021-2027» με Κωδικό ΟΠΣ 6001554 </w:t>
      </w:r>
    </w:p>
    <w:p w14:paraId="3FF1D942" w14:textId="2331A405" w:rsidR="00832078" w:rsidRPr="00832078" w:rsidRDefault="00832078" w:rsidP="00832078">
      <w:pPr>
        <w:rPr>
          <w:lang w:val="el-GR" w:eastAsia="zh-CN"/>
        </w:rPr>
      </w:pPr>
      <w:r w:rsidRPr="00832078">
        <w:rPr>
          <w:lang w:val="el-GR" w:eastAsia="zh-CN"/>
        </w:rPr>
        <w:t xml:space="preserve">•«Κρήτη 2021-2027» με Κωδικό ΟΠΣ 6001753 </w:t>
      </w:r>
    </w:p>
    <w:p w14:paraId="3C28846E" w14:textId="426E1514" w:rsidR="00832078" w:rsidRPr="00832078" w:rsidRDefault="00832078" w:rsidP="00832078">
      <w:pPr>
        <w:rPr>
          <w:lang w:val="el-GR" w:eastAsia="zh-CN"/>
        </w:rPr>
      </w:pPr>
      <w:r w:rsidRPr="00832078">
        <w:rPr>
          <w:lang w:val="el-GR" w:eastAsia="zh-CN"/>
        </w:rPr>
        <w:t xml:space="preserve">•«Νότιο Αιγαίο 2021-2027» με Κωδικό ΟΠΣ 6001680 </w:t>
      </w:r>
    </w:p>
    <w:p w14:paraId="796D466D" w14:textId="142B8220" w:rsidR="00832078" w:rsidRPr="00832078" w:rsidRDefault="00832078" w:rsidP="00832078">
      <w:pPr>
        <w:rPr>
          <w:lang w:val="el-GR" w:eastAsia="zh-CN"/>
        </w:rPr>
      </w:pPr>
      <w:r w:rsidRPr="00832078">
        <w:rPr>
          <w:lang w:val="el-GR" w:eastAsia="zh-CN"/>
        </w:rPr>
        <w:t xml:space="preserve">•«Πελοπόννησος 2021-2027» με Κωδικό ΟΠΣ 6001610 </w:t>
      </w:r>
    </w:p>
    <w:p w14:paraId="7033B4F6" w14:textId="642BC1A4" w:rsidR="00832078" w:rsidRPr="00832078" w:rsidRDefault="00832078" w:rsidP="00832078">
      <w:pPr>
        <w:rPr>
          <w:lang w:val="el-GR" w:eastAsia="zh-CN"/>
        </w:rPr>
      </w:pPr>
      <w:r w:rsidRPr="00832078">
        <w:rPr>
          <w:lang w:val="el-GR" w:eastAsia="zh-CN"/>
        </w:rPr>
        <w:t xml:space="preserve">•«Στερεά Ελλάδα 2021-2027» με Κωδικό ΟΠΣ 6001541 </w:t>
      </w:r>
    </w:p>
    <w:p w14:paraId="083B265B" w14:textId="72879B6C" w:rsidR="00F37455" w:rsidRDefault="00832078" w:rsidP="00832078">
      <w:pPr>
        <w:rPr>
          <w:b/>
          <w:lang w:val="el-GR"/>
        </w:rPr>
      </w:pPr>
      <w:r w:rsidRPr="00832078">
        <w:rPr>
          <w:lang w:val="el-GR" w:eastAsia="zh-CN"/>
        </w:rPr>
        <w:t xml:space="preserve">Τα προς προμήθεια είδη κατατάσσονται στους ακόλουθους κωδικούς του Κοινού Λεξιλογίου δημοσίων συμβάσεων </w:t>
      </w:r>
      <w:r w:rsidRPr="00832078">
        <w:rPr>
          <w:b/>
          <w:lang w:val="el-GR" w:eastAsia="zh-CN"/>
        </w:rPr>
        <w:t>(CPV) : 30192700-8 - Γραφική ύλη</w:t>
      </w:r>
      <w:r w:rsidRPr="00832078">
        <w:rPr>
          <w:lang w:val="el-GR" w:eastAsia="zh-CN"/>
        </w:rPr>
        <w:t xml:space="preserve"> </w:t>
      </w:r>
      <w:r w:rsidR="00F37455" w:rsidRPr="00F37455">
        <w:rPr>
          <w:b/>
          <w:lang w:val="el-GR"/>
        </w:rPr>
        <w:t xml:space="preserve"> </w:t>
      </w:r>
    </w:p>
    <w:p w14:paraId="070A4F7B" w14:textId="42EE377F" w:rsidR="003929DA" w:rsidRPr="00E17938" w:rsidRDefault="00E17938" w:rsidP="00E17938">
      <w:pPr>
        <w:spacing w:before="60"/>
        <w:rPr>
          <w:bCs/>
          <w:lang w:val="el-GR"/>
        </w:rPr>
      </w:pPr>
      <w:r w:rsidRPr="00CF31F3">
        <w:rPr>
          <w:bCs/>
          <w:lang w:val="el-GR"/>
        </w:rPr>
        <w:t xml:space="preserve">Η παρούσα σύμβαση </w:t>
      </w:r>
      <w:r w:rsidR="00E40DD8" w:rsidRPr="00CF31F3">
        <w:rPr>
          <w:b/>
          <w:bCs/>
          <w:lang w:val="el-GR"/>
        </w:rPr>
        <w:t>δεν</w:t>
      </w:r>
      <w:r w:rsidR="00E40DD8" w:rsidRPr="00CF31F3">
        <w:rPr>
          <w:bCs/>
          <w:lang w:val="el-GR"/>
        </w:rPr>
        <w:t xml:space="preserve"> </w:t>
      </w:r>
      <w:r w:rsidRPr="00CF31F3">
        <w:rPr>
          <w:b/>
          <w:bCs/>
          <w:lang w:val="el-GR"/>
        </w:rPr>
        <w:t>διαιρείται σε</w:t>
      </w:r>
      <w:r w:rsidRPr="00CF31F3">
        <w:rPr>
          <w:bCs/>
          <w:lang w:val="el-GR"/>
        </w:rPr>
        <w:t xml:space="preserve"> </w:t>
      </w:r>
      <w:r w:rsidRPr="00CF31F3">
        <w:rPr>
          <w:b/>
          <w:bCs/>
          <w:lang w:val="el-GR"/>
        </w:rPr>
        <w:t>τμήματα</w:t>
      </w:r>
      <w:r w:rsidR="00AA4970" w:rsidRPr="00CF31F3">
        <w:rPr>
          <w:bCs/>
          <w:lang w:val="el-GR"/>
        </w:rPr>
        <w:t xml:space="preserve"> καθώς η Αναθέτουσα Αρχή συνεκτίμησε ότι τα υπό προμήθεια είδη συνιστούν ενιαίο τμήμα διότι, ο Διαγωνισμός απευθύνεται σε αναλώσιμα γραφείου και κρίνει ότι απαιτείται η ομοιομορφία </w:t>
      </w:r>
      <w:r w:rsidR="00C70683" w:rsidRPr="00CF31F3">
        <w:rPr>
          <w:bCs/>
          <w:lang w:val="el-GR"/>
        </w:rPr>
        <w:t xml:space="preserve">τους </w:t>
      </w:r>
      <w:r w:rsidR="00AA4970" w:rsidRPr="00CF31F3">
        <w:rPr>
          <w:bCs/>
          <w:lang w:val="el-GR"/>
        </w:rPr>
        <w:t>και υπό την ευθύνη ενός Αναδόχου</w:t>
      </w:r>
      <w:r w:rsidRPr="00CF31F3">
        <w:rPr>
          <w:bCs/>
          <w:lang w:val="el-GR"/>
        </w:rPr>
        <w:t>.</w:t>
      </w:r>
      <w:r w:rsidR="00C70683" w:rsidRPr="00CF31F3">
        <w:rPr>
          <w:bCs/>
          <w:lang w:val="el-GR"/>
        </w:rPr>
        <w:t xml:space="preserve"> </w:t>
      </w:r>
      <w:r w:rsidR="00EB4044" w:rsidRPr="00CF31F3">
        <w:rPr>
          <w:bCs/>
          <w:lang w:val="el-GR"/>
        </w:rPr>
        <w:t>Αυτό θ</w:t>
      </w:r>
      <w:r w:rsidR="00C70683" w:rsidRPr="00CF31F3">
        <w:rPr>
          <w:bCs/>
          <w:lang w:val="el-GR"/>
        </w:rPr>
        <w:t>α διευκολύνει την</w:t>
      </w:r>
      <w:r w:rsidR="00563CDD" w:rsidRPr="00CF31F3">
        <w:rPr>
          <w:bCs/>
          <w:lang w:val="el-GR"/>
        </w:rPr>
        <w:t xml:space="preserve"> καλή</w:t>
      </w:r>
      <w:r w:rsidR="00C70683" w:rsidRPr="00CF31F3">
        <w:rPr>
          <w:bCs/>
          <w:lang w:val="el-GR"/>
        </w:rPr>
        <w:t xml:space="preserve"> παρακολούθηση της </w:t>
      </w:r>
      <w:r w:rsidR="00E60FAF" w:rsidRPr="00CF31F3">
        <w:rPr>
          <w:bCs/>
          <w:lang w:val="el-GR"/>
        </w:rPr>
        <w:t>παραλαβής</w:t>
      </w:r>
      <w:r w:rsidR="00C70683" w:rsidRPr="00CF31F3">
        <w:rPr>
          <w:bCs/>
          <w:lang w:val="el-GR"/>
        </w:rPr>
        <w:t xml:space="preserve">, </w:t>
      </w:r>
      <w:r w:rsidR="00563CDD" w:rsidRPr="00CF31F3">
        <w:rPr>
          <w:bCs/>
          <w:lang w:val="el-GR"/>
        </w:rPr>
        <w:t xml:space="preserve">από μέρους της Αναθέτουσας Αρχής </w:t>
      </w:r>
      <w:r w:rsidR="00C70683" w:rsidRPr="00CF31F3">
        <w:rPr>
          <w:bCs/>
          <w:lang w:val="el-GR"/>
        </w:rPr>
        <w:t>και αφετέρου</w:t>
      </w:r>
      <w:r w:rsidR="00EB4044" w:rsidRPr="00CF31F3">
        <w:rPr>
          <w:bCs/>
          <w:lang w:val="el-GR"/>
        </w:rPr>
        <w:t xml:space="preserve"> της </w:t>
      </w:r>
      <w:r w:rsidR="00C70683" w:rsidRPr="00CF31F3">
        <w:rPr>
          <w:bCs/>
          <w:lang w:val="el-GR"/>
        </w:rPr>
        <w:t xml:space="preserve"> προσφερόμενης εγγύησης από τον Ανάδοχο</w:t>
      </w:r>
      <w:r w:rsidR="00E60FAF" w:rsidRPr="00CF31F3">
        <w:rPr>
          <w:bCs/>
          <w:lang w:val="el-GR"/>
        </w:rPr>
        <w:t>.</w:t>
      </w:r>
    </w:p>
    <w:p w14:paraId="69E70F20" w14:textId="77777777" w:rsidR="00F37455" w:rsidRPr="00F37455" w:rsidRDefault="00F37455" w:rsidP="00F37455">
      <w:pPr>
        <w:rPr>
          <w:lang w:val="el-GR"/>
        </w:rPr>
      </w:pPr>
      <w:r w:rsidRPr="00F37455">
        <w:rPr>
          <w:lang w:val="el-GR" w:eastAsia="zh-CN"/>
        </w:rPr>
        <w:t>Προσφορές υποβάλλονται για το σύνολο του αντικειμένου της σύμβασης.</w:t>
      </w:r>
    </w:p>
    <w:p w14:paraId="25749858" w14:textId="4E4D8504" w:rsidR="000A36E6" w:rsidRPr="000A36E6" w:rsidRDefault="000A36E6" w:rsidP="000A36E6">
      <w:pPr>
        <w:suppressAutoHyphens w:val="0"/>
        <w:spacing w:after="200" w:line="276" w:lineRule="auto"/>
        <w:rPr>
          <w:b/>
          <w:bCs/>
          <w:color w:val="000000"/>
          <w:szCs w:val="22"/>
          <w:lang w:val="el-GR" w:eastAsia="el-GR"/>
        </w:rPr>
      </w:pPr>
      <w:r w:rsidRPr="000A36E6">
        <w:rPr>
          <w:szCs w:val="22"/>
          <w:lang w:val="el-GR" w:eastAsia="en-US"/>
        </w:rPr>
        <w:t xml:space="preserve">Η εκτιμώμενη αξία της σύμβασης ανέρχεται στο ποσό των </w:t>
      </w:r>
      <w:r w:rsidRPr="000A36E6">
        <w:rPr>
          <w:b/>
          <w:szCs w:val="22"/>
          <w:lang w:val="el-GR" w:eastAsia="en-US"/>
        </w:rPr>
        <w:t>σαράντα μία  χιλιάδων εννιακοσίων  πενήντα επτά ευρώ και μηδέν λεπτών (41.957,00 €) συμπεριλαμβανομένου ΦΠΑ 24%</w:t>
      </w:r>
      <w:r w:rsidRPr="000A36E6">
        <w:rPr>
          <w:szCs w:val="22"/>
          <w:lang w:val="el-GR" w:eastAsia="en-US"/>
        </w:rPr>
        <w:t xml:space="preserve"> </w:t>
      </w:r>
      <w:r w:rsidRPr="008C0FFC">
        <w:rPr>
          <w:szCs w:val="22"/>
          <w:lang w:val="el-GR" w:eastAsia="en-US"/>
        </w:rPr>
        <w:t xml:space="preserve">(προϋπολογισμός χωρίς ΦΠΑ: </w:t>
      </w:r>
      <w:r w:rsidRPr="008C0FFC">
        <w:rPr>
          <w:b/>
          <w:bCs/>
          <w:szCs w:val="22"/>
          <w:lang w:val="el-GR" w:eastAsia="el-GR"/>
        </w:rPr>
        <w:t>33.836,29</w:t>
      </w:r>
      <w:r w:rsidRPr="008C0FFC">
        <w:rPr>
          <w:szCs w:val="22"/>
          <w:lang w:val="el-GR" w:eastAsia="en-US"/>
        </w:rPr>
        <w:t xml:space="preserve">€, </w:t>
      </w:r>
      <w:r w:rsidR="00C320EA" w:rsidRPr="008C0FFC">
        <w:rPr>
          <w:szCs w:val="22"/>
          <w:lang w:val="el-GR" w:eastAsia="en-US"/>
        </w:rPr>
        <w:t>(</w:t>
      </w:r>
      <w:r w:rsidRPr="008C0FFC">
        <w:rPr>
          <w:szCs w:val="22"/>
          <w:lang w:val="el-GR" w:eastAsia="en-US"/>
        </w:rPr>
        <w:t xml:space="preserve">ΦΠΑ 24%: </w:t>
      </w:r>
      <w:r w:rsidRPr="008C0FFC">
        <w:rPr>
          <w:b/>
          <w:bCs/>
          <w:szCs w:val="22"/>
          <w:lang w:val="el-GR" w:eastAsia="el-GR"/>
        </w:rPr>
        <w:t>8.120,71</w:t>
      </w:r>
      <w:r w:rsidRPr="008C0FFC">
        <w:rPr>
          <w:szCs w:val="22"/>
          <w:lang w:val="el-GR" w:eastAsia="en-US"/>
        </w:rPr>
        <w:t>€)</w:t>
      </w:r>
      <w:r w:rsidRPr="000A36E6">
        <w:rPr>
          <w:szCs w:val="22"/>
          <w:lang w:val="el-GR" w:eastAsia="en-US"/>
        </w:rPr>
        <w:t>.</w:t>
      </w:r>
    </w:p>
    <w:p w14:paraId="0A5F7B66" w14:textId="0340D4AB" w:rsidR="00C025A3" w:rsidRPr="00C025A3" w:rsidRDefault="00C025A3" w:rsidP="00F37455">
      <w:pPr>
        <w:rPr>
          <w:lang w:val="el-GR" w:eastAsia="zh-CN"/>
        </w:rPr>
      </w:pPr>
      <w:r w:rsidRPr="00051CA0">
        <w:rPr>
          <w:lang w:val="el-GR" w:eastAsia="zh-CN"/>
        </w:rPr>
        <w:t>Η διάρκεια της σύμβασης ορίζεται  σε εβδομήντα (70) ημέρες από την υπογραφή της.</w:t>
      </w:r>
    </w:p>
    <w:p w14:paraId="6DB0137F" w14:textId="0C0DAA09" w:rsidR="00F37455" w:rsidRPr="00F37455" w:rsidRDefault="00F37455" w:rsidP="00F37455">
      <w:pPr>
        <w:rPr>
          <w:lang w:val="el-GR" w:eastAsia="zh-CN"/>
        </w:rPr>
      </w:pPr>
      <w:r w:rsidRPr="00F37455">
        <w:rPr>
          <w:lang w:val="el-GR" w:eastAsia="zh-CN"/>
        </w:rPr>
        <w:t xml:space="preserve">Αναλυτική περιγραφή του φυσικού και οικονομικού αντικειμένου της σύμβασης δίδεται στο </w:t>
      </w:r>
      <w:r w:rsidRPr="00D75D94">
        <w:rPr>
          <w:lang w:val="el-GR" w:eastAsia="zh-CN"/>
        </w:rPr>
        <w:t>Παράρτημα Ι</w:t>
      </w:r>
      <w:r w:rsidRPr="00F37455">
        <w:rPr>
          <w:lang w:val="el-GR" w:eastAsia="zh-CN"/>
        </w:rPr>
        <w:t xml:space="preserve"> της παρούσας διακήρυξης. </w:t>
      </w:r>
    </w:p>
    <w:p w14:paraId="16E8E993" w14:textId="77777777" w:rsidR="00F37455" w:rsidRPr="00F37455" w:rsidRDefault="00F37455" w:rsidP="00F37455">
      <w:pPr>
        <w:spacing w:after="60"/>
        <w:rPr>
          <w:b/>
          <w:lang w:val="el-GR" w:eastAsia="zh-CN"/>
        </w:rPr>
      </w:pPr>
      <w:r w:rsidRPr="00F37455">
        <w:rPr>
          <w:b/>
          <w:lang w:val="el-GR" w:eastAsia="zh-CN"/>
        </w:rPr>
        <w:t>Η σύμβαση θα ανατεθεί με το κριτήριο της πλέον συμφέρουσας από οικονομική άποψη προσφοράς, βάσει</w:t>
      </w:r>
      <w:r w:rsidRPr="00F37455">
        <w:rPr>
          <w:rFonts w:cs="Times New Roman"/>
          <w:b/>
          <w:vertAlign w:val="superscript"/>
          <w:lang w:val="el-GR" w:eastAsia="zh-CN"/>
        </w:rPr>
        <w:t xml:space="preserve"> </w:t>
      </w:r>
      <w:r w:rsidRPr="00F37455">
        <w:rPr>
          <w:b/>
          <w:lang w:val="el-GR" w:eastAsia="zh-CN"/>
        </w:rPr>
        <w:t xml:space="preserve"> της τιμής.</w:t>
      </w:r>
    </w:p>
    <w:p w14:paraId="79EA30D9" w14:textId="2853D8A5" w:rsidR="003929DA" w:rsidRPr="007300DD" w:rsidRDefault="003929DA" w:rsidP="00310F47">
      <w:pPr>
        <w:pStyle w:val="2"/>
        <w:numPr>
          <w:ilvl w:val="1"/>
          <w:numId w:val="3"/>
        </w:numPr>
        <w:ind w:left="0" w:firstLine="0"/>
        <w:rPr>
          <w:lang w:val="el-GR"/>
        </w:rPr>
      </w:pPr>
      <w:bookmarkStart w:id="6" w:name="_Toc163137294"/>
      <w:r w:rsidRPr="007300DD">
        <w:rPr>
          <w:lang w:val="el-GR"/>
        </w:rPr>
        <w:t>Θεσμικό πλαίσιο</w:t>
      </w:r>
      <w:bookmarkEnd w:id="6"/>
      <w:r w:rsidRPr="007300DD">
        <w:rPr>
          <w:lang w:val="el-GR"/>
        </w:rPr>
        <w:t xml:space="preserve"> </w:t>
      </w:r>
    </w:p>
    <w:p w14:paraId="608B1EE7" w14:textId="77777777" w:rsidR="00CA68E9" w:rsidRDefault="00DE2F44" w:rsidP="00CA68E9">
      <w:pPr>
        <w:spacing w:after="0"/>
        <w:rPr>
          <w:lang w:val="el-GR"/>
        </w:rPr>
      </w:pPr>
      <w:r>
        <w:rPr>
          <w:lang w:val="el-GR"/>
        </w:rPr>
        <w:t>Η ανάθεση και εκτέλεση της σύμβασης διέπονται από την κείμενη νομοθ</w:t>
      </w:r>
      <w:r w:rsidR="00CA68E9">
        <w:rPr>
          <w:lang w:val="el-GR"/>
        </w:rPr>
        <w:t xml:space="preserve">εσία και τις </w:t>
      </w:r>
      <w:proofErr w:type="spellStart"/>
      <w:r w:rsidR="00CA68E9">
        <w:rPr>
          <w:lang w:val="el-GR"/>
        </w:rPr>
        <w:t>κατ΄</w:t>
      </w:r>
      <w:proofErr w:type="spellEnd"/>
      <w:r w:rsidR="00CA68E9">
        <w:rPr>
          <w:lang w:val="el-GR"/>
        </w:rPr>
        <w:t xml:space="preserve"> εξουσιοδότηση</w:t>
      </w:r>
    </w:p>
    <w:p w14:paraId="4E25A95F" w14:textId="542D6C11" w:rsidR="001639EA" w:rsidRDefault="00DE2F44" w:rsidP="00CA68E9">
      <w:pPr>
        <w:spacing w:after="0"/>
        <w:rPr>
          <w:lang w:val="el-GR"/>
        </w:rPr>
      </w:pPr>
      <w:r>
        <w:rPr>
          <w:lang w:val="el-GR"/>
        </w:rPr>
        <w:t>αυτής εκδοθείσες κανονιστικές πράξεις, όπως ισχύουν, και ιδίως</w:t>
      </w:r>
      <w:r w:rsidR="00E43484">
        <w:rPr>
          <w:lang w:val="el-GR"/>
        </w:rPr>
        <w:t>:</w:t>
      </w:r>
    </w:p>
    <w:p w14:paraId="4C2A1E1D" w14:textId="77777777" w:rsidR="00CA68E9" w:rsidRPr="001639EA" w:rsidRDefault="00CA68E9" w:rsidP="00CA68E9">
      <w:pPr>
        <w:spacing w:after="0"/>
        <w:rPr>
          <w:lang w:val="el-GR"/>
        </w:rPr>
      </w:pPr>
    </w:p>
    <w:p w14:paraId="152709D2" w14:textId="38165B98" w:rsidR="008E4148" w:rsidRPr="008E4148" w:rsidRDefault="00A05B91" w:rsidP="008E4148">
      <w:pPr>
        <w:numPr>
          <w:ilvl w:val="0"/>
          <w:numId w:val="36"/>
        </w:numPr>
        <w:suppressAutoHyphens w:val="0"/>
        <w:spacing w:after="200"/>
        <w:ind w:left="426"/>
        <w:rPr>
          <w:lang w:val="el-GR" w:eastAsia="zh-CN"/>
        </w:rPr>
      </w:pPr>
      <w:r>
        <w:rPr>
          <w:lang w:val="el-GR" w:eastAsia="zh-CN"/>
        </w:rPr>
        <w:t>το Ν</w:t>
      </w:r>
      <w:r w:rsidR="00FF5306" w:rsidRPr="00FF5306">
        <w:rPr>
          <w:lang w:val="el-GR" w:eastAsia="zh-CN"/>
        </w:rPr>
        <w:t>. 4412/2016 (Α' 147) “</w:t>
      </w:r>
      <w:r w:rsidR="00FF5306" w:rsidRPr="00FF5306">
        <w:rPr>
          <w:i/>
          <w:lang w:val="el-GR" w:eastAsia="zh-CN"/>
        </w:rPr>
        <w:t>Δημόσιες Συμβάσεις Έργων, Προμηθειών και Υπηρεσιών (προσαρμογή στις Οδηγίες 2014/24/ ΕΕ και 2014/25/ΕΕ)» όπως τροποποιήθηκε και ισχύει</w:t>
      </w:r>
    </w:p>
    <w:p w14:paraId="74821DFE" w14:textId="77777777" w:rsidR="008E4148" w:rsidRDefault="008E4148" w:rsidP="008E4148">
      <w:pPr>
        <w:numPr>
          <w:ilvl w:val="0"/>
          <w:numId w:val="36"/>
        </w:numPr>
        <w:suppressAutoHyphens w:val="0"/>
        <w:spacing w:after="200"/>
        <w:ind w:left="426"/>
        <w:rPr>
          <w:lang w:val="el-GR" w:eastAsia="zh-CN"/>
        </w:rPr>
      </w:pPr>
      <w:r w:rsidRPr="008E4148">
        <w:rPr>
          <w:lang w:val="el-GR" w:eastAsia="zh-CN"/>
        </w:rPr>
        <w:t>το ν.4914/19.03.2022 (ΦΕΚ 61/Α/21.03.2022) Διαχείριση, έλεγχος και εφαρμογή αναπτυξιακών παρεμβάσεων για την Προγραμματική Περίοδο 2021-2027, σύσταση Ανώνυμης Εταιρείας «Εθνικό Μητρώο Νεοφυών Επιχε</w:t>
      </w:r>
      <w:r>
        <w:rPr>
          <w:lang w:val="el-GR" w:eastAsia="zh-CN"/>
        </w:rPr>
        <w:t>ιρήσεων ΑΕ» και άλλες διατάξεις,</w:t>
      </w:r>
    </w:p>
    <w:p w14:paraId="4BCE123F" w14:textId="74A11385" w:rsidR="00FF5306" w:rsidRPr="008E4148" w:rsidRDefault="00A05B91" w:rsidP="008E4148">
      <w:pPr>
        <w:numPr>
          <w:ilvl w:val="0"/>
          <w:numId w:val="36"/>
        </w:numPr>
        <w:suppressAutoHyphens w:val="0"/>
        <w:spacing w:after="200"/>
        <w:ind w:left="426"/>
        <w:rPr>
          <w:lang w:val="el-GR" w:eastAsia="zh-CN"/>
        </w:rPr>
      </w:pPr>
      <w:r>
        <w:rPr>
          <w:lang w:val="el-GR" w:eastAsia="zh-CN"/>
        </w:rPr>
        <w:t>το Ν</w:t>
      </w:r>
      <w:r w:rsidR="00FF5306" w:rsidRPr="008E4148">
        <w:rPr>
          <w:lang w:val="el-GR" w:eastAsia="zh-CN"/>
        </w:rPr>
        <w:t>. 4270/2014 (Α' 143) «</w:t>
      </w:r>
      <w:r w:rsidR="00FF5306" w:rsidRPr="008E4148">
        <w:rPr>
          <w:i/>
          <w:lang w:val="el-GR" w:eastAsia="zh-CN"/>
        </w:rPr>
        <w:t>Αρχές δημοσιονομικής διαχείρισης και εποπτείας (ενσωμάτωση της Οδηγίας 2011/85/ΕΕ) – δημόσιο λογιστικό και άλλες διατάξεις</w:t>
      </w:r>
      <w:r w:rsidR="00FF5306" w:rsidRPr="008E4148">
        <w:rPr>
          <w:lang w:val="el-GR" w:eastAsia="zh-CN"/>
        </w:rPr>
        <w:t>»</w:t>
      </w:r>
      <w:r w:rsidR="00FF5306" w:rsidRPr="008E4148">
        <w:rPr>
          <w:b/>
          <w:lang w:val="el-GR" w:eastAsia="zh-CN"/>
        </w:rPr>
        <w:t>,</w:t>
      </w:r>
    </w:p>
    <w:p w14:paraId="3B9ED22E" w14:textId="7D2D25A0" w:rsidR="00FF5306" w:rsidRPr="00FF5306" w:rsidRDefault="00A05B91" w:rsidP="008546A4">
      <w:pPr>
        <w:numPr>
          <w:ilvl w:val="0"/>
          <w:numId w:val="36"/>
        </w:numPr>
        <w:suppressAutoHyphens w:val="0"/>
        <w:spacing w:after="200"/>
        <w:ind w:left="426"/>
        <w:rPr>
          <w:lang w:val="el-GR" w:eastAsia="zh-CN"/>
        </w:rPr>
      </w:pPr>
      <w:r>
        <w:rPr>
          <w:lang w:val="el-GR" w:eastAsia="zh-CN"/>
        </w:rPr>
        <w:t>το Ν</w:t>
      </w:r>
      <w:r w:rsidR="00FF5306" w:rsidRPr="00FF5306">
        <w:rPr>
          <w:lang w:val="el-GR" w:eastAsia="zh-CN"/>
        </w:rPr>
        <w:t>. 4250/2014 (Α' 74) «</w:t>
      </w:r>
      <w:r w:rsidR="00FF5306" w:rsidRPr="00FF5306">
        <w:rPr>
          <w:i/>
          <w:lang w:val="el-GR" w:eastAsia="zh-CN"/>
        </w:rPr>
        <w:t xml:space="preserve">Διοικητικές Απλουστεύσεις - Καταργήσεις, Συγχωνεύσεις Νομικών Προσώπων και Υπηρεσιών του Δημοσίου Τομέα-Τροποποίηση Διατάξεων του </w:t>
      </w:r>
      <w:proofErr w:type="spellStart"/>
      <w:r w:rsidR="00FF5306" w:rsidRPr="00FF5306">
        <w:rPr>
          <w:i/>
          <w:lang w:val="el-GR" w:eastAsia="zh-CN"/>
        </w:rPr>
        <w:t>π.δ</w:t>
      </w:r>
      <w:proofErr w:type="spellEnd"/>
      <w:r w:rsidR="00FF5306" w:rsidRPr="00FF5306">
        <w:rPr>
          <w:i/>
          <w:lang w:val="el-GR" w:eastAsia="zh-CN"/>
        </w:rPr>
        <w:t>. 318/1992 (Α΄161) και λοιπές ρυθμίσεις</w:t>
      </w:r>
      <w:r w:rsidR="00FF5306" w:rsidRPr="00FF5306">
        <w:rPr>
          <w:lang w:val="el-GR" w:eastAsia="zh-CN"/>
        </w:rPr>
        <w:t xml:space="preserve">» και ειδικότερα τις διατάξεις του άρθρου 1, </w:t>
      </w:r>
      <w:r w:rsidR="00FF5306" w:rsidRPr="00FF5306">
        <w:rPr>
          <w:b/>
          <w:bCs/>
          <w:lang w:val="el-GR" w:eastAsia="zh-CN"/>
        </w:rPr>
        <w:t xml:space="preserve"> </w:t>
      </w:r>
      <w:r w:rsidR="00FF5306" w:rsidRPr="00FF5306">
        <w:rPr>
          <w:i/>
          <w:lang w:val="el-GR" w:eastAsia="zh-CN"/>
        </w:rPr>
        <w:t>όπως τροποποιήθηκε και ισχύει</w:t>
      </w:r>
    </w:p>
    <w:p w14:paraId="56F1F9A3" w14:textId="77777777" w:rsidR="00FF5306" w:rsidRPr="00FF5306" w:rsidRDefault="00FF5306" w:rsidP="008546A4">
      <w:pPr>
        <w:numPr>
          <w:ilvl w:val="0"/>
          <w:numId w:val="36"/>
        </w:numPr>
        <w:suppressAutoHyphens w:val="0"/>
        <w:spacing w:after="200"/>
        <w:ind w:left="426"/>
        <w:rPr>
          <w:lang w:val="el-GR" w:eastAsia="zh-CN"/>
        </w:rPr>
      </w:pPr>
      <w:r w:rsidRPr="00FF5306">
        <w:rPr>
          <w:lang w:val="el-GR" w:eastAsia="zh-CN"/>
        </w:rPr>
        <w:t>την παρ. Ζ του Ν. 4152/2013 (Α' 107) «</w:t>
      </w:r>
      <w:r w:rsidRPr="00FF5306">
        <w:rPr>
          <w:i/>
          <w:lang w:val="el-GR" w:eastAsia="zh-CN"/>
        </w:rPr>
        <w:t>Προσαρμογή της ελληνικής νομοθεσίας στην Οδηγία 2011/7 της 16.2.2011 για την καταπολέμηση των καθυστερήσεων πληρωμών στις εμπορικές συναλλαγές</w:t>
      </w:r>
      <w:r w:rsidRPr="00FF5306">
        <w:rPr>
          <w:lang w:val="el-GR" w:eastAsia="zh-CN"/>
        </w:rPr>
        <w:t xml:space="preserve">», </w:t>
      </w:r>
    </w:p>
    <w:p w14:paraId="1C02D4A2" w14:textId="77777777" w:rsidR="00FF5306" w:rsidRPr="00FF5306" w:rsidRDefault="00FF5306" w:rsidP="008546A4">
      <w:pPr>
        <w:numPr>
          <w:ilvl w:val="0"/>
          <w:numId w:val="36"/>
        </w:numPr>
        <w:suppressAutoHyphens w:val="0"/>
        <w:spacing w:after="200"/>
        <w:ind w:left="426"/>
        <w:rPr>
          <w:lang w:val="el-GR" w:eastAsia="zh-CN"/>
        </w:rPr>
      </w:pPr>
      <w:r w:rsidRPr="00FF5306">
        <w:rPr>
          <w:szCs w:val="22"/>
          <w:lang w:val="el-GR" w:eastAsia="zh-CN"/>
        </w:rPr>
        <w:t>το</w:t>
      </w:r>
      <w:r w:rsidRPr="00FF5306">
        <w:rPr>
          <w:rFonts w:eastAsia="Calibri" w:cs="Times New Roman"/>
          <w:szCs w:val="22"/>
          <w:lang w:val="el-GR" w:eastAsia="en-US"/>
        </w:rPr>
        <w:t xml:space="preserve"> Ν.4912/2022 (ΦΕΚ 59 Α’) «Ενιαία Αρχή Δημοσίων Συμβάσεων και άλλες διατάξεις του Υπουργείου Δικαιοσύνης»,</w:t>
      </w:r>
      <w:r w:rsidRPr="00FF5306">
        <w:rPr>
          <w:szCs w:val="22"/>
          <w:lang w:val="el-GR" w:eastAsia="zh-CN"/>
        </w:rPr>
        <w:t xml:space="preserve"> </w:t>
      </w:r>
    </w:p>
    <w:p w14:paraId="33A40C57" w14:textId="77777777" w:rsidR="00FF5306" w:rsidRPr="00FF5306" w:rsidRDefault="00FF5306" w:rsidP="008546A4">
      <w:pPr>
        <w:numPr>
          <w:ilvl w:val="0"/>
          <w:numId w:val="36"/>
        </w:numPr>
        <w:suppressAutoHyphens w:val="0"/>
        <w:spacing w:after="200"/>
        <w:ind w:left="426" w:right="-180" w:hanging="284"/>
        <w:rPr>
          <w:rFonts w:eastAsia="Calibri" w:cs="Times New Roman"/>
          <w:szCs w:val="22"/>
          <w:lang w:val="el-GR" w:eastAsia="en-US"/>
        </w:rPr>
      </w:pPr>
      <w:r w:rsidRPr="00FF5306">
        <w:rPr>
          <w:rFonts w:eastAsia="Calibri" w:cs="Times New Roman"/>
          <w:szCs w:val="22"/>
          <w:lang w:val="el-GR" w:eastAsia="en-US"/>
        </w:rPr>
        <w:t>το Ν. 4727/2020 (Α’ 184) «Ψηφιακή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w:t>
      </w:r>
    </w:p>
    <w:p w14:paraId="377A3601" w14:textId="77777777" w:rsidR="00FF5306" w:rsidRPr="00FF5306" w:rsidRDefault="00FF5306" w:rsidP="008546A4">
      <w:pPr>
        <w:numPr>
          <w:ilvl w:val="0"/>
          <w:numId w:val="36"/>
        </w:numPr>
        <w:suppressAutoHyphens w:val="0"/>
        <w:spacing w:after="200"/>
        <w:ind w:left="426"/>
        <w:rPr>
          <w:lang w:val="el-GR" w:eastAsia="zh-CN"/>
        </w:rPr>
      </w:pPr>
      <w:r w:rsidRPr="00FF5306">
        <w:rPr>
          <w:rFonts w:eastAsia="Calibri" w:cs="Times New Roman"/>
          <w:szCs w:val="22"/>
          <w:lang w:val="el-GR" w:eastAsia="en-US"/>
        </w:rPr>
        <w:t xml:space="preserve">την υπ' αριθμ. 76928/09.07.2021 Κοινής Απόφασης των Υπουργών Ανάπτυξης και Επενδύσεων και Επικρατείας με θέμα : “Ρύθμιση ειδικότερων θεμάτων λειτουργίας και διαχείρισης του Κεντρικού Ηλεκτρονικού Μητρώου Δημοσίων Συμβάσεων (ΚΗΜΔΗΣ)” (Β’ 3075) – </w:t>
      </w:r>
    </w:p>
    <w:p w14:paraId="2881687B" w14:textId="77777777" w:rsidR="00065D9D" w:rsidRPr="00065D9D" w:rsidRDefault="00FF5306" w:rsidP="008546A4">
      <w:pPr>
        <w:numPr>
          <w:ilvl w:val="0"/>
          <w:numId w:val="36"/>
        </w:numPr>
        <w:suppressAutoHyphens w:val="0"/>
        <w:spacing w:after="200"/>
        <w:ind w:left="426"/>
        <w:rPr>
          <w:lang w:val="el-GR" w:eastAsia="zh-CN"/>
        </w:rPr>
      </w:pPr>
      <w:r w:rsidRPr="00FF5306">
        <w:rPr>
          <w:rFonts w:eastAsia="Calibri" w:cs="Times New Roman"/>
          <w:szCs w:val="22"/>
          <w:lang w:val="el-GR" w:eastAsia="en-US"/>
        </w:rPr>
        <w:t xml:space="preserve">την </w:t>
      </w:r>
      <w:proofErr w:type="spellStart"/>
      <w:r w:rsidRPr="00FF5306">
        <w:rPr>
          <w:rFonts w:eastAsia="Calibri" w:cs="Times New Roman"/>
          <w:szCs w:val="22"/>
          <w:lang w:val="el-GR" w:eastAsia="en-US"/>
        </w:rPr>
        <w:t>υπ΄αριθμ</w:t>
      </w:r>
      <w:proofErr w:type="spellEnd"/>
      <w:r w:rsidRPr="00FF5306">
        <w:rPr>
          <w:rFonts w:eastAsia="Calibri" w:cs="Times New Roman"/>
          <w:szCs w:val="22"/>
          <w:lang w:val="el-GR" w:eastAsia="en-US"/>
        </w:rPr>
        <w:t>. 64233/08.06.2021 (Β΄2453/ 09.06.2021) Κοινής Απόφασης των Υπουργών Ανάπτυξης και Επενδύσεων και Ψηφιακής Διακυβέρνησης με θέμα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p>
    <w:p w14:paraId="30D94407" w14:textId="77777777" w:rsidR="00815465" w:rsidRDefault="00065D9D" w:rsidP="008546A4">
      <w:pPr>
        <w:numPr>
          <w:ilvl w:val="0"/>
          <w:numId w:val="36"/>
        </w:numPr>
        <w:suppressAutoHyphens w:val="0"/>
        <w:spacing w:after="200"/>
        <w:ind w:left="426"/>
        <w:rPr>
          <w:lang w:val="el-GR" w:eastAsia="zh-CN"/>
        </w:rPr>
      </w:pPr>
      <w:r w:rsidRPr="00065D9D">
        <w:rPr>
          <w:lang w:val="el-GR" w:eastAsia="zh-CN"/>
        </w:rPr>
        <w:t>την με αριθ. 120702/2022 (Β΄ 6330) Κοινή Απόφαση των Υπουργών Ανάπτυξης και Επενδύσεων και Παιδείας και Θρησκευμάτων «Αναδιάρθρωση της Επιτελικής Δομής ΕΣΠΑ Υπουργείου Παιδείας και Θρησκευμάτων και κατάργηση της υπ’ αριθμ. 47903/ΕΥΘΥ/495/2016 ( Β’ 1406 )  ΚΥΑ»,</w:t>
      </w:r>
    </w:p>
    <w:p w14:paraId="02B62449" w14:textId="1A137C7D" w:rsidR="00815465" w:rsidRPr="00815465" w:rsidRDefault="00815465" w:rsidP="008546A4">
      <w:pPr>
        <w:numPr>
          <w:ilvl w:val="0"/>
          <w:numId w:val="36"/>
        </w:numPr>
        <w:suppressAutoHyphens w:val="0"/>
        <w:spacing w:after="200"/>
        <w:ind w:left="426"/>
        <w:rPr>
          <w:lang w:val="el-GR" w:eastAsia="zh-CN"/>
        </w:rPr>
      </w:pPr>
      <w:r w:rsidRPr="00815465">
        <w:rPr>
          <w:lang w:val="el-GR" w:eastAsia="zh-CN"/>
        </w:rPr>
        <w:t>την με αριθ. 2729 - 12-01-2023/12-01-2023 (ΑΔΑ : 944Δ46ΜΤΛΡ-ΙΟΟ) κοινή  απόφαση του Υπουργού και Υφυπουργού Ανάπτυξης και Επενδύσεων «Τοποθέτηση προϊσταμένου στην Επιτελική Δομή ΕΣΠΑ Υπουργείου Παιδείας και Θρησκευμάτων»,</w:t>
      </w:r>
    </w:p>
    <w:p w14:paraId="6F0D6928" w14:textId="77777777" w:rsidR="00FF5306" w:rsidRPr="00FF5306" w:rsidRDefault="00FF5306" w:rsidP="008546A4">
      <w:pPr>
        <w:numPr>
          <w:ilvl w:val="0"/>
          <w:numId w:val="36"/>
        </w:numPr>
        <w:suppressAutoHyphens w:val="0"/>
        <w:spacing w:after="200"/>
        <w:ind w:left="426"/>
        <w:rPr>
          <w:lang w:val="el-GR" w:eastAsia="zh-CN"/>
        </w:rPr>
      </w:pPr>
      <w:r w:rsidRPr="00FF5306">
        <w:rPr>
          <w:lang w:val="el-GR" w:eastAsia="zh-CN"/>
        </w:rPr>
        <w:t>το ν. 2859/2000 (Α’ 248) «</w:t>
      </w:r>
      <w:r w:rsidRPr="00FF5306">
        <w:rPr>
          <w:i/>
          <w:lang w:val="el-GR" w:eastAsia="zh-CN"/>
        </w:rPr>
        <w:t>Κύρωση Κώδικα Φόρου Προστιθέμενης Αξίας</w:t>
      </w:r>
      <w:r w:rsidRPr="00FF5306">
        <w:rPr>
          <w:lang w:val="el-GR" w:eastAsia="zh-CN"/>
        </w:rPr>
        <w:t xml:space="preserve">», </w:t>
      </w:r>
    </w:p>
    <w:p w14:paraId="70880F47" w14:textId="77777777" w:rsidR="00FF5306" w:rsidRPr="00FF5306" w:rsidRDefault="00FF5306" w:rsidP="008546A4">
      <w:pPr>
        <w:numPr>
          <w:ilvl w:val="0"/>
          <w:numId w:val="36"/>
        </w:numPr>
        <w:suppressAutoHyphens w:val="0"/>
        <w:spacing w:after="200"/>
        <w:ind w:left="426"/>
        <w:rPr>
          <w:lang w:val="el-GR" w:eastAsia="zh-CN"/>
        </w:rPr>
      </w:pPr>
      <w:r w:rsidRPr="00FF5306">
        <w:rPr>
          <w:lang w:val="el-GR" w:eastAsia="zh-CN"/>
        </w:rPr>
        <w:t>το ν.2690/1999 (Α' 45) “</w:t>
      </w:r>
      <w:r w:rsidRPr="00FF5306">
        <w:rPr>
          <w:i/>
          <w:lang w:val="el-GR" w:eastAsia="zh-CN"/>
        </w:rPr>
        <w:t>Κύρωση του Κώδικα Διοικητικής Διαδικασίας και άλλες διατάξεις</w:t>
      </w:r>
      <w:r w:rsidRPr="00FF5306">
        <w:rPr>
          <w:lang w:val="el-GR" w:eastAsia="zh-CN"/>
        </w:rPr>
        <w:t>” και ιδίως των άρθρων 7 και 13 έως 15,</w:t>
      </w:r>
    </w:p>
    <w:p w14:paraId="575E3608" w14:textId="77777777" w:rsidR="00F535AC" w:rsidRDefault="00FF5306" w:rsidP="008546A4">
      <w:pPr>
        <w:numPr>
          <w:ilvl w:val="0"/>
          <w:numId w:val="36"/>
        </w:numPr>
        <w:suppressAutoHyphens w:val="0"/>
        <w:spacing w:after="200"/>
        <w:ind w:left="426"/>
        <w:rPr>
          <w:lang w:val="el-GR" w:eastAsia="zh-CN"/>
        </w:rPr>
      </w:pPr>
      <w:r w:rsidRPr="00FF5306">
        <w:rPr>
          <w:lang w:val="el-GR" w:eastAsia="zh-CN"/>
        </w:rPr>
        <w:t>το</w:t>
      </w:r>
      <w:r w:rsidRPr="00FF5306">
        <w:rPr>
          <w:bCs/>
          <w:iCs/>
          <w:lang w:val="el-GR" w:eastAsia="zh-CN"/>
        </w:rPr>
        <w:t xml:space="preserve"> </w:t>
      </w:r>
      <w:proofErr w:type="spellStart"/>
      <w:r w:rsidRPr="00FF5306">
        <w:rPr>
          <w:bCs/>
          <w:iCs/>
          <w:lang w:val="el-GR" w:eastAsia="zh-CN"/>
        </w:rPr>
        <w:t>π.δ</w:t>
      </w:r>
      <w:proofErr w:type="spellEnd"/>
      <w:r w:rsidRPr="00FF5306">
        <w:rPr>
          <w:bCs/>
          <w:iCs/>
          <w:lang w:val="el-GR" w:eastAsia="zh-CN"/>
        </w:rPr>
        <w:t>. 80/2016 (Α΄ 145) “Ανάληψη υποχρεώσεων από τους Διατάκτες”,</w:t>
      </w:r>
    </w:p>
    <w:p w14:paraId="161A6D06" w14:textId="77777777" w:rsidR="00C62E6F" w:rsidRDefault="00F535AC" w:rsidP="00C62E6F">
      <w:pPr>
        <w:numPr>
          <w:ilvl w:val="0"/>
          <w:numId w:val="36"/>
        </w:numPr>
        <w:suppressAutoHyphens w:val="0"/>
        <w:spacing w:after="200"/>
        <w:ind w:left="426"/>
        <w:rPr>
          <w:lang w:val="el-GR" w:eastAsia="zh-CN"/>
        </w:rPr>
      </w:pPr>
      <w:r w:rsidRPr="00F535AC">
        <w:rPr>
          <w:lang w:val="el-GR" w:eastAsia="zh-CN"/>
        </w:rPr>
        <w:t>το Π.Δ. 77/2023 (ΦΕΚ 130/Α/27-6-2023) «Σύσταση Υπουργείου και μετονομασία Υπουργείων – Σύσταση, κατάργηση και μετονομασία Γενικών και Ειδικών Γραμματειών – Μεταφορά αρμοδιοτήτων, υπηρεσιακών μονάδων, θέσεων προσωπικού και εποπτευόμενων φορέων»</w:t>
      </w:r>
      <w:r w:rsidR="00C62E6F">
        <w:rPr>
          <w:lang w:val="el-GR"/>
        </w:rPr>
        <w:t>,</w:t>
      </w:r>
    </w:p>
    <w:p w14:paraId="7EC77EF2" w14:textId="0ED534C2" w:rsidR="00C62E6F" w:rsidRPr="00C62E6F" w:rsidRDefault="00C62E6F" w:rsidP="00C62E6F">
      <w:pPr>
        <w:numPr>
          <w:ilvl w:val="0"/>
          <w:numId w:val="36"/>
        </w:numPr>
        <w:suppressAutoHyphens w:val="0"/>
        <w:spacing w:after="200"/>
        <w:ind w:left="426"/>
        <w:rPr>
          <w:lang w:val="el-GR" w:eastAsia="zh-CN"/>
        </w:rPr>
      </w:pPr>
      <w:r w:rsidRPr="00C62E6F">
        <w:rPr>
          <w:lang w:val="el-GR" w:eastAsia="zh-CN"/>
        </w:rPr>
        <w:t>τα ΥΣ με αρ: 265/16-10-23, 264/12-10-23 και 266/16-10-23 των Μονάδων Β1, Β2, και Β3 της ΕΔ ΕΣΠΑ αντίστοιχα</w:t>
      </w:r>
    </w:p>
    <w:p w14:paraId="196347D4" w14:textId="77777777" w:rsidR="009D0F02" w:rsidRPr="009D0F02" w:rsidRDefault="00FF5306" w:rsidP="009D0F02">
      <w:pPr>
        <w:numPr>
          <w:ilvl w:val="0"/>
          <w:numId w:val="36"/>
        </w:numPr>
        <w:suppressAutoHyphens w:val="0"/>
        <w:spacing w:after="200"/>
        <w:ind w:left="426"/>
        <w:rPr>
          <w:lang w:val="el-GR" w:eastAsia="zh-CN"/>
        </w:rPr>
      </w:pPr>
      <w:r w:rsidRPr="00A73C45">
        <w:rPr>
          <w:lang w:val="el-GR" w:eastAsia="zh-CN"/>
        </w:rPr>
        <w:t>την</w:t>
      </w:r>
      <w:r w:rsidRPr="00A73C45">
        <w:rPr>
          <w:szCs w:val="22"/>
          <w:lang w:val="el-GR" w:eastAsia="zh-CN"/>
        </w:rPr>
        <w:t xml:space="preserve"> </w:t>
      </w:r>
      <w:r w:rsidRPr="00A73C45">
        <w:rPr>
          <w:rFonts w:eastAsia="Calibri" w:cs="Times New Roman"/>
          <w:szCs w:val="22"/>
          <w:lang w:val="el-GR" w:eastAsia="en-US"/>
        </w:rPr>
        <w:t xml:space="preserve">υπ’ </w:t>
      </w:r>
      <w:proofErr w:type="spellStart"/>
      <w:r w:rsidRPr="00A73C45">
        <w:rPr>
          <w:rFonts w:eastAsia="Calibri" w:cs="Times New Roman"/>
          <w:szCs w:val="22"/>
          <w:lang w:val="el-GR" w:eastAsia="en-US"/>
        </w:rPr>
        <w:t>αριθμ.πρωτ</w:t>
      </w:r>
      <w:proofErr w:type="spellEnd"/>
      <w:r w:rsidRPr="00A73C45">
        <w:rPr>
          <w:rFonts w:eastAsia="Calibri" w:cs="Times New Roman"/>
          <w:szCs w:val="22"/>
          <w:lang w:val="el-GR" w:eastAsia="en-US"/>
        </w:rPr>
        <w:t xml:space="preserve">. 1614/Υ1/8-1-2020 Υ.Α. (ΦΕΚ 8/Β’/10-01-2020) περί μεταβιβάσεως δικαιώματος υπογραφής «Με εντολή Υπουργού» και «Με εντολή Υφυπουργού» στους Γενικούς Γραμματείς, στους Προϊσταμένους των Γενικών Διευθύνσεων, </w:t>
      </w:r>
      <w:proofErr w:type="spellStart"/>
      <w:r w:rsidRPr="00A73C45">
        <w:rPr>
          <w:rFonts w:eastAsia="Calibri" w:cs="Times New Roman"/>
          <w:szCs w:val="22"/>
          <w:lang w:val="el-GR" w:eastAsia="en-US"/>
        </w:rPr>
        <w:t>Διευθύνσεων,</w:t>
      </w:r>
      <w:proofErr w:type="spellEnd"/>
      <w:r w:rsidRPr="00A73C45">
        <w:rPr>
          <w:rFonts w:eastAsia="Calibri" w:cs="Times New Roman"/>
          <w:szCs w:val="22"/>
          <w:lang w:val="el-GR" w:eastAsia="en-US"/>
        </w:rPr>
        <w:t xml:space="preserve"> Αυτοτελών Διευθύνσεων, Τμημάτων και Αυτοτελών Τμημάτων του Υπουργείου Παιδείας και Θρησκευμάτων, καθώς και ορισμός κυρίων διατακτών του Υπουργείου Παιδείας και Θρησκευμάτων,</w:t>
      </w:r>
    </w:p>
    <w:p w14:paraId="4AD54C25" w14:textId="61FCB1F5" w:rsidR="00A07CA5" w:rsidRPr="009D0F02" w:rsidRDefault="00B90DC4" w:rsidP="009D0F02">
      <w:pPr>
        <w:numPr>
          <w:ilvl w:val="0"/>
          <w:numId w:val="36"/>
        </w:numPr>
        <w:suppressAutoHyphens w:val="0"/>
        <w:spacing w:after="200"/>
        <w:ind w:left="426"/>
        <w:rPr>
          <w:lang w:val="el-GR" w:eastAsia="zh-CN"/>
        </w:rPr>
      </w:pPr>
      <w:r w:rsidRPr="009D0F02">
        <w:rPr>
          <w:szCs w:val="22"/>
          <w:lang w:val="el-GR" w:eastAsia="zh-CN"/>
        </w:rPr>
        <w:t xml:space="preserve">τις ακόλουθες αποφάσεις για την ένταξη Πράξεων στο </w:t>
      </w:r>
      <w:r w:rsidR="00B45899" w:rsidRPr="009D0F02">
        <w:rPr>
          <w:szCs w:val="22"/>
          <w:lang w:val="el-GR" w:eastAsia="zh-CN"/>
        </w:rPr>
        <w:t xml:space="preserve">Επιχειρησιακό </w:t>
      </w:r>
      <w:proofErr w:type="spellStart"/>
      <w:r w:rsidR="00B45899" w:rsidRPr="009D0F02">
        <w:rPr>
          <w:szCs w:val="22"/>
          <w:lang w:val="el-GR" w:eastAsia="zh-CN"/>
        </w:rPr>
        <w:t>Προγράμμα</w:t>
      </w:r>
      <w:proofErr w:type="spellEnd"/>
      <w:r w:rsidR="00B45899" w:rsidRPr="009D0F02">
        <w:rPr>
          <w:szCs w:val="22"/>
          <w:lang w:val="el-GR" w:eastAsia="zh-CN"/>
        </w:rPr>
        <w:t xml:space="preserve"> (Ε.Π.) «Ανθρώπινο Δυναμικό &amp; Κοινωνική Συνοχή» ΕΣΠΑ 2021-2027</w:t>
      </w:r>
      <w:r w:rsidRPr="009D0F02">
        <w:rPr>
          <w:szCs w:val="22"/>
          <w:lang w:val="el-GR" w:eastAsia="zh-CN"/>
        </w:rPr>
        <w:t xml:space="preserve">: </w:t>
      </w:r>
      <w:r w:rsidR="00A07CA5" w:rsidRPr="009D0F02">
        <w:rPr>
          <w:lang w:val="el-GR" w:eastAsia="zh-CN"/>
        </w:rPr>
        <w:t>«Υποστήριξη Λειτουργίας Ολοημέρου Νηπιαγωγείου και Επέκταση της Λειτουργ</w:t>
      </w:r>
      <w:r w:rsidR="00047463" w:rsidRPr="009D0F02">
        <w:rPr>
          <w:lang w:val="el-GR" w:eastAsia="zh-CN"/>
        </w:rPr>
        <w:t xml:space="preserve">ίας του», με Κωδικό ΟΠΣ 6001764, </w:t>
      </w:r>
      <w:r w:rsidR="00A07CA5" w:rsidRPr="009D0F02">
        <w:rPr>
          <w:lang w:val="el-GR" w:eastAsia="zh-CN"/>
        </w:rPr>
        <w:t>«Υποστήριξη Λειτουργίας Ολοήμερου Δημοτικού Σχολείου και Επέκταση της Λειτουργ</w:t>
      </w:r>
      <w:r w:rsidR="00047463" w:rsidRPr="009D0F02">
        <w:rPr>
          <w:lang w:val="el-GR" w:eastAsia="zh-CN"/>
        </w:rPr>
        <w:t xml:space="preserve">ίας του», με Κωδικό ΟΠΣ 6001774, </w:t>
      </w:r>
      <w:r w:rsidR="00A07CA5" w:rsidRPr="009D0F02">
        <w:rPr>
          <w:lang w:val="el-GR" w:eastAsia="zh-CN"/>
        </w:rPr>
        <w:t xml:space="preserve">«Ενισχυτική διδασκαλία στη Δευτεροβάθμια </w:t>
      </w:r>
      <w:proofErr w:type="spellStart"/>
      <w:r w:rsidR="00A07CA5" w:rsidRPr="009D0F02">
        <w:rPr>
          <w:lang w:val="el-GR" w:eastAsia="zh-CN"/>
        </w:rPr>
        <w:t>Εκπ</w:t>
      </w:r>
      <w:r w:rsidR="00CC7AC1" w:rsidRPr="009D0F02">
        <w:rPr>
          <w:lang w:val="el-GR" w:eastAsia="zh-CN"/>
        </w:rPr>
        <w:t>αίδευση»,</w:t>
      </w:r>
      <w:r w:rsidR="00047463" w:rsidRPr="009D0F02">
        <w:rPr>
          <w:lang w:val="el-GR" w:eastAsia="zh-CN"/>
        </w:rPr>
        <w:t>με</w:t>
      </w:r>
      <w:proofErr w:type="spellEnd"/>
      <w:r w:rsidR="00047463" w:rsidRPr="009D0F02">
        <w:rPr>
          <w:lang w:val="el-GR" w:eastAsia="zh-CN"/>
        </w:rPr>
        <w:t xml:space="preserve"> Κωδικό ΟΠΣ 6001775,</w:t>
      </w:r>
      <w:r w:rsidR="00A07CA5" w:rsidRPr="009D0F02">
        <w:rPr>
          <w:lang w:val="el-GR" w:eastAsia="zh-CN"/>
        </w:rPr>
        <w:t>«Ενίσχυση και Ενδυνάμωση της Κοινωνικοσυναισθηματικής</w:t>
      </w:r>
      <w:r w:rsidR="00047463" w:rsidRPr="009D0F02">
        <w:rPr>
          <w:lang w:val="el-GR" w:eastAsia="zh-CN"/>
        </w:rPr>
        <w:t xml:space="preserve"> Ανάπτυξης και Ανθεκτικότητας </w:t>
      </w:r>
      <w:r w:rsidR="00A07CA5" w:rsidRPr="009D0F02">
        <w:rPr>
          <w:lang w:val="el-GR" w:eastAsia="zh-CN"/>
        </w:rPr>
        <w:t xml:space="preserve">Μέσω του Θεσμού Ψυχολόγου και Κοινωνικού Λειτουργού», με </w:t>
      </w:r>
      <w:r w:rsidR="00047463" w:rsidRPr="009D0F02">
        <w:rPr>
          <w:lang w:val="el-GR" w:eastAsia="zh-CN"/>
        </w:rPr>
        <w:t xml:space="preserve">Κωδικό ΟΠΣ  6001779, </w:t>
      </w:r>
      <w:r w:rsidR="00A07CA5" w:rsidRPr="009D0F02">
        <w:rPr>
          <w:lang w:val="el-GR" w:eastAsia="zh-CN"/>
        </w:rPr>
        <w:t>«Υποστήριξη αναβάθμισης της Μουσικής Εκπαίδευσης των Μουσικών Σ</w:t>
      </w:r>
      <w:r w:rsidR="00047463" w:rsidRPr="009D0F02">
        <w:rPr>
          <w:lang w:val="el-GR" w:eastAsia="zh-CN"/>
        </w:rPr>
        <w:t>χολείων» με Κωδικό ΟΠΣ 6001981,</w:t>
      </w:r>
      <w:r w:rsidR="00A07CA5" w:rsidRPr="009D0F02">
        <w:rPr>
          <w:lang w:val="el-GR" w:eastAsia="zh-CN"/>
        </w:rPr>
        <w:t>«Εισαγωγή της Αγγλικής Γλώσσας στην Προσχολική Εκπα</w:t>
      </w:r>
      <w:r w:rsidR="00047463" w:rsidRPr="009D0F02">
        <w:rPr>
          <w:lang w:val="el-GR" w:eastAsia="zh-CN"/>
        </w:rPr>
        <w:t xml:space="preserve">ίδευση» με Κωδικό ΟΠΣ 6001982, </w:t>
      </w:r>
      <w:r w:rsidR="00A07CA5" w:rsidRPr="009D0F02">
        <w:rPr>
          <w:lang w:val="el-GR" w:eastAsia="zh-CN"/>
        </w:rPr>
        <w:t>«Ενισχυτική Διδασκαλία Για Παροχή Υποστηρικτικού Προγράμματος Διδασκαλίας Σε Πανελληνίως Εξεταζόμενα Μαθήματα που δε Διδάσκονται Ενδ</w:t>
      </w:r>
      <w:r w:rsidR="00CC7AC1" w:rsidRPr="009D0F02">
        <w:rPr>
          <w:lang w:val="el-GR" w:eastAsia="zh-CN"/>
        </w:rPr>
        <w:t xml:space="preserve">οσχολικά» με Κωδικό ΟΠΣ 6001780, </w:t>
      </w:r>
      <w:r w:rsidR="00A07CA5" w:rsidRPr="009D0F02">
        <w:rPr>
          <w:lang w:val="el-GR" w:eastAsia="zh-CN"/>
        </w:rPr>
        <w:t>Αναδιαμόρφωση και υποστήριξη των Τάξεων Υποδοχής και ΔΥΕΠ, σχολικά έτη 202</w:t>
      </w:r>
      <w:r w:rsidR="00CC7AC1" w:rsidRPr="009D0F02">
        <w:rPr>
          <w:lang w:val="el-GR" w:eastAsia="zh-CN"/>
        </w:rPr>
        <w:t xml:space="preserve">3-2026», με Κωδικό ΟΠΣ 6001589, </w:t>
      </w:r>
      <w:r w:rsidR="00A07CA5" w:rsidRPr="009D0F02">
        <w:rPr>
          <w:lang w:val="el-GR" w:eastAsia="zh-CN"/>
        </w:rPr>
        <w:t>«Υποστήριξη ενιαίας συστηματικής φοίτησης και συμπερίληψης στην εκπαίδευση μαθητών με αναπηρία ή και ειδικές εκπαιδευτικές ανάγκες (ΣΜΕΑΕ &amp; ΤΕ), σχολικά έτη 20</w:t>
      </w:r>
      <w:r w:rsidR="00CC7AC1" w:rsidRPr="009D0F02">
        <w:rPr>
          <w:lang w:val="el-GR" w:eastAsia="zh-CN"/>
        </w:rPr>
        <w:t xml:space="preserve">22-2026», </w:t>
      </w:r>
      <w:r w:rsidR="009D0F02" w:rsidRPr="009D0F02">
        <w:rPr>
          <w:lang w:val="el-GR" w:eastAsia="zh-CN"/>
        </w:rPr>
        <w:t>Κοινωνικοσυναισθηματικής Ανάπτυξης Μαθητών Επαγγελματικής Εκπαίδευσης», με Κωδικό ΟΠΣ 6001947</w:t>
      </w:r>
      <w:r w:rsidR="00CC7AC1" w:rsidRPr="009D0F02">
        <w:rPr>
          <w:lang w:val="el-GR" w:eastAsia="zh-CN"/>
        </w:rPr>
        <w:t xml:space="preserve">με Κωδικό ΟΠΣ 6001626 </w:t>
      </w:r>
      <w:r w:rsidR="00A07CA5" w:rsidRPr="009D0F02">
        <w:rPr>
          <w:lang w:val="el-GR" w:eastAsia="zh-CN"/>
        </w:rPr>
        <w:t>«Πρόγραμμα ανάπτυξης και ενδυνάμωσης διεπιστημονικών συμβουλευτικών και υποστηρικτικών δομών και μαθησιακής υποστήριξης/ συνεκπαίδευσης μαθητών/ τριών με αναπηρία ή/και ειδικές εκπαιδευτικές ανάγκες για την ισότιμη πρόσβαση και συμπερίληψη στ</w:t>
      </w:r>
      <w:r w:rsidR="00CC7AC1" w:rsidRPr="009D0F02">
        <w:rPr>
          <w:lang w:val="el-GR" w:eastAsia="zh-CN"/>
        </w:rPr>
        <w:t>ην εκπαίδευση» στα Προγράμματα: •</w:t>
      </w:r>
      <w:r w:rsidR="00A07CA5" w:rsidRPr="009D0F02">
        <w:rPr>
          <w:lang w:val="el-GR" w:eastAsia="zh-CN"/>
        </w:rPr>
        <w:t>«Ανατολική Μακεδονία, Θράκη 20</w:t>
      </w:r>
      <w:r w:rsidR="00CC7AC1" w:rsidRPr="009D0F02">
        <w:rPr>
          <w:lang w:val="el-GR" w:eastAsia="zh-CN"/>
        </w:rPr>
        <w:t>21-2027» με Κωδικό ΟΠΣ 6001502 •</w:t>
      </w:r>
      <w:r w:rsidR="00A07CA5" w:rsidRPr="009D0F02">
        <w:rPr>
          <w:lang w:val="el-GR" w:eastAsia="zh-CN"/>
        </w:rPr>
        <w:t xml:space="preserve">«Αττική 2021-2027» με Κωδικό ΟΠΣ 6001498 </w:t>
      </w:r>
      <w:r w:rsidR="00CC7AC1" w:rsidRPr="009D0F02">
        <w:rPr>
          <w:lang w:val="el-GR" w:eastAsia="zh-CN"/>
        </w:rPr>
        <w:t>•</w:t>
      </w:r>
      <w:r w:rsidR="00A07CA5" w:rsidRPr="009D0F02">
        <w:rPr>
          <w:lang w:val="el-GR" w:eastAsia="zh-CN"/>
        </w:rPr>
        <w:t xml:space="preserve">«Βόρειο Αιγαίο 2021-2027» με Κωδικό ΟΠΣ 6001800 </w:t>
      </w:r>
      <w:r w:rsidR="00CC7AC1" w:rsidRPr="009D0F02">
        <w:rPr>
          <w:lang w:val="el-GR" w:eastAsia="zh-CN"/>
        </w:rPr>
        <w:t>•</w:t>
      </w:r>
      <w:r w:rsidR="00A07CA5" w:rsidRPr="009D0F02">
        <w:rPr>
          <w:lang w:val="el-GR" w:eastAsia="zh-CN"/>
        </w:rPr>
        <w:t xml:space="preserve">«Δυτική Ελλάδα 2021-2027» με Κωδικό ΟΠΣ 6001512 </w:t>
      </w:r>
      <w:r w:rsidR="00CC7AC1" w:rsidRPr="009D0F02">
        <w:rPr>
          <w:lang w:val="el-GR" w:eastAsia="zh-CN"/>
        </w:rPr>
        <w:t>•</w:t>
      </w:r>
      <w:r w:rsidR="00A07CA5" w:rsidRPr="009D0F02">
        <w:rPr>
          <w:lang w:val="el-GR" w:eastAsia="zh-CN"/>
        </w:rPr>
        <w:t xml:space="preserve">«Πρόγραμμα Ήπειρος 2021-2027» με Κωδικό ΟΠΣ 6001679 </w:t>
      </w:r>
      <w:r w:rsidR="00CC7AC1" w:rsidRPr="009D0F02">
        <w:rPr>
          <w:lang w:val="el-GR" w:eastAsia="zh-CN"/>
        </w:rPr>
        <w:t>•</w:t>
      </w:r>
      <w:r w:rsidR="00A07CA5" w:rsidRPr="009D0F02">
        <w:rPr>
          <w:lang w:val="el-GR" w:eastAsia="zh-CN"/>
        </w:rPr>
        <w:t>«Θεσσαλία 20</w:t>
      </w:r>
      <w:r w:rsidR="00CC7AC1" w:rsidRPr="009D0F02">
        <w:rPr>
          <w:lang w:val="el-GR" w:eastAsia="zh-CN"/>
        </w:rPr>
        <w:t>21-2027» με Κωδικό ΟΠΣ 6001660 •</w:t>
      </w:r>
      <w:r w:rsidR="00A07CA5" w:rsidRPr="009D0F02">
        <w:rPr>
          <w:lang w:val="el-GR" w:eastAsia="zh-CN"/>
        </w:rPr>
        <w:t>«Δυτική Μακεδονία 20</w:t>
      </w:r>
      <w:r w:rsidR="00CC7AC1" w:rsidRPr="009D0F02">
        <w:rPr>
          <w:lang w:val="el-GR" w:eastAsia="zh-CN"/>
        </w:rPr>
        <w:t>21-2027» με Κωδικό ΟΠΣ 6001698 •</w:t>
      </w:r>
      <w:r w:rsidR="00A07CA5" w:rsidRPr="009D0F02">
        <w:rPr>
          <w:lang w:val="el-GR" w:eastAsia="zh-CN"/>
        </w:rPr>
        <w:t>«Ιόνια Νησιά 20</w:t>
      </w:r>
      <w:r w:rsidR="00CC7AC1" w:rsidRPr="009D0F02">
        <w:rPr>
          <w:lang w:val="el-GR" w:eastAsia="zh-CN"/>
        </w:rPr>
        <w:t>21-2027» με Κωδικό ΟΠΣ 6001727 •</w:t>
      </w:r>
      <w:r w:rsidR="00A07CA5" w:rsidRPr="009D0F02">
        <w:rPr>
          <w:lang w:val="el-GR" w:eastAsia="zh-CN"/>
        </w:rPr>
        <w:t>«Κεντρική Μακεδονία 20</w:t>
      </w:r>
      <w:r w:rsidR="00CC7AC1" w:rsidRPr="009D0F02">
        <w:rPr>
          <w:lang w:val="el-GR" w:eastAsia="zh-CN"/>
        </w:rPr>
        <w:t>21-2027» με Κωδικό ΟΠΣ 6001554 •</w:t>
      </w:r>
      <w:r w:rsidR="00A07CA5" w:rsidRPr="009D0F02">
        <w:rPr>
          <w:lang w:val="el-GR" w:eastAsia="zh-CN"/>
        </w:rPr>
        <w:t>«Κρήτη 20</w:t>
      </w:r>
      <w:r w:rsidR="00CC7AC1" w:rsidRPr="009D0F02">
        <w:rPr>
          <w:lang w:val="el-GR" w:eastAsia="zh-CN"/>
        </w:rPr>
        <w:t>21-2027» με Κωδικό ΟΠΣ 6001753 •</w:t>
      </w:r>
      <w:r w:rsidR="00A07CA5" w:rsidRPr="009D0F02">
        <w:rPr>
          <w:lang w:val="el-GR" w:eastAsia="zh-CN"/>
        </w:rPr>
        <w:t>«Νότιο Αιγαίο 20</w:t>
      </w:r>
      <w:r w:rsidR="00CC7AC1" w:rsidRPr="009D0F02">
        <w:rPr>
          <w:lang w:val="el-GR" w:eastAsia="zh-CN"/>
        </w:rPr>
        <w:t>21-2027» με Κωδικό ΟΠΣ 6001680 •</w:t>
      </w:r>
      <w:r w:rsidR="00A07CA5" w:rsidRPr="009D0F02">
        <w:rPr>
          <w:lang w:val="el-GR" w:eastAsia="zh-CN"/>
        </w:rPr>
        <w:t>«Πελοπόννησος 20</w:t>
      </w:r>
      <w:r w:rsidR="00CC7AC1" w:rsidRPr="009D0F02">
        <w:rPr>
          <w:lang w:val="el-GR" w:eastAsia="zh-CN"/>
        </w:rPr>
        <w:t>21-2027» με Κωδικό ΟΠΣ 6001610 •</w:t>
      </w:r>
      <w:r w:rsidR="00A07CA5" w:rsidRPr="009D0F02">
        <w:rPr>
          <w:lang w:val="el-GR" w:eastAsia="zh-CN"/>
        </w:rPr>
        <w:t>«Στερεά Ελλάδα 20</w:t>
      </w:r>
      <w:r w:rsidR="00CC7AC1" w:rsidRPr="009D0F02">
        <w:rPr>
          <w:lang w:val="el-GR" w:eastAsia="zh-CN"/>
        </w:rPr>
        <w:t>21-2027»μεΚωδικό ΟΠΣ 6001541,</w:t>
      </w:r>
      <w:r w:rsidR="009D0F02">
        <w:rPr>
          <w:lang w:val="el-GR" w:eastAsia="zh-CN"/>
        </w:rPr>
        <w:t>«Υποστήριξη Εγγραμματισμών</w:t>
      </w:r>
      <w:r w:rsidR="00CC7AC1" w:rsidRPr="009D0F02">
        <w:rPr>
          <w:lang w:val="el-GR" w:eastAsia="zh-CN"/>
        </w:rPr>
        <w:t>,</w:t>
      </w:r>
    </w:p>
    <w:p w14:paraId="5CFA3C50" w14:textId="4531E8BF" w:rsidR="00AC38E4" w:rsidRDefault="00B90DC4" w:rsidP="008546A4">
      <w:pPr>
        <w:numPr>
          <w:ilvl w:val="0"/>
          <w:numId w:val="36"/>
        </w:numPr>
        <w:suppressAutoHyphens w:val="0"/>
        <w:spacing w:after="200"/>
        <w:rPr>
          <w:lang w:val="el-GR" w:eastAsia="zh-CN"/>
        </w:rPr>
      </w:pPr>
      <w:r w:rsidRPr="00AC38E4">
        <w:rPr>
          <w:szCs w:val="22"/>
          <w:lang w:val="el-GR" w:eastAsia="zh-CN"/>
        </w:rPr>
        <w:t xml:space="preserve">τη με αριθμ. </w:t>
      </w:r>
      <w:r w:rsidR="00C96DDB" w:rsidRPr="00C96DDB">
        <w:rPr>
          <w:szCs w:val="22"/>
          <w:lang w:val="el-GR" w:eastAsia="zh-CN"/>
        </w:rPr>
        <w:t>1553</w:t>
      </w:r>
      <w:r w:rsidR="00C50CAD">
        <w:rPr>
          <w:szCs w:val="22"/>
          <w:lang w:val="el-GR" w:eastAsia="zh-CN"/>
        </w:rPr>
        <w:t>-</w:t>
      </w:r>
      <w:bookmarkStart w:id="7" w:name="_GoBack"/>
      <w:bookmarkEnd w:id="7"/>
      <w:r w:rsidR="00C96DDB" w:rsidRPr="00C96DDB">
        <w:rPr>
          <w:szCs w:val="22"/>
          <w:lang w:val="el-GR" w:eastAsia="zh-CN"/>
        </w:rPr>
        <w:t>04-04-2024</w:t>
      </w:r>
      <w:r w:rsidRPr="00C96DDB">
        <w:rPr>
          <w:szCs w:val="22"/>
          <w:lang w:val="el-GR" w:eastAsia="zh-CN"/>
        </w:rPr>
        <w:t>(ΑΔΑ:</w:t>
      </w:r>
      <w:r w:rsidR="00C96DDB" w:rsidRPr="00C96DDB">
        <w:rPr>
          <w:szCs w:val="22"/>
          <w:lang w:val="el-GR" w:eastAsia="zh-CN"/>
        </w:rPr>
        <w:t>63Ξ346ΝΚΠΔ-2ΤΔ</w:t>
      </w:r>
      <w:r w:rsidRPr="00C96DDB">
        <w:rPr>
          <w:szCs w:val="22"/>
          <w:lang w:val="el-GR" w:eastAsia="zh-CN"/>
        </w:rPr>
        <w:t>)</w:t>
      </w:r>
      <w:r w:rsidRPr="00AC38E4">
        <w:rPr>
          <w:szCs w:val="22"/>
          <w:lang w:val="el-GR" w:eastAsia="zh-CN"/>
        </w:rPr>
        <w:t xml:space="preserve"> Απόφασης της Αναθέτουσας Αρχής περί έγκρισης Διακήρυξης ανοικτού διαγωνισμού κάτω των ορίων μέσω του Ε.Σ.Η.ΔΗ.Σ. με κριτήριο ανάθεσης την πλέον συμφέρουσα από οικονομική άποψη προσφορά βάσει τιμής, για την επιλογή αναδόχου της σύμβασης «Προμήθεια αναλώσιμων ειδών για τις ανάγκες της Επιτε</w:t>
      </w:r>
      <w:r w:rsidR="00B44885">
        <w:rPr>
          <w:szCs w:val="22"/>
          <w:lang w:val="el-GR" w:eastAsia="zh-CN"/>
        </w:rPr>
        <w:t>λικής Δομής ΕΣΠΑ του ΥΠΑΙΘΑ</w:t>
      </w:r>
      <w:r w:rsidRPr="00AC38E4">
        <w:rPr>
          <w:szCs w:val="22"/>
          <w:lang w:val="el-GR" w:eastAsia="zh-CN"/>
        </w:rPr>
        <w:t>»,</w:t>
      </w:r>
    </w:p>
    <w:p w14:paraId="0E6806B7" w14:textId="77777777" w:rsidR="008F07CD" w:rsidRPr="008F07CD" w:rsidRDefault="00B90DC4" w:rsidP="008546A4">
      <w:pPr>
        <w:numPr>
          <w:ilvl w:val="0"/>
          <w:numId w:val="36"/>
        </w:numPr>
        <w:suppressAutoHyphens w:val="0"/>
        <w:spacing w:after="200"/>
        <w:rPr>
          <w:lang w:val="el-GR" w:eastAsia="zh-CN"/>
        </w:rPr>
      </w:pPr>
      <w:r w:rsidRPr="00AC38E4">
        <w:rPr>
          <w:szCs w:val="22"/>
          <w:lang w:val="el-GR" w:eastAsia="zh-CN"/>
        </w:rPr>
        <w:t>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14:paraId="0C6C2B89" w14:textId="0A587AE5" w:rsidR="00DE2F44" w:rsidRPr="008F07CD" w:rsidRDefault="00B90DC4" w:rsidP="00B44885">
      <w:pPr>
        <w:numPr>
          <w:ilvl w:val="0"/>
          <w:numId w:val="36"/>
        </w:numPr>
        <w:suppressAutoHyphens w:val="0"/>
        <w:spacing w:after="200"/>
        <w:ind w:left="714" w:hanging="357"/>
        <w:rPr>
          <w:lang w:val="el-GR" w:eastAsia="zh-CN"/>
        </w:rPr>
      </w:pPr>
      <w:r w:rsidRPr="008F07CD">
        <w:rPr>
          <w:szCs w:val="22"/>
          <w:lang w:val="el-GR" w:eastAsia="zh-CN"/>
        </w:rPr>
        <w:t>το γεγονός ότι η δαπάνη θα καλυφθεί από τους ακόλουθου</w:t>
      </w:r>
      <w:r w:rsidR="00DA5065" w:rsidRPr="008F07CD">
        <w:rPr>
          <w:szCs w:val="22"/>
          <w:lang w:val="el-GR" w:eastAsia="zh-CN"/>
        </w:rPr>
        <w:t xml:space="preserve">ς κωδικούς ΣΑΕ Χρηματοδότησης: </w:t>
      </w:r>
      <w:r w:rsidRPr="008F07CD">
        <w:rPr>
          <w:szCs w:val="22"/>
          <w:lang w:val="el-GR" w:eastAsia="zh-CN"/>
        </w:rPr>
        <w:t xml:space="preserve"> </w:t>
      </w:r>
      <w:r w:rsidR="008F07CD" w:rsidRPr="007D4209">
        <w:rPr>
          <w:b/>
          <w:szCs w:val="22"/>
          <w:lang w:val="el-GR" w:eastAsia="zh-CN"/>
        </w:rPr>
        <w:t>Ε6457/2023ΣΕ64570006,</w:t>
      </w:r>
      <w:r w:rsidR="00F1623A">
        <w:rPr>
          <w:b/>
          <w:szCs w:val="22"/>
          <w:lang w:val="el-GR" w:eastAsia="zh-CN"/>
        </w:rPr>
        <w:t xml:space="preserve"> </w:t>
      </w:r>
      <w:r w:rsidR="00CE54CA" w:rsidRPr="007D4209">
        <w:rPr>
          <w:b/>
          <w:szCs w:val="22"/>
          <w:lang w:val="el-GR" w:eastAsia="zh-CN"/>
        </w:rPr>
        <w:t>Ε6457/2023ΣΕ6457000</w:t>
      </w:r>
      <w:r w:rsidR="008F07CD" w:rsidRPr="007D4209">
        <w:rPr>
          <w:b/>
          <w:szCs w:val="22"/>
          <w:lang w:val="el-GR" w:eastAsia="zh-CN"/>
        </w:rPr>
        <w:t>7,</w:t>
      </w:r>
      <w:r w:rsidR="00F1623A">
        <w:rPr>
          <w:b/>
          <w:szCs w:val="22"/>
          <w:lang w:val="el-GR" w:eastAsia="zh-CN"/>
        </w:rPr>
        <w:t xml:space="preserve"> </w:t>
      </w:r>
      <w:r w:rsidR="008F07CD" w:rsidRPr="007D4209">
        <w:rPr>
          <w:b/>
          <w:szCs w:val="22"/>
          <w:lang w:val="el-GR" w:eastAsia="zh-CN"/>
        </w:rPr>
        <w:t>Ε6457/2023ΣΕ64570009,</w:t>
      </w:r>
      <w:r w:rsidR="00F1623A">
        <w:rPr>
          <w:b/>
          <w:szCs w:val="22"/>
          <w:lang w:val="el-GR" w:eastAsia="zh-CN"/>
        </w:rPr>
        <w:t xml:space="preserve"> </w:t>
      </w:r>
      <w:r w:rsidR="00CE54CA" w:rsidRPr="007D4209">
        <w:rPr>
          <w:b/>
          <w:szCs w:val="22"/>
          <w:lang w:val="el-GR" w:eastAsia="zh-CN"/>
        </w:rPr>
        <w:t>Ε6457/</w:t>
      </w:r>
      <w:r w:rsidR="008F07CD" w:rsidRPr="007D4209">
        <w:rPr>
          <w:b/>
          <w:szCs w:val="22"/>
          <w:lang w:val="el-GR" w:eastAsia="zh-CN"/>
        </w:rPr>
        <w:t>2023ΣΕ6457000,</w:t>
      </w:r>
      <w:r w:rsidR="00F1623A">
        <w:rPr>
          <w:b/>
          <w:szCs w:val="22"/>
          <w:lang w:val="el-GR" w:eastAsia="zh-CN"/>
        </w:rPr>
        <w:t xml:space="preserve"> </w:t>
      </w:r>
      <w:r w:rsidR="00CE54CA" w:rsidRPr="007D4209">
        <w:rPr>
          <w:b/>
          <w:szCs w:val="22"/>
          <w:lang w:val="el-GR" w:eastAsia="zh-CN"/>
        </w:rPr>
        <w:t>Ε6457/2023ΣΕ645</w:t>
      </w:r>
      <w:r w:rsidR="008F07CD" w:rsidRPr="007D4209">
        <w:rPr>
          <w:b/>
          <w:szCs w:val="22"/>
          <w:lang w:val="el-GR" w:eastAsia="zh-CN"/>
        </w:rPr>
        <w:t>70002,</w:t>
      </w:r>
      <w:r w:rsidR="00F1623A">
        <w:rPr>
          <w:b/>
          <w:szCs w:val="22"/>
          <w:lang w:val="el-GR" w:eastAsia="zh-CN"/>
        </w:rPr>
        <w:t xml:space="preserve"> </w:t>
      </w:r>
      <w:r w:rsidR="008F07CD" w:rsidRPr="007D4209">
        <w:rPr>
          <w:b/>
          <w:szCs w:val="22"/>
          <w:lang w:val="el-GR" w:eastAsia="zh-CN"/>
        </w:rPr>
        <w:t>Ε6457/2023ΣΕ64570000,</w:t>
      </w:r>
      <w:r w:rsidR="00F1623A">
        <w:rPr>
          <w:b/>
          <w:szCs w:val="22"/>
          <w:lang w:val="el-GR" w:eastAsia="zh-CN"/>
        </w:rPr>
        <w:t xml:space="preserve"> </w:t>
      </w:r>
      <w:r w:rsidR="008F07CD" w:rsidRPr="007D4209">
        <w:rPr>
          <w:b/>
          <w:szCs w:val="22"/>
          <w:lang w:val="el-GR" w:eastAsia="zh-CN"/>
        </w:rPr>
        <w:t>Ε6457/2023ΣΕ64570010,</w:t>
      </w:r>
      <w:r w:rsidR="00CE54CA" w:rsidRPr="007D4209">
        <w:rPr>
          <w:b/>
          <w:szCs w:val="22"/>
          <w:lang w:val="el-GR" w:eastAsia="zh-CN"/>
        </w:rPr>
        <w:t>2</w:t>
      </w:r>
      <w:r w:rsidR="008F07CD" w:rsidRPr="007D4209">
        <w:rPr>
          <w:b/>
          <w:szCs w:val="22"/>
          <w:lang w:val="el-GR" w:eastAsia="zh-CN"/>
        </w:rPr>
        <w:t>023ΣΕ64570001,  2023ΣΕ64570005,</w:t>
      </w:r>
      <w:r w:rsidR="00F1623A">
        <w:rPr>
          <w:b/>
          <w:szCs w:val="22"/>
          <w:lang w:val="el-GR" w:eastAsia="zh-CN"/>
        </w:rPr>
        <w:t xml:space="preserve"> </w:t>
      </w:r>
      <w:r w:rsidR="008F07CD" w:rsidRPr="007D4209">
        <w:rPr>
          <w:b/>
          <w:szCs w:val="22"/>
          <w:lang w:val="el-GR" w:eastAsia="zh-CN"/>
        </w:rPr>
        <w:t>2023ΕΠ03170011,</w:t>
      </w:r>
      <w:r w:rsidR="00F1623A">
        <w:rPr>
          <w:b/>
          <w:szCs w:val="22"/>
          <w:lang w:val="el-GR" w:eastAsia="zh-CN"/>
        </w:rPr>
        <w:t xml:space="preserve"> </w:t>
      </w:r>
      <w:r w:rsidR="008F07CD" w:rsidRPr="007D4209">
        <w:rPr>
          <w:b/>
          <w:szCs w:val="22"/>
          <w:lang w:val="el-GR" w:eastAsia="zh-CN"/>
        </w:rPr>
        <w:t>2023ΕΠ08570010,</w:t>
      </w:r>
      <w:r w:rsidR="00F1623A">
        <w:rPr>
          <w:b/>
          <w:szCs w:val="22"/>
          <w:lang w:val="el-GR" w:eastAsia="zh-CN"/>
        </w:rPr>
        <w:t xml:space="preserve"> </w:t>
      </w:r>
      <w:r w:rsidR="008F07CD" w:rsidRPr="007D4209">
        <w:rPr>
          <w:b/>
          <w:szCs w:val="22"/>
          <w:lang w:val="el-GR" w:eastAsia="zh-CN"/>
        </w:rPr>
        <w:t>2023ΕΠ08870002,2023ΕΠ00170006, 2023ΕΠ01870006,</w:t>
      </w:r>
      <w:r w:rsidR="00F1623A">
        <w:rPr>
          <w:b/>
          <w:szCs w:val="22"/>
          <w:lang w:val="el-GR" w:eastAsia="zh-CN"/>
        </w:rPr>
        <w:t xml:space="preserve"> </w:t>
      </w:r>
      <w:r w:rsidR="008F07CD" w:rsidRPr="007D4209">
        <w:rPr>
          <w:b/>
          <w:szCs w:val="22"/>
          <w:lang w:val="el-GR" w:eastAsia="zh-CN"/>
        </w:rPr>
        <w:t>2023ΕΠ00670002,</w:t>
      </w:r>
      <w:r w:rsidR="00F1623A">
        <w:rPr>
          <w:b/>
          <w:szCs w:val="22"/>
          <w:lang w:val="el-GR" w:eastAsia="zh-CN"/>
        </w:rPr>
        <w:t xml:space="preserve"> </w:t>
      </w:r>
      <w:r w:rsidR="008F07CD" w:rsidRPr="007D4209">
        <w:rPr>
          <w:b/>
          <w:szCs w:val="22"/>
          <w:lang w:val="el-GR" w:eastAsia="zh-CN"/>
        </w:rPr>
        <w:t>2023ΕΠ00570002,</w:t>
      </w:r>
      <w:r w:rsidR="00F1623A">
        <w:rPr>
          <w:b/>
          <w:szCs w:val="22"/>
          <w:lang w:val="el-GR" w:eastAsia="zh-CN"/>
        </w:rPr>
        <w:t xml:space="preserve"> </w:t>
      </w:r>
      <w:r w:rsidR="008F07CD" w:rsidRPr="007D4209">
        <w:rPr>
          <w:b/>
          <w:szCs w:val="22"/>
          <w:lang w:val="el-GR" w:eastAsia="zh-CN"/>
        </w:rPr>
        <w:t>2023ΕΠ02270002,</w:t>
      </w:r>
      <w:r w:rsidR="00F1623A">
        <w:rPr>
          <w:b/>
          <w:szCs w:val="22"/>
          <w:lang w:val="el-GR" w:eastAsia="zh-CN"/>
        </w:rPr>
        <w:t xml:space="preserve"> </w:t>
      </w:r>
      <w:r w:rsidR="008F07CD" w:rsidRPr="007D4209">
        <w:rPr>
          <w:b/>
          <w:szCs w:val="22"/>
          <w:lang w:val="el-GR" w:eastAsia="zh-CN"/>
        </w:rPr>
        <w:t>2023ΕΠ00870053, 2023ΕΠ00270005,</w:t>
      </w:r>
      <w:r w:rsidR="00F1623A">
        <w:rPr>
          <w:b/>
          <w:szCs w:val="22"/>
          <w:lang w:val="el-GR" w:eastAsia="zh-CN"/>
        </w:rPr>
        <w:t xml:space="preserve"> </w:t>
      </w:r>
      <w:r w:rsidR="00CE54CA" w:rsidRPr="007D4209">
        <w:rPr>
          <w:b/>
          <w:szCs w:val="22"/>
          <w:lang w:val="el-GR" w:eastAsia="zh-CN"/>
        </w:rPr>
        <w:t>2023ΕΠ067700</w:t>
      </w:r>
      <w:r w:rsidR="007D4209" w:rsidRPr="007D4209">
        <w:rPr>
          <w:b/>
          <w:szCs w:val="22"/>
          <w:lang w:val="el-GR" w:eastAsia="zh-CN"/>
        </w:rPr>
        <w:t>39,</w:t>
      </w:r>
      <w:r w:rsidR="00F1623A">
        <w:rPr>
          <w:b/>
          <w:szCs w:val="22"/>
          <w:lang w:val="el-GR" w:eastAsia="zh-CN"/>
        </w:rPr>
        <w:t xml:space="preserve"> </w:t>
      </w:r>
      <w:r w:rsidR="00CE54CA" w:rsidRPr="007D4209">
        <w:rPr>
          <w:b/>
          <w:szCs w:val="22"/>
          <w:lang w:val="el-GR" w:eastAsia="zh-CN"/>
        </w:rPr>
        <w:t>2</w:t>
      </w:r>
      <w:r w:rsidR="007D4209" w:rsidRPr="007D4209">
        <w:rPr>
          <w:b/>
          <w:szCs w:val="22"/>
          <w:lang w:val="el-GR" w:eastAsia="zh-CN"/>
        </w:rPr>
        <w:t>023ΕΠ02670023,</w:t>
      </w:r>
      <w:r w:rsidR="00F1623A">
        <w:rPr>
          <w:b/>
          <w:szCs w:val="22"/>
          <w:lang w:val="el-GR" w:eastAsia="zh-CN"/>
        </w:rPr>
        <w:t xml:space="preserve"> </w:t>
      </w:r>
      <w:r w:rsidR="007D4209" w:rsidRPr="007D4209">
        <w:rPr>
          <w:b/>
          <w:szCs w:val="22"/>
          <w:lang w:val="el-GR" w:eastAsia="zh-CN"/>
        </w:rPr>
        <w:t>2023ΕΠ05670002,</w:t>
      </w:r>
      <w:r w:rsidR="00F1623A">
        <w:rPr>
          <w:b/>
          <w:szCs w:val="22"/>
          <w:lang w:val="el-GR" w:eastAsia="zh-CN"/>
        </w:rPr>
        <w:t xml:space="preserve"> </w:t>
      </w:r>
      <w:r w:rsidR="00CE54CA" w:rsidRPr="007D4209">
        <w:rPr>
          <w:b/>
          <w:szCs w:val="22"/>
          <w:lang w:val="el-GR" w:eastAsia="zh-CN"/>
        </w:rPr>
        <w:t>Ε6457/2023ΣΕ64570004</w:t>
      </w:r>
    </w:p>
    <w:p w14:paraId="3AB53845" w14:textId="77777777" w:rsidR="00D74A43" w:rsidRDefault="00D74A43">
      <w:pPr>
        <w:ind w:left="284"/>
        <w:rPr>
          <w:lang w:val="el-GR"/>
        </w:rPr>
      </w:pPr>
    </w:p>
    <w:p w14:paraId="15EAFC52" w14:textId="77777777" w:rsidR="003929DA" w:rsidRDefault="003929DA">
      <w:pPr>
        <w:pStyle w:val="2"/>
        <w:rPr>
          <w:lang w:val="el-GR" w:eastAsia="el-GR"/>
        </w:rPr>
      </w:pPr>
      <w:bookmarkStart w:id="8" w:name="_Toc163137295"/>
      <w:r>
        <w:rPr>
          <w:lang w:val="el-GR"/>
        </w:rPr>
        <w:t>1.5</w:t>
      </w:r>
      <w:r>
        <w:rPr>
          <w:lang w:val="el-GR"/>
        </w:rPr>
        <w:tab/>
        <w:t>Προθεσμία παραλαβής προσφορών</w:t>
      </w:r>
      <w:bookmarkEnd w:id="8"/>
      <w:r>
        <w:rPr>
          <w:lang w:val="el-GR"/>
        </w:rPr>
        <w:t xml:space="preserve"> </w:t>
      </w:r>
    </w:p>
    <w:p w14:paraId="48A11BF1" w14:textId="3164B24E" w:rsidR="00B026DE" w:rsidRPr="000056C6" w:rsidRDefault="00722E90">
      <w:pPr>
        <w:rPr>
          <w:b/>
          <w:lang w:val="el-GR" w:eastAsia="el-GR"/>
        </w:rPr>
      </w:pPr>
      <w:r w:rsidRPr="00722E90">
        <w:rPr>
          <w:lang w:val="el-GR" w:eastAsia="el-GR"/>
        </w:rPr>
        <w:t xml:space="preserve">Η καταληκτική ημερομηνία </w:t>
      </w:r>
      <w:r w:rsidR="004C5EAC">
        <w:rPr>
          <w:lang w:val="el-GR" w:eastAsia="el-GR"/>
        </w:rPr>
        <w:t>κατάθεσης</w:t>
      </w:r>
      <w:r w:rsidRPr="00722E90">
        <w:rPr>
          <w:lang w:val="el-GR" w:eastAsia="el-GR"/>
        </w:rPr>
        <w:t xml:space="preserve"> των προσφορών είναι η </w:t>
      </w:r>
      <w:r w:rsidR="006C0578" w:rsidRPr="00CD1AA4">
        <w:rPr>
          <w:b/>
          <w:lang w:val="el-GR" w:eastAsia="el-GR"/>
        </w:rPr>
        <w:t>19-04-2024</w:t>
      </w:r>
      <w:r w:rsidR="009155D9" w:rsidRPr="00CD1AA4">
        <w:rPr>
          <w:b/>
          <w:lang w:val="el-GR" w:eastAsia="el-GR"/>
        </w:rPr>
        <w:t xml:space="preserve"> και ώρα 1</w:t>
      </w:r>
      <w:r w:rsidR="006C0578" w:rsidRPr="00CD1AA4">
        <w:rPr>
          <w:b/>
          <w:lang w:val="el-GR" w:eastAsia="el-GR"/>
        </w:rPr>
        <w:t>2</w:t>
      </w:r>
      <w:r w:rsidRPr="00CD1AA4">
        <w:rPr>
          <w:b/>
          <w:lang w:val="el-GR" w:eastAsia="el-GR"/>
        </w:rPr>
        <w:t>:</w:t>
      </w:r>
      <w:r w:rsidR="006C0578" w:rsidRPr="00CD1AA4">
        <w:rPr>
          <w:b/>
          <w:lang w:val="el-GR" w:eastAsia="el-GR"/>
        </w:rPr>
        <w:t>3</w:t>
      </w:r>
      <w:r w:rsidRPr="00CD1AA4">
        <w:rPr>
          <w:b/>
          <w:lang w:val="el-GR" w:eastAsia="el-GR"/>
        </w:rPr>
        <w:t>0</w:t>
      </w:r>
      <w:r w:rsidRPr="000056C6">
        <w:rPr>
          <w:b/>
          <w:vertAlign w:val="superscript"/>
          <w:lang w:val="el-GR" w:eastAsia="el-GR"/>
        </w:rPr>
        <w:t xml:space="preserve"> </w:t>
      </w:r>
      <w:r w:rsidRPr="000056C6">
        <w:rPr>
          <w:b/>
          <w:vertAlign w:val="superscript"/>
          <w:lang w:eastAsia="el-GR"/>
        </w:rPr>
        <w:t> </w:t>
      </w:r>
    </w:p>
    <w:p w14:paraId="30B15AFE" w14:textId="247A5725" w:rsidR="003929DA" w:rsidRDefault="003929DA">
      <w:pPr>
        <w:rPr>
          <w:lang w:val="el-GR" w:eastAsia="el-GR"/>
        </w:rPr>
      </w:pPr>
      <w:r>
        <w:rPr>
          <w:lang w:val="el-GR" w:eastAsia="el-GR"/>
        </w:rPr>
        <w:t xml:space="preserve">Η διαδικασία θα διενεργηθεί με χρήση </w:t>
      </w:r>
      <w:r w:rsidR="004D680D">
        <w:rPr>
          <w:lang w:val="el-GR" w:eastAsia="el-GR"/>
        </w:rPr>
        <w:t xml:space="preserve">του </w:t>
      </w:r>
      <w:r w:rsidR="002913F6">
        <w:rPr>
          <w:lang w:val="el-GR" w:eastAsia="el-GR"/>
        </w:rPr>
        <w:t>Εθνικού Συστήματος Ηλεκτρονικών Δημόσιων Συμβάσεων (</w:t>
      </w:r>
      <w:r w:rsidR="004D680D">
        <w:rPr>
          <w:lang w:val="el-GR" w:eastAsia="el-GR"/>
        </w:rPr>
        <w:t>ΕΣΗΔΗΣ</w:t>
      </w:r>
      <w:r w:rsidR="002913F6">
        <w:rPr>
          <w:lang w:val="el-GR" w:eastAsia="el-GR"/>
        </w:rPr>
        <w:t>)</w:t>
      </w:r>
      <w:r w:rsidR="004D680D">
        <w:rPr>
          <w:lang w:val="el-GR" w:eastAsia="el-GR"/>
        </w:rPr>
        <w:t xml:space="preserve"> </w:t>
      </w:r>
      <w:r w:rsidR="002913F6">
        <w:rPr>
          <w:lang w:val="el-GR" w:eastAsia="el-GR"/>
        </w:rPr>
        <w:t xml:space="preserve">Προμήθειες και Υπηρεσίες του ΟΠΣ ΕΣΗΔΗΣ </w:t>
      </w:r>
      <w:r w:rsidR="004D680D">
        <w:rPr>
          <w:lang w:val="el-GR" w:eastAsia="el-GR"/>
        </w:rPr>
        <w:t>(</w:t>
      </w:r>
      <w:r>
        <w:rPr>
          <w:lang w:val="el-GR" w:eastAsia="el-GR"/>
        </w:rPr>
        <w:t xml:space="preserve">Διαδικτυακή </w:t>
      </w:r>
      <w:r w:rsidR="004D680D">
        <w:rPr>
          <w:lang w:val="el-GR" w:eastAsia="el-GR"/>
        </w:rPr>
        <w:t>Π</w:t>
      </w:r>
      <w:r>
        <w:rPr>
          <w:lang w:val="el-GR" w:eastAsia="el-GR"/>
        </w:rPr>
        <w:t xml:space="preserve">ύλη </w:t>
      </w:r>
      <w:hyperlink r:id="rId16" w:history="1">
        <w:r w:rsidR="00AD7834" w:rsidRPr="00C20DE7">
          <w:rPr>
            <w:rStyle w:val="-"/>
            <w:lang w:val="el-GR" w:eastAsia="el-GR"/>
          </w:rPr>
          <w:t>www.promitheus.gov.gr</w:t>
        </w:r>
      </w:hyperlink>
      <w:r w:rsidR="004D680D">
        <w:rPr>
          <w:lang w:val="el-GR" w:eastAsia="el-GR"/>
        </w:rPr>
        <w:t>)</w:t>
      </w:r>
      <w:r w:rsidR="0090718D">
        <w:rPr>
          <w:lang w:val="el-GR" w:eastAsia="el-GR"/>
        </w:rPr>
        <w:t>.</w:t>
      </w:r>
    </w:p>
    <w:p w14:paraId="5B377F21" w14:textId="77777777" w:rsidR="003929DA" w:rsidRDefault="003929DA">
      <w:pPr>
        <w:pStyle w:val="2"/>
        <w:rPr>
          <w:lang w:val="el-GR"/>
        </w:rPr>
      </w:pPr>
      <w:bookmarkStart w:id="9" w:name="_Toc163137296"/>
      <w:r>
        <w:rPr>
          <w:lang w:val="el-GR"/>
        </w:rPr>
        <w:t>1.6</w:t>
      </w:r>
      <w:r>
        <w:rPr>
          <w:lang w:val="el-GR"/>
        </w:rPr>
        <w:tab/>
        <w:t>Δημοσιότητα</w:t>
      </w:r>
      <w:bookmarkEnd w:id="9"/>
    </w:p>
    <w:p w14:paraId="0DEA390A" w14:textId="77777777" w:rsidR="00320E20" w:rsidRPr="00320E20" w:rsidRDefault="00320E20" w:rsidP="00320E20">
      <w:pPr>
        <w:rPr>
          <w:lang w:val="el-GR" w:eastAsia="zh-CN"/>
        </w:rPr>
      </w:pPr>
      <w:r w:rsidRPr="00320E20">
        <w:rPr>
          <w:lang w:val="el-GR" w:eastAsia="zh-CN"/>
        </w:rPr>
        <w:t xml:space="preserve">Το πλήρες κείμενο της παρούσας Διακήρυξης θα καταχωρηθεί στο Κεντρικό Ηλεκτρονικό Μητρώο Δημοσίων Συμβάσεων (ΚΗΜΔΗΣ). </w:t>
      </w:r>
    </w:p>
    <w:p w14:paraId="6D9AFD50" w14:textId="34CEA476" w:rsidR="00320E20" w:rsidRPr="00320E20" w:rsidRDefault="00320E20" w:rsidP="00320E20">
      <w:pPr>
        <w:rPr>
          <w:rFonts w:eastAsia="Calibri" w:cs="Times New Roman"/>
          <w:szCs w:val="22"/>
          <w:lang w:val="el-GR" w:eastAsia="en-US"/>
        </w:rPr>
      </w:pPr>
      <w:r w:rsidRPr="00320E20">
        <w:rPr>
          <w:rFonts w:eastAsia="Calibri" w:cs="Times New Roman"/>
          <w:szCs w:val="22"/>
          <w:lang w:val="el-GR" w:eastAsia="en-US"/>
        </w:rPr>
        <w:t xml:space="preserve">Τα έγγραφα της σύμβασης της παρούσας Διακήρυξης καταχωρήθηκαν στη σχετική ηλεκτρονική διαδικασία σύναψης δημόσιας σύμβασης στο ΕΣΗΔΗΣ, η οποία </w:t>
      </w:r>
      <w:r w:rsidRPr="00CD1AA4">
        <w:rPr>
          <w:rFonts w:eastAsia="Calibri" w:cs="Times New Roman"/>
          <w:szCs w:val="22"/>
          <w:lang w:val="el-GR" w:eastAsia="en-US"/>
        </w:rPr>
        <w:t xml:space="preserve">έλαβε Συστημικό Αύξοντα Αριθμό: </w:t>
      </w:r>
      <w:r w:rsidR="00CD1AA4" w:rsidRPr="00CD1AA4">
        <w:rPr>
          <w:rFonts w:eastAsia="Calibri" w:cs="Times New Roman"/>
          <w:b/>
          <w:szCs w:val="22"/>
          <w:lang w:val="el-GR" w:eastAsia="en-US"/>
        </w:rPr>
        <w:t>347583</w:t>
      </w:r>
      <w:r w:rsidR="00CD1AA4">
        <w:rPr>
          <w:rFonts w:eastAsia="Calibri" w:cs="Times New Roman"/>
          <w:szCs w:val="22"/>
          <w:lang w:val="el-GR" w:eastAsia="en-US"/>
        </w:rPr>
        <w:t xml:space="preserve"> </w:t>
      </w:r>
      <w:r w:rsidRPr="00320E20">
        <w:rPr>
          <w:rFonts w:eastAsia="Calibri" w:cs="Times New Roman"/>
          <w:szCs w:val="22"/>
          <w:lang w:val="el-GR" w:eastAsia="en-US"/>
        </w:rPr>
        <w:t>και αναρτήθηκαν στη Διαδικτυακή Πύλη (</w:t>
      </w:r>
      <w:proofErr w:type="spellStart"/>
      <w:r w:rsidRPr="00320E20">
        <w:rPr>
          <w:rFonts w:eastAsia="Calibri" w:cs="Times New Roman"/>
          <w:szCs w:val="22"/>
          <w:lang w:val="el-GR" w:eastAsia="en-US"/>
        </w:rPr>
        <w:t>www.promitheus.gov.gr</w:t>
      </w:r>
      <w:proofErr w:type="spellEnd"/>
      <w:r w:rsidRPr="00320E20">
        <w:rPr>
          <w:rFonts w:eastAsia="Calibri" w:cs="Times New Roman"/>
          <w:szCs w:val="22"/>
          <w:lang w:val="el-GR" w:eastAsia="en-US"/>
        </w:rPr>
        <w:t xml:space="preserve">) του ΟΠΣ ΕΣΗΔΗΣ. </w:t>
      </w:r>
    </w:p>
    <w:p w14:paraId="6DF4C73E" w14:textId="77777777" w:rsidR="00320E20" w:rsidRPr="00320E20" w:rsidRDefault="00320E20" w:rsidP="00320E20">
      <w:pPr>
        <w:rPr>
          <w:rFonts w:eastAsia="Calibri" w:cs="Times New Roman"/>
          <w:szCs w:val="22"/>
          <w:lang w:val="el-GR" w:eastAsia="en-US"/>
        </w:rPr>
      </w:pPr>
      <w:r w:rsidRPr="00320E20">
        <w:rPr>
          <w:rFonts w:eastAsia="Calibri" w:cs="Times New Roman"/>
          <w:szCs w:val="22"/>
          <w:lang w:val="el-GR" w:eastAsia="en-US"/>
        </w:rPr>
        <w:t>Περίληψη της παρούσας Διακήρυξης όπως προβλέπεται στην περίπτωση (ιστ) της παραγράφου 3 του άρθρου 76 του Ν.4727/2020, αναρτήθηκε στο διαδίκτυο, στον ιστότοπο http://et.diavgeia.gov.gr/ (ΠΡΟΓΡΑΜΜΑ ΔΙΑΥΓΕΙΑ).</w:t>
      </w:r>
    </w:p>
    <w:p w14:paraId="628C85FD" w14:textId="77777777" w:rsidR="00320E20" w:rsidRPr="00320E20" w:rsidRDefault="00320E20" w:rsidP="00320E20">
      <w:pPr>
        <w:rPr>
          <w:rFonts w:eastAsia="Calibri" w:cs="Times New Roman"/>
          <w:szCs w:val="22"/>
          <w:lang w:val="el-GR" w:eastAsia="en-US"/>
        </w:rPr>
      </w:pPr>
      <w:r w:rsidRPr="00320E20">
        <w:rPr>
          <w:rFonts w:eastAsia="Calibri" w:cs="Times New Roman"/>
          <w:szCs w:val="22"/>
          <w:lang w:val="el-GR" w:eastAsia="en-US"/>
        </w:rPr>
        <w:t xml:space="preserve"> Η Διακήρυξη θα καταχωρηθεί στο διαδίκτυο, στην ιστοσελίδα της αναθέτουσας αρχής, στη διεύθυνση (URL) : </w:t>
      </w:r>
      <w:hyperlink r:id="rId17" w:history="1">
        <w:r w:rsidRPr="00320E20">
          <w:rPr>
            <w:rFonts w:eastAsia="Calibri" w:cs="Times New Roman"/>
            <w:color w:val="0000FF"/>
            <w:szCs w:val="22"/>
            <w:u w:val="single"/>
            <w:lang w:val="el-GR" w:eastAsia="en-US"/>
          </w:rPr>
          <w:t>www.eaadhsy.gr</w:t>
        </w:r>
      </w:hyperlink>
      <w:r w:rsidRPr="00320E20">
        <w:rPr>
          <w:rFonts w:eastAsia="Calibri" w:cs="Times New Roman"/>
          <w:szCs w:val="22"/>
          <w:lang w:val="el-GR" w:eastAsia="en-US"/>
        </w:rPr>
        <w:t>.</w:t>
      </w:r>
    </w:p>
    <w:p w14:paraId="7AFDBF50" w14:textId="77777777" w:rsidR="003929DA" w:rsidRDefault="003929DA">
      <w:pPr>
        <w:pStyle w:val="2"/>
        <w:rPr>
          <w:lang w:val="el-GR"/>
        </w:rPr>
      </w:pPr>
      <w:bookmarkStart w:id="10" w:name="_Toc163137297"/>
      <w:r w:rsidRPr="000A544E">
        <w:rPr>
          <w:lang w:val="el-GR"/>
        </w:rPr>
        <w:t>1.7</w:t>
      </w:r>
      <w:r w:rsidRPr="000A544E">
        <w:rPr>
          <w:lang w:val="el-GR"/>
        </w:rPr>
        <w:tab/>
        <w:t>Αρχές εφαρμοζόμενες στη διαδικασία σύναψης</w:t>
      </w:r>
      <w:bookmarkEnd w:id="10"/>
      <w:r>
        <w:rPr>
          <w:lang w:val="el-GR"/>
        </w:rPr>
        <w:t xml:space="preserve"> </w:t>
      </w:r>
    </w:p>
    <w:p w14:paraId="73A16C2D" w14:textId="77777777" w:rsidR="003929DA" w:rsidRDefault="003929DA">
      <w:pPr>
        <w:rPr>
          <w:lang w:val="el-GR"/>
        </w:rPr>
      </w:pPr>
      <w:r>
        <w:rPr>
          <w:lang w:val="el-GR"/>
        </w:rPr>
        <w:t>Οι οικονομικοί φορείς δεσμεύονται ότι:</w:t>
      </w:r>
    </w:p>
    <w:p w14:paraId="12BFEDF7" w14:textId="3AE8830B" w:rsidR="003929DA" w:rsidRDefault="003929DA">
      <w:pPr>
        <w:rPr>
          <w:lang w:val="el-GR"/>
        </w:rPr>
      </w:pPr>
      <w:r>
        <w:rPr>
          <w:lang w:val="el-GR"/>
        </w:rPr>
        <w:t xml:space="preserve">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w:t>
      </w:r>
      <w:r w:rsidR="002510A3">
        <w:rPr>
          <w:lang w:val="el-GR"/>
        </w:rPr>
        <w:t>τους,</w:t>
      </w:r>
      <w:r>
        <w:rPr>
          <w:lang w:val="el-GR"/>
        </w:rPr>
        <w:t xml:space="preserve"> </w:t>
      </w:r>
    </w:p>
    <w:p w14:paraId="3B20F1F8" w14:textId="77777777" w:rsidR="00AE71B7" w:rsidRPr="00AE71B7" w:rsidRDefault="003929DA">
      <w:pPr>
        <w:rPr>
          <w:lang w:val="el-GR"/>
        </w:rPr>
      </w:pPr>
      <w:r w:rsidRPr="002510A3">
        <w:rPr>
          <w:lang w:val="el-GR"/>
        </w:rPr>
        <w:t xml:space="preserve">β) δεν θα ενεργήσουν αθέμιτα, παράνομα ή καταχρηστικά </w:t>
      </w:r>
      <w:proofErr w:type="spellStart"/>
      <w:r w:rsidRPr="002510A3">
        <w:rPr>
          <w:lang w:val="el-GR"/>
        </w:rPr>
        <w:t>καθ΄</w:t>
      </w:r>
      <w:proofErr w:type="spellEnd"/>
      <w:r w:rsidRPr="002510A3">
        <w:rPr>
          <w:lang w:val="el-GR"/>
        </w:rPr>
        <w:t xml:space="preserve"> όλη τη διάρκεια της διαδικασίας ανάθεσης, αλλά και κατά το στάδιο εκτέλεσης της σύμβασης, εφόσον επιλεγούν</w:t>
      </w:r>
      <w:r w:rsidR="002510A3">
        <w:rPr>
          <w:lang w:val="el-GR"/>
        </w:rPr>
        <w:t>,</w:t>
      </w:r>
    </w:p>
    <w:p w14:paraId="1C8AC0D3" w14:textId="41D21484" w:rsidR="009020E2" w:rsidRDefault="003929DA">
      <w:pPr>
        <w:rPr>
          <w:lang w:val="el-GR"/>
        </w:rPr>
      </w:pPr>
      <w:r w:rsidRPr="002510A3">
        <w:rPr>
          <w:lang w:val="el-GR"/>
        </w:rPr>
        <w:t>γ) λαμβάνουν τα κατάλληλα μέτρα για να διαφυλάξουν την εμπιστευτικότητα των πληροφοριών που έχουν χαρακτηρισθεί ως τέτοιες.</w:t>
      </w:r>
    </w:p>
    <w:p w14:paraId="3369D1CA" w14:textId="7DA1F0F2" w:rsidR="009020E2" w:rsidRDefault="009020E2" w:rsidP="009020E2">
      <w:pPr>
        <w:rPr>
          <w:lang w:val="el-GR"/>
        </w:rPr>
      </w:pPr>
    </w:p>
    <w:p w14:paraId="48A56774" w14:textId="7262B6A5" w:rsidR="003929DA" w:rsidRPr="009020E2" w:rsidRDefault="009020E2" w:rsidP="009020E2">
      <w:pPr>
        <w:tabs>
          <w:tab w:val="left" w:pos="1890"/>
        </w:tabs>
        <w:rPr>
          <w:lang w:val="el-GR"/>
        </w:rPr>
      </w:pPr>
      <w:r>
        <w:rPr>
          <w:lang w:val="el-GR"/>
        </w:rPr>
        <w:tab/>
      </w:r>
    </w:p>
    <w:p w14:paraId="1214102F" w14:textId="77777777" w:rsidR="003929DA" w:rsidRDefault="003929DA">
      <w:pPr>
        <w:pStyle w:val="1"/>
        <w:tabs>
          <w:tab w:val="left" w:pos="567"/>
        </w:tabs>
        <w:ind w:left="567" w:hanging="567"/>
        <w:rPr>
          <w:lang w:val="el-GR"/>
        </w:rPr>
      </w:pPr>
      <w:bookmarkStart w:id="11" w:name="_Toc163137298"/>
      <w:r>
        <w:rPr>
          <w:rFonts w:ascii="Calibri" w:hAnsi="Calibri" w:cs="Calibri"/>
          <w:lang w:val="el-GR"/>
        </w:rPr>
        <w:t>2.</w:t>
      </w:r>
      <w:r>
        <w:rPr>
          <w:rFonts w:ascii="Calibri" w:hAnsi="Calibri" w:cs="Calibri"/>
          <w:lang w:val="el-GR"/>
        </w:rPr>
        <w:tab/>
        <w:t>ΓΕΝΙΚΟΙ ΚΑΙ ΕΙΔΙΚΟΙ ΟΡΟΙ ΣΥΜΜΕΤΟΧΗΣ</w:t>
      </w:r>
      <w:bookmarkEnd w:id="11"/>
    </w:p>
    <w:p w14:paraId="26BD9106" w14:textId="77777777" w:rsidR="003929DA" w:rsidRDefault="003929DA">
      <w:pPr>
        <w:pStyle w:val="2"/>
        <w:rPr>
          <w:lang w:val="el-GR"/>
        </w:rPr>
      </w:pPr>
      <w:bookmarkStart w:id="12" w:name="_Toc163137299"/>
      <w:r>
        <w:rPr>
          <w:lang w:val="el-GR"/>
        </w:rPr>
        <w:t>2.1</w:t>
      </w:r>
      <w:r>
        <w:rPr>
          <w:lang w:val="el-GR"/>
        </w:rPr>
        <w:tab/>
        <w:t>Γενικές Πληροφορίες</w:t>
      </w:r>
      <w:bookmarkEnd w:id="12"/>
    </w:p>
    <w:p w14:paraId="517164A0" w14:textId="77777777" w:rsidR="003929DA" w:rsidRPr="0076749E" w:rsidRDefault="003929DA">
      <w:pPr>
        <w:pStyle w:val="3"/>
        <w:rPr>
          <w:lang w:val="el-GR"/>
        </w:rPr>
      </w:pPr>
      <w:bookmarkStart w:id="13" w:name="_Toc163137300"/>
      <w:r w:rsidRPr="0076749E">
        <w:rPr>
          <w:lang w:val="el-GR"/>
        </w:rPr>
        <w:t>2.1.1</w:t>
      </w:r>
      <w:r w:rsidRPr="0076749E">
        <w:rPr>
          <w:lang w:val="el-GR"/>
        </w:rPr>
        <w:tab/>
        <w:t>Έγγραφα της σύμβασης</w:t>
      </w:r>
      <w:bookmarkEnd w:id="13"/>
    </w:p>
    <w:p w14:paraId="364C830C" w14:textId="17C1D889" w:rsidR="00B63FC9" w:rsidRPr="00AE5A1A" w:rsidRDefault="003929DA" w:rsidP="00726FEC">
      <w:pPr>
        <w:rPr>
          <w:lang w:val="el-GR"/>
        </w:rPr>
      </w:pPr>
      <w:r w:rsidRPr="0076749E">
        <w:rPr>
          <w:lang w:val="el-GR"/>
        </w:rPr>
        <w:t xml:space="preserve">Τα έγγραφα της παρούσας </w:t>
      </w:r>
      <w:r w:rsidRPr="00CC76C4">
        <w:rPr>
          <w:lang w:val="el-GR"/>
        </w:rPr>
        <w:t>διαδικασί</w:t>
      </w:r>
      <w:r w:rsidR="00726FEC">
        <w:rPr>
          <w:lang w:val="el-GR"/>
        </w:rPr>
        <w:t>ας σύναψης,  είναι τα ακόλουθα:</w:t>
      </w:r>
    </w:p>
    <w:p w14:paraId="758D1973" w14:textId="77777777" w:rsidR="00D6713A" w:rsidRPr="00CC76C4" w:rsidRDefault="003929DA" w:rsidP="00CC76C4">
      <w:pPr>
        <w:numPr>
          <w:ilvl w:val="0"/>
          <w:numId w:val="16"/>
        </w:numPr>
        <w:ind w:left="567" w:hanging="425"/>
        <w:rPr>
          <w:lang w:val="el-GR"/>
        </w:rPr>
      </w:pPr>
      <w:r w:rsidRPr="00CC76C4">
        <w:rPr>
          <w:lang w:val="el-GR"/>
        </w:rPr>
        <w:t xml:space="preserve">το  Ευρωπαϊκό Ενιαίο Έγγραφο Σύμβασης [ΕΕΕΣ] </w:t>
      </w:r>
    </w:p>
    <w:p w14:paraId="4116491D" w14:textId="77777777" w:rsidR="00B63FC9" w:rsidRPr="00CC76C4" w:rsidRDefault="0074788C" w:rsidP="00CC76C4">
      <w:pPr>
        <w:numPr>
          <w:ilvl w:val="0"/>
          <w:numId w:val="16"/>
        </w:numPr>
        <w:ind w:left="567" w:hanging="425"/>
        <w:rPr>
          <w:lang w:val="el-GR"/>
        </w:rPr>
      </w:pPr>
      <w:r w:rsidRPr="00CC76C4">
        <w:rPr>
          <w:lang w:val="el-GR"/>
        </w:rPr>
        <w:t xml:space="preserve">η </w:t>
      </w:r>
      <w:r w:rsidR="003929DA" w:rsidRPr="00CC76C4">
        <w:rPr>
          <w:lang w:val="el-GR"/>
        </w:rPr>
        <w:t xml:space="preserve">παρούσα διακήρυξη </w:t>
      </w:r>
      <w:r w:rsidR="003929DA" w:rsidRPr="00CC76C4">
        <w:rPr>
          <w:kern w:val="1"/>
          <w:lang w:val="el-GR"/>
        </w:rPr>
        <w:t>και τα παραρτήματά</w:t>
      </w:r>
      <w:r w:rsidR="003929DA" w:rsidRPr="00CC76C4">
        <w:rPr>
          <w:color w:val="5B9BD5"/>
          <w:kern w:val="1"/>
          <w:lang w:val="el-GR"/>
        </w:rPr>
        <w:t xml:space="preserve"> </w:t>
      </w:r>
      <w:r w:rsidR="003929DA" w:rsidRPr="00CC76C4">
        <w:rPr>
          <w:lang w:val="el-GR"/>
        </w:rPr>
        <w:t>της</w:t>
      </w:r>
    </w:p>
    <w:p w14:paraId="53E85493" w14:textId="77777777" w:rsidR="002D025B" w:rsidRPr="002D025B" w:rsidRDefault="003929DA" w:rsidP="002D025B">
      <w:pPr>
        <w:numPr>
          <w:ilvl w:val="0"/>
          <w:numId w:val="16"/>
        </w:numPr>
        <w:ind w:left="567" w:hanging="425"/>
        <w:rPr>
          <w:lang w:val="el-GR"/>
        </w:rPr>
      </w:pPr>
      <w:r w:rsidRPr="00CC76C4">
        <w:rPr>
          <w:lang w:val="el-GR"/>
        </w:rPr>
        <w:t>οι συμπληρωματικές πληροφορίες που τυχόν παρέχονται στο πλαίσιο της διαδικασίας, ιδίως σχετικά με τις προδιαγραφές και τα σχετικά δικαιολογητικά</w:t>
      </w:r>
    </w:p>
    <w:p w14:paraId="42DB30F4" w14:textId="13015AD4" w:rsidR="00D01339" w:rsidRPr="002D025B" w:rsidRDefault="00D01339" w:rsidP="002D025B">
      <w:pPr>
        <w:numPr>
          <w:ilvl w:val="0"/>
          <w:numId w:val="16"/>
        </w:numPr>
        <w:ind w:left="567" w:hanging="425"/>
        <w:rPr>
          <w:lang w:val="el-GR"/>
        </w:rPr>
      </w:pPr>
      <w:r w:rsidRPr="002D025B">
        <w:rPr>
          <w:lang w:val="el-GR"/>
        </w:rPr>
        <w:t>η προσφορά του Αναδόχου συμπεριλαμβανομένων και των αποδεικτικών μέσων – δικαιολογητικών κατακύρωσης</w:t>
      </w:r>
    </w:p>
    <w:p w14:paraId="1001D6FF" w14:textId="77777777" w:rsidR="003929DA" w:rsidRPr="0076749E" w:rsidRDefault="003929DA" w:rsidP="00CC76C4">
      <w:pPr>
        <w:numPr>
          <w:ilvl w:val="0"/>
          <w:numId w:val="16"/>
        </w:numPr>
        <w:ind w:left="567" w:hanging="425"/>
        <w:rPr>
          <w:lang w:val="el-GR"/>
        </w:rPr>
      </w:pPr>
      <w:r w:rsidRPr="00CC76C4">
        <w:rPr>
          <w:lang w:val="el-GR"/>
        </w:rPr>
        <w:t>το σχέδιο της σύμβασης με τα Παραρτήματά</w:t>
      </w:r>
      <w:r w:rsidRPr="0076749E">
        <w:rPr>
          <w:lang w:val="el-GR"/>
        </w:rPr>
        <w:t xml:space="preserve"> </w:t>
      </w:r>
      <w:r w:rsidR="00A24EF3" w:rsidRPr="0076749E">
        <w:rPr>
          <w:lang w:val="el-GR"/>
        </w:rPr>
        <w:t>της.</w:t>
      </w:r>
    </w:p>
    <w:p w14:paraId="31A1B347" w14:textId="77777777" w:rsidR="003929DA" w:rsidRDefault="003929DA" w:rsidP="00CC76C4">
      <w:pPr>
        <w:pStyle w:val="3"/>
        <w:rPr>
          <w:lang w:val="el-GR"/>
        </w:rPr>
      </w:pPr>
      <w:bookmarkStart w:id="14" w:name="_Toc163137301"/>
      <w:r>
        <w:rPr>
          <w:lang w:val="el-GR"/>
        </w:rPr>
        <w:t>2.1.2</w:t>
      </w:r>
      <w:r>
        <w:rPr>
          <w:lang w:val="el-GR"/>
        </w:rPr>
        <w:tab/>
        <w:t>Επικοινωνία - Πρόσβαση στα έγγραφα της Σύμβασης</w:t>
      </w:r>
      <w:bookmarkEnd w:id="14"/>
    </w:p>
    <w:p w14:paraId="23678A71" w14:textId="1E4387EA" w:rsidR="003929DA" w:rsidRPr="002D025B" w:rsidRDefault="003929DA">
      <w:pPr>
        <w:rPr>
          <w:i/>
          <w:color w:val="5B9BD5"/>
          <w:lang w:val="el-GR"/>
        </w:rPr>
      </w:pPr>
      <w:r>
        <w:rPr>
          <w:lang w:val="el-GR"/>
        </w:rPr>
        <w:t xml:space="preserve">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η οποία είναι προσβάσιμη μέσω της Διαδικτυακής </w:t>
      </w:r>
      <w:r w:rsidR="00352042">
        <w:rPr>
          <w:lang w:val="el-GR"/>
        </w:rPr>
        <w:t>Π</w:t>
      </w:r>
      <w:r>
        <w:rPr>
          <w:lang w:val="el-GR"/>
        </w:rPr>
        <w:t xml:space="preserve">ύλης </w:t>
      </w:r>
      <w:r w:rsidR="00352042">
        <w:rPr>
          <w:lang w:val="el-GR"/>
        </w:rPr>
        <w:t>(</w:t>
      </w:r>
      <w:hyperlink r:id="rId18" w:history="1">
        <w:r w:rsidR="00016601" w:rsidRPr="00F0502C">
          <w:rPr>
            <w:rStyle w:val="-"/>
            <w:lang w:val="el-GR"/>
          </w:rPr>
          <w:t>www.promitheus.gov.gr</w:t>
        </w:r>
      </w:hyperlink>
      <w:r w:rsidR="00352042">
        <w:rPr>
          <w:lang w:val="el-GR"/>
        </w:rPr>
        <w:t>)</w:t>
      </w:r>
      <w:r w:rsidR="00016601">
        <w:rPr>
          <w:lang w:val="el-GR"/>
        </w:rPr>
        <w:t xml:space="preserve"> </w:t>
      </w:r>
      <w:r w:rsidR="002D025B" w:rsidRPr="002D025B">
        <w:rPr>
          <w:lang w:val="el-GR"/>
        </w:rPr>
        <w:t>.</w:t>
      </w:r>
    </w:p>
    <w:p w14:paraId="5E17D901" w14:textId="4CA84A40" w:rsidR="007650B4" w:rsidRPr="005F41AF" w:rsidRDefault="007650B4">
      <w:pPr>
        <w:rPr>
          <w:lang w:val="el-GR"/>
        </w:rPr>
      </w:pPr>
      <w:r w:rsidRPr="007650B4">
        <w:rPr>
          <w:lang w:val="el-GR"/>
        </w:rPr>
        <w:t>Οι οικονομικοί φορείς αναλαμβάνουν την υποχρέωση να τηρήσουν εμπιστευτικά και να μη γνωστοποιήσουν σε τρίτους (συμπεριλαμβανομένων των εκπροσώπων του ελληνικού και διεθνούς Τύπου), χωρίς την προηγούμενη έγγραφη συγκατάθεση της Αρχής, έγγραφα ή πληροφορίες που προκύπτουν από αυτά και περιέρχονται σε αυτούς κατά τη διαδικασία ανάθεσης ή εκτέλεσης της σύμβασης. Οι οικονομικοί φορείς διασφαλίζουν την τήρηση των απαιτήσεων αυτών από το προσωπικό τους, τους υπεργολάβους τους και κάθε άλλο τρίτο πρόσωπο που χρησιμοποιούν κατά την ανάθεση ή εκτέλεση της σύμβασης.</w:t>
      </w:r>
    </w:p>
    <w:p w14:paraId="76C49F96" w14:textId="77777777" w:rsidR="003929DA" w:rsidRDefault="003929DA">
      <w:pPr>
        <w:pStyle w:val="3"/>
        <w:rPr>
          <w:lang w:val="el-GR"/>
        </w:rPr>
      </w:pPr>
      <w:bookmarkStart w:id="15" w:name="_Toc163137302"/>
      <w:r>
        <w:rPr>
          <w:lang w:val="el-GR"/>
        </w:rPr>
        <w:t>2.1.3</w:t>
      </w:r>
      <w:r>
        <w:rPr>
          <w:lang w:val="el-GR"/>
        </w:rPr>
        <w:tab/>
        <w:t>Παροχή Διευκρινίσεων</w:t>
      </w:r>
      <w:bookmarkEnd w:id="15"/>
    </w:p>
    <w:p w14:paraId="702B3FA4" w14:textId="2FB66458" w:rsidR="00DE2CF4" w:rsidRPr="005A0EC7" w:rsidRDefault="003929DA" w:rsidP="005A0EC7">
      <w:pPr>
        <w:pStyle w:val="Standard"/>
        <w:spacing w:line="276" w:lineRule="auto"/>
        <w:jc w:val="both"/>
        <w:rPr>
          <w:rFonts w:ascii="Calibri" w:eastAsia="Times New Roman" w:hAnsi="Calibri" w:cs="Calibri"/>
          <w:kern w:val="0"/>
          <w:sz w:val="22"/>
          <w:lang w:eastAsia="ar-SA" w:bidi="ar-SA"/>
        </w:rPr>
      </w:pPr>
      <w:r w:rsidRPr="005A0EC7">
        <w:rPr>
          <w:rFonts w:ascii="Calibri" w:eastAsia="Times New Roman" w:hAnsi="Calibri" w:cs="Calibri"/>
          <w:kern w:val="0"/>
          <w:sz w:val="22"/>
          <w:lang w:eastAsia="ar-SA" w:bidi="ar-SA"/>
        </w:rPr>
        <w:t xml:space="preserve">Τα σχετικά αιτήματα παροχής διευκρινίσεων υποβάλλονται ηλεκτρονικά,  το αργότερο </w:t>
      </w:r>
      <w:r w:rsidR="005A380D" w:rsidRPr="005A380D">
        <w:rPr>
          <w:rFonts w:ascii="Calibri" w:eastAsia="Calibri" w:hAnsi="Calibri" w:cs="Calibri"/>
          <w:b/>
          <w:bCs/>
          <w:color w:val="000000"/>
          <w:kern w:val="0"/>
          <w:sz w:val="22"/>
          <w:szCs w:val="22"/>
          <w:lang w:eastAsia="en-US" w:bidi="ar-SA"/>
        </w:rPr>
        <w:t xml:space="preserve">οκτώ (8) ημέρες </w:t>
      </w:r>
      <w:r w:rsidRPr="005A0EC7">
        <w:rPr>
          <w:rFonts w:ascii="Calibri" w:eastAsia="Times New Roman" w:hAnsi="Calibri" w:cs="Calibri"/>
          <w:kern w:val="0"/>
          <w:sz w:val="22"/>
          <w:lang w:eastAsia="ar-SA" w:bidi="ar-SA"/>
        </w:rPr>
        <w:t xml:space="preserve">πριν την καταληκτική ημερομηνία υποβολής προσφορών και απαντώνται αντίστοιχα, στο πλαίσιο της παρούσας, στη σχετική ηλεκτρονική διαδικασία σύναψης δημόσιας σύμβασης στην πλατφόρμα του ΕΣΗΔΗΣ, η οποία είναι προσβάσιμη μέσω της </w:t>
      </w:r>
      <w:r w:rsidR="00352042" w:rsidRPr="005A0EC7">
        <w:rPr>
          <w:rFonts w:ascii="Calibri" w:eastAsia="Times New Roman" w:hAnsi="Calibri" w:cs="Calibri"/>
          <w:kern w:val="0"/>
          <w:sz w:val="22"/>
          <w:lang w:eastAsia="ar-SA" w:bidi="ar-SA"/>
        </w:rPr>
        <w:t>Δ</w:t>
      </w:r>
      <w:r w:rsidRPr="005A0EC7">
        <w:rPr>
          <w:rFonts w:ascii="Calibri" w:eastAsia="Times New Roman" w:hAnsi="Calibri" w:cs="Calibri"/>
          <w:kern w:val="0"/>
          <w:sz w:val="22"/>
          <w:lang w:eastAsia="ar-SA" w:bidi="ar-SA"/>
        </w:rPr>
        <w:t xml:space="preserve">ιαδικτυακής </w:t>
      </w:r>
      <w:r w:rsidR="00352042" w:rsidRPr="005A0EC7">
        <w:rPr>
          <w:rFonts w:ascii="Calibri" w:eastAsia="Times New Roman" w:hAnsi="Calibri" w:cs="Calibri"/>
          <w:kern w:val="0"/>
          <w:sz w:val="22"/>
          <w:lang w:eastAsia="ar-SA" w:bidi="ar-SA"/>
        </w:rPr>
        <w:t>Π</w:t>
      </w:r>
      <w:r w:rsidRPr="005A0EC7">
        <w:rPr>
          <w:rFonts w:ascii="Calibri" w:eastAsia="Times New Roman" w:hAnsi="Calibri" w:cs="Calibri"/>
          <w:kern w:val="0"/>
          <w:sz w:val="22"/>
          <w:lang w:eastAsia="ar-SA" w:bidi="ar-SA"/>
        </w:rPr>
        <w:t xml:space="preserve">ύλης </w:t>
      </w:r>
      <w:r w:rsidR="00352042" w:rsidRPr="005A0EC7">
        <w:rPr>
          <w:rFonts w:ascii="Calibri" w:eastAsia="Times New Roman" w:hAnsi="Calibri" w:cs="Calibri"/>
          <w:kern w:val="0"/>
          <w:sz w:val="22"/>
          <w:lang w:eastAsia="ar-SA" w:bidi="ar-SA"/>
        </w:rPr>
        <w:t>(</w:t>
      </w:r>
      <w:hyperlink r:id="rId19" w:history="1">
        <w:r w:rsidRPr="005A0EC7">
          <w:rPr>
            <w:rFonts w:ascii="Calibri" w:eastAsia="Times New Roman" w:hAnsi="Calibri" w:cs="Calibri"/>
            <w:kern w:val="0"/>
            <w:sz w:val="22"/>
            <w:lang w:eastAsia="ar-SA" w:bidi="ar-SA"/>
          </w:rPr>
          <w:t>www.promitheus.gov.gr</w:t>
        </w:r>
      </w:hyperlink>
      <w:r w:rsidR="00352042" w:rsidRPr="005A0EC7">
        <w:rPr>
          <w:rFonts w:ascii="Calibri" w:eastAsia="Times New Roman" w:hAnsi="Calibri" w:cs="Calibri"/>
          <w:kern w:val="0"/>
          <w:sz w:val="22"/>
          <w:lang w:eastAsia="ar-SA" w:bidi="ar-SA"/>
        </w:rPr>
        <w:t>)</w:t>
      </w:r>
      <w:r w:rsidRPr="005A0EC7">
        <w:rPr>
          <w:rFonts w:ascii="Calibri" w:eastAsia="Times New Roman" w:hAnsi="Calibri" w:cs="Calibri"/>
          <w:kern w:val="0"/>
          <w:sz w:val="22"/>
          <w:lang w:eastAsia="ar-SA" w:bidi="ar-SA"/>
        </w:rPr>
        <w:t>. 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w:t>
      </w:r>
      <w:r>
        <w:t xml:space="preserve"> </w:t>
      </w:r>
      <w:r w:rsidRPr="005A0EC7">
        <w:rPr>
          <w:rFonts w:ascii="Calibri" w:eastAsia="Times New Roman" w:hAnsi="Calibri" w:cs="Calibri"/>
          <w:kern w:val="0"/>
          <w:sz w:val="22"/>
          <w:lang w:eastAsia="ar-SA" w:bidi="ar-SA"/>
        </w:rPr>
        <w:t xml:space="preserve">διαπιστευτήρια που τους έχουν χορηγηθεί (όνομα χρήστη και κωδικό πρόσβασης) </w:t>
      </w:r>
      <w:r w:rsidRPr="00D16BE7">
        <w:rPr>
          <w:rFonts w:ascii="Calibri" w:eastAsia="Times New Roman" w:hAnsi="Calibri" w:cs="Calibri"/>
          <w:kern w:val="0"/>
          <w:sz w:val="22"/>
          <w:lang w:eastAsia="ar-SA" w:bidi="ar-SA"/>
        </w:rPr>
        <w:t>και απαραίτητα το ηλεκτρονικό αρχείο με το κείμενο των ερωτημάτων είναι ηλεκτρονικά υπογεγραμμένο</w:t>
      </w:r>
      <w:r>
        <w:t xml:space="preserve">. </w:t>
      </w:r>
      <w:r w:rsidRPr="005A0EC7">
        <w:rPr>
          <w:rFonts w:ascii="Calibri" w:eastAsia="Times New Roman" w:hAnsi="Calibri" w:cs="Calibri"/>
          <w:kern w:val="0"/>
          <w:sz w:val="22"/>
          <w:lang w:eastAsia="ar-SA" w:bidi="ar-SA"/>
        </w:rPr>
        <w:t>Αιτήματα παροχής διευκριν</w:t>
      </w:r>
      <w:r w:rsidR="00F1735D">
        <w:rPr>
          <w:rFonts w:ascii="Calibri" w:eastAsia="Times New Roman" w:hAnsi="Calibri" w:cs="Calibri"/>
          <w:kern w:val="0"/>
          <w:sz w:val="22"/>
          <w:lang w:eastAsia="ar-SA" w:bidi="ar-SA"/>
        </w:rPr>
        <w:t>ί</w:t>
      </w:r>
      <w:r w:rsidRPr="005A0EC7">
        <w:rPr>
          <w:rFonts w:ascii="Calibri" w:eastAsia="Times New Roman" w:hAnsi="Calibri" w:cs="Calibri"/>
          <w:kern w:val="0"/>
          <w:sz w:val="22"/>
          <w:lang w:eastAsia="ar-SA" w:bidi="ar-SA"/>
        </w:rPr>
        <w:t xml:space="preserve">σεων που </w:t>
      </w:r>
      <w:r w:rsidR="00AD7834" w:rsidRPr="005A0EC7">
        <w:rPr>
          <w:rFonts w:ascii="Calibri" w:eastAsia="Times New Roman" w:hAnsi="Calibri" w:cs="Calibri"/>
          <w:kern w:val="0"/>
          <w:sz w:val="22"/>
          <w:lang w:eastAsia="ar-SA" w:bidi="ar-SA"/>
        </w:rPr>
        <w:t xml:space="preserve">είτε </w:t>
      </w:r>
      <w:r w:rsidRPr="005A0EC7">
        <w:rPr>
          <w:rFonts w:ascii="Calibri" w:eastAsia="Times New Roman" w:hAnsi="Calibri" w:cs="Calibri"/>
          <w:kern w:val="0"/>
          <w:sz w:val="22"/>
          <w:lang w:eastAsia="ar-SA" w:bidi="ar-SA"/>
        </w:rPr>
        <w:t>υποβάλλονται με άλλο</w:t>
      </w:r>
      <w:r w:rsidR="00F1735D">
        <w:rPr>
          <w:rFonts w:ascii="Calibri" w:eastAsia="Times New Roman" w:hAnsi="Calibri" w:cs="Calibri"/>
          <w:kern w:val="0"/>
          <w:sz w:val="22"/>
          <w:lang w:eastAsia="ar-SA" w:bidi="ar-SA"/>
        </w:rPr>
        <w:t>ν</w:t>
      </w:r>
      <w:r w:rsidRPr="005A0EC7">
        <w:rPr>
          <w:rFonts w:ascii="Calibri" w:eastAsia="Times New Roman" w:hAnsi="Calibri" w:cs="Calibri"/>
          <w:kern w:val="0"/>
          <w:sz w:val="22"/>
          <w:lang w:eastAsia="ar-SA" w:bidi="ar-SA"/>
        </w:rPr>
        <w:t xml:space="preserve"> τρόπο</w:t>
      </w:r>
      <w:r w:rsidR="00F1735D">
        <w:rPr>
          <w:rFonts w:ascii="Calibri" w:eastAsia="Times New Roman" w:hAnsi="Calibri" w:cs="Calibri"/>
          <w:kern w:val="0"/>
          <w:sz w:val="22"/>
          <w:lang w:eastAsia="ar-SA" w:bidi="ar-SA"/>
        </w:rPr>
        <w:t>,</w:t>
      </w:r>
      <w:r w:rsidRPr="005A0EC7">
        <w:rPr>
          <w:rFonts w:ascii="Calibri" w:eastAsia="Times New Roman" w:hAnsi="Calibri" w:cs="Calibri"/>
          <w:kern w:val="0"/>
          <w:sz w:val="22"/>
          <w:lang w:eastAsia="ar-SA" w:bidi="ar-SA"/>
        </w:rPr>
        <w:t xml:space="preserve"> είτε το ηλεκτρονικό αρχείο που τα συνοδεύει δεν είναι ηλεκτρονικά υπογεγραμμένο, δεν εξετάζονται.</w:t>
      </w:r>
    </w:p>
    <w:p w14:paraId="44F7EF1C" w14:textId="3E9A3D3A" w:rsidR="003929DA" w:rsidRPr="006C0578" w:rsidRDefault="003929DA" w:rsidP="00DB56C4">
      <w:pPr>
        <w:pStyle w:val="Standard"/>
        <w:spacing w:line="276" w:lineRule="auto"/>
        <w:jc w:val="both"/>
        <w:rPr>
          <w:rFonts w:ascii="Calibri" w:eastAsia="Times New Roman" w:hAnsi="Calibri" w:cs="Calibri"/>
          <w:kern w:val="0"/>
          <w:sz w:val="22"/>
          <w:lang w:eastAsia="ar-SA" w:bidi="ar-SA"/>
        </w:rPr>
      </w:pPr>
      <w:r w:rsidRPr="006C0578">
        <w:rPr>
          <w:rFonts w:ascii="Calibri" w:eastAsia="Times New Roman" w:hAnsi="Calibri" w:cs="Calibri"/>
          <w:kern w:val="0"/>
          <w:sz w:val="22"/>
          <w:lang w:eastAsia="ar-SA" w:bidi="ar-SA"/>
        </w:rPr>
        <w:t xml:space="preserve"> Η αναθέτουσα αρχή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14:paraId="769CE4B4" w14:textId="13AFFD53" w:rsidR="003929DA" w:rsidRDefault="003929DA">
      <w:pPr>
        <w:rPr>
          <w:lang w:val="el-GR"/>
        </w:rPr>
      </w:pPr>
      <w:r>
        <w:rPr>
          <w:lang w:val="el-GR"/>
        </w:rPr>
        <w:t xml:space="preserve">α) όταν, για οποιονδήποτε λόγο, πρόσθετες πληροφορίες, αν και ζητήθηκαν από τον οικονομικό φορέα έγκαιρα, δεν έχουν παρασχεθεί το αργότερο </w:t>
      </w:r>
      <w:r w:rsidR="005512FD" w:rsidRPr="00100C7C">
        <w:rPr>
          <w:lang w:val="el-GR"/>
        </w:rPr>
        <w:t>τέσσερις</w:t>
      </w:r>
      <w:r w:rsidRPr="00100C7C">
        <w:rPr>
          <w:lang w:val="el-GR"/>
        </w:rPr>
        <w:t xml:space="preserve"> (</w:t>
      </w:r>
      <w:r w:rsidR="005512FD" w:rsidRPr="00100C7C">
        <w:rPr>
          <w:lang w:val="el-GR"/>
        </w:rPr>
        <w:t>4</w:t>
      </w:r>
      <w:r w:rsidRPr="00100C7C">
        <w:rPr>
          <w:lang w:val="el-GR"/>
        </w:rPr>
        <w:t>) ημέρες</w:t>
      </w:r>
      <w:r>
        <w:rPr>
          <w:lang w:val="el-GR"/>
        </w:rPr>
        <w:t xml:space="preserve"> πριν από την προθεσμία που ορίζεται για την παραλαβή των προσφορών, </w:t>
      </w:r>
    </w:p>
    <w:p w14:paraId="7BFEBDEE" w14:textId="77777777" w:rsidR="003929DA" w:rsidRDefault="003929DA" w:rsidP="00DE2CF4">
      <w:pPr>
        <w:rPr>
          <w:lang w:val="el-GR"/>
        </w:rPr>
      </w:pPr>
      <w:r>
        <w:rPr>
          <w:lang w:val="el-GR"/>
        </w:rPr>
        <w:t>β) όταν τα έγγραφα της σύμβασης υφίστανται σημαντικές αλλαγές</w:t>
      </w:r>
    </w:p>
    <w:p w14:paraId="76C94D11" w14:textId="77777777" w:rsidR="003929DA" w:rsidRDefault="003929DA">
      <w:pPr>
        <w:rPr>
          <w:lang w:val="el-GR"/>
        </w:rPr>
      </w:pPr>
      <w:r>
        <w:rPr>
          <w:lang w:val="el-GR"/>
        </w:rPr>
        <w:t>Η διάρκεια της παράτασης θα είναι ανάλογη με τη σπουδαιότητα των πληροφοριών ή των αλλαγών.</w:t>
      </w:r>
    </w:p>
    <w:p w14:paraId="239E7DE3" w14:textId="1F0F239A" w:rsidR="00FE71B4" w:rsidRDefault="003929DA">
      <w:pPr>
        <w:rPr>
          <w:i/>
          <w:iCs/>
          <w:color w:val="5B9BD5"/>
          <w:lang w:val="el-GR"/>
        </w:rPr>
      </w:pPr>
      <w:r w:rsidRPr="00FE71B4">
        <w:rPr>
          <w:lang w:val="el-GR"/>
        </w:rPr>
        <w:t xml:space="preserve">Όταν οι πρόσθετες πληροφορίες δεν έχουν ζητηθεί έγκαιρα ή δεν έχουν σημασία για την προετοιμασία κατάλληλων προσφορών, </w:t>
      </w:r>
      <w:r w:rsidR="004608D2" w:rsidRPr="00FE71B4">
        <w:rPr>
          <w:lang w:val="el-GR"/>
        </w:rPr>
        <w:t>η</w:t>
      </w:r>
      <w:r w:rsidRPr="00FE71B4">
        <w:rPr>
          <w:lang w:val="el-GR"/>
        </w:rPr>
        <w:t xml:space="preserve"> παράταση </w:t>
      </w:r>
      <w:r w:rsidR="00FE71B4" w:rsidRPr="00FE71B4">
        <w:rPr>
          <w:lang w:val="el-GR"/>
        </w:rPr>
        <w:t xml:space="preserve">της προθεσμίας </w:t>
      </w:r>
      <w:r w:rsidR="004608D2" w:rsidRPr="00FE71B4">
        <w:rPr>
          <w:lang w:val="el-GR"/>
        </w:rPr>
        <w:t>εναπόκειται στη διακριτική ευχέρεια της αναθέτουσας αρχής</w:t>
      </w:r>
      <w:r w:rsidRPr="00FE71B4">
        <w:rPr>
          <w:color w:val="0070C0"/>
          <w:lang w:val="el-GR"/>
        </w:rPr>
        <w:t>.</w:t>
      </w:r>
      <w:r w:rsidR="00FE71B4" w:rsidRPr="00FE71B4">
        <w:rPr>
          <w:i/>
          <w:iCs/>
          <w:color w:val="5B9BD5"/>
          <w:lang w:val="el-GR"/>
        </w:rPr>
        <w:t xml:space="preserve"> </w:t>
      </w:r>
    </w:p>
    <w:p w14:paraId="125038EC" w14:textId="77777777" w:rsidR="00603B93" w:rsidRPr="00945A48" w:rsidRDefault="00603B93" w:rsidP="00603B93">
      <w:pPr>
        <w:rPr>
          <w:lang w:val="el-GR"/>
        </w:rPr>
      </w:pPr>
      <w:r w:rsidRPr="00945A48">
        <w:rPr>
          <w:lang w:val="el-GR"/>
        </w:rPr>
        <w:t>Η αναθέτουσα αρχή</w:t>
      </w:r>
      <w:r w:rsidR="00E54FAC" w:rsidRPr="00945A48">
        <w:rPr>
          <w:lang w:val="el-GR"/>
        </w:rPr>
        <w:t xml:space="preserve">, με </w:t>
      </w:r>
      <w:r w:rsidR="00E54FAC" w:rsidRPr="001C27C7">
        <w:rPr>
          <w:lang w:val="el-GR"/>
        </w:rPr>
        <w:t xml:space="preserve">ειδικά </w:t>
      </w:r>
      <w:r w:rsidR="008E22B1" w:rsidRPr="001C27C7">
        <w:rPr>
          <w:lang w:val="el-GR"/>
        </w:rPr>
        <w:t>αιτιολογημένη</w:t>
      </w:r>
      <w:r w:rsidR="00E54FAC" w:rsidRPr="001C27C7">
        <w:rPr>
          <w:lang w:val="el-GR"/>
        </w:rPr>
        <w:t xml:space="preserve"> απόφασή της,</w:t>
      </w:r>
      <w:r w:rsidRPr="00DD73BE">
        <w:rPr>
          <w:color w:val="5B9BD5"/>
          <w:lang w:val="el-GR"/>
        </w:rPr>
        <w:t xml:space="preserve"> </w:t>
      </w:r>
      <w:r w:rsidRPr="00186B76">
        <w:rPr>
          <w:lang w:val="el-GR"/>
        </w:rPr>
        <w:t>δύναται να παρατείνει την προθεσμία παραλαβής των προσφορών</w:t>
      </w:r>
      <w:r w:rsidRPr="00945A48">
        <w:rPr>
          <w:lang w:val="el-GR"/>
        </w:rPr>
        <w:t>,  τηρουμένων σε κάθε περίπτωση των αρχών της ίσης μεταχείρισης και της διαφάνειας.</w:t>
      </w:r>
    </w:p>
    <w:p w14:paraId="2AA465D7" w14:textId="619605A8" w:rsidR="00B0174B" w:rsidRPr="00FE71B4" w:rsidRDefault="00FE71B4">
      <w:pPr>
        <w:rPr>
          <w:lang w:val="el-GR"/>
        </w:rPr>
      </w:pPr>
      <w:r w:rsidRPr="002510A3">
        <w:rPr>
          <w:lang w:val="el-GR"/>
        </w:rPr>
        <w:t>Τροποποίηση των όρων της διαγωνιστικής διαδικασίας (πχ αλλαγή/μετάθεση της καταληκτικής ημερομηνίας υποβολής προσφορών καθώς και σημαντικές αλλαγές των εγγράφων της σύμβασης, σύμφωνα με την προηγούμενη παράγραφο)</w:t>
      </w:r>
      <w:r w:rsidR="0031698B" w:rsidRPr="002510A3">
        <w:rPr>
          <w:lang w:val="el-GR"/>
        </w:rPr>
        <w:t xml:space="preserve"> </w:t>
      </w:r>
      <w:r w:rsidRPr="00100C7C">
        <w:rPr>
          <w:lang w:val="el-GR"/>
        </w:rPr>
        <w:t xml:space="preserve">δημοσιεύεται </w:t>
      </w:r>
      <w:r w:rsidRPr="002510A3">
        <w:rPr>
          <w:lang w:val="el-GR"/>
        </w:rPr>
        <w:t>στο ΚΗΜΔΗΣ.</w:t>
      </w:r>
    </w:p>
    <w:p w14:paraId="450FB285" w14:textId="77777777" w:rsidR="003929DA" w:rsidRDefault="003929DA">
      <w:pPr>
        <w:pStyle w:val="3"/>
        <w:rPr>
          <w:lang w:val="el-GR"/>
        </w:rPr>
      </w:pPr>
      <w:bookmarkStart w:id="16" w:name="_Toc163137303"/>
      <w:r>
        <w:rPr>
          <w:lang w:val="el-GR"/>
        </w:rPr>
        <w:t>2.1.4</w:t>
      </w:r>
      <w:r>
        <w:rPr>
          <w:lang w:val="el-GR"/>
        </w:rPr>
        <w:tab/>
        <w:t>Γλώσσα</w:t>
      </w:r>
      <w:bookmarkEnd w:id="16"/>
    </w:p>
    <w:p w14:paraId="0640789A" w14:textId="758B907A" w:rsidR="003929DA" w:rsidRPr="00302D35" w:rsidRDefault="003929DA">
      <w:pPr>
        <w:rPr>
          <w:lang w:val="el-GR"/>
        </w:rPr>
      </w:pPr>
      <w:r>
        <w:rPr>
          <w:lang w:val="el-GR"/>
        </w:rPr>
        <w:t>Τα έγγραφα της σύμβασης έχουν</w:t>
      </w:r>
      <w:r w:rsidR="00302D35">
        <w:rPr>
          <w:lang w:val="el-GR"/>
        </w:rPr>
        <w:t xml:space="preserve"> συνταχθεί στην ελληνική γλώσσα</w:t>
      </w:r>
      <w:r w:rsidR="00302D35" w:rsidRPr="00302D35">
        <w:rPr>
          <w:lang w:val="el-GR"/>
        </w:rPr>
        <w:t>.</w:t>
      </w:r>
    </w:p>
    <w:p w14:paraId="725F6F14" w14:textId="77777777" w:rsidR="003929DA" w:rsidRDefault="003929DA">
      <w:pPr>
        <w:rPr>
          <w:color w:val="000000"/>
          <w:lang w:val="el-GR"/>
        </w:rPr>
      </w:pPr>
      <w:r>
        <w:rPr>
          <w:lang w:val="el-GR"/>
        </w:rPr>
        <w:t>Τυχόν προδικαστικές προσφυγές υποβάλλονται στην ελληνική γλώσσα.</w:t>
      </w:r>
    </w:p>
    <w:p w14:paraId="523548E0" w14:textId="6B4841FC" w:rsidR="00AD7834" w:rsidRDefault="003929DA">
      <w:pPr>
        <w:rPr>
          <w:color w:val="000000"/>
          <w:lang w:val="el-GR"/>
        </w:rPr>
      </w:pPr>
      <w:r w:rsidRPr="00302D35">
        <w:rPr>
          <w:color w:val="000000"/>
          <w:lang w:val="el-GR"/>
        </w:rPr>
        <w:t>Οι προσφορές</w:t>
      </w:r>
      <w:r w:rsidR="00302D35" w:rsidRPr="00302D35">
        <w:rPr>
          <w:color w:val="000000"/>
          <w:lang w:val="el-GR"/>
        </w:rPr>
        <w:t xml:space="preserve">, </w:t>
      </w:r>
      <w:r>
        <w:rPr>
          <w:color w:val="000000"/>
          <w:lang w:val="el-GR"/>
        </w:rPr>
        <w:t xml:space="preserve">τα  στοιχεία που περιλαμβάνονται σε αυτές, </w:t>
      </w:r>
      <w:r w:rsidR="0074788C">
        <w:rPr>
          <w:color w:val="000000"/>
          <w:lang w:val="el-GR"/>
        </w:rPr>
        <w:t xml:space="preserve">καθώς και τα αποδεικτικά έγγραφα </w:t>
      </w:r>
      <w:r w:rsidR="001E243F">
        <w:rPr>
          <w:color w:val="000000"/>
          <w:lang w:val="el-GR"/>
        </w:rPr>
        <w:t>σχετικά με</w:t>
      </w:r>
      <w:r w:rsidR="0074788C">
        <w:rPr>
          <w:color w:val="000000"/>
          <w:lang w:val="el-GR"/>
        </w:rPr>
        <w:t xml:space="preserve"> τη μη ύπαρξη λόγου αποκλεισμού και την πλήρωση των κριτηρίων ποιοτικής επιλογής</w:t>
      </w:r>
      <w:r w:rsidR="00302D35" w:rsidRPr="00302D35">
        <w:rPr>
          <w:color w:val="000000"/>
          <w:lang w:val="el-GR"/>
        </w:rPr>
        <w:t xml:space="preserve"> </w:t>
      </w:r>
      <w:r>
        <w:rPr>
          <w:color w:val="000000"/>
          <w:lang w:val="el-GR"/>
        </w:rPr>
        <w:t xml:space="preserve">συντάσσονται στην ελληνική γλώσσα ή συνοδεύονται από επίσημη μετάφρασή τους στην ελληνική γλώσσα. </w:t>
      </w:r>
    </w:p>
    <w:p w14:paraId="6139A7E4" w14:textId="77777777" w:rsidR="00AD7834" w:rsidRDefault="003929DA">
      <w:pPr>
        <w:rPr>
          <w:color w:val="000000"/>
          <w:lang w:val="el-GR"/>
        </w:rPr>
      </w:pPr>
      <w:r w:rsidRPr="002510A3">
        <w:rPr>
          <w:color w:val="000000"/>
          <w:lang w:val="el-GR"/>
        </w:rPr>
        <w:t xml:space="preserve">Τα αλλοδαπά </w:t>
      </w:r>
      <w:r w:rsidR="008C11C4" w:rsidRPr="002510A3">
        <w:rPr>
          <w:color w:val="000000"/>
          <w:lang w:val="el-GR"/>
        </w:rPr>
        <w:t xml:space="preserve">δημόσια και </w:t>
      </w:r>
      <w:r w:rsidRPr="002510A3">
        <w:rPr>
          <w:color w:val="000000"/>
          <w:lang w:val="el-GR"/>
        </w:rPr>
        <w:t>ιδιωτικά έγγραφα συνοδεύονται από μετάφρασή τους στην ελληνική γλώσσα επικυρωμένη, είτε από πρόσωπο αρμόδιο κατά τις κείμενες διατάξεις της εθνικής νομοθεσίας είτε από πρόσωπο κατά νόμο αρμόδιο της χώρας στην οποία έχει συνταχθεί το έγγραφο.</w:t>
      </w:r>
      <w:r>
        <w:rPr>
          <w:color w:val="000000"/>
          <w:lang w:val="el-GR"/>
        </w:rPr>
        <w:t xml:space="preserve"> </w:t>
      </w:r>
    </w:p>
    <w:p w14:paraId="7BEAD2F4" w14:textId="6AC48B4F" w:rsidR="003929DA" w:rsidRDefault="003929DA">
      <w:pPr>
        <w:rPr>
          <w:color w:val="000000"/>
          <w:lang w:val="el-GR"/>
        </w:rPr>
      </w:pPr>
      <w:r w:rsidRPr="00216ECA">
        <w:rPr>
          <w:iCs/>
          <w:color w:val="000000"/>
          <w:lang w:val="el-GR"/>
        </w:rPr>
        <w:t>Ενημερωτικά και τεχνικά φυλλάδια και άλλα έντυπα,</w:t>
      </w:r>
      <w:r w:rsidR="006A601E">
        <w:rPr>
          <w:iCs/>
          <w:color w:val="000000"/>
          <w:lang w:val="el-GR"/>
        </w:rPr>
        <w:t xml:space="preserve"> </w:t>
      </w:r>
      <w:r w:rsidRPr="00216ECA">
        <w:rPr>
          <w:iCs/>
          <w:color w:val="000000"/>
          <w:lang w:val="el-GR"/>
        </w:rPr>
        <w:t>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 που είναι δυνατόν να διαβαστούν σε κάθε γλώσσα και δεν είναι απαραίτητη η μετάφραση τους, μπορούν να υποβάλλονται σε άλλη γλώσσα, χωρίς να συνοδεύονται από μετάφραση στην ελληνική</w:t>
      </w:r>
      <w:r>
        <w:rPr>
          <w:i/>
          <w:iCs/>
          <w:color w:val="000000"/>
          <w:lang w:val="el-GR"/>
        </w:rPr>
        <w:t>.</w:t>
      </w:r>
      <w:r>
        <w:rPr>
          <w:rStyle w:val="FootnoteReference2"/>
          <w:color w:val="000000"/>
          <w:lang w:val="el-GR"/>
        </w:rPr>
        <w:t xml:space="preserve"> </w:t>
      </w:r>
    </w:p>
    <w:p w14:paraId="2FEB8BB7" w14:textId="7C03CF03" w:rsidR="003929DA" w:rsidRDefault="003929DA">
      <w:pPr>
        <w:rPr>
          <w:color w:val="000000"/>
          <w:lang w:val="el-GR"/>
        </w:rPr>
      </w:pPr>
      <w:r>
        <w:rPr>
          <w:color w:val="000000"/>
          <w:lang w:val="el-GR"/>
        </w:rPr>
        <w:t>Κάθε μορφής επικοινωνία με την αναθέτουσα αρχή, καθώς και μεταξύ αυτής και του αναδόχου, θα γίνονται υποχρεωτικά στην ελληνική γλώσσα.</w:t>
      </w:r>
    </w:p>
    <w:p w14:paraId="7A5BB163" w14:textId="3080FD8D" w:rsidR="003929DA" w:rsidRPr="005F41AF" w:rsidRDefault="003929DA">
      <w:pPr>
        <w:pStyle w:val="3"/>
        <w:rPr>
          <w:color w:val="000000"/>
          <w:lang w:val="el-GR"/>
        </w:rPr>
      </w:pPr>
      <w:bookmarkStart w:id="17" w:name="_Toc163137304"/>
      <w:r>
        <w:rPr>
          <w:lang w:val="el-GR"/>
        </w:rPr>
        <w:t>2.1.5</w:t>
      </w:r>
      <w:r>
        <w:rPr>
          <w:lang w:val="el-GR"/>
        </w:rPr>
        <w:tab/>
        <w:t>Εγγυήσεις</w:t>
      </w:r>
      <w:bookmarkEnd w:id="17"/>
    </w:p>
    <w:p w14:paraId="2AB10EDD" w14:textId="17813A86" w:rsidR="003929DA" w:rsidRDefault="003929DA">
      <w:pPr>
        <w:rPr>
          <w:color w:val="000000"/>
          <w:lang w:val="el-GR"/>
        </w:rPr>
      </w:pPr>
      <w:r>
        <w:rPr>
          <w:color w:val="000000"/>
          <w:lang w:val="el-GR"/>
        </w:rPr>
        <w:t xml:space="preserve">Οι εγγυητικές επιστολές των παραγράφων 2.2.2 και 4.1. εκδίδονται από πιστωτικά ιδρύματα ή χρηματοδοτικά ιδρύματα ή ασφαλιστικές επιχειρήσεις κατά την έννοια των περιπτώσεων </w:t>
      </w:r>
      <w:proofErr w:type="spellStart"/>
      <w:r>
        <w:rPr>
          <w:color w:val="000000"/>
          <w:lang w:val="el-GR"/>
        </w:rPr>
        <w:t>β΄</w:t>
      </w:r>
      <w:proofErr w:type="spellEnd"/>
      <w:r>
        <w:rPr>
          <w:color w:val="000000"/>
          <w:lang w:val="el-GR"/>
        </w:rPr>
        <w:t xml:space="preserve"> και </w:t>
      </w:r>
      <w:proofErr w:type="spellStart"/>
      <w:r>
        <w:rPr>
          <w:color w:val="000000"/>
          <w:lang w:val="el-GR"/>
        </w:rPr>
        <w:t>γ΄</w:t>
      </w:r>
      <w:proofErr w:type="spellEnd"/>
      <w:r>
        <w:rPr>
          <w:color w:val="000000"/>
          <w:lang w:val="el-GR"/>
        </w:rPr>
        <w:t xml:space="preserve"> της παρ. 1 του άρθρου 14 του ν. 4364/ 2016 (Α΄13)</w:t>
      </w:r>
      <w:r>
        <w:rPr>
          <w:lang w:val="el-GR"/>
        </w:rPr>
        <w:t>,</w:t>
      </w:r>
      <w:r>
        <w:rPr>
          <w:color w:val="000000"/>
          <w:lang w:val="el-GR"/>
        </w:rPr>
        <w:t xml:space="preserve">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Τ.Μ.Ε.Δ.Ε.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w:t>
      </w:r>
      <w:r w:rsidR="000C5B34">
        <w:rPr>
          <w:color w:val="000000"/>
          <w:lang w:val="el-GR"/>
        </w:rPr>
        <w:t xml:space="preserve"> </w:t>
      </w:r>
      <w:r>
        <w:rPr>
          <w:color w:val="000000"/>
          <w:lang w:val="el-GR"/>
        </w:rPr>
        <w:t xml:space="preserve">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14:paraId="6593FD57" w14:textId="77777777" w:rsidR="003929DA" w:rsidRDefault="003929DA">
      <w:pPr>
        <w:rPr>
          <w:color w:val="000000"/>
          <w:lang w:val="el-GR"/>
        </w:rPr>
      </w:pPr>
      <w:r>
        <w:rPr>
          <w:color w:val="000000"/>
          <w:lang w:val="el-GR"/>
        </w:rPr>
        <w:t>Οι εγγυητικές επιστολές εκδίδονται κατ’ επιλογή των οικονομικών φορέων από έναν ή περισσότερους εκδότες της παραπάνω παραγράφου.</w:t>
      </w:r>
    </w:p>
    <w:p w14:paraId="796AD043" w14:textId="6CE5A0A1" w:rsidR="003929DA" w:rsidRDefault="003929DA">
      <w:pPr>
        <w:rPr>
          <w:color w:val="5B9BD5"/>
          <w:lang w:val="el-GR"/>
        </w:rPr>
      </w:pPr>
      <w:r>
        <w:rPr>
          <w:color w:val="000000"/>
          <w:lang w:val="el-GR"/>
        </w:rPr>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w:t>
      </w:r>
      <w:proofErr w:type="spellStart"/>
      <w:r>
        <w:rPr>
          <w:color w:val="000000"/>
          <w:lang w:val="el-GR"/>
        </w:rPr>
        <w:t>διζήσεως</w:t>
      </w:r>
      <w:proofErr w:type="spellEnd"/>
      <w:r w:rsidR="000C5B34">
        <w:rPr>
          <w:color w:val="000000"/>
          <w:lang w:val="el-GR"/>
        </w:rPr>
        <w:t xml:space="preserve"> </w:t>
      </w:r>
      <w:r>
        <w:rPr>
          <w:color w:val="000000"/>
          <w:lang w:val="el-GR"/>
        </w:rPr>
        <w:t>και</w:t>
      </w:r>
      <w:r w:rsidR="000C5B34">
        <w:rPr>
          <w:color w:val="000000"/>
          <w:lang w:val="el-GR"/>
        </w:rPr>
        <w:t xml:space="preserve"> </w:t>
      </w:r>
      <w:r>
        <w:rPr>
          <w:color w:val="000000"/>
          <w:lang w:val="el-GR"/>
        </w:rPr>
        <w:t xml:space="preserve"> </w:t>
      </w:r>
      <w:proofErr w:type="spellStart"/>
      <w:r>
        <w:rPr>
          <w:color w:val="000000"/>
          <w:lang w:val="el-GR"/>
        </w:rPr>
        <w:t>ββ</w:t>
      </w:r>
      <w:proofErr w:type="spellEnd"/>
      <w:r>
        <w:rPr>
          <w:color w:val="000000"/>
          <w:lang w:val="el-GR"/>
        </w:rPr>
        <w:t xml:space="preserve">) ότι σε περίπτωση κατάπτωσης 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 </w:t>
      </w:r>
    </w:p>
    <w:p w14:paraId="11C49C7E" w14:textId="77777777" w:rsidR="003929DA" w:rsidRPr="005F41AF" w:rsidRDefault="003929DA">
      <w:pPr>
        <w:rPr>
          <w:color w:val="000000"/>
          <w:lang w:val="el-GR"/>
        </w:rPr>
      </w:pPr>
      <w:r w:rsidRPr="00C823DC">
        <w:rPr>
          <w:color w:val="000000"/>
          <w:lang w:val="el-GR"/>
        </w:rPr>
        <w:t xml:space="preserve">Η </w:t>
      </w:r>
      <w:proofErr w:type="spellStart"/>
      <w:r w:rsidRPr="00C823DC">
        <w:rPr>
          <w:color w:val="000000"/>
          <w:lang w:val="el-GR"/>
        </w:rPr>
        <w:t>περ</w:t>
      </w:r>
      <w:proofErr w:type="spellEnd"/>
      <w:r w:rsidRPr="00C823DC">
        <w:rPr>
          <w:color w:val="000000"/>
          <w:lang w:val="el-GR"/>
        </w:rPr>
        <w:t xml:space="preserve">. αα’ του προηγούμενου εδαφίου </w:t>
      </w:r>
      <w:proofErr w:type="spellStart"/>
      <w:r w:rsidR="00413AB8" w:rsidRPr="00C823DC">
        <w:rPr>
          <w:color w:val="000000"/>
          <w:lang w:val="el-GR"/>
        </w:rPr>
        <w:t>ζ΄</w:t>
      </w:r>
      <w:proofErr w:type="spellEnd"/>
      <w:r w:rsidR="00C823DC">
        <w:rPr>
          <w:color w:val="000000"/>
          <w:lang w:val="el-GR"/>
        </w:rPr>
        <w:t xml:space="preserve"> </w:t>
      </w:r>
      <w:r w:rsidRPr="00C823DC">
        <w:rPr>
          <w:color w:val="000000"/>
          <w:lang w:val="el-GR"/>
        </w:rPr>
        <w:t>δεν εφαρμόζεται για τις εγγυήσεις που παρέχονται με γραμμάτιο του Ταμείου Παρακαταθηκών και Δανείων.</w:t>
      </w:r>
    </w:p>
    <w:p w14:paraId="23789884" w14:textId="00B97DD0" w:rsidR="0082328B" w:rsidRPr="0082328B" w:rsidRDefault="0082328B">
      <w:pPr>
        <w:rPr>
          <w:color w:val="000000"/>
          <w:lang w:val="el-GR"/>
        </w:rPr>
      </w:pPr>
      <w:r w:rsidRPr="0082328B">
        <w:rPr>
          <w:color w:val="000000"/>
          <w:lang w:val="el-GR"/>
        </w:rPr>
        <w:t>Τα γραμμάτια σύστασης χρηματικής παρακαταθήκης του Ταμείου Παρακαταθηκών και Δανείων, για την παροχή εγγυήσεων συμμετοχής και καλής εκτέλεσης (</w:t>
      </w:r>
      <w:proofErr w:type="spellStart"/>
      <w:r w:rsidRPr="0082328B">
        <w:rPr>
          <w:color w:val="000000"/>
          <w:lang w:val="el-GR"/>
        </w:rPr>
        <w:t>εγγυοδοτική</w:t>
      </w:r>
      <w:proofErr w:type="spellEnd"/>
      <w:r w:rsidRPr="0082328B">
        <w:rPr>
          <w:color w:val="000000"/>
          <w:lang w:val="el-GR"/>
        </w:rPr>
        <w:t xml:space="preserve"> παρακαταθήκη) συστήνονται σύμφωνα με την ειδική νομοθεσία που διέπει αυτό και ειδικότερα βάσει του άρθρου 4 του </w:t>
      </w:r>
      <w:proofErr w:type="spellStart"/>
      <w:r w:rsidRPr="0082328B">
        <w:rPr>
          <w:color w:val="000000"/>
          <w:lang w:val="el-GR"/>
        </w:rPr>
        <w:t>π.δ</w:t>
      </w:r>
      <w:proofErr w:type="spellEnd"/>
      <w:r w:rsidRPr="0082328B">
        <w:rPr>
          <w:color w:val="000000"/>
          <w:lang w:val="el-GR"/>
        </w:rPr>
        <w:t xml:space="preserve"> της 30 Δεκεμβρίου 1926/3 Ιανουαρίου 1927 (“Περί συστάσεως και αποδόσεως παρακαταθηκών και καταθέσεων παρά τω </w:t>
      </w:r>
      <w:proofErr w:type="spellStart"/>
      <w:r w:rsidRPr="0082328B">
        <w:rPr>
          <w:color w:val="000000"/>
          <w:lang w:val="el-GR"/>
        </w:rPr>
        <w:t>Ταμείω</w:t>
      </w:r>
      <w:proofErr w:type="spellEnd"/>
      <w:r w:rsidRPr="0082328B">
        <w:rPr>
          <w:color w:val="000000"/>
          <w:lang w:val="el-GR"/>
        </w:rPr>
        <w:t xml:space="preserve"> Παρακαταθηκών και Δανείων”).</w:t>
      </w:r>
    </w:p>
    <w:p w14:paraId="2729240A" w14:textId="4B5AD120" w:rsidR="003929DA" w:rsidRDefault="003929DA" w:rsidP="00CC76C4">
      <w:pPr>
        <w:spacing w:after="0"/>
        <w:rPr>
          <w:color w:val="000000"/>
          <w:lang w:val="el-GR"/>
        </w:rPr>
      </w:pPr>
      <w:r>
        <w:rPr>
          <w:color w:val="000000"/>
          <w:lang w:val="el-GR"/>
        </w:rPr>
        <w:t>Η αναθέτουσα αρχή επικοινωνεί με τους εκδότες των εγγυητικών επιστολών</w:t>
      </w:r>
      <w:r w:rsidR="000C5B34">
        <w:rPr>
          <w:color w:val="000000"/>
          <w:lang w:val="el-GR"/>
        </w:rPr>
        <w:t>,</w:t>
      </w:r>
      <w:r>
        <w:rPr>
          <w:color w:val="000000"/>
          <w:lang w:val="el-GR"/>
        </w:rPr>
        <w:t xml:space="preserve"> προκειμένου να διαπιστώσει την εγκυρότητά τους.</w:t>
      </w:r>
    </w:p>
    <w:p w14:paraId="7058677A" w14:textId="77777777" w:rsidR="00FD78BF" w:rsidRPr="00CC76C4" w:rsidRDefault="00FD78BF" w:rsidP="00CC76C4">
      <w:pPr>
        <w:pStyle w:val="3"/>
        <w:rPr>
          <w:lang w:val="el-GR"/>
        </w:rPr>
      </w:pPr>
      <w:bookmarkStart w:id="18" w:name="_Toc163137305"/>
      <w:r w:rsidRPr="00CC76C4">
        <w:rPr>
          <w:lang w:val="el-GR"/>
        </w:rPr>
        <w:t>2.1.6</w:t>
      </w:r>
      <w:r w:rsidR="00B03F31">
        <w:rPr>
          <w:lang w:val="el-GR"/>
        </w:rPr>
        <w:tab/>
      </w:r>
      <w:r w:rsidRPr="00CC76C4">
        <w:rPr>
          <w:lang w:val="el-GR"/>
        </w:rPr>
        <w:t>Προστασία Προσωπικών Δεδομένων</w:t>
      </w:r>
      <w:bookmarkEnd w:id="18"/>
    </w:p>
    <w:p w14:paraId="0A8696FB" w14:textId="67F6F206" w:rsidR="00FD78BF" w:rsidRPr="00CC76C4" w:rsidRDefault="00FD78BF" w:rsidP="00FD78BF">
      <w:pPr>
        <w:rPr>
          <w:color w:val="000000"/>
          <w:lang w:val="el-GR"/>
        </w:rPr>
      </w:pPr>
      <w:r w:rsidRPr="00CC76C4">
        <w:rPr>
          <w:color w:val="000000"/>
          <w:lang w:val="el-GR"/>
        </w:rPr>
        <w:t xml:space="preserve">Η </w:t>
      </w:r>
      <w:r w:rsidR="002510A3">
        <w:rPr>
          <w:color w:val="000000"/>
          <w:lang w:val="el-GR"/>
        </w:rPr>
        <w:t>α</w:t>
      </w:r>
      <w:r w:rsidRPr="00CC76C4">
        <w:rPr>
          <w:color w:val="000000"/>
          <w:lang w:val="el-GR"/>
        </w:rPr>
        <w:t xml:space="preserve">ναθέτουσα </w:t>
      </w:r>
      <w:r w:rsidR="002510A3">
        <w:rPr>
          <w:color w:val="000000"/>
          <w:lang w:val="el-GR"/>
        </w:rPr>
        <w:t>α</w:t>
      </w:r>
      <w:r w:rsidRPr="00CC76C4">
        <w:rPr>
          <w:color w:val="000000"/>
          <w:lang w:val="el-GR"/>
        </w:rPr>
        <w:t>ρχή ενημερώνει το φυσικό πρόσωπο που υπογράφει την προσφορά ως Προσφέρων ή ως Νόμιμος Εκπρόσωπος Προσφέροντος, ότι η ίδια ή και τρίτοι, κατ’ εντολή και για λογαριασμό της, θα επεξεργάζονται προσωπικά δεδομένα που περιέχονται στους φακέλους της προσφοράς και τα αποδεικτικά μέσα τα οποία υποβάλλονται σε αυτήν, στο πλαίσιο του παρόντος Διαγωνισμού, για το</w:t>
      </w:r>
      <w:r w:rsidR="000C5B34">
        <w:rPr>
          <w:color w:val="000000"/>
          <w:lang w:val="el-GR"/>
        </w:rPr>
        <w:t>ν</w:t>
      </w:r>
      <w:r w:rsidRPr="00CC76C4">
        <w:rPr>
          <w:color w:val="000000"/>
          <w:lang w:val="el-GR"/>
        </w:rPr>
        <w:t xml:space="preserve"> σκοπό της αξιολόγησης των προσφορών και της ενημέρωσης έτερων συμμετεχόντων σε αυτόν, λαμβάνοντας κάθε εύλογο μέτρο για τη 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προσωπικών δεδομένων, κατά τα αναλυτικώς αναφερόμενα στην αναλυτική ενημέρωση που επισυνάπτεται στην </w:t>
      </w:r>
      <w:proofErr w:type="spellStart"/>
      <w:r w:rsidRPr="00CC76C4">
        <w:rPr>
          <w:color w:val="000000"/>
          <w:lang w:val="el-GR"/>
        </w:rPr>
        <w:t>παρούσα</w:t>
      </w:r>
      <w:r w:rsidR="00340653" w:rsidRPr="00340653">
        <w:rPr>
          <w:color w:val="000000"/>
          <w:lang w:val="el-GR"/>
        </w:rPr>
        <w:t>(Παράρτημα</w:t>
      </w:r>
      <w:proofErr w:type="spellEnd"/>
      <w:r w:rsidR="00340653" w:rsidRPr="00340653">
        <w:rPr>
          <w:color w:val="000000"/>
          <w:lang w:val="el-GR"/>
        </w:rPr>
        <w:t xml:space="preserve"> ΙΙΙ)</w:t>
      </w:r>
      <w:r w:rsidRPr="00CC76C4">
        <w:rPr>
          <w:color w:val="000000"/>
          <w:lang w:val="el-GR"/>
        </w:rPr>
        <w:t>.</w:t>
      </w:r>
    </w:p>
    <w:p w14:paraId="685ABEC6" w14:textId="77777777" w:rsidR="003929DA" w:rsidRDefault="003929DA" w:rsidP="00C513BF">
      <w:pPr>
        <w:rPr>
          <w:lang w:val="el-GR"/>
        </w:rPr>
      </w:pPr>
    </w:p>
    <w:p w14:paraId="7C55967B" w14:textId="77777777" w:rsidR="003929DA" w:rsidRDefault="003929DA">
      <w:pPr>
        <w:pStyle w:val="2"/>
        <w:rPr>
          <w:lang w:val="el-GR"/>
        </w:rPr>
      </w:pPr>
      <w:bookmarkStart w:id="19" w:name="_Toc163137306"/>
      <w:r>
        <w:rPr>
          <w:lang w:val="el-GR"/>
        </w:rPr>
        <w:t>2.2</w:t>
      </w:r>
      <w:r>
        <w:rPr>
          <w:lang w:val="el-GR"/>
        </w:rPr>
        <w:tab/>
        <w:t>Δικαίωμα Συμμετοχής - Κριτήρια Ποιοτικής Επιλογής</w:t>
      </w:r>
      <w:bookmarkEnd w:id="19"/>
    </w:p>
    <w:p w14:paraId="7A7AE3BE" w14:textId="77777777" w:rsidR="003929DA" w:rsidRDefault="003929DA">
      <w:pPr>
        <w:pStyle w:val="3"/>
        <w:rPr>
          <w:lang w:val="el-GR"/>
        </w:rPr>
      </w:pPr>
      <w:bookmarkStart w:id="20" w:name="_Toc163137307"/>
      <w:r>
        <w:rPr>
          <w:lang w:val="el-GR"/>
        </w:rPr>
        <w:t>2.2.1</w:t>
      </w:r>
      <w:r>
        <w:rPr>
          <w:lang w:val="el-GR"/>
        </w:rPr>
        <w:tab/>
        <w:t>Δικαίωμα συμμετοχής</w:t>
      </w:r>
      <w:bookmarkEnd w:id="20"/>
      <w:r>
        <w:rPr>
          <w:lang w:val="el-GR"/>
        </w:rPr>
        <w:t xml:space="preserve"> </w:t>
      </w:r>
    </w:p>
    <w:p w14:paraId="577FE1FD" w14:textId="77777777" w:rsidR="003929DA" w:rsidRDefault="003929DA">
      <w:pPr>
        <w:rPr>
          <w:lang w:val="el-GR"/>
        </w:rPr>
      </w:pPr>
      <w:r w:rsidRPr="001A784D">
        <w:rPr>
          <w:rFonts w:ascii="Arial" w:hAnsi="Arial" w:cs="Times New Roman"/>
          <w:b/>
          <w:bCs/>
          <w:szCs w:val="26"/>
          <w:lang w:val="el-GR"/>
        </w:rPr>
        <w:t>1</w:t>
      </w:r>
      <w:r>
        <w:rPr>
          <w:b/>
          <w:bCs/>
          <w:lang w:val="el-GR"/>
        </w:rPr>
        <w:t>.</w:t>
      </w:r>
      <w:r w:rsidR="00146373">
        <w:rPr>
          <w:b/>
          <w:bCs/>
          <w:lang w:val="el-GR"/>
        </w:rPr>
        <w:t xml:space="preserve"> </w:t>
      </w:r>
      <w:r>
        <w:rPr>
          <w:lang w:val="el-GR"/>
        </w:rPr>
        <w:t>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14:paraId="600D8B63" w14:textId="77777777" w:rsidR="003929DA" w:rsidRDefault="003929DA">
      <w:pPr>
        <w:rPr>
          <w:lang w:val="el-GR"/>
        </w:rPr>
      </w:pPr>
      <w:r>
        <w:rPr>
          <w:lang w:val="el-GR"/>
        </w:rPr>
        <w:t>α) κράτος-μέλος της Ένωσης,</w:t>
      </w:r>
    </w:p>
    <w:p w14:paraId="02A94510" w14:textId="77777777" w:rsidR="003929DA" w:rsidRDefault="003929DA">
      <w:pPr>
        <w:rPr>
          <w:lang w:val="el-GR"/>
        </w:rPr>
      </w:pPr>
      <w:r>
        <w:rPr>
          <w:lang w:val="el-GR"/>
        </w:rPr>
        <w:t>β) κράτος-μέλος του Ευρωπαϊκού Οικονομικού Χώρου (Ε.Ο.Χ.),</w:t>
      </w:r>
    </w:p>
    <w:p w14:paraId="32CB2019" w14:textId="4C9B9A5B" w:rsidR="003929DA" w:rsidRDefault="003929DA">
      <w:pPr>
        <w:rPr>
          <w:lang w:val="el-GR"/>
        </w:rPr>
      </w:pPr>
      <w:r>
        <w:rPr>
          <w:lang w:val="el-GR"/>
        </w:rPr>
        <w:t>γ) τρίτες χώρες που έχουν υπογράψει και κυρώσει τη ΣΔΣ, στο</w:t>
      </w:r>
      <w:r w:rsidR="000C5B34">
        <w:rPr>
          <w:lang w:val="el-GR"/>
        </w:rPr>
        <w:t>ν</w:t>
      </w:r>
      <w:r>
        <w:rPr>
          <w:lang w:val="el-GR"/>
        </w:rPr>
        <w:t xml:space="preserve"> βαθμό που η υπό ανάθεση δημόσια σύμβαση καλύπτεται από τα Παραρτήματα 1, 2, 4</w:t>
      </w:r>
      <w:r w:rsidR="00626CCA">
        <w:rPr>
          <w:lang w:val="el-GR"/>
        </w:rPr>
        <w:t>,</w:t>
      </w:r>
      <w:r>
        <w:rPr>
          <w:lang w:val="el-GR"/>
        </w:rPr>
        <w:t xml:space="preserve"> </w:t>
      </w:r>
      <w:r w:rsidR="00626CCA" w:rsidRPr="00626CCA">
        <w:rPr>
          <w:lang w:val="el-GR" w:eastAsia="zh-CN"/>
        </w:rPr>
        <w:t>5, 6 και 7</w:t>
      </w:r>
      <w:r w:rsidR="00376463" w:rsidRPr="00376463">
        <w:rPr>
          <w:vertAlign w:val="superscript"/>
          <w:lang w:val="el-GR" w:eastAsia="zh-CN"/>
        </w:rPr>
        <w:t xml:space="preserve"> </w:t>
      </w:r>
      <w:r>
        <w:rPr>
          <w:lang w:val="el-GR"/>
        </w:rPr>
        <w:t xml:space="preserve">και τις γενικές σημειώσεις του σχετικού με την Ένωση Προσαρτήματος </w:t>
      </w:r>
      <w:r>
        <w:t>I</w:t>
      </w:r>
      <w:r>
        <w:rPr>
          <w:lang w:val="el-GR"/>
        </w:rPr>
        <w:t xml:space="preserve"> της ως άνω Συμφωνίας, καθώς και </w:t>
      </w:r>
    </w:p>
    <w:p w14:paraId="359B3C25" w14:textId="2A09A2AA" w:rsidR="003929DA" w:rsidRDefault="003929DA">
      <w:pPr>
        <w:rPr>
          <w:lang w:val="el-GR"/>
        </w:rPr>
      </w:pPr>
      <w:r>
        <w:rPr>
          <w:lang w:val="el-GR"/>
        </w:rPr>
        <w:t xml:space="preserve">δ) σε τρίτες χώρες που δεν εμπίπτουν στην περίπτωση </w:t>
      </w:r>
      <w:proofErr w:type="spellStart"/>
      <w:r>
        <w:rPr>
          <w:lang w:val="el-GR"/>
        </w:rPr>
        <w:t>γ΄</w:t>
      </w:r>
      <w:proofErr w:type="spellEnd"/>
      <w:r>
        <w:rPr>
          <w:lang w:val="el-GR"/>
        </w:rPr>
        <w:t xml:space="preserve"> της παρούσας παραγράφου και έχουν συνάψει διμερείς ή πολυμερείς συμφωνίες με την Ένωση σε θέματα διαδικασιών ανάθεσης δημοσίων συμβάσεων.</w:t>
      </w:r>
    </w:p>
    <w:p w14:paraId="2314BBC5" w14:textId="195324A4" w:rsidR="003929DA" w:rsidRPr="00E1090A" w:rsidRDefault="003B5CF0" w:rsidP="00680FA7">
      <w:pPr>
        <w:pStyle w:val="af7"/>
        <w:rPr>
          <w:lang w:val="el-GR"/>
        </w:rPr>
      </w:pPr>
      <w:r w:rsidRPr="0065239E">
        <w:rPr>
          <w:b/>
          <w:szCs w:val="22"/>
          <w:lang w:val="el-GR"/>
        </w:rPr>
        <w:t>2.</w:t>
      </w:r>
      <w:r w:rsidR="0031698B">
        <w:rPr>
          <w:b/>
          <w:szCs w:val="22"/>
          <w:lang w:val="el-GR"/>
        </w:rPr>
        <w:t xml:space="preserve"> </w:t>
      </w:r>
      <w:r w:rsidRPr="0065239E">
        <w:rPr>
          <w:szCs w:val="22"/>
          <w:lang w:val="el-GR"/>
        </w:rPr>
        <w:t>Οικονομικός φορέας συμμετέχει είτε μεμονωμένα είτε ως μέλος ένωσης</w:t>
      </w:r>
      <w:r w:rsidR="00CB5BB8" w:rsidRPr="00C24789">
        <w:rPr>
          <w:rFonts w:ascii="Cambria" w:hAnsi="Cambria"/>
          <w:szCs w:val="22"/>
          <w:lang w:val="el-GR"/>
        </w:rPr>
        <w:t>.</w:t>
      </w:r>
      <w:r w:rsidR="00CB5BB8">
        <w:rPr>
          <w:rFonts w:ascii="Cambria" w:hAnsi="Cambria"/>
          <w:szCs w:val="22"/>
          <w:lang w:val="el-GR"/>
        </w:rPr>
        <w:t xml:space="preserve"> </w:t>
      </w:r>
      <w:r w:rsidR="003929DA">
        <w:rPr>
          <w:lang w:val="el-GR"/>
        </w:rPr>
        <w:t>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w:t>
      </w:r>
      <w:r w:rsidR="00E1090A" w:rsidRPr="00E1090A">
        <w:rPr>
          <w:lang w:val="el-GR"/>
        </w:rPr>
        <w:t>.</w:t>
      </w:r>
    </w:p>
    <w:p w14:paraId="6D742D5C" w14:textId="00924672" w:rsidR="003929DA" w:rsidRPr="00680FA7" w:rsidRDefault="003929DA" w:rsidP="00680FA7">
      <w:pPr>
        <w:pStyle w:val="af7"/>
        <w:rPr>
          <w:lang w:val="el-GR"/>
        </w:rPr>
      </w:pPr>
      <w:r w:rsidRPr="00680FA7">
        <w:rPr>
          <w:lang w:val="el-GR"/>
        </w:rPr>
        <w:t>Στις περιπτώσεις υποβολής προσφοράς από ένωση οικονομικών φορέων, όλα τα μέλη της ευθύνονται έναντι της αναθέτουσας αρχής αλληλ</w:t>
      </w:r>
      <w:r w:rsidR="000C5B34">
        <w:rPr>
          <w:lang w:val="el-GR"/>
        </w:rPr>
        <w:t>εγγύως</w:t>
      </w:r>
      <w:r w:rsidRPr="00680FA7">
        <w:rPr>
          <w:lang w:val="el-GR"/>
        </w:rPr>
        <w:t xml:space="preserve"> και εις </w:t>
      </w:r>
      <w:proofErr w:type="spellStart"/>
      <w:r w:rsidRPr="00680FA7">
        <w:rPr>
          <w:lang w:val="el-GR"/>
        </w:rPr>
        <w:t>ολόκληρον</w:t>
      </w:r>
      <w:proofErr w:type="spellEnd"/>
      <w:r w:rsidR="00A12801" w:rsidRPr="00A12801">
        <w:rPr>
          <w:lang w:val="el-GR"/>
        </w:rPr>
        <w:t>.</w:t>
      </w:r>
      <w:r w:rsidRPr="009C1E20">
        <w:rPr>
          <w:lang w:val="el-GR"/>
        </w:rPr>
        <w:t xml:space="preserve"> </w:t>
      </w:r>
      <w:r>
        <w:rPr>
          <w:lang w:val="el-GR"/>
        </w:rPr>
        <w:t xml:space="preserve"> </w:t>
      </w:r>
    </w:p>
    <w:p w14:paraId="77CD03A7" w14:textId="10254D54" w:rsidR="003929DA" w:rsidRPr="005F41AF" w:rsidRDefault="003929DA">
      <w:pPr>
        <w:pStyle w:val="3"/>
        <w:rPr>
          <w:lang w:val="el-GR"/>
        </w:rPr>
      </w:pPr>
      <w:bookmarkStart w:id="21" w:name="_Toc163137308"/>
      <w:r>
        <w:rPr>
          <w:lang w:val="el-GR"/>
        </w:rPr>
        <w:t>2.2.2</w:t>
      </w:r>
      <w:r>
        <w:rPr>
          <w:lang w:val="el-GR"/>
        </w:rPr>
        <w:tab/>
        <w:t>Εγγύηση συμμετοχής</w:t>
      </w:r>
      <w:bookmarkEnd w:id="21"/>
    </w:p>
    <w:p w14:paraId="0F1213C2" w14:textId="25B1AE57" w:rsidR="003929DA" w:rsidRPr="00266720" w:rsidRDefault="003929DA">
      <w:pPr>
        <w:rPr>
          <w:lang w:val="el-GR"/>
        </w:rPr>
      </w:pPr>
      <w:r>
        <w:rPr>
          <w:b/>
          <w:bCs/>
          <w:lang w:val="el-GR"/>
        </w:rPr>
        <w:t xml:space="preserve">2.2.2.1. </w:t>
      </w:r>
      <w:r>
        <w:rPr>
          <w:lang w:val="el-GR"/>
        </w:rPr>
        <w:t>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w:t>
      </w:r>
      <w:r w:rsidR="00AE5A1A" w:rsidRPr="00AE5A1A">
        <w:rPr>
          <w:lang w:val="el-GR"/>
        </w:rPr>
        <w:t xml:space="preserve"> </w:t>
      </w:r>
      <w:r w:rsidR="00AE5A1A" w:rsidRPr="00AE5A1A">
        <w:rPr>
          <w:b/>
          <w:lang w:val="el-GR"/>
        </w:rPr>
        <w:t>(500,00€)</w:t>
      </w:r>
      <w:r w:rsidR="00AE5A1A" w:rsidRPr="00AE5A1A">
        <w:rPr>
          <w:lang w:val="el-GR"/>
        </w:rPr>
        <w:t xml:space="preserve">. </w:t>
      </w:r>
      <w:r>
        <w:rPr>
          <w:lang w:val="el-GR"/>
        </w:rPr>
        <w:t>ευρώ</w:t>
      </w:r>
      <w:r w:rsidR="00266720" w:rsidRPr="00FE4A08">
        <w:rPr>
          <w:rStyle w:val="FootnoteReference2"/>
          <w:szCs w:val="22"/>
          <w:vertAlign w:val="baseline"/>
          <w:lang w:val="el-GR"/>
        </w:rPr>
        <w:t>.</w:t>
      </w:r>
    </w:p>
    <w:p w14:paraId="438CB725" w14:textId="77777777" w:rsidR="003929DA" w:rsidRDefault="003929DA">
      <w:pPr>
        <w:rPr>
          <w:bCs/>
          <w:lang w:val="el-GR"/>
        </w:rPr>
      </w:pPr>
      <w:r>
        <w:rPr>
          <w:lang w:val="el-GR"/>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14:paraId="085ACCBA" w14:textId="6C796A0F" w:rsidR="003929DA" w:rsidRDefault="003929DA">
      <w:pPr>
        <w:rPr>
          <w:bCs/>
          <w:lang w:val="el-GR"/>
        </w:rPr>
      </w:pPr>
      <w:r>
        <w:rPr>
          <w:bCs/>
          <w:lang w:val="el-GR"/>
        </w:rPr>
        <w:t>Η εγγύηση συμμετοχής πρέπει να ισχύει τουλάχιστον για τριάντα (30) ημέρες μετά τη λήξη του χρόνου ισχύος της προσφοράς του άρθρου 2.4.5 της παρούσας, άλλως η προσφορά απορρίπτεται. Η αναθέτουσα αρχή μπορεί, πριν από τη λήξη της προσφοράς, να ζητά από το</w:t>
      </w:r>
      <w:r w:rsidR="00CB5BB8">
        <w:rPr>
          <w:bCs/>
          <w:lang w:val="el-GR"/>
        </w:rPr>
        <w:t>υς</w:t>
      </w:r>
      <w:r>
        <w:rPr>
          <w:bCs/>
          <w:lang w:val="el-GR"/>
        </w:rPr>
        <w:t xml:space="preserve"> προσφέροντ</w:t>
      </w:r>
      <w:r w:rsidR="00CB5BB8">
        <w:rPr>
          <w:bCs/>
          <w:lang w:val="el-GR"/>
        </w:rPr>
        <w:t>ες</w:t>
      </w:r>
      <w:r>
        <w:rPr>
          <w:bCs/>
          <w:lang w:val="el-GR"/>
        </w:rPr>
        <w:t xml:space="preserve"> να παρατείν</w:t>
      </w:r>
      <w:r w:rsidR="00CB5BB8">
        <w:rPr>
          <w:bCs/>
          <w:lang w:val="el-GR"/>
        </w:rPr>
        <w:t>ουν</w:t>
      </w:r>
      <w:r>
        <w:rPr>
          <w:bCs/>
          <w:lang w:val="el-GR"/>
        </w:rPr>
        <w:t>, πριν τη λήξη τους, τη διάρκεια ισχύος της προσφοράς και της εγγύησης συμμετοχής.</w:t>
      </w:r>
    </w:p>
    <w:p w14:paraId="1E6CBD96" w14:textId="77777777" w:rsidR="00216ECA" w:rsidRDefault="007303AB">
      <w:pPr>
        <w:rPr>
          <w:bCs/>
          <w:lang w:val="el-GR"/>
        </w:rPr>
      </w:pPr>
      <w:r>
        <w:rPr>
          <w:bCs/>
          <w:lang w:val="el-GR"/>
        </w:rPr>
        <w:t>Ο</w:t>
      </w:r>
      <w:r w:rsidR="003929DA">
        <w:rPr>
          <w:bCs/>
          <w:lang w:val="el-GR"/>
        </w:rPr>
        <w:t xml:space="preserve">ι πρωτότυπες εγγυήσεις συμμετοχής, πλην των εγγυήσεων που εκδίδονται ηλεκτρονικά, προσκομίζονται, </w:t>
      </w:r>
      <w:r w:rsidR="006B4E4A">
        <w:rPr>
          <w:bCs/>
          <w:lang w:val="el-GR"/>
        </w:rPr>
        <w:t xml:space="preserve">σε κλειστό φάκελο </w:t>
      </w:r>
      <w:r w:rsidR="003929DA">
        <w:rPr>
          <w:bCs/>
          <w:lang w:val="el-GR"/>
        </w:rPr>
        <w:t xml:space="preserve">με ευθύνη του οικονομικού φορέα, </w:t>
      </w:r>
      <w:r w:rsidR="003929DA" w:rsidRPr="002F335C">
        <w:rPr>
          <w:bCs/>
          <w:u w:val="single"/>
          <w:lang w:val="el-GR"/>
        </w:rPr>
        <w:t>το αργότερο πριν την ημερομηνία και ώρα αποσφράγισης των προσφορών που ορίζεται στ</w:t>
      </w:r>
      <w:r w:rsidR="00641E1B" w:rsidRPr="002F335C">
        <w:rPr>
          <w:bCs/>
          <w:u w:val="single"/>
          <w:lang w:val="el-GR"/>
        </w:rPr>
        <w:t xml:space="preserve">ην παρ. </w:t>
      </w:r>
      <w:r w:rsidR="00B126BF" w:rsidRPr="002F335C">
        <w:rPr>
          <w:bCs/>
          <w:u w:val="single"/>
          <w:lang w:val="el-GR"/>
        </w:rPr>
        <w:t xml:space="preserve">3.1 </w:t>
      </w:r>
      <w:r w:rsidR="003929DA" w:rsidRPr="002F335C">
        <w:rPr>
          <w:bCs/>
          <w:u w:val="single"/>
          <w:lang w:val="el-GR"/>
        </w:rPr>
        <w:t xml:space="preserve">της </w:t>
      </w:r>
      <w:r w:rsidR="00641E1B" w:rsidRPr="002F335C">
        <w:rPr>
          <w:bCs/>
          <w:u w:val="single"/>
          <w:lang w:val="el-GR"/>
        </w:rPr>
        <w:t>παρούσας</w:t>
      </w:r>
      <w:r w:rsidR="003929DA" w:rsidRPr="002F335C">
        <w:rPr>
          <w:bCs/>
          <w:u w:val="single"/>
          <w:lang w:val="el-GR"/>
        </w:rPr>
        <w:t xml:space="preserve">, άλλως η προσφορά απορρίπτεται ως απαράδεκτη, μετά από γνώμη </w:t>
      </w:r>
      <w:r w:rsidR="00216ECA" w:rsidRPr="002F335C">
        <w:rPr>
          <w:bCs/>
          <w:u w:val="single"/>
          <w:lang w:val="el-GR"/>
        </w:rPr>
        <w:t>της Επιτροπής Διαγωνισμού</w:t>
      </w:r>
      <w:r w:rsidR="00216ECA">
        <w:rPr>
          <w:bCs/>
          <w:lang w:val="el-GR"/>
        </w:rPr>
        <w:t>.</w:t>
      </w:r>
      <w:r w:rsidR="003929DA">
        <w:rPr>
          <w:bCs/>
          <w:lang w:val="el-GR"/>
        </w:rPr>
        <w:t xml:space="preserve"> </w:t>
      </w:r>
    </w:p>
    <w:p w14:paraId="4CB1D7F1" w14:textId="77777777" w:rsidR="003929DA" w:rsidRDefault="003929DA">
      <w:pPr>
        <w:rPr>
          <w:bCs/>
          <w:lang w:val="el-GR"/>
        </w:rPr>
      </w:pPr>
      <w:r>
        <w:rPr>
          <w:b/>
          <w:bCs/>
          <w:lang w:val="el-GR"/>
        </w:rPr>
        <w:t>2.2.2.2.</w:t>
      </w:r>
      <w:r>
        <w:rPr>
          <w:b/>
          <w:lang w:val="el-GR"/>
        </w:rPr>
        <w:t xml:space="preserve"> </w:t>
      </w:r>
      <w:r>
        <w:rPr>
          <w:lang w:val="el-GR"/>
        </w:rPr>
        <w:t xml:space="preserve">Η εγγύηση συμμετοχής επιστρέφεται στον ανάδοχο με την προσκόμιση της εγγύησης καλής </w:t>
      </w:r>
      <w:r>
        <w:rPr>
          <w:bCs/>
          <w:lang w:val="el-GR"/>
        </w:rPr>
        <w:t xml:space="preserve">εκτέλεσης. </w:t>
      </w:r>
    </w:p>
    <w:p w14:paraId="5DB61815" w14:textId="1D1630A8" w:rsidR="003929DA" w:rsidRDefault="003929DA">
      <w:pPr>
        <w:rPr>
          <w:b/>
          <w:lang w:val="el-GR"/>
        </w:rPr>
      </w:pPr>
      <w:r>
        <w:rPr>
          <w:bCs/>
          <w:lang w:val="el-GR"/>
        </w:rPr>
        <w:t>Η εγγύηση συμμετοχής επιστρέφεται στους λοιπούς προσφέροντες, σύμφωνα με τα ειδικότερα οριζόμενα στ</w:t>
      </w:r>
      <w:r w:rsidR="00C011D2">
        <w:rPr>
          <w:bCs/>
          <w:lang w:val="el-GR"/>
        </w:rPr>
        <w:t>ην παρ. 3 του</w:t>
      </w:r>
      <w:r>
        <w:rPr>
          <w:bCs/>
          <w:lang w:val="el-GR"/>
        </w:rPr>
        <w:t xml:space="preserve"> άρθρο</w:t>
      </w:r>
      <w:r w:rsidR="00C011D2">
        <w:rPr>
          <w:bCs/>
          <w:lang w:val="el-GR"/>
        </w:rPr>
        <w:t>υ</w:t>
      </w:r>
      <w:r>
        <w:rPr>
          <w:bCs/>
          <w:lang w:val="el-GR"/>
        </w:rPr>
        <w:t xml:space="preserve"> 72 του ν. 4412/2016.</w:t>
      </w:r>
    </w:p>
    <w:p w14:paraId="3EE04115" w14:textId="61B2813B" w:rsidR="00CB5BB8" w:rsidRPr="008212C9" w:rsidRDefault="003929DA">
      <w:pPr>
        <w:rPr>
          <w:lang w:val="el-GR"/>
        </w:rPr>
      </w:pPr>
      <w:r>
        <w:rPr>
          <w:b/>
          <w:lang w:val="el-GR"/>
        </w:rPr>
        <w:t>2.2.2.3.</w:t>
      </w:r>
      <w:r>
        <w:rPr>
          <w:lang w:val="el-GR"/>
        </w:rPr>
        <w:t xml:space="preserve"> Η εγγύηση συμμετοχής καταπίπτει</w:t>
      </w:r>
      <w:r w:rsidR="00C011D2">
        <w:rPr>
          <w:lang w:val="el-GR"/>
        </w:rPr>
        <w:t xml:space="preserve"> εάν</w:t>
      </w:r>
      <w:r w:rsidR="007B2DB5">
        <w:rPr>
          <w:lang w:val="el-GR"/>
        </w:rPr>
        <w:t xml:space="preserve"> ο προσφέρων</w:t>
      </w:r>
      <w:r w:rsidR="00C011D2">
        <w:rPr>
          <w:lang w:val="el-GR"/>
        </w:rPr>
        <w:t xml:space="preserve">: α) </w:t>
      </w:r>
      <w:r>
        <w:rPr>
          <w:lang w:val="el-GR"/>
        </w:rPr>
        <w:t xml:space="preserve">αποσύρει την προσφορά του κατά τη διάρκεια ισχύος αυτής, </w:t>
      </w:r>
      <w:r w:rsidR="00C011D2">
        <w:rPr>
          <w:lang w:val="el-GR"/>
        </w:rPr>
        <w:t xml:space="preserve">β) </w:t>
      </w:r>
      <w:r>
        <w:rPr>
          <w:lang w:val="el-GR"/>
        </w:rPr>
        <w:t>παρέχει</w:t>
      </w:r>
      <w:r w:rsidR="00CB5BB8">
        <w:rPr>
          <w:lang w:val="el-GR"/>
        </w:rPr>
        <w:t>, εν γνώσει του,</w:t>
      </w:r>
      <w:r>
        <w:rPr>
          <w:lang w:val="el-GR"/>
        </w:rPr>
        <w:t xml:space="preserve"> ψευδή στοιχεία ή πληροφορίες που αναφέρονται </w:t>
      </w:r>
      <w:r w:rsidR="009B07C0">
        <w:rPr>
          <w:lang w:val="el-GR"/>
        </w:rPr>
        <w:t xml:space="preserve">στις παραγράφους </w:t>
      </w:r>
      <w:r>
        <w:rPr>
          <w:lang w:val="el-GR"/>
        </w:rPr>
        <w:t xml:space="preserve">2.2.3 έως 2.2.8 </w:t>
      </w:r>
      <w:r w:rsidR="00C011D2">
        <w:rPr>
          <w:lang w:val="el-GR"/>
        </w:rPr>
        <w:t xml:space="preserve">γ) </w:t>
      </w:r>
      <w:r>
        <w:rPr>
          <w:lang w:val="el-GR"/>
        </w:rPr>
        <w:t>δεν προσκομίσει εγκαίρως τα προβλεπόμενα από την παρούσα δικαιολογητικά</w:t>
      </w:r>
      <w:r w:rsidR="00A43D21">
        <w:rPr>
          <w:lang w:val="el-GR"/>
        </w:rPr>
        <w:t xml:space="preserve"> (</w:t>
      </w:r>
      <w:r w:rsidR="00B743CE">
        <w:rPr>
          <w:lang w:val="el-GR"/>
        </w:rPr>
        <w:t>παράγραφοι</w:t>
      </w:r>
      <w:r w:rsidR="00A43D21">
        <w:rPr>
          <w:lang w:val="el-GR"/>
        </w:rPr>
        <w:t xml:space="preserve"> 2.2.9 και 3.2)</w:t>
      </w:r>
      <w:r>
        <w:rPr>
          <w:lang w:val="el-GR"/>
        </w:rPr>
        <w:t xml:space="preserve">, </w:t>
      </w:r>
      <w:r w:rsidR="00C011D2">
        <w:rPr>
          <w:lang w:val="el-GR"/>
        </w:rPr>
        <w:t xml:space="preserve">δ) </w:t>
      </w:r>
      <w:r>
        <w:rPr>
          <w:lang w:val="el-GR"/>
        </w:rPr>
        <w:t xml:space="preserve">δεν προσέλθει εγκαίρως για υπογραφή </w:t>
      </w:r>
      <w:r w:rsidR="00C011D2">
        <w:rPr>
          <w:lang w:val="el-GR"/>
        </w:rPr>
        <w:t>του συμφωνητικού</w:t>
      </w:r>
      <w:r>
        <w:rPr>
          <w:lang w:val="el-GR"/>
        </w:rPr>
        <w:t>,</w:t>
      </w:r>
      <w:r w:rsidR="00C011D2">
        <w:rPr>
          <w:lang w:val="el-GR"/>
        </w:rPr>
        <w:t xml:space="preserve"> ε) υποβάλει</w:t>
      </w:r>
      <w:r>
        <w:rPr>
          <w:lang w:val="el-GR"/>
        </w:rPr>
        <w:t xml:space="preserve"> μη κατάλληλη προσφορά</w:t>
      </w:r>
      <w:r w:rsidR="00C011D2">
        <w:rPr>
          <w:lang w:val="el-GR"/>
        </w:rPr>
        <w:t>,</w:t>
      </w:r>
      <w:r>
        <w:rPr>
          <w:lang w:val="el-GR"/>
        </w:rPr>
        <w:t xml:space="preserve"> με την έννοια </w:t>
      </w:r>
      <w:r w:rsidRPr="00BD65F6">
        <w:rPr>
          <w:lang w:val="el-GR"/>
        </w:rPr>
        <w:t xml:space="preserve">της </w:t>
      </w:r>
      <w:proofErr w:type="spellStart"/>
      <w:r w:rsidRPr="00BD65F6">
        <w:rPr>
          <w:lang w:val="el-GR"/>
        </w:rPr>
        <w:t>περ</w:t>
      </w:r>
      <w:proofErr w:type="spellEnd"/>
      <w:r w:rsidRPr="00BD65F6">
        <w:rPr>
          <w:lang w:val="el-GR"/>
        </w:rPr>
        <w:t>. 46 της παρ. 1 του άρθρου 2</w:t>
      </w:r>
      <w:r w:rsidR="00C011D2" w:rsidRPr="00BD65F6">
        <w:rPr>
          <w:lang w:val="el-GR"/>
        </w:rPr>
        <w:t xml:space="preserve"> του ν. 4412/2016</w:t>
      </w:r>
      <w:r w:rsidRPr="00BD65F6">
        <w:rPr>
          <w:lang w:val="el-GR"/>
        </w:rPr>
        <w:t xml:space="preserve">, </w:t>
      </w:r>
      <w:r w:rsidR="00F061C6" w:rsidRPr="00BD65F6">
        <w:rPr>
          <w:lang w:val="el-GR"/>
        </w:rPr>
        <w:t>στ)</w:t>
      </w:r>
      <w:r w:rsidRPr="00BD65F6">
        <w:rPr>
          <w:lang w:val="el-GR"/>
        </w:rPr>
        <w:t xml:space="preserve"> </w:t>
      </w:r>
      <w:r w:rsidR="007B2DB5" w:rsidRPr="00BD65F6">
        <w:rPr>
          <w:lang w:val="el-GR"/>
        </w:rPr>
        <w:t xml:space="preserve">δεν ανταποκριθεί στη σχετική πρόσκληση της αναθέτουσας αρχής να εξηγήσει την τιμή ή το κόστος της προσφοράς του εντός της τεθείσας προθεσμίας και η προσφορά του απορριφθεί, ζ) </w:t>
      </w:r>
      <w:r w:rsidRPr="00BD65F6">
        <w:rPr>
          <w:lang w:val="el-GR"/>
        </w:rPr>
        <w:t>στις περιπτώσεις των παρ. 3, 4 και 5 του άρθρου 103</w:t>
      </w:r>
      <w:r w:rsidR="009A5B96" w:rsidRPr="00BD65F6">
        <w:rPr>
          <w:lang w:val="el-GR"/>
        </w:rPr>
        <w:t xml:space="preserve"> του ν. 4412/2016</w:t>
      </w:r>
      <w:r w:rsidRPr="00322DCB">
        <w:rPr>
          <w:lang w:val="el-GR"/>
        </w:rPr>
        <w:t>, περί</w:t>
      </w:r>
      <w:r>
        <w:rPr>
          <w:lang w:val="el-GR"/>
        </w:rPr>
        <w:t xml:space="preserve"> πρόσκλησης για υποβολή δικαιολογητικών</w:t>
      </w:r>
      <w:r w:rsidR="007B2DB5">
        <w:rPr>
          <w:lang w:val="el-GR"/>
        </w:rPr>
        <w:t xml:space="preserve"> από τον προσωρινό ανάδοχο</w:t>
      </w:r>
      <w:r w:rsidR="00A43D21">
        <w:rPr>
          <w:lang w:val="el-GR"/>
        </w:rPr>
        <w:t xml:space="preserve">, </w:t>
      </w:r>
      <w:r w:rsidR="00F061C6">
        <w:rPr>
          <w:lang w:val="el-GR"/>
        </w:rPr>
        <w:t>αν</w:t>
      </w:r>
      <w:r w:rsidR="00F061C6" w:rsidRPr="00F061C6">
        <w:rPr>
          <w:lang w:val="el-GR"/>
        </w:rPr>
        <w:t>, κατά τον έλεγχο των παραπάνω δικαιολογητικών</w:t>
      </w:r>
      <w:r w:rsidR="007B2DB5">
        <w:rPr>
          <w:lang w:val="el-GR"/>
        </w:rPr>
        <w:t>,</w:t>
      </w:r>
      <w:r w:rsidR="00A43D21">
        <w:rPr>
          <w:lang w:val="el-GR"/>
        </w:rPr>
        <w:t xml:space="preserve"> σύμφωνα με </w:t>
      </w:r>
      <w:r w:rsidR="009B07C0">
        <w:rPr>
          <w:lang w:val="el-GR"/>
        </w:rPr>
        <w:t xml:space="preserve">τις παραγράφους </w:t>
      </w:r>
      <w:r w:rsidR="00A43D21">
        <w:rPr>
          <w:lang w:val="el-GR"/>
        </w:rPr>
        <w:t>3.2 και 3.4 της παρούσας</w:t>
      </w:r>
      <w:r w:rsidR="00F061C6" w:rsidRPr="00F061C6">
        <w:rPr>
          <w:lang w:val="el-GR"/>
        </w:rPr>
        <w:t>,</w:t>
      </w:r>
      <w:r w:rsidR="00F061C6">
        <w:rPr>
          <w:lang w:val="el-GR"/>
        </w:rPr>
        <w:t xml:space="preserve"> </w:t>
      </w:r>
      <w:r w:rsidR="00F061C6" w:rsidRPr="00F061C6">
        <w:rPr>
          <w:lang w:val="el-GR"/>
        </w:rPr>
        <w:t>διαπιστωθεί ότι τα στοιχεία που δηλώθηκαν</w:t>
      </w:r>
      <w:r w:rsidR="00F061C6">
        <w:rPr>
          <w:lang w:val="el-GR"/>
        </w:rPr>
        <w:t xml:space="preserve"> στο ΕΕΕΣ</w:t>
      </w:r>
      <w:r w:rsidR="00F061C6" w:rsidRPr="00F061C6">
        <w:rPr>
          <w:lang w:val="el-GR"/>
        </w:rPr>
        <w:t xml:space="preserve"> είναι εκ προθέσεως απατηλά, ή ότι έχουν</w:t>
      </w:r>
      <w:r w:rsidR="00F061C6">
        <w:rPr>
          <w:lang w:val="el-GR"/>
        </w:rPr>
        <w:t xml:space="preserve"> </w:t>
      </w:r>
      <w:r w:rsidR="00F061C6" w:rsidRPr="00F061C6">
        <w:rPr>
          <w:lang w:val="el-GR"/>
        </w:rPr>
        <w:t>υποβληθεί πλαστά αποδεικτικά στοιχεία</w:t>
      </w:r>
      <w:r w:rsidR="00F061C6">
        <w:rPr>
          <w:lang w:val="el-GR"/>
        </w:rPr>
        <w:t>, ή αν</w:t>
      </w:r>
      <w:r w:rsidR="00216ECA">
        <w:rPr>
          <w:lang w:val="el-GR"/>
        </w:rPr>
        <w:t>,</w:t>
      </w:r>
      <w:r w:rsidR="00F061C6">
        <w:rPr>
          <w:lang w:val="el-GR"/>
        </w:rPr>
        <w:t xml:space="preserve"> </w:t>
      </w:r>
      <w:r w:rsidR="00F061C6" w:rsidRPr="00F061C6">
        <w:rPr>
          <w:lang w:val="el-GR"/>
        </w:rPr>
        <w:t>από τα παραπάνω δικαιολογητικά που προσκομίσθηκαν νομίμως και εμπροθέσμως</w:t>
      </w:r>
      <w:r w:rsidR="00A43D21">
        <w:rPr>
          <w:lang w:val="el-GR"/>
        </w:rPr>
        <w:t>,</w:t>
      </w:r>
      <w:r w:rsidR="00F061C6" w:rsidRPr="00F061C6">
        <w:rPr>
          <w:lang w:val="el-GR"/>
        </w:rPr>
        <w:t xml:space="preserve"> δεν αποδεικνύεται</w:t>
      </w:r>
      <w:r w:rsidR="00F061C6">
        <w:rPr>
          <w:lang w:val="el-GR"/>
        </w:rPr>
        <w:t xml:space="preserve"> </w:t>
      </w:r>
      <w:r w:rsidR="00F061C6" w:rsidRPr="00F061C6">
        <w:rPr>
          <w:lang w:val="el-GR"/>
        </w:rPr>
        <w:t xml:space="preserve">η μη συνδρομή των λόγων αποκλεισμού </w:t>
      </w:r>
      <w:r w:rsidR="00B743CE">
        <w:rPr>
          <w:lang w:val="el-GR"/>
        </w:rPr>
        <w:t>της παραγράφου</w:t>
      </w:r>
      <w:r w:rsidR="00A43D21">
        <w:rPr>
          <w:lang w:val="el-GR"/>
        </w:rPr>
        <w:t xml:space="preserve"> 2.2.3 </w:t>
      </w:r>
      <w:r w:rsidR="00F061C6" w:rsidRPr="00F061C6">
        <w:rPr>
          <w:lang w:val="el-GR"/>
        </w:rPr>
        <w:t xml:space="preserve">ή η πλήρωση μιας ή περισσότερων από </w:t>
      </w:r>
      <w:r w:rsidR="00F061C6">
        <w:rPr>
          <w:lang w:val="el-GR"/>
        </w:rPr>
        <w:t xml:space="preserve">τις </w:t>
      </w:r>
      <w:r w:rsidR="00F061C6" w:rsidRPr="00F061C6">
        <w:rPr>
          <w:lang w:val="el-GR"/>
        </w:rPr>
        <w:t>απαιτήσεις των κριτηρίων ποιοτικής επιλογής</w:t>
      </w:r>
      <w:r w:rsidR="008212C9" w:rsidRPr="008212C9">
        <w:rPr>
          <w:lang w:val="el-GR"/>
        </w:rPr>
        <w:t>.</w:t>
      </w:r>
    </w:p>
    <w:p w14:paraId="3C2D86F7" w14:textId="3855351C" w:rsidR="003929DA" w:rsidRPr="005F41AF" w:rsidRDefault="003929DA" w:rsidP="00B63FC9">
      <w:pPr>
        <w:pStyle w:val="3"/>
        <w:spacing w:before="120"/>
        <w:rPr>
          <w:lang w:val="el-GR"/>
        </w:rPr>
      </w:pPr>
      <w:bookmarkStart w:id="22" w:name="_Toc163137309"/>
      <w:r>
        <w:rPr>
          <w:lang w:val="el-GR"/>
        </w:rPr>
        <w:t>2.2.3</w:t>
      </w:r>
      <w:r>
        <w:rPr>
          <w:lang w:val="el-GR"/>
        </w:rPr>
        <w:tab/>
        <w:t>Λόγοι αποκλεισμού</w:t>
      </w:r>
      <w:bookmarkEnd w:id="22"/>
    </w:p>
    <w:p w14:paraId="7C9E3F3D" w14:textId="77777777" w:rsidR="001656BC" w:rsidRPr="001656BC" w:rsidRDefault="003929DA" w:rsidP="001656BC">
      <w:pPr>
        <w:spacing w:before="120"/>
        <w:rPr>
          <w:lang w:val="el-GR"/>
        </w:rPr>
      </w:pPr>
      <w:r>
        <w:rPr>
          <w:lang w:val="el-GR"/>
        </w:rPr>
        <w:t>Αποκλείεται από τη συμμετοχή στην παρούσα διαδικασία σύναψης σύμβασης (διαγωνισμό)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14:paraId="36C04879" w14:textId="51A27EEB" w:rsidR="003929DA" w:rsidRDefault="003929DA" w:rsidP="001656BC">
      <w:pPr>
        <w:spacing w:before="120"/>
        <w:rPr>
          <w:lang w:val="el-GR"/>
        </w:rPr>
      </w:pPr>
      <w:r>
        <w:rPr>
          <w:b/>
          <w:bCs/>
          <w:lang w:val="el-GR"/>
        </w:rPr>
        <w:t xml:space="preserve">2.2.3.1. </w:t>
      </w:r>
      <w:r>
        <w:rPr>
          <w:lang w:val="el-GR"/>
        </w:rPr>
        <w:t xml:space="preserve"> Όταν υπάρχει σε βάρος του αμετάκλητη</w:t>
      </w:r>
      <w:r w:rsidR="001656BC" w:rsidRPr="001656BC">
        <w:rPr>
          <w:rStyle w:val="FootnoteReference2"/>
          <w:szCs w:val="22"/>
          <w:lang w:val="el-GR"/>
        </w:rPr>
        <w:t xml:space="preserve"> </w:t>
      </w:r>
      <w:r>
        <w:rPr>
          <w:lang w:val="el-GR"/>
        </w:rPr>
        <w:t>καταδικαστική απόφαση για ένα από τ</w:t>
      </w:r>
      <w:r w:rsidR="002E1623">
        <w:rPr>
          <w:lang w:val="el-GR"/>
        </w:rPr>
        <w:t>α</w:t>
      </w:r>
      <w:r>
        <w:rPr>
          <w:lang w:val="el-GR"/>
        </w:rPr>
        <w:t xml:space="preserve"> ακόλουθ</w:t>
      </w:r>
      <w:r w:rsidR="002E1623">
        <w:rPr>
          <w:lang w:val="el-GR"/>
        </w:rPr>
        <w:t>α</w:t>
      </w:r>
      <w:r>
        <w:rPr>
          <w:lang w:val="el-GR"/>
        </w:rPr>
        <w:t xml:space="preserve"> </w:t>
      </w:r>
      <w:r w:rsidR="002E1623">
        <w:rPr>
          <w:lang w:val="el-GR"/>
        </w:rPr>
        <w:t>εγκλήματα</w:t>
      </w:r>
      <w:r>
        <w:rPr>
          <w:lang w:val="el-GR"/>
        </w:rPr>
        <w:t xml:space="preserve">: </w:t>
      </w:r>
    </w:p>
    <w:p w14:paraId="09A91FC1" w14:textId="77777777" w:rsidR="003929DA" w:rsidRPr="002E1623" w:rsidRDefault="003929DA" w:rsidP="002E1623">
      <w:pPr>
        <w:rPr>
          <w:lang w:val="el-GR"/>
        </w:rPr>
      </w:pPr>
      <w:r w:rsidRPr="001656BC">
        <w:rPr>
          <w:b/>
          <w:lang w:val="el-GR"/>
        </w:rPr>
        <w:t>α)</w:t>
      </w:r>
      <w:r>
        <w:rPr>
          <w:lang w:val="el-GR"/>
        </w:rPr>
        <w:t xml:space="preserve">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σ.42), </w:t>
      </w:r>
      <w:r w:rsidR="002E1623" w:rsidRPr="002E1623">
        <w:rPr>
          <w:lang w:val="el-GR"/>
        </w:rPr>
        <w:t>και τα εγκλήματα του άρθρου 187 του Ποινικού Κώδικα (εγκληματική οργάνωση),</w:t>
      </w:r>
    </w:p>
    <w:p w14:paraId="3833E1C4" w14:textId="77777777" w:rsidR="003929DA" w:rsidRPr="002E1623" w:rsidRDefault="003929DA" w:rsidP="002E1623">
      <w:pPr>
        <w:rPr>
          <w:lang w:val="el-GR"/>
        </w:rPr>
      </w:pPr>
      <w:r w:rsidRPr="001656BC">
        <w:rPr>
          <w:b/>
          <w:lang w:val="el-GR"/>
        </w:rPr>
        <w:t>β)</w:t>
      </w:r>
      <w:r>
        <w:rPr>
          <w:lang w:val="el-GR"/>
        </w:rPr>
        <w:t xml:space="preserve"> </w:t>
      </w:r>
      <w:r w:rsidR="002E1623">
        <w:rPr>
          <w:lang w:val="el-GR"/>
        </w:rPr>
        <w:t xml:space="preserve">ενεργητική </w:t>
      </w:r>
      <w:r>
        <w:rPr>
          <w:lang w:val="el-GR"/>
        </w:rPr>
        <w:t xml:space="preserve">δωροδοκία, όπως ορίζεται στο άρθρο 3 της σύμβασης περί της καταπολέμησης της </w:t>
      </w:r>
      <w:r w:rsidR="002E1623">
        <w:rPr>
          <w:lang w:val="el-GR"/>
        </w:rPr>
        <w:t xml:space="preserve">δωροδοκίας </w:t>
      </w:r>
      <w:r>
        <w:rPr>
          <w:lang w:val="el-GR"/>
        </w:rPr>
        <w:t xml:space="preserve">στην οποία ενέχονται υπάλληλοι των Ευρωπαϊκών Κοινοτήτων ή των κρατών-μελών της Ένωσης (ΕΕ </w:t>
      </w:r>
      <w:r>
        <w:t>C</w:t>
      </w:r>
      <w:r>
        <w:rPr>
          <w:lang w:val="el-GR"/>
        </w:rPr>
        <w:t xml:space="preserve"> 195 της 25.6.1997, σ. 1) και στην παρ</w:t>
      </w:r>
      <w:r w:rsidR="002E1623">
        <w:rPr>
          <w:lang w:val="el-GR"/>
        </w:rPr>
        <w:t>.</w:t>
      </w:r>
      <w:r>
        <w:rPr>
          <w:lang w:val="el-GR"/>
        </w:rPr>
        <w:t xml:space="preserve">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καθώς και όπως ορίζεται στο εθνικό δίκαιο του οικονομικού φορέα, </w:t>
      </w:r>
      <w:r w:rsidR="002E1623" w:rsidRPr="002E1623">
        <w:rPr>
          <w:lang w:val="el-GR"/>
        </w:rPr>
        <w:t>και τα εγκλήματα των άρθρων 159Α (δωροδοκία πολιτικών προσώπων), 236 (δωροδοκία υπαλλήλου), 237 παρ. 2-4 (δωροδοκία δικαστικών λειτουργών), 237Α παρ. 2 (εμπορία επιρροής – μεσάζοντες), 396 παρ. 2 (δωροδοκία στον ιδιωτικό τομέα) του Ποινικού Κώδικα,</w:t>
      </w:r>
    </w:p>
    <w:p w14:paraId="3968EDF3" w14:textId="77777777" w:rsidR="002E1623" w:rsidRPr="00D946B5" w:rsidRDefault="003929DA" w:rsidP="00BA044A">
      <w:pPr>
        <w:suppressAutoHyphens w:val="0"/>
        <w:autoSpaceDE w:val="0"/>
        <w:autoSpaceDN w:val="0"/>
        <w:adjustRightInd w:val="0"/>
        <w:rPr>
          <w:szCs w:val="22"/>
          <w:lang w:val="el-GR"/>
        </w:rPr>
      </w:pPr>
      <w:r w:rsidRPr="00166249">
        <w:rPr>
          <w:b/>
          <w:lang w:val="el-GR"/>
        </w:rPr>
        <w:t>γ)</w:t>
      </w:r>
      <w:r>
        <w:rPr>
          <w:lang w:val="el-GR"/>
        </w:rPr>
        <w:t xml:space="preserve"> απάτη</w:t>
      </w:r>
      <w:r w:rsidR="002E1623">
        <w:rPr>
          <w:lang w:val="el-GR"/>
        </w:rPr>
        <w:t xml:space="preserve"> </w:t>
      </w:r>
      <w:r w:rsidR="002E1623" w:rsidRPr="002E1623">
        <w:rPr>
          <w:lang w:val="el-GR"/>
        </w:rPr>
        <w:t>εις βάρος των οικονομικών συμφερόντων της Ένωσης</w:t>
      </w:r>
      <w:r>
        <w:rPr>
          <w:lang w:val="el-GR"/>
        </w:rPr>
        <w:t xml:space="preserve">, κατά την έννοια </w:t>
      </w:r>
      <w:r w:rsidR="002E1623">
        <w:rPr>
          <w:lang w:val="el-GR"/>
        </w:rPr>
        <w:t xml:space="preserve">των </w:t>
      </w:r>
      <w:r>
        <w:rPr>
          <w:lang w:val="el-GR"/>
        </w:rPr>
        <w:t>άρθρ</w:t>
      </w:r>
      <w:r w:rsidR="002E1623">
        <w:rPr>
          <w:lang w:val="el-GR"/>
        </w:rPr>
        <w:t>ων</w:t>
      </w:r>
      <w:r w:rsidR="008751C4">
        <w:rPr>
          <w:lang w:val="el-GR"/>
        </w:rPr>
        <w:t xml:space="preserve"> </w:t>
      </w:r>
      <w:r w:rsidR="002E1623">
        <w:rPr>
          <w:lang w:val="el-GR"/>
        </w:rPr>
        <w:t>3 και 4 της Οδηγίας (ΕΕ) 2017/1371 του Ευρωπαϊκού Κοινοβουλίου και του Συμβουλίου της 5</w:t>
      </w:r>
      <w:r w:rsidR="002E1623" w:rsidRPr="00D946B5">
        <w:rPr>
          <w:vertAlign w:val="superscript"/>
          <w:lang w:val="el-GR"/>
        </w:rPr>
        <w:t>ης</w:t>
      </w:r>
      <w:r w:rsidR="002E1623">
        <w:rPr>
          <w:lang w:val="el-GR"/>
        </w:rPr>
        <w:t xml:space="preserve"> Ιουλίου 2017 σχετικά με την καταπολέμηση, μέσω του ποινικού δικαίου, της απάτης εις βάρος των οικονομικών συμφερόντων της Ένωσης (</w:t>
      </w:r>
      <w:r w:rsidR="002E1623">
        <w:rPr>
          <w:lang w:val="en-US"/>
        </w:rPr>
        <w:t>L</w:t>
      </w:r>
      <w:r w:rsidR="002E1623" w:rsidRPr="00D946B5">
        <w:rPr>
          <w:lang w:val="el-GR"/>
        </w:rPr>
        <w:t xml:space="preserve"> 198/28.07.2017) </w:t>
      </w:r>
      <w:r w:rsidR="002E1623">
        <w:rPr>
          <w:lang w:val="el-GR"/>
        </w:rPr>
        <w:t xml:space="preserve">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με υπολογιστή), </w:t>
      </w:r>
      <w:r w:rsidR="002E1623" w:rsidRPr="00D946B5">
        <w:rPr>
          <w:szCs w:val="22"/>
          <w:lang w:val="el-GR"/>
        </w:rPr>
        <w:t>386Β (</w:t>
      </w:r>
      <w:r w:rsidR="002E1623" w:rsidRPr="00D946B5">
        <w:rPr>
          <w:szCs w:val="22"/>
          <w:lang w:val="el-GR" w:eastAsia="el-GR"/>
        </w:rPr>
        <w:t>απάτη σχετική με τις επιχορηγήσεις), 390 (απιστία) του</w:t>
      </w:r>
      <w:r w:rsidR="002E1623">
        <w:rPr>
          <w:szCs w:val="22"/>
          <w:lang w:val="el-GR" w:eastAsia="el-GR"/>
        </w:rPr>
        <w:t xml:space="preserve"> </w:t>
      </w:r>
      <w:r w:rsidR="002E1623" w:rsidRPr="00D946B5">
        <w:rPr>
          <w:szCs w:val="22"/>
          <w:lang w:val="el-GR" w:eastAsia="el-GR"/>
        </w:rPr>
        <w:t xml:space="preserve">Ποινικού Κώδικα και των άρθρων 155 </w:t>
      </w:r>
      <w:proofErr w:type="spellStart"/>
      <w:r w:rsidR="002E1623" w:rsidRPr="00D946B5">
        <w:rPr>
          <w:szCs w:val="22"/>
          <w:lang w:val="el-GR" w:eastAsia="el-GR"/>
        </w:rPr>
        <w:t>επ</w:t>
      </w:r>
      <w:proofErr w:type="spellEnd"/>
      <w:r w:rsidR="002E1623" w:rsidRPr="00D946B5">
        <w:rPr>
          <w:szCs w:val="22"/>
          <w:lang w:val="el-GR" w:eastAsia="el-GR"/>
        </w:rPr>
        <w:t>. του Εθνικού</w:t>
      </w:r>
      <w:r w:rsidR="002E1623">
        <w:rPr>
          <w:szCs w:val="22"/>
          <w:lang w:val="el-GR" w:eastAsia="el-GR"/>
        </w:rPr>
        <w:t xml:space="preserve"> </w:t>
      </w:r>
      <w:r w:rsidR="002E1623" w:rsidRPr="00D946B5">
        <w:rPr>
          <w:szCs w:val="22"/>
          <w:lang w:val="el-GR" w:eastAsia="el-GR"/>
        </w:rPr>
        <w:t>Τελωνειακού Κώδικα (ν. 2960/2001, Α’ 265), όταν αυτά</w:t>
      </w:r>
      <w:r w:rsidR="002E1623">
        <w:rPr>
          <w:szCs w:val="22"/>
          <w:lang w:val="el-GR" w:eastAsia="el-GR"/>
        </w:rPr>
        <w:t xml:space="preserve"> </w:t>
      </w:r>
      <w:r w:rsidR="002E1623" w:rsidRPr="00D946B5">
        <w:rPr>
          <w:szCs w:val="22"/>
          <w:lang w:val="el-GR" w:eastAsia="el-GR"/>
        </w:rPr>
        <w:t xml:space="preserve">στρέφονται κατά των οικονομικών συμφερόντων </w:t>
      </w:r>
      <w:r w:rsidR="002E1623">
        <w:rPr>
          <w:szCs w:val="22"/>
          <w:lang w:val="el-GR" w:eastAsia="el-GR"/>
        </w:rPr>
        <w:t xml:space="preserve">της </w:t>
      </w:r>
      <w:r w:rsidR="002E1623" w:rsidRPr="00D946B5">
        <w:rPr>
          <w:szCs w:val="22"/>
          <w:lang w:val="el-GR" w:eastAsia="el-GR"/>
        </w:rPr>
        <w:t>Ευρωπαϊκής Ένωσης ή συνδέονται με την προσβολή</w:t>
      </w:r>
      <w:r w:rsidR="002E1623">
        <w:rPr>
          <w:szCs w:val="22"/>
          <w:lang w:val="el-GR" w:eastAsia="el-GR"/>
        </w:rPr>
        <w:t xml:space="preserve"> </w:t>
      </w:r>
      <w:r w:rsidR="002E1623" w:rsidRPr="00D946B5">
        <w:rPr>
          <w:szCs w:val="22"/>
          <w:lang w:val="el-GR" w:eastAsia="el-GR"/>
        </w:rPr>
        <w:t>αυτών των συμφερόντων, καθώς και τα εγκλήματα των</w:t>
      </w:r>
      <w:r w:rsidR="002E1623">
        <w:rPr>
          <w:szCs w:val="22"/>
          <w:lang w:val="el-GR" w:eastAsia="el-GR"/>
        </w:rPr>
        <w:t xml:space="preserve"> </w:t>
      </w:r>
      <w:r w:rsidR="002E1623" w:rsidRPr="00D946B5">
        <w:rPr>
          <w:szCs w:val="22"/>
          <w:lang w:val="el-GR" w:eastAsia="el-GR"/>
        </w:rPr>
        <w:t>άρθρων 23 (διασυνοριακή απάτη σχετικά με τον ΦΠΑ)</w:t>
      </w:r>
      <w:r w:rsidR="002E1623">
        <w:rPr>
          <w:szCs w:val="22"/>
          <w:lang w:val="el-GR" w:eastAsia="el-GR"/>
        </w:rPr>
        <w:t xml:space="preserve"> </w:t>
      </w:r>
      <w:r w:rsidR="002E1623" w:rsidRPr="00D946B5">
        <w:rPr>
          <w:szCs w:val="22"/>
          <w:lang w:val="el-GR" w:eastAsia="el-GR"/>
        </w:rPr>
        <w:t>και 24 (επικουρικές διατάξεις για την ποινική προστασία</w:t>
      </w:r>
      <w:r w:rsidR="002E1623">
        <w:rPr>
          <w:szCs w:val="22"/>
          <w:lang w:val="el-GR" w:eastAsia="el-GR"/>
        </w:rPr>
        <w:t xml:space="preserve"> </w:t>
      </w:r>
      <w:r w:rsidR="002E1623" w:rsidRPr="00D946B5">
        <w:rPr>
          <w:szCs w:val="22"/>
          <w:lang w:val="el-GR" w:eastAsia="el-GR"/>
        </w:rPr>
        <w:t>των οικονομικών συμφερόντων της Ευρωπαϊκής Ένωσης) του ν. 4689/2020 (Α’ 103),</w:t>
      </w:r>
    </w:p>
    <w:p w14:paraId="097D63A4" w14:textId="77777777" w:rsidR="003929DA" w:rsidRDefault="003929DA" w:rsidP="00461C8F">
      <w:pPr>
        <w:rPr>
          <w:lang w:val="el-GR"/>
        </w:rPr>
      </w:pPr>
      <w:r w:rsidRPr="00166249">
        <w:rPr>
          <w:b/>
          <w:lang w:val="el-GR"/>
        </w:rPr>
        <w:t>δ)</w:t>
      </w:r>
      <w:r>
        <w:rPr>
          <w:lang w:val="el-GR"/>
        </w:rPr>
        <w:t xml:space="preserve"> τρομοκρατικά εγκλήματα ή εγκλήματα συνδεόμενα με τρομοκρατικές δραστηριότητες, όπως ορίζονται, αντιστοίχως, στα άρθρα </w:t>
      </w:r>
      <w:r w:rsidR="002E1623">
        <w:rPr>
          <w:lang w:val="el-GR"/>
        </w:rPr>
        <w:t>3-4 και 5-12 της Οδηγίας (ΕΕ) 2017/541 του Ευρωπαϊκού Κοινοβουλίου και του Συμβουλίου της 15</w:t>
      </w:r>
      <w:r w:rsidR="002E1623" w:rsidRPr="00355202">
        <w:rPr>
          <w:vertAlign w:val="superscript"/>
          <w:lang w:val="el-GR"/>
        </w:rPr>
        <w:t>ης</w:t>
      </w:r>
      <w:r w:rsidR="002E1623">
        <w:rPr>
          <w:lang w:val="el-GR"/>
        </w:rPr>
        <w:t xml:space="preserve"> Μαρτίου 2017 </w:t>
      </w:r>
      <w:r>
        <w:rPr>
          <w:lang w:val="el-GR"/>
        </w:rPr>
        <w:t xml:space="preserve">για την καταπολέμηση της τρομοκρατίας </w:t>
      </w:r>
      <w:r w:rsidR="002E1623">
        <w:rPr>
          <w:lang w:val="el-GR"/>
        </w:rPr>
        <w:t xml:space="preserve">και την αντικατάσταση της απόφασης-πλαισίου 2002/475/ΔΕΥ του Συμβουλίου και για την τροποποίηση της απόφασης 2005/671/ΔΕΥ του Συμβουλίου </w:t>
      </w:r>
      <w:r>
        <w:rPr>
          <w:lang w:val="el-GR"/>
        </w:rPr>
        <w:t xml:space="preserve">(ΕΕ </w:t>
      </w:r>
      <w:r>
        <w:t>L</w:t>
      </w:r>
      <w:r>
        <w:rPr>
          <w:lang w:val="el-GR"/>
        </w:rPr>
        <w:t xml:space="preserve"> </w:t>
      </w:r>
      <w:r w:rsidR="002E1623" w:rsidRPr="002E1623">
        <w:rPr>
          <w:lang w:val="el-GR"/>
        </w:rPr>
        <w:t xml:space="preserve">88/31.03.2017) </w:t>
      </w:r>
      <w:r>
        <w:rPr>
          <w:lang w:val="el-GR"/>
        </w:rPr>
        <w:t xml:space="preserve">ή ηθική αυτουργία ή συνέργεια ή απόπειρα διάπραξης εγκλήματος, όπως ορίζονται στο άρθρο </w:t>
      </w:r>
      <w:r w:rsidR="002E1623">
        <w:rPr>
          <w:lang w:val="el-GR"/>
        </w:rPr>
        <w:t>1</w:t>
      </w:r>
      <w:r>
        <w:rPr>
          <w:lang w:val="el-GR"/>
        </w:rPr>
        <w:t xml:space="preserve">4 αυτής, </w:t>
      </w:r>
      <w:r w:rsidR="002E1623">
        <w:rPr>
          <w:lang w:val="el-GR"/>
        </w:rPr>
        <w:t>και τα εγκλήματα των άρθρων 187Α και 187Β του Ποινικού Κώδικα, καθώς και τα εγκλήματα των άρθρων 32-35 του ν. 4689/2020 (Α’103),</w:t>
      </w:r>
    </w:p>
    <w:p w14:paraId="2A642E52" w14:textId="77777777" w:rsidR="0079162C" w:rsidRDefault="003929DA" w:rsidP="00405D54">
      <w:pPr>
        <w:rPr>
          <w:lang w:val="el-GR"/>
        </w:rPr>
      </w:pPr>
      <w:r w:rsidRPr="00166249">
        <w:rPr>
          <w:b/>
          <w:lang w:val="el-GR"/>
        </w:rPr>
        <w:t>ε)</w:t>
      </w:r>
      <w:r>
        <w:rPr>
          <w:lang w:val="el-GR"/>
        </w:rPr>
        <w:t xml:space="preserve"> νομιμοποίηση εσόδων από παράνομες δραστηριότητες ή χρηματοδότηση της τρομοκρατίας, όπως αυτές ορίζονται στο άρθρο 1 της Οδηγίας </w:t>
      </w:r>
      <w:r w:rsidR="002E1623">
        <w:rPr>
          <w:lang w:val="el-GR"/>
        </w:rPr>
        <w:t xml:space="preserve">(ΕΕ) 2015/849 </w:t>
      </w:r>
      <w:r>
        <w:rPr>
          <w:lang w:val="el-GR"/>
        </w:rPr>
        <w:t>του Ευρωπαϊκού Κοινοβουλίου και του Συμβουλίου της 2</w:t>
      </w:r>
      <w:r w:rsidR="002E1623">
        <w:rPr>
          <w:lang w:val="el-GR"/>
        </w:rPr>
        <w:t>0</w:t>
      </w:r>
      <w:r>
        <w:rPr>
          <w:lang w:val="el-GR"/>
        </w:rPr>
        <w:t xml:space="preserve">ης </w:t>
      </w:r>
      <w:r w:rsidR="002E1623">
        <w:rPr>
          <w:lang w:val="el-GR"/>
        </w:rPr>
        <w:t>Μαΐου 2015</w:t>
      </w:r>
      <w:r>
        <w:rPr>
          <w:lang w:val="el-GR"/>
        </w:rPr>
        <w:t xml:space="preserve">, σχετικά με την πρόληψη της χρησιμοποίησης του χρηματοπιστωτικού συστήματος για τη νομιμοποίηση εσόδων από παράνομες δραστηριότητες </w:t>
      </w:r>
      <w:r w:rsidR="002E1623">
        <w:rPr>
          <w:lang w:val="el-GR"/>
        </w:rPr>
        <w:t xml:space="preserve">ή για </w:t>
      </w:r>
      <w:r>
        <w:rPr>
          <w:lang w:val="el-GR"/>
        </w:rPr>
        <w:t>τη χρηματοδότηση της τρομοκρατίας</w:t>
      </w:r>
      <w:r w:rsidR="002E1623">
        <w:rPr>
          <w:lang w:val="el-GR"/>
        </w:rPr>
        <w:t>,</w:t>
      </w:r>
      <w:r>
        <w:rPr>
          <w:lang w:val="el-GR"/>
        </w:rPr>
        <w:t xml:space="preserve"> </w:t>
      </w:r>
      <w:r w:rsidR="002E1623">
        <w:rPr>
          <w:lang w:val="el-GR"/>
        </w:rPr>
        <w:t xml:space="preserve">την τροποποίηση του κανονισμού (ΕΕ) αριθμ.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w:t>
      </w:r>
      <w:r>
        <w:rPr>
          <w:lang w:val="el-GR"/>
        </w:rPr>
        <w:t xml:space="preserve">(ΕΕ </w:t>
      </w:r>
      <w:r w:rsidR="00405D54">
        <w:rPr>
          <w:lang w:val="en-US"/>
        </w:rPr>
        <w:t>L</w:t>
      </w:r>
      <w:r w:rsidR="00405D54" w:rsidRPr="008751C4">
        <w:rPr>
          <w:lang w:val="el-GR"/>
        </w:rPr>
        <w:t xml:space="preserve"> </w:t>
      </w:r>
      <w:r w:rsidR="00405D54">
        <w:rPr>
          <w:lang w:val="el-GR"/>
        </w:rPr>
        <w:t>14</w:t>
      </w:r>
      <w:r w:rsidR="00405D54" w:rsidRPr="00355202">
        <w:rPr>
          <w:lang w:val="el-GR"/>
        </w:rPr>
        <w:t>1</w:t>
      </w:r>
      <w:r w:rsidR="00405D54">
        <w:rPr>
          <w:lang w:val="el-GR"/>
        </w:rPr>
        <w:t>/05.06.2015) και τα εγκλήματα των άρθρων 2 και 39 του ν. 4557/2018 (Α’ 139),</w:t>
      </w:r>
      <w:r w:rsidR="008751C4">
        <w:rPr>
          <w:lang w:val="el-GR"/>
        </w:rPr>
        <w:t xml:space="preserve"> </w:t>
      </w:r>
    </w:p>
    <w:p w14:paraId="6051CBEA" w14:textId="77777777" w:rsidR="008751C4" w:rsidRDefault="003929DA" w:rsidP="00405D54">
      <w:pPr>
        <w:rPr>
          <w:lang w:val="el-GR"/>
        </w:rPr>
      </w:pPr>
      <w:r w:rsidRPr="00166249">
        <w:rPr>
          <w:b/>
          <w:lang w:val="el-GR"/>
        </w:rPr>
        <w:t>στ)</w:t>
      </w:r>
      <w:r>
        <w:rPr>
          <w:lang w:val="el-GR"/>
        </w:rPr>
        <w:t xml:space="preserve">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t>L</w:t>
      </w:r>
      <w:r>
        <w:rPr>
          <w:lang w:val="el-GR"/>
        </w:rPr>
        <w:t xml:space="preserve"> 101 της 15.4.2011, σ. 1), </w:t>
      </w:r>
      <w:r w:rsidR="00405D54">
        <w:rPr>
          <w:lang w:val="el-GR"/>
        </w:rPr>
        <w:t xml:space="preserve">και τα εγκλήματα του άρθρου 323Α του Ποινικού Κώδικα (εμπορία ανθρώπων). </w:t>
      </w:r>
    </w:p>
    <w:p w14:paraId="3D08BED4" w14:textId="77777777" w:rsidR="00405D54" w:rsidRPr="00405D54" w:rsidRDefault="003929DA" w:rsidP="00405D54">
      <w:pPr>
        <w:rPr>
          <w:lang w:val="el-GR" w:eastAsia="zh-CN"/>
        </w:rPr>
      </w:pPr>
      <w:r>
        <w:rPr>
          <w:lang w:val="el-GR"/>
        </w:rPr>
        <w:t xml:space="preserve">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w:t>
      </w:r>
      <w:r w:rsidR="00405D54" w:rsidRPr="00405D54">
        <w:rPr>
          <w:lang w:val="el-GR" w:eastAsia="zh-CN"/>
        </w:rPr>
        <w:t xml:space="preserve">Η υποχρέωση του προηγούμενου εδαφίου αφορά: </w:t>
      </w:r>
    </w:p>
    <w:p w14:paraId="138D974C" w14:textId="77777777" w:rsidR="003929DA" w:rsidRDefault="00405D54" w:rsidP="00B63FC9">
      <w:pPr>
        <w:rPr>
          <w:lang w:val="el-GR"/>
        </w:rPr>
      </w:pPr>
      <w:r w:rsidRPr="008751C4">
        <w:rPr>
          <w:lang w:val="el-GR"/>
        </w:rPr>
        <w:t>-</w:t>
      </w:r>
      <w:r w:rsidR="00B63FC9">
        <w:rPr>
          <w:lang w:val="el-GR"/>
        </w:rPr>
        <w:t xml:space="preserve"> </w:t>
      </w:r>
      <w:r>
        <w:rPr>
          <w:lang w:val="el-GR"/>
        </w:rPr>
        <w:t>σ</w:t>
      </w:r>
      <w:r w:rsidR="003929DA">
        <w:rPr>
          <w:lang w:val="el-GR"/>
        </w:rPr>
        <w:t>τις περιπτώσεις εταιρειών περιορισμένης ευθύνης (Ε.Π.Ε.)</w:t>
      </w:r>
      <w:r>
        <w:rPr>
          <w:lang w:val="el-GR"/>
        </w:rPr>
        <w:t>,</w:t>
      </w:r>
      <w:r w:rsidRPr="00405D54">
        <w:rPr>
          <w:lang w:val="el-GR"/>
        </w:rPr>
        <w:t xml:space="preserve"> </w:t>
      </w:r>
      <w:r>
        <w:rPr>
          <w:lang w:val="el-GR"/>
        </w:rPr>
        <w:t xml:space="preserve">ιδιωτικών κεφαλαιουχικών εταιρειών (Ι.Κ.Ε.) </w:t>
      </w:r>
      <w:r w:rsidR="003929DA">
        <w:rPr>
          <w:lang w:val="el-GR"/>
        </w:rPr>
        <w:t>και προσωπικών εταιρειών (Ο.Ε. και Ε.Ε.) τους διαχειριστές.</w:t>
      </w:r>
    </w:p>
    <w:p w14:paraId="39F1EEA4" w14:textId="77777777" w:rsidR="00405D54" w:rsidRPr="000C4284" w:rsidRDefault="00405D54" w:rsidP="00B63FC9">
      <w:pPr>
        <w:suppressAutoHyphens w:val="0"/>
        <w:spacing w:after="160" w:line="252" w:lineRule="auto"/>
        <w:rPr>
          <w:lang w:val="el-GR"/>
        </w:rPr>
      </w:pPr>
      <w:r>
        <w:rPr>
          <w:lang w:val="el-GR"/>
        </w:rPr>
        <w:t>-</w:t>
      </w:r>
      <w:r w:rsidR="00B63FC9">
        <w:rPr>
          <w:lang w:val="el-GR"/>
        </w:rPr>
        <w:t xml:space="preserve"> </w:t>
      </w:r>
      <w:r>
        <w:rPr>
          <w:lang w:val="el-GR"/>
        </w:rPr>
        <w:t>σ</w:t>
      </w:r>
      <w:r w:rsidR="003929DA">
        <w:rPr>
          <w:lang w:val="el-GR"/>
        </w:rPr>
        <w:t xml:space="preserve">τις περιπτώσεις ανωνύμων εταιρειών (Α.Ε.), τον </w:t>
      </w:r>
      <w:r>
        <w:rPr>
          <w:lang w:val="el-GR"/>
        </w:rPr>
        <w:t>δ</w:t>
      </w:r>
      <w:r w:rsidR="003929DA">
        <w:rPr>
          <w:lang w:val="el-GR"/>
        </w:rPr>
        <w:t>ιευθύνοντα Σύμβουλο, τα μέλη του Διοικητικού Συμβουλίου</w:t>
      </w:r>
      <w:r>
        <w:rPr>
          <w:lang w:val="el-GR"/>
        </w:rPr>
        <w:t>,</w:t>
      </w:r>
      <w:r w:rsidRPr="00405D54">
        <w:rPr>
          <w:lang w:val="el-GR"/>
        </w:rPr>
        <w:t xml:space="preserve"> </w:t>
      </w:r>
      <w:r>
        <w:rPr>
          <w:lang w:val="el-GR"/>
        </w:rPr>
        <w:t>καθώς και τα πρόσωπα στα οποία με απόφαση του Διοικητικού Συμβουλίου έχει ανατεθεί το σύνολο της διαχείρισης και εκπροσώπησης της εταιρείας.</w:t>
      </w:r>
    </w:p>
    <w:p w14:paraId="115CCD9E" w14:textId="77777777" w:rsidR="003929DA" w:rsidRDefault="00405D54" w:rsidP="00B63FC9">
      <w:pPr>
        <w:suppressAutoHyphens w:val="0"/>
        <w:spacing w:after="160" w:line="252" w:lineRule="auto"/>
        <w:rPr>
          <w:lang w:val="el-GR"/>
        </w:rPr>
      </w:pPr>
      <w:r>
        <w:rPr>
          <w:lang w:val="el-GR"/>
        </w:rPr>
        <w:t>-</w:t>
      </w:r>
      <w:r w:rsidR="00B63FC9">
        <w:rPr>
          <w:lang w:val="el-GR"/>
        </w:rPr>
        <w:t xml:space="preserve"> </w:t>
      </w:r>
      <w:r>
        <w:rPr>
          <w:lang w:val="el-GR"/>
        </w:rPr>
        <w:t>σ</w:t>
      </w:r>
      <w:r w:rsidR="003929DA">
        <w:rPr>
          <w:lang w:val="el-GR"/>
        </w:rPr>
        <w:t>τις περιπτώσεις Συνεταιρισμών, τα μέλη του Διοικητικού Συμβουλίου.</w:t>
      </w:r>
    </w:p>
    <w:p w14:paraId="3048D72E" w14:textId="77777777" w:rsidR="003929DA" w:rsidRDefault="00405D54" w:rsidP="00B63FC9">
      <w:pPr>
        <w:suppressAutoHyphens w:val="0"/>
        <w:spacing w:after="160" w:line="252" w:lineRule="auto"/>
        <w:rPr>
          <w:b/>
          <w:lang w:val="el-GR"/>
        </w:rPr>
      </w:pPr>
      <w:r>
        <w:rPr>
          <w:lang w:val="el-GR"/>
        </w:rPr>
        <w:t>-</w:t>
      </w:r>
      <w:r w:rsidR="00B63FC9">
        <w:rPr>
          <w:lang w:val="el-GR"/>
        </w:rPr>
        <w:t xml:space="preserve"> </w:t>
      </w:r>
      <w:r>
        <w:rPr>
          <w:lang w:val="el-GR"/>
        </w:rPr>
        <w:t>σ</w:t>
      </w:r>
      <w:r w:rsidR="003929DA">
        <w:rPr>
          <w:lang w:val="el-GR"/>
        </w:rPr>
        <w:t>ε όλες τις υπόλοιπες περιπτώσεις νομικών προσώπων, το</w:t>
      </w:r>
      <w:r w:rsidR="0027167B">
        <w:rPr>
          <w:lang w:val="el-GR"/>
        </w:rPr>
        <w:t xml:space="preserve">ν κατά περίπτωση </w:t>
      </w:r>
      <w:r w:rsidR="003929DA">
        <w:rPr>
          <w:lang w:val="el-GR"/>
        </w:rPr>
        <w:t xml:space="preserve"> νόμιμο εκπρ</w:t>
      </w:r>
      <w:r w:rsidR="0027167B">
        <w:rPr>
          <w:lang w:val="el-GR"/>
        </w:rPr>
        <w:t>όσωπο</w:t>
      </w:r>
      <w:r w:rsidR="003929DA">
        <w:rPr>
          <w:lang w:val="el-GR"/>
        </w:rPr>
        <w:t>.</w:t>
      </w:r>
    </w:p>
    <w:p w14:paraId="7573BCB3" w14:textId="77777777" w:rsidR="003929DA" w:rsidRDefault="003929DA">
      <w:pPr>
        <w:suppressAutoHyphens w:val="0"/>
        <w:spacing w:after="160" w:line="252" w:lineRule="auto"/>
        <w:rPr>
          <w:b/>
          <w:bCs/>
          <w:lang w:val="el-GR"/>
        </w:rPr>
      </w:pPr>
      <w:r>
        <w:rPr>
          <w:b/>
          <w:lang w:val="el-GR"/>
        </w:rPr>
        <w:t>Εάν στις ως άνω περιπτώσεις (α) έως (στ)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Pr>
          <w:lang w:val="el-GR"/>
        </w:rPr>
        <w:t xml:space="preserve">. </w:t>
      </w:r>
    </w:p>
    <w:p w14:paraId="741B19AF" w14:textId="77777777" w:rsidR="003929DA" w:rsidRDefault="003929DA">
      <w:pPr>
        <w:rPr>
          <w:lang w:val="el-GR"/>
        </w:rPr>
      </w:pPr>
      <w:r>
        <w:rPr>
          <w:b/>
          <w:bCs/>
          <w:lang w:val="el-GR"/>
        </w:rPr>
        <w:t>2.2.3.2</w:t>
      </w:r>
      <w:r w:rsidRPr="0061153F">
        <w:rPr>
          <w:b/>
          <w:bCs/>
          <w:lang w:val="el-GR"/>
        </w:rPr>
        <w:t>.</w:t>
      </w:r>
      <w:r w:rsidRPr="0061153F">
        <w:rPr>
          <w:b/>
          <w:lang w:val="el-GR"/>
        </w:rPr>
        <w:t xml:space="preserve"> Στις ακόλουθες περιπτώσεις:</w:t>
      </w:r>
    </w:p>
    <w:p w14:paraId="4EB535C0" w14:textId="77777777" w:rsidR="003929DA" w:rsidRDefault="003929DA">
      <w:pPr>
        <w:rPr>
          <w:lang w:val="el-GR"/>
        </w:rPr>
      </w:pPr>
      <w:r w:rsidRPr="0016713A">
        <w:rPr>
          <w:b/>
          <w:lang w:val="el-GR"/>
        </w:rPr>
        <w:t>α)</w:t>
      </w:r>
      <w:r>
        <w:rPr>
          <w:lang w:val="el-GR"/>
        </w:rPr>
        <w:t xml:space="preserve"> όταν ο  οικονομικός φορέας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 </w:t>
      </w:r>
    </w:p>
    <w:p w14:paraId="18DBE53D" w14:textId="77777777" w:rsidR="003929DA" w:rsidRDefault="003929DA">
      <w:pPr>
        <w:rPr>
          <w:lang w:val="el-GR"/>
        </w:rPr>
      </w:pPr>
      <w:r w:rsidRPr="0016713A">
        <w:rPr>
          <w:b/>
          <w:lang w:val="el-GR"/>
        </w:rPr>
        <w:t>β)</w:t>
      </w:r>
      <w:r>
        <w:rPr>
          <w:lang w:val="el-GR"/>
        </w:rPr>
        <w:t xml:space="preserve"> όταν η αναθέτουσα αρχή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w:t>
      </w:r>
    </w:p>
    <w:p w14:paraId="46F60A82" w14:textId="77777777" w:rsidR="0027167B" w:rsidRDefault="003929DA" w:rsidP="0027167B">
      <w:pPr>
        <w:suppressAutoHyphens w:val="0"/>
        <w:autoSpaceDE w:val="0"/>
        <w:autoSpaceDN w:val="0"/>
        <w:adjustRightInd w:val="0"/>
        <w:spacing w:after="0"/>
        <w:rPr>
          <w:szCs w:val="22"/>
          <w:lang w:val="el-GR" w:eastAsia="el-GR"/>
        </w:rPr>
      </w:pPr>
      <w:r>
        <w:rPr>
          <w:lang w:val="el-GR"/>
        </w:rPr>
        <w:t xml:space="preserve">Αν ο οικονομικός φορέας είναι Έλληνας πολίτης ή έχει την εγκατάστασή του στην Ελλάδα, οι υποχρεώσεις του που αφορούν </w:t>
      </w:r>
      <w:r w:rsidR="0027167B">
        <w:rPr>
          <w:lang w:val="el-GR"/>
        </w:rPr>
        <w:t>σ</w:t>
      </w:r>
      <w:r>
        <w:rPr>
          <w:lang w:val="el-GR"/>
        </w:rPr>
        <w:t>τις εισφορές κοινωνικής ασφάλισης καλύπτουν τόσο την κύρια όσο και την επικουρική ασφάλιση.</w:t>
      </w:r>
      <w:r w:rsidR="0027167B" w:rsidRPr="0027167B">
        <w:rPr>
          <w:szCs w:val="22"/>
          <w:lang w:val="el-GR" w:eastAsia="el-GR"/>
        </w:rPr>
        <w:t xml:space="preserve"> </w:t>
      </w:r>
    </w:p>
    <w:p w14:paraId="67FE03A7" w14:textId="77777777" w:rsidR="0027167B" w:rsidRDefault="0027167B" w:rsidP="0027167B">
      <w:pPr>
        <w:suppressAutoHyphens w:val="0"/>
        <w:autoSpaceDE w:val="0"/>
        <w:autoSpaceDN w:val="0"/>
        <w:adjustRightInd w:val="0"/>
        <w:spacing w:after="0"/>
        <w:rPr>
          <w:szCs w:val="22"/>
          <w:lang w:val="el-GR" w:eastAsia="el-GR"/>
        </w:rPr>
      </w:pPr>
      <w:r w:rsidRPr="007213D0">
        <w:rPr>
          <w:szCs w:val="22"/>
          <w:lang w:val="el-GR" w:eastAsia="el-GR"/>
        </w:rPr>
        <w:t xml:space="preserve">Οι υποχρεώσεις των </w:t>
      </w:r>
      <w:proofErr w:type="spellStart"/>
      <w:r w:rsidRPr="007213D0">
        <w:rPr>
          <w:szCs w:val="22"/>
          <w:lang w:val="el-GR" w:eastAsia="el-GR"/>
        </w:rPr>
        <w:t>περ</w:t>
      </w:r>
      <w:proofErr w:type="spellEnd"/>
      <w:r w:rsidRPr="007213D0">
        <w:rPr>
          <w:szCs w:val="22"/>
          <w:lang w:val="el-GR" w:eastAsia="el-GR"/>
        </w:rPr>
        <w:t>. α’ και β’ της παρ. 2</w:t>
      </w:r>
      <w:r>
        <w:rPr>
          <w:szCs w:val="22"/>
          <w:lang w:val="el-GR" w:eastAsia="el-GR"/>
        </w:rPr>
        <w:t xml:space="preserve">.2.3.2 </w:t>
      </w:r>
      <w:r w:rsidRPr="007213D0">
        <w:rPr>
          <w:szCs w:val="22"/>
          <w:lang w:val="el-GR" w:eastAsia="el-GR"/>
        </w:rPr>
        <w:t xml:space="preserve"> θεωρείται</w:t>
      </w:r>
      <w:r>
        <w:rPr>
          <w:szCs w:val="22"/>
          <w:lang w:val="el-GR" w:eastAsia="el-GR"/>
        </w:rPr>
        <w:t xml:space="preserve"> </w:t>
      </w:r>
      <w:r w:rsidRPr="007213D0">
        <w:rPr>
          <w:szCs w:val="22"/>
          <w:lang w:val="el-GR" w:eastAsia="el-GR"/>
        </w:rPr>
        <w:t>ότι δεν έχουν αθετηθεί εφόσον δεν έχουν καταστεί ληξιπρόθεσμες ή εφόσον αυτές έχουν υπαχθεί σε δεσμευτικό διακανονισμό που τηρείται.</w:t>
      </w:r>
    </w:p>
    <w:p w14:paraId="16DF0320" w14:textId="77777777" w:rsidR="003929DA" w:rsidRDefault="003929DA">
      <w:pPr>
        <w:rPr>
          <w:lang w:val="el-GR"/>
        </w:rPr>
      </w:pPr>
    </w:p>
    <w:p w14:paraId="048793DB" w14:textId="77777777" w:rsidR="003929DA" w:rsidRDefault="003929DA">
      <w:pPr>
        <w:rPr>
          <w:lang w:val="el-GR"/>
        </w:rPr>
      </w:pPr>
      <w:r>
        <w:rPr>
          <w:lang w:val="el-GR"/>
        </w:rPr>
        <w:t>Δεν αποκλείεται ο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r w:rsidR="0027167B" w:rsidRPr="0027167B">
        <w:rPr>
          <w:lang w:val="el-GR"/>
        </w:rPr>
        <w:t xml:space="preserve"> </w:t>
      </w:r>
      <w:r w:rsidR="0027167B">
        <w:rPr>
          <w:lang w:val="el-GR"/>
        </w:rPr>
        <w:t>στο μέτρο που τηρεί τους όρους του δεσμευτικού κανονισμού</w:t>
      </w:r>
      <w:r>
        <w:rPr>
          <w:lang w:val="el-GR"/>
        </w:rPr>
        <w:t>.</w:t>
      </w:r>
    </w:p>
    <w:p w14:paraId="66941406" w14:textId="732A3807" w:rsidR="003929DA" w:rsidRPr="00292935" w:rsidRDefault="003929DA" w:rsidP="00292935">
      <w:pPr>
        <w:pStyle w:val="foothanging"/>
        <w:ind w:left="0" w:firstLine="0"/>
        <w:rPr>
          <w:b/>
          <w:bCs/>
          <w:sz w:val="22"/>
          <w:szCs w:val="22"/>
          <w:lang w:val="el-GR"/>
        </w:rPr>
      </w:pPr>
      <w:r>
        <w:rPr>
          <w:b/>
          <w:bCs/>
          <w:sz w:val="22"/>
          <w:szCs w:val="22"/>
          <w:lang w:val="el-GR"/>
        </w:rPr>
        <w:t xml:space="preserve">2.2.3.3 </w:t>
      </w:r>
      <w:r>
        <w:rPr>
          <w:sz w:val="22"/>
          <w:szCs w:val="22"/>
          <w:lang w:val="el-GR"/>
        </w:rPr>
        <w:t xml:space="preserve"> Κατ' εξαίρεση, επίσης, ο οικονομικός φορέας δεν αποκλείεται, όταν ο αποκλεισμός, σύμφωνα με την παράγραφο 2.2.3.2,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 ν. 4412/2016, πριν από την εκπνοή της προθεσμίας υποβολής προσφοράς. </w:t>
      </w:r>
      <w:r w:rsidR="005F66B0" w:rsidRPr="005F66B0">
        <w:rPr>
          <w:sz w:val="22"/>
          <w:szCs w:val="22"/>
          <w:lang w:val="el-GR"/>
        </w:rPr>
        <w:t>Μικρά ποσά για την παρούσα διαδικασία σύμβασης θεωρούνται αυτά που δεν ξεπερνούν το 5% της εκτιμώμενης αξίας της σύμβασης.</w:t>
      </w:r>
    </w:p>
    <w:p w14:paraId="59D112DA" w14:textId="726B6EE9" w:rsidR="003929DA" w:rsidRDefault="003929DA">
      <w:pPr>
        <w:rPr>
          <w:lang w:val="el-GR"/>
        </w:rPr>
      </w:pPr>
      <w:r>
        <w:rPr>
          <w:b/>
          <w:bCs/>
          <w:lang w:val="el-GR"/>
        </w:rPr>
        <w:t>2.2.3.4.</w:t>
      </w:r>
      <w:r>
        <w:rPr>
          <w:lang w:val="el-GR"/>
        </w:rPr>
        <w:t xml:space="preserve"> Αποκλείεται από τη συμμετοχή στη διαδικασία σύναψης της παρούσας σύμβασης, οικονομικός φορέας σε οποιαδήποτε από τις ακόλουθες καταστάσεις: </w:t>
      </w:r>
    </w:p>
    <w:p w14:paraId="44CD2BE2" w14:textId="1E8ACDAB" w:rsidR="003929DA" w:rsidRDefault="003929DA" w:rsidP="0027167B">
      <w:pPr>
        <w:rPr>
          <w:lang w:val="el-GR"/>
        </w:rPr>
      </w:pPr>
      <w:r>
        <w:rPr>
          <w:lang w:val="el-GR"/>
        </w:rPr>
        <w:t xml:space="preserve">(α) εάν έχει αθετήσει τις υποχρεώσεις που προβλέπονται στην παρ. 2 του άρθρου 18 του ν. 4412/2016, </w:t>
      </w:r>
      <w:r w:rsidR="0027167B">
        <w:rPr>
          <w:lang w:val="el-GR"/>
        </w:rPr>
        <w:t>περί αρχών που εφαρμόζονται στις διαδικασίες σύναψης δημοσίων συμβάσεων,</w:t>
      </w:r>
    </w:p>
    <w:p w14:paraId="0E194C27" w14:textId="57B12282" w:rsidR="003929DA" w:rsidRPr="0083058A" w:rsidRDefault="003929DA">
      <w:pPr>
        <w:rPr>
          <w:i/>
          <w:color w:val="5B9BD5"/>
          <w:lang w:val="el-GR"/>
        </w:rPr>
      </w:pPr>
      <w:r>
        <w:rPr>
          <w:lang w:val="el-GR"/>
        </w:rPr>
        <w:t>(β) εάν τελεί υπό πτώχευση</w:t>
      </w:r>
      <w:r>
        <w:rPr>
          <w:b/>
          <w:lang w:val="el-GR"/>
        </w:rPr>
        <w:t xml:space="preserve"> </w:t>
      </w:r>
      <w:r>
        <w:rPr>
          <w:lang w:val="el-GR"/>
        </w:rPr>
        <w:t xml:space="preserve">ή έχει υπαχθεί σε διαδικασία ειδικής </w:t>
      </w:r>
      <w:r w:rsidRPr="00216ECA">
        <w:rPr>
          <w:lang w:val="el-GR"/>
        </w:rPr>
        <w:t>εκκαθάρισης</w:t>
      </w:r>
      <w:r>
        <w:rPr>
          <w:b/>
          <w:lang w:val="el-GR"/>
        </w:rPr>
        <w:t xml:space="preserve"> </w:t>
      </w:r>
      <w:r>
        <w:rPr>
          <w:lang w:val="el-GR"/>
        </w:rPr>
        <w:t>ή τελεί υπό αναγκαστική διαχείριση</w:t>
      </w:r>
      <w:r>
        <w:rPr>
          <w:b/>
          <w:lang w:val="el-GR"/>
        </w:rPr>
        <w:t xml:space="preserve"> </w:t>
      </w:r>
      <w:r>
        <w:rPr>
          <w:lang w:val="el-GR"/>
        </w:rPr>
        <w:t xml:space="preserve">από εκκαθαριστή ή από το δικαστήριο ή έχει υπαχθεί σε διαδικασία πτωχευτικού συμβιβασμού ή έχει αναστείλει τις επιχειρηματικές του δραστηριότητες </w:t>
      </w:r>
      <w:r w:rsidR="0027167B">
        <w:rPr>
          <w:lang w:val="el-GR"/>
        </w:rPr>
        <w:t xml:space="preserve">ή έχει υπαχθεί σε διαδικασία εξυγίανσης και δεν τηρεί τους όρους αυτής ή </w:t>
      </w:r>
      <w:r>
        <w:rPr>
          <w:lang w:val="el-GR"/>
        </w:rPr>
        <w:t>εάν βρίσκεται σε οποιαδήποτε ανάλογη κατάσταση προκύπτουσα από παρόμοια διαδικασία, προβλεπόμ</w:t>
      </w:r>
      <w:r w:rsidR="00465362">
        <w:rPr>
          <w:lang w:val="el-GR"/>
        </w:rPr>
        <w:t>ενη σε εθνικές διατάξεις νόμου,</w:t>
      </w:r>
    </w:p>
    <w:p w14:paraId="7B8B3FD8" w14:textId="44AD6D5E" w:rsidR="003929DA" w:rsidRDefault="003929DA" w:rsidP="00E14C02">
      <w:pPr>
        <w:rPr>
          <w:lang w:val="el-GR"/>
        </w:rPr>
      </w:pPr>
      <w:r>
        <w:rPr>
          <w:lang w:val="el-GR"/>
        </w:rPr>
        <w:t xml:space="preserve">(γ) </w:t>
      </w:r>
      <w:r w:rsidR="00790D05">
        <w:rPr>
          <w:lang w:val="el-GR"/>
        </w:rPr>
        <w:t xml:space="preserve">εάν, </w:t>
      </w:r>
      <w:r w:rsidR="00790D05" w:rsidRPr="00790D05">
        <w:rPr>
          <w:lang w:val="el-GR"/>
        </w:rPr>
        <w:t>με την επιφύλαξη της παραγράφου 3</w:t>
      </w:r>
      <w:r w:rsidR="00465362">
        <w:rPr>
          <w:lang w:val="el-GR"/>
        </w:rPr>
        <w:t>β</w:t>
      </w:r>
      <w:r w:rsidR="00790D05" w:rsidRPr="00790D05">
        <w:rPr>
          <w:lang w:val="el-GR"/>
        </w:rPr>
        <w:t xml:space="preserve"> του άρθρου 44 του ν. 3959/2011</w:t>
      </w:r>
      <w:r w:rsidR="00E14C02" w:rsidRPr="00D61E70">
        <w:rPr>
          <w:lang w:val="el-GR"/>
        </w:rPr>
        <w:t xml:space="preserve"> </w:t>
      </w:r>
      <w:r w:rsidR="00E14C02" w:rsidRPr="00E14C02">
        <w:rPr>
          <w:lang w:val="el-GR"/>
        </w:rPr>
        <w:t>περί ποινικών κυρώσεων και</w:t>
      </w:r>
      <w:r w:rsidR="00E14C02">
        <w:rPr>
          <w:lang w:val="el-GR"/>
        </w:rPr>
        <w:t xml:space="preserve"> </w:t>
      </w:r>
      <w:r w:rsidR="00E14C02" w:rsidRPr="00E14C02">
        <w:rPr>
          <w:lang w:val="el-GR"/>
        </w:rPr>
        <w:t>άλλων διοικητικών συνεπειών</w:t>
      </w:r>
      <w:r w:rsidR="00790D05">
        <w:rPr>
          <w:lang w:val="el-GR"/>
        </w:rPr>
        <w:t xml:space="preserve">, </w:t>
      </w:r>
      <w:r>
        <w:rPr>
          <w:lang w:val="el-GR"/>
        </w:rPr>
        <w:t xml:space="preserve">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14:paraId="281D2CD8" w14:textId="552DFE94" w:rsidR="003929DA" w:rsidRDefault="003929DA">
      <w:pPr>
        <w:rPr>
          <w:lang w:val="el-GR"/>
        </w:rPr>
      </w:pPr>
      <w:r>
        <w:rPr>
          <w:lang w:val="el-GR"/>
        </w:rPr>
        <w:t>δ) εάν μία κατάσταση σύγκρουσης συμφερόντων</w:t>
      </w:r>
      <w:r w:rsidR="00777399">
        <w:rPr>
          <w:lang w:val="el-GR"/>
        </w:rPr>
        <w:t xml:space="preserve"> </w:t>
      </w:r>
      <w:r>
        <w:rPr>
          <w:lang w:val="el-GR"/>
        </w:rPr>
        <w:t xml:space="preserve"> κατά την έννοια του άρθρου 24 του ν. 4412/2016</w:t>
      </w:r>
      <w:r w:rsidR="00777399">
        <w:rPr>
          <w:lang w:val="el-GR"/>
        </w:rPr>
        <w:t>,</w:t>
      </w:r>
      <w:r>
        <w:rPr>
          <w:lang w:val="el-GR"/>
        </w:rPr>
        <w:t xml:space="preserve"> δεν μπορεί να θεραπευθεί αποτελεσματικά με άλλα, λιγότερο παρεμβατικά, μέσα, </w:t>
      </w:r>
    </w:p>
    <w:p w14:paraId="024E1930" w14:textId="77777777" w:rsidR="003929DA" w:rsidRDefault="003929DA">
      <w:pPr>
        <w:rPr>
          <w:lang w:val="el-GR"/>
        </w:rPr>
      </w:pPr>
      <w:r>
        <w:rPr>
          <w:lang w:val="el-GR"/>
        </w:rP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w:t>
      </w:r>
      <w:r w:rsidR="0027167B">
        <w:rPr>
          <w:lang w:val="el-GR"/>
        </w:rPr>
        <w:t xml:space="preserve">σύμφωνα με όσα ορίζονται </w:t>
      </w:r>
      <w:r>
        <w:rPr>
          <w:lang w:val="el-GR"/>
        </w:rPr>
        <w:t xml:space="preserve">στο άρθρο 48 του ν. 4412/2016, δεν μπορεί να θεραπευθεί με άλλα, λιγότερο παρεμβατικά, μέσα, </w:t>
      </w:r>
    </w:p>
    <w:p w14:paraId="0928FB31" w14:textId="77777777" w:rsidR="003929DA" w:rsidRDefault="003929DA">
      <w:pPr>
        <w:rPr>
          <w:lang w:val="el-GR"/>
        </w:rPr>
      </w:pPr>
      <w:r>
        <w:rPr>
          <w:lang w:val="el-GR"/>
        </w:rPr>
        <w:t xml:space="preserve">(στ)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14:paraId="0439357D" w14:textId="77777777" w:rsidR="003929DA" w:rsidRDefault="003929DA">
      <w:pPr>
        <w:rPr>
          <w:lang w:val="el-GR"/>
        </w:rPr>
      </w:pPr>
      <w:r>
        <w:rPr>
          <w:lang w:val="el-GR"/>
        </w:rPr>
        <w:t xml:space="preserve">(ζ) εάν έχει κριθεί ένοχος </w:t>
      </w:r>
      <w:r w:rsidR="0027167B">
        <w:rPr>
          <w:lang w:val="el-GR"/>
        </w:rPr>
        <w:t xml:space="preserve">εκ προθέσεως </w:t>
      </w:r>
      <w:r>
        <w:rPr>
          <w:lang w:val="el-GR"/>
        </w:rPr>
        <w:t xml:space="preserve">σοβαρών </w:t>
      </w:r>
      <w:r w:rsidR="0027167B">
        <w:rPr>
          <w:lang w:val="el-GR"/>
        </w:rPr>
        <w:t>απατηλών</w:t>
      </w:r>
      <w:r>
        <w:rPr>
          <w:lang w:val="el-GR"/>
        </w:rPr>
        <w:t xml:space="preserve">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w:t>
      </w:r>
      <w:r w:rsidR="006026F6">
        <w:rPr>
          <w:lang w:val="el-GR"/>
        </w:rPr>
        <w:t>της παραγράφου</w:t>
      </w:r>
      <w:r>
        <w:rPr>
          <w:lang w:val="el-GR"/>
        </w:rPr>
        <w:t xml:space="preserve"> 2.2.9.2 της παρούσας, </w:t>
      </w:r>
    </w:p>
    <w:p w14:paraId="21C5A6BD" w14:textId="77777777" w:rsidR="003929DA" w:rsidRDefault="003929DA">
      <w:pPr>
        <w:rPr>
          <w:lang w:val="el-GR"/>
        </w:rPr>
      </w:pPr>
      <w:r>
        <w:rPr>
          <w:lang w:val="el-GR"/>
        </w:rPr>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w:t>
      </w:r>
      <w:r w:rsidR="00BE7538">
        <w:rPr>
          <w:lang w:val="el-GR"/>
        </w:rPr>
        <w:t xml:space="preserve">με απατηλό τρόπο </w:t>
      </w:r>
      <w:r>
        <w:rPr>
          <w:lang w:val="el-GR"/>
        </w:rPr>
        <w:t xml:space="preserve">παραπλανητικές πληροφορίες που ενδέχεται να επηρεάσουν ουσιωδώς τις αποφάσεις που αφορούν τον αποκλεισμό, την επιλογή ή την ανάθεση, </w:t>
      </w:r>
    </w:p>
    <w:p w14:paraId="369A5CEE" w14:textId="77777777" w:rsidR="003929DA" w:rsidRDefault="003929DA">
      <w:pPr>
        <w:rPr>
          <w:b/>
          <w:lang w:val="el-GR"/>
        </w:rPr>
      </w:pPr>
      <w:r>
        <w:rPr>
          <w:lang w:val="el-GR"/>
        </w:rPr>
        <w:t xml:space="preserve">(θ) εάν η αναθέτουσα αρχή μπορεί να αποδείξει, με κατάλληλα μέσα ότι έχει διαπράξει σοβαρό επαγγελματικό παράπτωμα, το οποίο θέτει εν </w:t>
      </w:r>
      <w:proofErr w:type="spellStart"/>
      <w:r>
        <w:rPr>
          <w:lang w:val="el-GR"/>
        </w:rPr>
        <w:t>αμφιβόλω</w:t>
      </w:r>
      <w:proofErr w:type="spellEnd"/>
      <w:r>
        <w:rPr>
          <w:lang w:val="el-GR"/>
        </w:rPr>
        <w:t xml:space="preserve"> την ακεραιότητά του. </w:t>
      </w:r>
    </w:p>
    <w:p w14:paraId="5AEBF937" w14:textId="78D2C427" w:rsidR="003929DA" w:rsidRPr="00977D86" w:rsidRDefault="003929DA">
      <w:pPr>
        <w:rPr>
          <w:lang w:val="el-GR"/>
        </w:rPr>
      </w:pPr>
      <w:r>
        <w:rPr>
          <w:b/>
          <w:lang w:val="el-GR"/>
        </w:rPr>
        <w:t xml:space="preserve">Εάν στις ως άνω περιπτώσεις (α) έως (θ)  η περίοδος αποκλεισμού δεν έχει καθοριστεί με αμετάκλητη απόφαση, αυτή ανέρχεται σε τρία (3) έτη από την ημερομηνία </w:t>
      </w:r>
      <w:r w:rsidR="00BE7538">
        <w:rPr>
          <w:b/>
          <w:lang w:val="el-GR"/>
        </w:rPr>
        <w:t>έκδοσης πράξης που βεβαιώνει</w:t>
      </w:r>
      <w:r w:rsidR="00BE7538" w:rsidRPr="007F519F">
        <w:rPr>
          <w:b/>
          <w:lang w:val="el-GR"/>
        </w:rPr>
        <w:t xml:space="preserve"> </w:t>
      </w:r>
      <w:r>
        <w:rPr>
          <w:b/>
          <w:lang w:val="el-GR"/>
        </w:rPr>
        <w:t>το σχετικ</w:t>
      </w:r>
      <w:r w:rsidR="00BE7538">
        <w:rPr>
          <w:b/>
          <w:lang w:val="el-GR"/>
        </w:rPr>
        <w:t>ό</w:t>
      </w:r>
      <w:r>
        <w:rPr>
          <w:b/>
          <w:lang w:val="el-GR"/>
        </w:rPr>
        <w:t xml:space="preserve"> γεγονό</w:t>
      </w:r>
      <w:r w:rsidR="00BE7538">
        <w:rPr>
          <w:b/>
          <w:lang w:val="el-GR"/>
        </w:rPr>
        <w:t>ς</w:t>
      </w:r>
      <w:r w:rsidR="00C93713">
        <w:rPr>
          <w:lang w:val="el-GR"/>
        </w:rPr>
        <w:t>.</w:t>
      </w:r>
    </w:p>
    <w:p w14:paraId="274AC221" w14:textId="5B22E96C" w:rsidR="00087B79" w:rsidRDefault="003929DA" w:rsidP="00F80FD6">
      <w:pPr>
        <w:rPr>
          <w:b/>
          <w:bCs/>
          <w:lang w:val="el-GR"/>
        </w:rPr>
      </w:pPr>
      <w:r>
        <w:rPr>
          <w:b/>
          <w:bCs/>
          <w:lang w:val="el-GR"/>
        </w:rPr>
        <w:t>2</w:t>
      </w:r>
      <w:r w:rsidR="00DF75BD">
        <w:rPr>
          <w:b/>
          <w:bCs/>
          <w:lang w:val="el-GR"/>
        </w:rPr>
        <w:t>.2.3.</w:t>
      </w:r>
      <w:r w:rsidR="00DF75BD" w:rsidRPr="00977D86">
        <w:rPr>
          <w:b/>
          <w:bCs/>
          <w:lang w:val="el-GR"/>
        </w:rPr>
        <w:t>5</w:t>
      </w:r>
      <w:r>
        <w:rPr>
          <w:b/>
          <w:bCs/>
          <w:lang w:val="el-GR"/>
        </w:rPr>
        <w:t>.</w:t>
      </w:r>
      <w:r>
        <w:rPr>
          <w:lang w:val="el-GR"/>
        </w:rPr>
        <w:t xml:space="preserve"> Οικονομικός φορέας που εμπίπτει σε μια από τις καταστάσεις που αναφέρονται στις παραγράφους 2.2.3.1 και 2.2.3.4</w:t>
      </w:r>
      <w:r w:rsidR="003D7490">
        <w:rPr>
          <w:lang w:val="el-GR"/>
        </w:rPr>
        <w:t xml:space="preserve">, </w:t>
      </w:r>
      <w:r w:rsidR="003D7490" w:rsidRPr="003D7490">
        <w:rPr>
          <w:lang w:val="el-GR"/>
        </w:rPr>
        <w:t xml:space="preserve">εκτός από την </w:t>
      </w:r>
      <w:proofErr w:type="spellStart"/>
      <w:r w:rsidR="003D7490" w:rsidRPr="003D7490">
        <w:rPr>
          <w:lang w:val="el-GR"/>
        </w:rPr>
        <w:t>περ</w:t>
      </w:r>
      <w:proofErr w:type="spellEnd"/>
      <w:r w:rsidR="003D7490" w:rsidRPr="003D7490">
        <w:rPr>
          <w:lang w:val="el-GR"/>
        </w:rPr>
        <w:t xml:space="preserve">. β αυτής, </w:t>
      </w:r>
      <w:r>
        <w:rPr>
          <w:lang w:val="el-GR"/>
        </w:rPr>
        <w:t>μπορεί να προσκομίζει στοιχεία</w:t>
      </w:r>
      <w:r w:rsidR="00CF58B1">
        <w:rPr>
          <w:lang w:val="el-GR"/>
        </w:rPr>
        <w:t xml:space="preserve">, </w:t>
      </w:r>
      <w:r>
        <w:rPr>
          <w:lang w:val="el-GR"/>
        </w:rPr>
        <w:t>προκειμένου να αποδείξει ότι τα μέτρα που έλαβε επαρκούν για να αποδείξουν την αξιοπιστία του, παρότι συντρέχει ο σχετικός λόγος αποκλεισμού (</w:t>
      </w:r>
      <w:proofErr w:type="spellStart"/>
      <w:r>
        <w:rPr>
          <w:lang w:val="el-GR"/>
        </w:rPr>
        <w:t>αυτ</w:t>
      </w:r>
      <w:proofErr w:type="spellEnd"/>
      <w:r>
        <w:t>o</w:t>
      </w:r>
      <w:r>
        <w:rPr>
          <w:lang w:val="el-GR"/>
        </w:rPr>
        <w:t xml:space="preserve">κάθαρση). </w:t>
      </w:r>
      <w:r w:rsidR="000B1EE7" w:rsidRPr="000B1EE7">
        <w:rPr>
          <w:lang w:val="el-GR"/>
        </w:rPr>
        <w:t>Για τον σκοπό αυτ</w:t>
      </w:r>
      <w:r w:rsidR="000B1EE7">
        <w:rPr>
          <w:lang w:val="el-GR"/>
        </w:rPr>
        <w:t>όν, ο οικονομικός φορέας αποδεικν</w:t>
      </w:r>
      <w:r w:rsidR="000B1EE7" w:rsidRPr="000B1EE7">
        <w:rPr>
          <w:lang w:val="el-GR"/>
        </w:rPr>
        <w:t>ύει ότι έχει καταβάλει ή έχει δεσμευθεί να καταβάλει</w:t>
      </w:r>
      <w:r w:rsidR="000B1EE7">
        <w:rPr>
          <w:lang w:val="el-GR"/>
        </w:rPr>
        <w:t xml:space="preserve"> </w:t>
      </w:r>
      <w:r w:rsidR="000B1EE7" w:rsidRPr="000B1EE7">
        <w:rPr>
          <w:lang w:val="el-GR"/>
        </w:rPr>
        <w:t>αποζημίωση για ζημίες που προκλήθηκαν από το ποινικό αδίκημα ή το παράπτωμα, ότι έχει διευκρινίσει τα</w:t>
      </w:r>
      <w:r w:rsidR="000B1EE7">
        <w:rPr>
          <w:lang w:val="el-GR"/>
        </w:rPr>
        <w:t xml:space="preserve"> </w:t>
      </w:r>
      <w:r w:rsidR="000B1EE7" w:rsidRPr="000B1EE7">
        <w:rPr>
          <w:lang w:val="el-GR"/>
        </w:rPr>
        <w:t>γεγονότα και τις περιστάσεις με ολοκληρωμένο τρόπο,</w:t>
      </w:r>
      <w:r w:rsidR="000B1EE7">
        <w:rPr>
          <w:lang w:val="el-GR"/>
        </w:rPr>
        <w:t xml:space="preserve"> </w:t>
      </w:r>
      <w:r w:rsidR="000B1EE7" w:rsidRPr="000B1EE7">
        <w:rPr>
          <w:lang w:val="el-GR"/>
        </w:rPr>
        <w:t>μέσω ενεργού συνεργασίας με τις ερευνητικές αρχές, και</w:t>
      </w:r>
      <w:r w:rsidR="000B1EE7">
        <w:rPr>
          <w:lang w:val="el-GR"/>
        </w:rPr>
        <w:t xml:space="preserve"> </w:t>
      </w:r>
      <w:r w:rsidR="000B1EE7" w:rsidRPr="000B1EE7">
        <w:rPr>
          <w:lang w:val="el-GR"/>
        </w:rPr>
        <w:t>έχει λάβει συγκεκριμένα τεχνικά και οργανωτικά μέτρα,</w:t>
      </w:r>
      <w:r w:rsidR="000B1EE7">
        <w:rPr>
          <w:lang w:val="el-GR"/>
        </w:rPr>
        <w:t xml:space="preserve"> </w:t>
      </w:r>
      <w:r w:rsidR="000B1EE7" w:rsidRPr="000B1EE7">
        <w:rPr>
          <w:lang w:val="el-GR"/>
        </w:rPr>
        <w:t>καθώς και μέτρα σε επίπεδο προσωπικού κατάλληλα</w:t>
      </w:r>
      <w:r w:rsidR="000B1EE7">
        <w:rPr>
          <w:lang w:val="el-GR"/>
        </w:rPr>
        <w:t xml:space="preserve"> </w:t>
      </w:r>
      <w:r w:rsidR="000B1EE7" w:rsidRPr="000B1EE7">
        <w:rPr>
          <w:lang w:val="el-GR"/>
        </w:rPr>
        <w:t>για την αποφυγή περαιτέρω ποινικών αδικημάτων ή</w:t>
      </w:r>
      <w:r w:rsidR="000B1EE7">
        <w:rPr>
          <w:lang w:val="el-GR"/>
        </w:rPr>
        <w:t xml:space="preserve"> </w:t>
      </w:r>
      <w:r w:rsidR="000B1EE7" w:rsidRPr="000B1EE7">
        <w:rPr>
          <w:lang w:val="el-GR"/>
        </w:rPr>
        <w:t>παραπτωμάτων</w:t>
      </w:r>
      <w:r w:rsidR="000B1EE7">
        <w:rPr>
          <w:lang w:val="el-GR"/>
        </w:rPr>
        <w:t xml:space="preserve">.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w:t>
      </w:r>
      <w:r>
        <w:rPr>
          <w:lang w:val="el-GR"/>
        </w:rPr>
        <w:t>Εάν τα στοιχεία κριθούν επαρκή, ο εν λόγω οικονομικός φορέας δεν αποκλείεται από τη διαδικασία σύναψης σύμβασης.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r w:rsidR="00416D2A">
        <w:rPr>
          <w:lang w:val="el-GR"/>
        </w:rPr>
        <w:t>.</w:t>
      </w:r>
    </w:p>
    <w:p w14:paraId="7A0644ED" w14:textId="6561B08B" w:rsidR="0025400A" w:rsidRDefault="00416D2A" w:rsidP="0025400A">
      <w:pPr>
        <w:suppressAutoHyphens w:val="0"/>
        <w:autoSpaceDE w:val="0"/>
        <w:autoSpaceDN w:val="0"/>
        <w:adjustRightInd w:val="0"/>
        <w:spacing w:after="0"/>
        <w:rPr>
          <w:lang w:val="el-GR"/>
        </w:rPr>
      </w:pPr>
      <w:r>
        <w:rPr>
          <w:b/>
          <w:bCs/>
          <w:lang w:val="el-GR"/>
        </w:rPr>
        <w:t>2.2.3.</w:t>
      </w:r>
      <w:r w:rsidRPr="00977D86">
        <w:rPr>
          <w:b/>
          <w:bCs/>
          <w:lang w:val="el-GR"/>
        </w:rPr>
        <w:t>6</w:t>
      </w:r>
      <w:r w:rsidR="003929DA">
        <w:rPr>
          <w:b/>
          <w:bCs/>
          <w:lang w:val="el-GR"/>
        </w:rPr>
        <w:t>.</w:t>
      </w:r>
      <w:r w:rsidR="003929DA">
        <w:rPr>
          <w:lang w:val="el-GR"/>
        </w:rPr>
        <w:t xml:space="preserve"> </w:t>
      </w:r>
      <w:r w:rsidR="0025400A">
        <w:rPr>
          <w:lang w:val="el-GR"/>
        </w:rPr>
        <w:t xml:space="preserve">Η απόφαση για τη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 </w:t>
      </w:r>
      <w:r w:rsidR="0025400A" w:rsidRPr="0025400A">
        <w:rPr>
          <w:lang w:val="el-GR"/>
        </w:rPr>
        <w:t xml:space="preserve">καθώς και </w:t>
      </w:r>
      <w:r w:rsidR="0025400A">
        <w:rPr>
          <w:lang w:val="el-GR"/>
        </w:rPr>
        <w:t>σ</w:t>
      </w:r>
      <w:r w:rsidR="0025400A" w:rsidRPr="0025400A">
        <w:rPr>
          <w:lang w:val="el-GR"/>
        </w:rPr>
        <w:t>την υπ’ αριθμ. 102080/24-10-2022 (Β΄5623/02.11.2022) απόφαση του Υπουργού Ανάπτυξης και Επενδύσεων με θέμα:</w:t>
      </w:r>
      <w:r w:rsidR="00E32CC8">
        <w:rPr>
          <w:lang w:val="el-GR"/>
        </w:rPr>
        <w:t xml:space="preserve"> </w:t>
      </w:r>
      <w:r w:rsidR="0025400A" w:rsidRPr="006B36B5">
        <w:rPr>
          <w:i/>
          <w:lang w:val="el-GR"/>
        </w:rPr>
        <w:t>«Ρύθμιση θεμάτων σχετικά με την εξέταση επανορθωτικών μέτρων από την Επιτροπή της παρ.  9 του άρθρου 73 του ν. 4412/2016»</w:t>
      </w:r>
      <w:r w:rsidR="00F80FD6" w:rsidRPr="006B36B5">
        <w:rPr>
          <w:i/>
          <w:lang w:val="el-GR"/>
        </w:rPr>
        <w:t>.</w:t>
      </w:r>
    </w:p>
    <w:p w14:paraId="5D8F293D" w14:textId="77777777" w:rsidR="009478F8" w:rsidRDefault="009478F8" w:rsidP="0025400A">
      <w:pPr>
        <w:suppressAutoHyphens w:val="0"/>
        <w:autoSpaceDE w:val="0"/>
        <w:autoSpaceDN w:val="0"/>
        <w:adjustRightInd w:val="0"/>
        <w:spacing w:after="0"/>
        <w:rPr>
          <w:lang w:val="el-GR"/>
        </w:rPr>
      </w:pPr>
    </w:p>
    <w:p w14:paraId="60AA9BA1" w14:textId="58DD0A91" w:rsidR="003929DA" w:rsidRDefault="008030FA">
      <w:pPr>
        <w:rPr>
          <w:color w:val="000000"/>
          <w:lang w:val="el-GR"/>
        </w:rPr>
      </w:pPr>
      <w:r>
        <w:rPr>
          <w:b/>
          <w:bCs/>
          <w:color w:val="000000"/>
          <w:lang w:val="el-GR"/>
        </w:rPr>
        <w:t>2.2.3.7</w:t>
      </w:r>
      <w:r w:rsidR="003929DA">
        <w:rPr>
          <w:b/>
          <w:bCs/>
          <w:color w:val="000000"/>
          <w:lang w:val="el-GR"/>
        </w:rPr>
        <w:t xml:space="preserve">. </w:t>
      </w:r>
      <w:r w:rsidR="008D713A" w:rsidRPr="008D713A">
        <w:rPr>
          <w:color w:val="000000"/>
          <w:lang w:val="el-GR"/>
        </w:rPr>
        <w:t>Οικονομικός φορέας, σε βάρος του οποίου έχει επιβληθεί η κύρωση του οριζόντιου αποκλεισμού σύμφωνα με τις κείμενες διατάξεις</w:t>
      </w:r>
      <w:r w:rsidR="00E014DD">
        <w:rPr>
          <w:color w:val="000000"/>
          <w:lang w:val="el-GR"/>
        </w:rPr>
        <w:t xml:space="preserve"> και για το χρονικό διάστημα που αυτή ορίζει,</w:t>
      </w:r>
      <w:r w:rsidR="008D713A" w:rsidRPr="008D713A">
        <w:rPr>
          <w:color w:val="000000"/>
          <w:lang w:val="el-GR"/>
        </w:rPr>
        <w:t xml:space="preserve"> αποκλείεται από την παρούσα διαδικασία σύναψης της σύμβασης.  </w:t>
      </w:r>
    </w:p>
    <w:p w14:paraId="7DF0227E" w14:textId="77777777" w:rsidR="00016C5A" w:rsidRDefault="00016C5A">
      <w:pPr>
        <w:rPr>
          <w:b/>
          <w:bCs/>
          <w:sz w:val="26"/>
          <w:szCs w:val="26"/>
          <w:lang w:val="el-GR"/>
        </w:rPr>
      </w:pPr>
    </w:p>
    <w:p w14:paraId="755FDDAA" w14:textId="006827C0" w:rsidR="003929DA" w:rsidRDefault="003929DA">
      <w:pPr>
        <w:spacing w:line="360" w:lineRule="auto"/>
        <w:jc w:val="left"/>
        <w:rPr>
          <w:lang w:val="el-GR"/>
        </w:rPr>
      </w:pPr>
      <w:r>
        <w:rPr>
          <w:b/>
          <w:bCs/>
          <w:sz w:val="26"/>
          <w:szCs w:val="26"/>
          <w:lang w:val="el-GR"/>
        </w:rPr>
        <w:t>Κριτήρια Επιλογής</w:t>
      </w:r>
      <w:r>
        <w:rPr>
          <w:rStyle w:val="FootnoteReference2"/>
          <w:b/>
          <w:bCs/>
          <w:szCs w:val="22"/>
          <w:lang w:val="el-GR"/>
        </w:rPr>
        <w:t xml:space="preserve"> </w:t>
      </w:r>
    </w:p>
    <w:p w14:paraId="79C7C6B4" w14:textId="1BB7D2DE" w:rsidR="003929DA" w:rsidRPr="00325ADA" w:rsidRDefault="003929DA">
      <w:pPr>
        <w:pStyle w:val="3"/>
        <w:rPr>
          <w:rFonts w:eastAsia="Calibri"/>
          <w:color w:val="000000"/>
          <w:lang w:val="el-GR"/>
        </w:rPr>
      </w:pPr>
      <w:bookmarkStart w:id="23" w:name="_Toc163137310"/>
      <w:r>
        <w:rPr>
          <w:lang w:val="el-GR"/>
        </w:rPr>
        <w:t>2.2.4</w:t>
      </w:r>
      <w:r>
        <w:rPr>
          <w:lang w:val="el-GR"/>
        </w:rPr>
        <w:tab/>
        <w:t>Καταλληλότητα άσκησης επαγγελματικής δραστηριότητας</w:t>
      </w:r>
      <w:bookmarkEnd w:id="23"/>
    </w:p>
    <w:p w14:paraId="001EE2A7" w14:textId="77777777" w:rsidR="003929DA" w:rsidRDefault="003929DA">
      <w:pPr>
        <w:rPr>
          <w:rFonts w:eastAsia="Calibri"/>
          <w:bCs/>
          <w:color w:val="000000"/>
          <w:lang w:val="el-GR"/>
        </w:rPr>
      </w:pPr>
      <w:r>
        <w:rPr>
          <w:rFonts w:eastAsia="Calibri"/>
          <w:bCs/>
          <w:color w:val="000000"/>
          <w:lang w:val="el-GR"/>
        </w:rPr>
        <w:t xml:space="preserve">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w:t>
      </w:r>
    </w:p>
    <w:p w14:paraId="3BE9CC80" w14:textId="77777777" w:rsidR="003929DA" w:rsidRDefault="003929DA">
      <w:pPr>
        <w:rPr>
          <w:rFonts w:eastAsia="Calibri"/>
          <w:bCs/>
          <w:color w:val="000000"/>
          <w:lang w:val="el-GR"/>
        </w:rPr>
      </w:pPr>
      <w:r>
        <w:rPr>
          <w:rFonts w:eastAsia="Calibri"/>
          <w:bCs/>
          <w:color w:val="000000"/>
          <w:lang w:val="el-GR"/>
        </w:rPr>
        <w:t xml:space="preserve">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w:t>
      </w:r>
    </w:p>
    <w:p w14:paraId="71A77528" w14:textId="77777777" w:rsidR="00325ADA" w:rsidRPr="00977D86" w:rsidRDefault="003929DA" w:rsidP="00325ADA">
      <w:pPr>
        <w:rPr>
          <w:rFonts w:eastAsia="Calibri"/>
          <w:bCs/>
          <w:color w:val="000000"/>
          <w:lang w:val="el-GR"/>
        </w:rPr>
      </w:pPr>
      <w:r>
        <w:rPr>
          <w:rFonts w:eastAsia="Calibri"/>
          <w:bCs/>
          <w:color w:val="000000"/>
          <w:lang w:val="el-GR"/>
        </w:rPr>
        <w:t>Στην περίπτωση οικονομικών φορέων εγκατεστημένων σε κράτος μέλους του Ευρωπαϊκού Οικονομικού Χώρου (Ε.Ο.Χ) ή σε τρίτες χώρες που</w:t>
      </w:r>
      <w:r w:rsidR="00627FA4">
        <w:rPr>
          <w:rFonts w:eastAsia="Calibri"/>
          <w:bCs/>
          <w:color w:val="000000"/>
          <w:lang w:val="el-GR"/>
        </w:rPr>
        <w:t xml:space="preserve"> έχουν</w:t>
      </w:r>
      <w:r>
        <w:rPr>
          <w:rFonts w:eastAsia="Calibri"/>
          <w:bCs/>
          <w:color w:val="000000"/>
          <w:lang w:val="el-GR"/>
        </w:rPr>
        <w:t xml:space="preserve">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w:t>
      </w:r>
    </w:p>
    <w:p w14:paraId="77BA3ACF" w14:textId="6CB314A0" w:rsidR="00076C9E" w:rsidRDefault="003929DA" w:rsidP="00325ADA">
      <w:pPr>
        <w:rPr>
          <w:rFonts w:eastAsia="Calibri"/>
          <w:bCs/>
          <w:color w:val="000000"/>
          <w:lang w:val="el-GR"/>
        </w:rPr>
      </w:pPr>
      <w:r>
        <w:rPr>
          <w:rFonts w:eastAsia="Calibri"/>
          <w:bCs/>
          <w:color w:val="000000"/>
          <w:lang w:val="el-GR"/>
        </w:rPr>
        <w:t>Οι εγκατεστημένοι στην Ελλάδα οικονομικοί φορείς απαιτείται να είναι εγγεγραμμένοι στο Βιοτεχνικό ή Εμπορικό ή Βιομηχανικό Επιμελητήριο</w:t>
      </w:r>
      <w:r w:rsidR="00325ADA" w:rsidRPr="00325ADA">
        <w:rPr>
          <w:rFonts w:eastAsia="Calibri"/>
          <w:bCs/>
          <w:color w:val="000000"/>
          <w:lang w:val="el-GR"/>
        </w:rPr>
        <w:t>.</w:t>
      </w:r>
      <w:r>
        <w:rPr>
          <w:rFonts w:eastAsia="Calibri"/>
          <w:bCs/>
          <w:color w:val="000000"/>
          <w:lang w:val="el-GR"/>
        </w:rPr>
        <w:t xml:space="preserve"> </w:t>
      </w:r>
    </w:p>
    <w:p w14:paraId="20B5D50E" w14:textId="77777777" w:rsidR="00A0432E" w:rsidRPr="00A0432E" w:rsidRDefault="00A0432E" w:rsidP="00A0432E">
      <w:pPr>
        <w:rPr>
          <w:rFonts w:eastAsia="Calibri"/>
          <w:bCs/>
          <w:color w:val="000000"/>
          <w:lang w:val="el-GR" w:eastAsia="zh-CN"/>
        </w:rPr>
      </w:pPr>
      <w:r w:rsidRPr="00A0432E">
        <w:rPr>
          <w:rFonts w:eastAsia="Calibri" w:cs="Times New Roman"/>
          <w:szCs w:val="22"/>
          <w:lang w:val="el-GR" w:eastAsia="en-US"/>
        </w:rPr>
        <w:t>Όσον αφορά την καταλληλότητα άσκησης επαγγελματικής δραστηριότητας για την παρούσα διαδικασία σύναψης σύμβασης, οι οικονομικοί φορείς δεν απαιτείται να πληρούν συγκεκριμένες προϋποθέσεις.</w:t>
      </w:r>
    </w:p>
    <w:p w14:paraId="3E6EFF46" w14:textId="6E3117C7" w:rsidR="003929DA" w:rsidRPr="00977D86" w:rsidRDefault="003929DA">
      <w:pPr>
        <w:pStyle w:val="3"/>
        <w:rPr>
          <w:szCs w:val="22"/>
          <w:lang w:val="el-GR"/>
        </w:rPr>
      </w:pPr>
      <w:bookmarkStart w:id="24" w:name="_Toc163137311"/>
      <w:r>
        <w:rPr>
          <w:lang w:val="el-GR"/>
        </w:rPr>
        <w:t>2.2.5</w:t>
      </w:r>
      <w:r>
        <w:rPr>
          <w:lang w:val="el-GR"/>
        </w:rPr>
        <w:tab/>
        <w:t>Οικονομική και χρηματοοικονομική επάρκεια</w:t>
      </w:r>
      <w:bookmarkEnd w:id="24"/>
    </w:p>
    <w:p w14:paraId="411662E9" w14:textId="28B438E2" w:rsidR="007C1C9C" w:rsidRDefault="000F09C2" w:rsidP="007C1C9C">
      <w:pPr>
        <w:rPr>
          <w:i/>
          <w:iCs/>
          <w:color w:val="729FCF"/>
          <w:lang w:val="el-GR"/>
        </w:rPr>
      </w:pPr>
      <w:r w:rsidRPr="000F09C2">
        <w:rPr>
          <w:szCs w:val="22"/>
          <w:lang w:val="el-GR"/>
        </w:rPr>
        <w:t>Οι οικονομικοί φορείς που συμμετέχουν στη διαδικασία σύναψης της παρούσας σύμβασης δεν απαιτείται να πληρούν συγκεκριμένα κριτήρια οικονομικής και χρηματοοικονομικής επάρκειας.</w:t>
      </w:r>
    </w:p>
    <w:p w14:paraId="51B52A43" w14:textId="7316C0F3" w:rsidR="003929DA" w:rsidRPr="00977D86" w:rsidRDefault="003929DA">
      <w:pPr>
        <w:pStyle w:val="3"/>
        <w:rPr>
          <w:lang w:val="el-GR"/>
        </w:rPr>
      </w:pPr>
      <w:bookmarkStart w:id="25" w:name="_Toc163137312"/>
      <w:r>
        <w:rPr>
          <w:lang w:val="el-GR"/>
        </w:rPr>
        <w:t>2.2.6</w:t>
      </w:r>
      <w:r>
        <w:rPr>
          <w:lang w:val="el-GR"/>
        </w:rPr>
        <w:tab/>
        <w:t>Τεχνική και επαγγελματική ικανότητα</w:t>
      </w:r>
      <w:bookmarkEnd w:id="25"/>
    </w:p>
    <w:p w14:paraId="6D8E96C4" w14:textId="77777777" w:rsidR="002B239D" w:rsidRPr="002B239D" w:rsidRDefault="002B239D" w:rsidP="002B239D">
      <w:pPr>
        <w:rPr>
          <w:rFonts w:eastAsia="Calibri"/>
          <w:bCs/>
          <w:lang w:val="el-GR" w:eastAsia="zh-CN"/>
        </w:rPr>
      </w:pPr>
      <w:r w:rsidRPr="002B239D">
        <w:rPr>
          <w:rFonts w:eastAsia="Calibri"/>
          <w:bCs/>
          <w:lang w:val="el-GR" w:eastAsia="zh-CN"/>
        </w:rPr>
        <w:t xml:space="preserve">Οι οικονομικοί φορείς που συμμετέχουν στη διαδικασία σύναψης της παρούσας σύμβασης </w:t>
      </w:r>
      <w:r w:rsidRPr="002B239D">
        <w:rPr>
          <w:rFonts w:eastAsia="Calibri"/>
          <w:b/>
          <w:bCs/>
          <w:lang w:val="el-GR" w:eastAsia="zh-CN"/>
        </w:rPr>
        <w:t>δεν απαιτείται</w:t>
      </w:r>
      <w:r w:rsidRPr="002B239D">
        <w:rPr>
          <w:rFonts w:eastAsia="Calibri"/>
          <w:bCs/>
          <w:lang w:val="el-GR" w:eastAsia="zh-CN"/>
        </w:rPr>
        <w:t xml:space="preserve"> να πληρούν συγκεκριμένα κριτήρια τεχνικής και επαγγελματικής ικανότητας. </w:t>
      </w:r>
    </w:p>
    <w:p w14:paraId="51381C01" w14:textId="2C7FEDAC" w:rsidR="003929DA" w:rsidRPr="00535584" w:rsidRDefault="003929DA">
      <w:pPr>
        <w:pStyle w:val="3"/>
        <w:rPr>
          <w:i/>
          <w:color w:val="5B9BD5"/>
          <w:lang w:val="el-GR"/>
        </w:rPr>
      </w:pPr>
      <w:bookmarkStart w:id="26" w:name="_Toc163137313"/>
      <w:r>
        <w:rPr>
          <w:lang w:val="el-GR"/>
        </w:rPr>
        <w:t>2.2.7</w:t>
      </w:r>
      <w:r>
        <w:rPr>
          <w:lang w:val="el-GR"/>
        </w:rPr>
        <w:tab/>
        <w:t>Πρότυπα διασφάλισης ποιότητας και πρότυπα περιβαλλοντικής διαχείρισης</w:t>
      </w:r>
      <w:bookmarkEnd w:id="26"/>
    </w:p>
    <w:p w14:paraId="72F19EE2" w14:textId="64C58D7F" w:rsidR="006F0E81" w:rsidRPr="00EB485A" w:rsidRDefault="009C6805" w:rsidP="00FC0B5C">
      <w:pPr>
        <w:rPr>
          <w:i/>
          <w:lang w:val="el-GR"/>
        </w:rPr>
      </w:pPr>
      <w:r w:rsidRPr="009C6805">
        <w:rPr>
          <w:rFonts w:eastAsia="Calibri"/>
          <w:szCs w:val="22"/>
          <w:lang w:val="el-GR" w:eastAsia="en-US"/>
        </w:rPr>
        <w:t>Δεν τίθενται απαιτήσεις για τη συγκεκριμ</w:t>
      </w:r>
      <w:r>
        <w:rPr>
          <w:rFonts w:eastAsia="Calibri"/>
          <w:szCs w:val="22"/>
          <w:lang w:val="el-GR" w:eastAsia="en-US"/>
        </w:rPr>
        <w:t>ένη διαδικασία σύναψης σύμβασης</w:t>
      </w:r>
      <w:r w:rsidR="00651E49" w:rsidRPr="00F66CA0">
        <w:rPr>
          <w:lang w:val="el-GR"/>
        </w:rPr>
        <w:t>.</w:t>
      </w:r>
    </w:p>
    <w:p w14:paraId="3A693924" w14:textId="77777777" w:rsidR="003929DA" w:rsidRPr="004E3E82" w:rsidRDefault="003929DA">
      <w:pPr>
        <w:pStyle w:val="3"/>
        <w:rPr>
          <w:lang w:val="el-GR"/>
        </w:rPr>
      </w:pPr>
      <w:bookmarkStart w:id="27" w:name="_Toc163137314"/>
      <w:r w:rsidRPr="004E3E82">
        <w:rPr>
          <w:lang w:val="el-GR"/>
        </w:rPr>
        <w:t>2.2.8</w:t>
      </w:r>
      <w:r w:rsidRPr="004E3E82">
        <w:rPr>
          <w:lang w:val="el-GR"/>
        </w:rPr>
        <w:tab/>
        <w:t xml:space="preserve">Στήριξη στην ικανότητα τρίτων </w:t>
      </w:r>
      <w:r w:rsidR="005D11ED" w:rsidRPr="004E3E82">
        <w:rPr>
          <w:lang w:val="el-GR"/>
        </w:rPr>
        <w:t>– Υπεργολαβία</w:t>
      </w:r>
      <w:bookmarkEnd w:id="27"/>
    </w:p>
    <w:p w14:paraId="71C1E96D" w14:textId="032F5DC8" w:rsidR="008D7723" w:rsidRPr="004E3E82" w:rsidRDefault="005D11ED" w:rsidP="007C2136">
      <w:pPr>
        <w:pStyle w:val="4"/>
        <w:rPr>
          <w:lang w:val="el-GR"/>
        </w:rPr>
      </w:pPr>
      <w:bookmarkStart w:id="28" w:name="_Toc163137315"/>
      <w:r w:rsidRPr="004E3E82">
        <w:rPr>
          <w:lang w:val="el-GR"/>
        </w:rPr>
        <w:t xml:space="preserve">2.2.8.1. </w:t>
      </w:r>
      <w:r w:rsidR="008D7723" w:rsidRPr="004E3E82">
        <w:rPr>
          <w:lang w:val="el-GR"/>
        </w:rPr>
        <w:t>Στήριξη στην ικανότητα τρίτων</w:t>
      </w:r>
      <w:bookmarkEnd w:id="28"/>
    </w:p>
    <w:p w14:paraId="0E2D22C8" w14:textId="77777777" w:rsidR="00A774BA" w:rsidRPr="004E3E82" w:rsidRDefault="00A06119" w:rsidP="00FF5966">
      <w:pPr>
        <w:rPr>
          <w:lang w:val="el-GR"/>
        </w:rPr>
      </w:pPr>
      <w:r w:rsidRPr="004E3E82">
        <w:rPr>
          <w:lang w:val="el-GR"/>
        </w:rPr>
        <w:t xml:space="preserve">Οι οικονομικοί φορείς μπορούν να στηρίζονται στις ικανότητες άλλων φορέων, ασχέτως της νομικής φύσης των δεσμών τους με αυτούς. Στην περίπτωση αυτή, αποδεικνύουν ότι θα έχουν στη διάθεσή τους </w:t>
      </w:r>
      <w:proofErr w:type="spellStart"/>
      <w:r w:rsidRPr="004E3E82">
        <w:rPr>
          <w:lang w:val="el-GR"/>
        </w:rPr>
        <w:t>τους</w:t>
      </w:r>
      <w:proofErr w:type="spellEnd"/>
      <w:r w:rsidRPr="004E3E82">
        <w:rPr>
          <w:lang w:val="el-GR"/>
        </w:rPr>
        <w:t xml:space="preserve"> αναγκαίους πόρους, με την προσκόμιση της σχετικής δέσμευσης των φορέων στην ικανότητα των οποίων στηρίζονται. </w:t>
      </w:r>
    </w:p>
    <w:p w14:paraId="03E25356" w14:textId="77777777" w:rsidR="008D7723" w:rsidRPr="004E3E82" w:rsidRDefault="00D8578D" w:rsidP="007C2136">
      <w:pPr>
        <w:pStyle w:val="4"/>
        <w:rPr>
          <w:lang w:val="el-GR"/>
        </w:rPr>
      </w:pPr>
      <w:bookmarkStart w:id="29" w:name="_Toc163137316"/>
      <w:r w:rsidRPr="004E3E82">
        <w:rPr>
          <w:lang w:val="el-GR"/>
        </w:rPr>
        <w:t xml:space="preserve">2.2.8.2. </w:t>
      </w:r>
      <w:r w:rsidR="008D7723" w:rsidRPr="004E3E82">
        <w:rPr>
          <w:lang w:val="el-GR"/>
        </w:rPr>
        <w:t>Υπεργολαβία</w:t>
      </w:r>
      <w:bookmarkEnd w:id="29"/>
    </w:p>
    <w:p w14:paraId="1CA3B9DD" w14:textId="61EAAE58" w:rsidR="00D8578D" w:rsidRPr="004E3E82" w:rsidRDefault="00D8578D" w:rsidP="00D8578D">
      <w:pPr>
        <w:rPr>
          <w:bCs/>
          <w:shd w:val="clear" w:color="auto" w:fill="FFFF00"/>
          <w:lang w:val="el-GR"/>
        </w:rPr>
      </w:pPr>
      <w:r w:rsidRPr="004E3E82">
        <w:rPr>
          <w:bCs/>
          <w:lang w:val="el-GR"/>
        </w:rPr>
        <w:t xml:space="preserve">Ο οικονομικός φορέας αναφέρει στην προσφορά του το τμήμα της σύμβασης που προτίθεται να αναθέσει υπό μορφή υπεργολαβίας σε τρίτους, καθώς και τους υπεργολάβους που προτείνει. Στην περίπτωση που </w:t>
      </w:r>
      <w:r w:rsidRPr="004E3E82">
        <w:rPr>
          <w:bCs/>
          <w:lang w:val="en-US"/>
        </w:rPr>
        <w:t>o</w:t>
      </w:r>
      <w:r w:rsidRPr="004E3E82">
        <w:rPr>
          <w:bCs/>
          <w:lang w:val="el-GR"/>
        </w:rPr>
        <w:t xml:space="preserve"> προσφέρων αναφέρει στην προσφορά του ότι προτίθεται να αναθέσει </w:t>
      </w:r>
      <w:proofErr w:type="spellStart"/>
      <w:r w:rsidRPr="004E3E82">
        <w:rPr>
          <w:bCs/>
          <w:lang w:val="el-GR"/>
        </w:rPr>
        <w:t>τμήμα(τα</w:t>
      </w:r>
      <w:proofErr w:type="spellEnd"/>
      <w:r w:rsidRPr="004E3E82">
        <w:rPr>
          <w:bCs/>
          <w:lang w:val="el-GR"/>
        </w:rPr>
        <w:t xml:space="preserve">) της σύμβασης υπό μορφή υπεργολαβίας σε τρίτους σε ποσοστό που υπερβαίνει το τριάντα τοις εκατό (30%) της συνολικής αξίας της σύμβασης, η αναθέτουσα αρχή ελέγχει ότι δεν συντρέχουν οι λόγοι αποκλεισμού της παραγράφου 2.2.3 της παρούσας. Ο οικονομικός φορέας υποχρεούται να αντικαταστήσει έναν υπεργολάβο, εφόσον συντρέχουν στο πρόσωπό του λόγοι αποκλεισμού </w:t>
      </w:r>
      <w:r w:rsidR="0097317D" w:rsidRPr="004E3E82">
        <w:rPr>
          <w:bCs/>
          <w:lang w:val="el-GR"/>
        </w:rPr>
        <w:t xml:space="preserve">της ως άνω παραγράφου 2.2.3. </w:t>
      </w:r>
    </w:p>
    <w:p w14:paraId="2A930CFA" w14:textId="77777777" w:rsidR="003929DA" w:rsidRPr="00DC6404" w:rsidRDefault="003929DA">
      <w:pPr>
        <w:pStyle w:val="3"/>
        <w:rPr>
          <w:lang w:val="el-GR"/>
        </w:rPr>
      </w:pPr>
      <w:bookmarkStart w:id="30" w:name="_Toc163137317"/>
      <w:r w:rsidRPr="00DC6404">
        <w:rPr>
          <w:lang w:val="el-GR"/>
        </w:rPr>
        <w:t>2.2.9</w:t>
      </w:r>
      <w:r w:rsidRPr="00DC6404">
        <w:rPr>
          <w:lang w:val="el-GR"/>
        </w:rPr>
        <w:tab/>
        <w:t>Κανόνες απόδειξης ποιοτικής επιλογής</w:t>
      </w:r>
      <w:bookmarkEnd w:id="30"/>
    </w:p>
    <w:p w14:paraId="66658DB6" w14:textId="44D24F48" w:rsidR="00FC0B5C" w:rsidRPr="00DC6404" w:rsidRDefault="007F65D6" w:rsidP="007F65D6">
      <w:pPr>
        <w:rPr>
          <w:bCs/>
          <w:lang w:val="el-GR"/>
        </w:rPr>
      </w:pPr>
      <w:r w:rsidRPr="00DC6404">
        <w:rPr>
          <w:bCs/>
          <w:lang w:val="el-GR"/>
        </w:rPr>
        <w:t>Το δικαίωμα συμμετοχής των οικονομικών φορέων και οι όροι και προϋποθέσεις συμμετοχής τους, όπως ορίζονται στις παραγράφους 2.2.1 έως 2.2.8, κρίνονται</w:t>
      </w:r>
      <w:r w:rsidR="00AD769E" w:rsidRPr="00DC6404">
        <w:rPr>
          <w:bCs/>
          <w:lang w:val="el-GR"/>
        </w:rPr>
        <w:t>,</w:t>
      </w:r>
      <w:r w:rsidRPr="00DC6404">
        <w:rPr>
          <w:bCs/>
          <w:lang w:val="el-GR"/>
        </w:rPr>
        <w:t xml:space="preserve"> κατά την υποβολή της προσφοράς </w:t>
      </w:r>
      <w:r w:rsidR="00AD769E" w:rsidRPr="00DC6404">
        <w:rPr>
          <w:bCs/>
          <w:lang w:val="el-GR"/>
        </w:rPr>
        <w:t xml:space="preserve">με το </w:t>
      </w:r>
      <w:r w:rsidRPr="00DC6404">
        <w:rPr>
          <w:bCs/>
          <w:lang w:val="el-GR"/>
        </w:rPr>
        <w:t>ΕΕΕΣ</w:t>
      </w:r>
      <w:r w:rsidR="000606A0" w:rsidRPr="00DC6404">
        <w:rPr>
          <w:bCs/>
          <w:lang w:val="el-GR"/>
        </w:rPr>
        <w:t>,</w:t>
      </w:r>
      <w:r w:rsidR="005148C2" w:rsidRPr="00DC6404">
        <w:rPr>
          <w:bCs/>
          <w:lang w:val="el-GR"/>
        </w:rPr>
        <w:t xml:space="preserve"> σύμφωνα με</w:t>
      </w:r>
      <w:r w:rsidRPr="00DC6404">
        <w:rPr>
          <w:bCs/>
          <w:lang w:val="el-GR"/>
        </w:rPr>
        <w:t xml:space="preserve"> τα οριζόμενα στην παράγραφο 2.2.9.1, κατά την υποβολή των δικαιολογητικών </w:t>
      </w:r>
      <w:r w:rsidR="008D7723" w:rsidRPr="00DC6404">
        <w:rPr>
          <w:bCs/>
          <w:lang w:val="el-GR"/>
        </w:rPr>
        <w:t>της παραγράφου 2.2.9.2</w:t>
      </w:r>
      <w:r w:rsidR="007B335B" w:rsidRPr="00DC6404">
        <w:rPr>
          <w:bCs/>
          <w:lang w:val="el-GR"/>
        </w:rPr>
        <w:t xml:space="preserve"> </w:t>
      </w:r>
      <w:r w:rsidRPr="00DC6404">
        <w:rPr>
          <w:bCs/>
          <w:lang w:val="el-GR"/>
        </w:rPr>
        <w:t>και κατά τη σύναψη της σύμβασης</w:t>
      </w:r>
      <w:r w:rsidR="00AD769E" w:rsidRPr="00DC6404">
        <w:rPr>
          <w:bCs/>
          <w:lang w:val="el-GR"/>
        </w:rPr>
        <w:t>,</w:t>
      </w:r>
      <w:r w:rsidRPr="00DC6404">
        <w:rPr>
          <w:bCs/>
          <w:lang w:val="el-GR"/>
        </w:rPr>
        <w:t xml:space="preserve"> </w:t>
      </w:r>
      <w:r w:rsidR="00AD769E" w:rsidRPr="00DC6404">
        <w:rPr>
          <w:bCs/>
          <w:lang w:val="el-GR"/>
        </w:rPr>
        <w:t xml:space="preserve">με </w:t>
      </w:r>
      <w:r w:rsidRPr="00DC6404">
        <w:rPr>
          <w:bCs/>
          <w:lang w:val="el-GR"/>
        </w:rPr>
        <w:t xml:space="preserve"> τη</w:t>
      </w:r>
      <w:r w:rsidR="00AD769E" w:rsidRPr="00DC6404">
        <w:rPr>
          <w:bCs/>
          <w:lang w:val="el-GR"/>
        </w:rPr>
        <w:t>ν</w:t>
      </w:r>
      <w:r w:rsidRPr="00DC6404">
        <w:rPr>
          <w:bCs/>
          <w:lang w:val="el-GR"/>
        </w:rPr>
        <w:t xml:space="preserve"> υπεύθυνη δήλωση της </w:t>
      </w:r>
      <w:proofErr w:type="spellStart"/>
      <w:r w:rsidRPr="00DC6404">
        <w:rPr>
          <w:bCs/>
          <w:lang w:val="el-GR"/>
        </w:rPr>
        <w:t>περ</w:t>
      </w:r>
      <w:proofErr w:type="spellEnd"/>
      <w:r w:rsidRPr="00DC6404">
        <w:rPr>
          <w:bCs/>
          <w:lang w:val="el-GR"/>
        </w:rPr>
        <w:t xml:space="preserve">. </w:t>
      </w:r>
      <w:proofErr w:type="spellStart"/>
      <w:r w:rsidR="008D7723" w:rsidRPr="00DC6404">
        <w:rPr>
          <w:bCs/>
          <w:lang w:val="el-GR"/>
        </w:rPr>
        <w:t>δ</w:t>
      </w:r>
      <w:r w:rsidRPr="00DC6404">
        <w:rPr>
          <w:bCs/>
          <w:lang w:val="el-GR"/>
        </w:rPr>
        <w:t>΄</w:t>
      </w:r>
      <w:proofErr w:type="spellEnd"/>
      <w:r w:rsidRPr="00DC6404">
        <w:rPr>
          <w:bCs/>
          <w:lang w:val="el-GR"/>
        </w:rPr>
        <w:t xml:space="preserve"> της παρ. 3 του άρθρου 105</w:t>
      </w:r>
      <w:r w:rsidR="002D2C87" w:rsidRPr="00DC6404">
        <w:rPr>
          <w:bCs/>
          <w:lang w:val="el-GR"/>
        </w:rPr>
        <w:t xml:space="preserve"> του ν. 4412/2016</w:t>
      </w:r>
      <w:r w:rsidRPr="00DC6404">
        <w:rPr>
          <w:bCs/>
          <w:lang w:val="el-GR"/>
        </w:rPr>
        <w:t xml:space="preserve">. </w:t>
      </w:r>
    </w:p>
    <w:p w14:paraId="60FA767A" w14:textId="42CD9AC1" w:rsidR="007F65D6" w:rsidRPr="00DC6404" w:rsidRDefault="007F65D6" w:rsidP="007F65D6">
      <w:pPr>
        <w:rPr>
          <w:bCs/>
          <w:lang w:val="el-GR"/>
        </w:rPr>
      </w:pPr>
      <w:r w:rsidRPr="00DC6404">
        <w:rPr>
          <w:bCs/>
          <w:lang w:val="el-GR"/>
        </w:rPr>
        <w:t xml:space="preserve">Στην περίπτωση που ο </w:t>
      </w:r>
      <w:r w:rsidR="008D7723" w:rsidRPr="00DC6404">
        <w:rPr>
          <w:bCs/>
          <w:lang w:val="el-GR"/>
        </w:rPr>
        <w:t>οικονομικός φορέας</w:t>
      </w:r>
      <w:r w:rsidRPr="00DC6404">
        <w:rPr>
          <w:bCs/>
          <w:lang w:val="el-GR"/>
        </w:rPr>
        <w:t xml:space="preserve"> στηρίζεται στις ικανότητες άλλων φορέων, σύμφωνα με </w:t>
      </w:r>
      <w:r w:rsidRPr="00DC6404">
        <w:rPr>
          <w:lang w:val="el-GR"/>
        </w:rPr>
        <w:t>την παράγραφ</w:t>
      </w:r>
      <w:r w:rsidR="00AD769E" w:rsidRPr="00DC6404">
        <w:rPr>
          <w:lang w:val="el-GR"/>
        </w:rPr>
        <w:t>ο</w:t>
      </w:r>
      <w:r w:rsidRPr="00DC6404">
        <w:rPr>
          <w:lang w:val="el-GR"/>
        </w:rPr>
        <w:t xml:space="preserve"> </w:t>
      </w:r>
      <w:r w:rsidRPr="00DC6404">
        <w:rPr>
          <w:bCs/>
          <w:lang w:val="el-GR"/>
        </w:rPr>
        <w:t xml:space="preserve">2.2.8. της παρούσας, οι φορείς στην ικανότητα των οποίων στηρίζεται υποχρεούνται να  αποδεικνύουν, κατά τα οριζόμενα </w:t>
      </w:r>
      <w:r w:rsidR="009B07C0" w:rsidRPr="00DC6404">
        <w:rPr>
          <w:bCs/>
          <w:lang w:val="el-GR"/>
        </w:rPr>
        <w:t>στις παραγράφους</w:t>
      </w:r>
      <w:r w:rsidRPr="00DC6404">
        <w:rPr>
          <w:bCs/>
          <w:lang w:val="el-GR"/>
        </w:rPr>
        <w:t xml:space="preserve"> 2.2.9.1 και 2.2.9.2, ότι δεν συντρέχουν οι λόγοι αποκλεισμού </w:t>
      </w:r>
      <w:r w:rsidRPr="00DC6404">
        <w:rPr>
          <w:lang w:val="el-GR"/>
        </w:rPr>
        <w:t xml:space="preserve">της παραγράφου </w:t>
      </w:r>
      <w:r w:rsidRPr="00DC6404">
        <w:rPr>
          <w:bCs/>
          <w:lang w:val="el-GR"/>
        </w:rPr>
        <w:t>2.2.3 της παρούσας και ότι πληρούν τα σχετικά κ</w:t>
      </w:r>
      <w:r w:rsidR="00245B54" w:rsidRPr="00DC6404">
        <w:rPr>
          <w:bCs/>
          <w:lang w:val="el-GR"/>
        </w:rPr>
        <w:t>ριτήρια επιλογής κατά περίπτωση</w:t>
      </w:r>
      <w:r w:rsidRPr="00DC6404">
        <w:rPr>
          <w:bCs/>
          <w:lang w:val="el-GR"/>
        </w:rPr>
        <w:t>.</w:t>
      </w:r>
    </w:p>
    <w:p w14:paraId="03A00DBA" w14:textId="3C6AB3B7" w:rsidR="007F65D6" w:rsidRPr="00DC6404" w:rsidRDefault="007F65D6" w:rsidP="007F65D6">
      <w:pPr>
        <w:rPr>
          <w:bCs/>
          <w:lang w:val="el-GR"/>
        </w:rPr>
      </w:pPr>
      <w:r w:rsidRPr="00DC6404">
        <w:rPr>
          <w:bCs/>
          <w:lang w:val="el-GR"/>
        </w:rPr>
        <w:t xml:space="preserve">Στην περίπτωση που </w:t>
      </w:r>
      <w:r w:rsidRPr="00DC6404">
        <w:rPr>
          <w:bCs/>
          <w:lang w:val="en-US"/>
        </w:rPr>
        <w:t>o</w:t>
      </w:r>
      <w:r w:rsidRPr="00DC6404">
        <w:rPr>
          <w:bCs/>
          <w:lang w:val="el-GR"/>
        </w:rPr>
        <w:t xml:space="preserve"> </w:t>
      </w:r>
      <w:r w:rsidR="008D7723" w:rsidRPr="00DC6404">
        <w:rPr>
          <w:bCs/>
          <w:lang w:val="el-GR"/>
        </w:rPr>
        <w:t>οικονομικός φορέας</w:t>
      </w:r>
      <w:r w:rsidRPr="00DC6404">
        <w:rPr>
          <w:bCs/>
          <w:lang w:val="el-GR"/>
        </w:rPr>
        <w:t xml:space="preserve"> αναφέρει στην προσφορά του ότι προτίθεται να αναθέσει </w:t>
      </w:r>
      <w:proofErr w:type="spellStart"/>
      <w:r w:rsidRPr="00DC6404">
        <w:rPr>
          <w:bCs/>
          <w:lang w:val="el-GR"/>
        </w:rPr>
        <w:t>τμήμα(τα</w:t>
      </w:r>
      <w:proofErr w:type="spellEnd"/>
      <w:r w:rsidRPr="00DC6404">
        <w:rPr>
          <w:bCs/>
          <w:lang w:val="el-GR"/>
        </w:rPr>
        <w:t xml:space="preserve">) της σύμβασης υπό μορφή υπεργολαβίας σε τρίτους σε ποσοστό που υπερβαίνει το τριάντα τοις εκατό (30%) της συνολικής αξίας της σύμβασης, οι υπεργολάβοι υποχρεούνται να αποδεικνύουν, κατά τα οριζόμενα </w:t>
      </w:r>
      <w:r w:rsidR="009B07C0" w:rsidRPr="00DC6404">
        <w:rPr>
          <w:bCs/>
          <w:lang w:val="el-GR"/>
        </w:rPr>
        <w:t>στις παραγράφους</w:t>
      </w:r>
      <w:r w:rsidRPr="00DC6404">
        <w:rPr>
          <w:bCs/>
          <w:lang w:val="el-GR"/>
        </w:rPr>
        <w:t xml:space="preserve"> 2.2.9.1 και 2.2.9.2, ότι δεν συντρέχουν οι λόγοι αποκλεισμού της παραγράφου 2.2.3 της παρούσας. </w:t>
      </w:r>
    </w:p>
    <w:p w14:paraId="2E3B3F29" w14:textId="647D381D" w:rsidR="00F0704B" w:rsidRPr="00561407" w:rsidRDefault="00F0704B" w:rsidP="00F0704B">
      <w:pPr>
        <w:suppressAutoHyphens w:val="0"/>
        <w:spacing w:after="160" w:line="259" w:lineRule="auto"/>
        <w:rPr>
          <w:rFonts w:eastAsia="Calibri" w:cs="Times New Roman"/>
          <w:szCs w:val="22"/>
          <w:lang w:val="el-GR" w:eastAsia="en-US"/>
        </w:rPr>
      </w:pPr>
      <w:r w:rsidRPr="00DC6404">
        <w:rPr>
          <w:rFonts w:eastAsia="Calibri" w:cs="Times New Roman"/>
          <w:szCs w:val="22"/>
          <w:lang w:val="el-GR" w:eastAsia="en-US"/>
        </w:rPr>
        <w:t>Αν</w:t>
      </w:r>
      <w:r w:rsidR="00E26671" w:rsidRPr="00DC6404">
        <w:rPr>
          <w:rFonts w:eastAsia="Calibri" w:cs="Times New Roman"/>
          <w:szCs w:val="22"/>
          <w:lang w:val="el-GR" w:eastAsia="en-US"/>
        </w:rPr>
        <w:t xml:space="preserve"> μετά τη συμπλήρωση του ΕΕΕΣ και μέχρι τη ημέρα της έγγραφης πρόσκλησης για τη σύναψη του συμφωνητικού </w:t>
      </w:r>
      <w:r w:rsidRPr="00DC6404">
        <w:rPr>
          <w:rFonts w:eastAsia="Calibri" w:cs="Times New Roman"/>
          <w:szCs w:val="22"/>
          <w:lang w:val="el-GR" w:eastAsia="en-US"/>
        </w:rPr>
        <w:t>επέλθουν μεταβολές στις προϋποθέσεις</w:t>
      </w:r>
      <w:r w:rsidR="001F0491" w:rsidRPr="00DC6404">
        <w:rPr>
          <w:rFonts w:eastAsia="Calibri" w:cs="Times New Roman"/>
          <w:szCs w:val="22"/>
          <w:lang w:val="el-GR" w:eastAsia="en-US"/>
        </w:rPr>
        <w:t>,</w:t>
      </w:r>
      <w:r w:rsidRPr="00DC6404">
        <w:rPr>
          <w:rFonts w:eastAsia="Calibri" w:cs="Times New Roman"/>
          <w:szCs w:val="22"/>
          <w:lang w:val="el-GR" w:eastAsia="en-US"/>
        </w:rPr>
        <w:t xml:space="preserve"> τις οποίες οι προσφέροντες </w:t>
      </w:r>
      <w:r w:rsidR="00AD769E" w:rsidRPr="00DC6404">
        <w:rPr>
          <w:rFonts w:eastAsia="Calibri" w:cs="Times New Roman"/>
          <w:szCs w:val="22"/>
          <w:lang w:val="el-GR" w:eastAsia="en-US"/>
        </w:rPr>
        <w:t xml:space="preserve">είχαν δηλώσει </w:t>
      </w:r>
      <w:r w:rsidR="00E26671" w:rsidRPr="00DC6404">
        <w:rPr>
          <w:rFonts w:eastAsia="Calibri" w:cs="Times New Roman"/>
          <w:szCs w:val="22"/>
          <w:lang w:val="el-GR" w:eastAsia="en-US"/>
        </w:rPr>
        <w:t xml:space="preserve"> ότι πληρούν,  οι προσφέροντες</w:t>
      </w:r>
      <w:r w:rsidRPr="00DC6404">
        <w:rPr>
          <w:rFonts w:eastAsia="Calibri" w:cs="Times New Roman"/>
          <w:szCs w:val="22"/>
          <w:lang w:val="el-GR" w:eastAsia="en-US"/>
        </w:rPr>
        <w:t xml:space="preserve"> οφείλουν να ενημερώσουν αμελλητί την αναθέτουσα αρχή.</w:t>
      </w:r>
      <w:r w:rsidRPr="00561407">
        <w:rPr>
          <w:rFonts w:eastAsia="Calibri" w:cs="Times New Roman"/>
          <w:szCs w:val="22"/>
          <w:lang w:val="el-GR" w:eastAsia="en-US"/>
        </w:rPr>
        <w:t xml:space="preserve"> </w:t>
      </w:r>
    </w:p>
    <w:p w14:paraId="31F2D047" w14:textId="77777777" w:rsidR="003929DA" w:rsidRDefault="003929DA">
      <w:pPr>
        <w:pStyle w:val="4"/>
        <w:ind w:left="567" w:hanging="567"/>
        <w:rPr>
          <w:i/>
          <w:color w:val="5B9BD5"/>
          <w:lang w:val="el-GR"/>
        </w:rPr>
      </w:pPr>
      <w:bookmarkStart w:id="31" w:name="_Toc163137318"/>
      <w:r>
        <w:rPr>
          <w:lang w:val="el-GR"/>
        </w:rPr>
        <w:t>2.2.9.1</w:t>
      </w:r>
      <w:r>
        <w:rPr>
          <w:lang w:val="el-GR"/>
        </w:rPr>
        <w:tab/>
        <w:t>Προκαταρκτική απόδειξη κατά την υποβολή προσφορών</w:t>
      </w:r>
      <w:bookmarkEnd w:id="31"/>
      <w:r>
        <w:rPr>
          <w:lang w:val="el-GR"/>
        </w:rPr>
        <w:t xml:space="preserve"> </w:t>
      </w:r>
    </w:p>
    <w:p w14:paraId="4B2CF91A" w14:textId="19A84670" w:rsidR="003929DA" w:rsidRPr="00B1633B" w:rsidRDefault="003929DA">
      <w:pPr>
        <w:rPr>
          <w:i/>
          <w:color w:val="5B9BD5"/>
          <w:lang w:val="el-GR"/>
        </w:rPr>
      </w:pPr>
      <w:r>
        <w:rPr>
          <w:lang w:val="el-GR"/>
        </w:rPr>
        <w:t xml:space="preserve">Προς προκαταρκτική απόδειξη ότι οι προσφέροντες οικονομικοί φορείς: </w:t>
      </w:r>
      <w:r w:rsidRPr="000012EE">
        <w:rPr>
          <w:lang w:val="el-GR"/>
        </w:rPr>
        <w:t>α) δεν βρίσκονται σε μία από τις καταστάσεις της παραγράφου 2.2.3</w:t>
      </w:r>
      <w:r w:rsidRPr="000130D0">
        <w:rPr>
          <w:lang w:val="el-GR"/>
        </w:rPr>
        <w:t xml:space="preserve"> και β) πληρο</w:t>
      </w:r>
      <w:r>
        <w:rPr>
          <w:lang w:val="el-GR"/>
        </w:rPr>
        <w:t>ύν τα σχετικά κριτήρια επιλογής τ</w:t>
      </w:r>
      <w:r w:rsidR="00FF709D">
        <w:rPr>
          <w:lang w:val="el-GR"/>
        </w:rPr>
        <w:t>ης παραγράφου</w:t>
      </w:r>
      <w:r>
        <w:rPr>
          <w:lang w:val="el-GR"/>
        </w:rPr>
        <w:t xml:space="preserve"> 2.2.4, της </w:t>
      </w:r>
      <w:r w:rsidR="000A44F1">
        <w:rPr>
          <w:lang w:val="el-GR"/>
        </w:rPr>
        <w:t>παρούσας</w:t>
      </w:r>
      <w:r>
        <w:rPr>
          <w:lang w:val="el-GR"/>
        </w:rPr>
        <w:t>,</w:t>
      </w:r>
      <w:r>
        <w:rPr>
          <w:rFonts w:eastAsia="SimSun"/>
          <w:sz w:val="20"/>
          <w:szCs w:val="20"/>
          <w:lang w:val="el-GR"/>
        </w:rPr>
        <w:t xml:space="preserve"> </w:t>
      </w:r>
      <w:r>
        <w:rPr>
          <w:lang w:val="el-GR"/>
        </w:rPr>
        <w:t xml:space="preserve">προσκομίζουν κατά την υποβολή της προσφοράς </w:t>
      </w:r>
      <w:r w:rsidR="0083058A">
        <w:rPr>
          <w:lang w:val="el-GR"/>
        </w:rPr>
        <w:t>τους,</w:t>
      </w:r>
      <w:r>
        <w:rPr>
          <w:lang w:val="el-GR"/>
        </w:rPr>
        <w:t xml:space="preserve"> </w:t>
      </w:r>
      <w:r>
        <w:rPr>
          <w:u w:val="single"/>
          <w:lang w:val="el-GR"/>
        </w:rPr>
        <w:t>ως δικαιολογητικό συμμετοχής,</w:t>
      </w:r>
      <w:r>
        <w:rPr>
          <w:lang w:val="el-GR"/>
        </w:rPr>
        <w:t xml:space="preserve"> το προβλεπόμενο από το άρθρο 79 παρ. 1 και 3 του ν. 4412/2016 Ευρωπαϊκό Ενιαίο Έγγραφο Σύμβασης (ΕΕΕΣ), σύμφωνα με το επισυναπτόμενο στην παρούσα Παράρτημα</w:t>
      </w:r>
      <w:r w:rsidR="00175A3C" w:rsidRPr="00175A3C">
        <w:rPr>
          <w:lang w:val="el-GR"/>
        </w:rPr>
        <w:t xml:space="preserve"> </w:t>
      </w:r>
      <w:r w:rsidR="00175A3C">
        <w:rPr>
          <w:lang w:val="en-US"/>
        </w:rPr>
        <w:t>II</w:t>
      </w:r>
      <w:r w:rsidR="009931C8" w:rsidRPr="009931C8">
        <w:rPr>
          <w:lang w:val="el-GR"/>
        </w:rPr>
        <w:t xml:space="preserve">, </w:t>
      </w:r>
      <w:r>
        <w:rPr>
          <w:lang w:val="el-GR"/>
        </w:rPr>
        <w:t xml:space="preserve"> το οποίο </w:t>
      </w:r>
      <w:r w:rsidR="00682A3D">
        <w:rPr>
          <w:lang w:val="el-GR"/>
        </w:rPr>
        <w:t xml:space="preserve">ισοδυναμεί με </w:t>
      </w:r>
      <w:r>
        <w:rPr>
          <w:lang w:val="el-GR"/>
        </w:rPr>
        <w:t>ενημερωμένη υπεύθυνη δήλωση, με τις συνέπειες του ν. 1599/1986</w:t>
      </w:r>
      <w:r w:rsidRPr="00BF5B44">
        <w:rPr>
          <w:lang w:val="el-GR"/>
        </w:rPr>
        <w:t xml:space="preserve">. </w:t>
      </w:r>
      <w:r w:rsidRPr="00103DDF">
        <w:rPr>
          <w:lang w:val="el-GR"/>
        </w:rPr>
        <w:t>Το ΕΕΕΣ καταρτίζεται β</w:t>
      </w:r>
      <w:r w:rsidR="001A7159" w:rsidRPr="00103DDF">
        <w:rPr>
          <w:lang w:val="el-GR"/>
        </w:rPr>
        <w:t xml:space="preserve">άσει του τυποποιημένου εντύπου </w:t>
      </w:r>
      <w:r w:rsidRPr="00103DDF">
        <w:rPr>
          <w:lang w:val="el-GR"/>
        </w:rPr>
        <w:t>του Παραρτήματος 2 του Κανονισμού (ΕΕ) 2016/7 και συμπληρώνεται</w:t>
      </w:r>
      <w:r w:rsidRPr="00BF5B44">
        <w:rPr>
          <w:lang w:val="el-GR"/>
        </w:rPr>
        <w:t xml:space="preserve"> από τους προσφέροντες</w:t>
      </w:r>
      <w:r>
        <w:rPr>
          <w:lang w:val="el-GR"/>
        </w:rPr>
        <w:t xml:space="preserve"> οικονομικούς φορείς σύμφωνα με </w:t>
      </w:r>
      <w:r w:rsidR="00B1633B">
        <w:rPr>
          <w:lang w:val="el-GR"/>
        </w:rPr>
        <w:t>τις οδηγίες  του Παραρτήματος 1</w:t>
      </w:r>
      <w:r w:rsidR="00B1633B" w:rsidRPr="00B1633B">
        <w:rPr>
          <w:lang w:val="el-GR"/>
        </w:rPr>
        <w:t xml:space="preserve"> του ως άνω Κανονισμού.</w:t>
      </w:r>
    </w:p>
    <w:p w14:paraId="1FAE6A70" w14:textId="77777777" w:rsidR="00A51212" w:rsidRPr="00A51212" w:rsidRDefault="00A51212" w:rsidP="00A51212">
      <w:pPr>
        <w:suppressAutoHyphens w:val="0"/>
        <w:autoSpaceDE w:val="0"/>
        <w:autoSpaceDN w:val="0"/>
        <w:adjustRightInd w:val="0"/>
        <w:spacing w:after="0"/>
        <w:rPr>
          <w:rFonts w:eastAsia="Calibri"/>
          <w:b/>
          <w:bCs/>
          <w:color w:val="000000"/>
          <w:szCs w:val="22"/>
          <w:lang w:val="el-GR" w:eastAsia="en-US"/>
        </w:rPr>
      </w:pPr>
      <w:r w:rsidRPr="00A51212">
        <w:rPr>
          <w:rFonts w:eastAsia="Calibri"/>
          <w:b/>
          <w:bCs/>
          <w:color w:val="000000"/>
          <w:szCs w:val="22"/>
          <w:lang w:val="el-GR" w:eastAsia="en-US"/>
        </w:rPr>
        <w:t>Επισημαίνεται ότι στο ΕΕΕΣ στο μέρος ΙV «Κριτήρια επιλογής» οι οικονομικοί φορείς θα πρέπει να συμπληρώσουν μόνο την ενότητα α «Γενική ένδειξη για όλα τα κριτήρια επιλογής», καθώς οι ενότητες Α έως Δ του μέρους ΙV έχουν απαλειφθεί.</w:t>
      </w:r>
    </w:p>
    <w:p w14:paraId="0136080F" w14:textId="77777777" w:rsidR="00A51212" w:rsidRPr="00977D86" w:rsidRDefault="00A51212">
      <w:pPr>
        <w:rPr>
          <w:lang w:val="el-GR"/>
        </w:rPr>
      </w:pPr>
    </w:p>
    <w:p w14:paraId="6DC58506" w14:textId="10DFD1DD" w:rsidR="003929DA" w:rsidRPr="00977D86" w:rsidRDefault="003929DA">
      <w:pPr>
        <w:rPr>
          <w:lang w:val="el-GR"/>
        </w:rPr>
      </w:pPr>
      <w:r>
        <w:rPr>
          <w:lang w:val="el-GR"/>
        </w:rPr>
        <w:t xml:space="preserve">Το ΕΕΕΣ φέρει υπογραφή με ημερομηνία εντός του χρονικού διαστήματος κατά το οποίο μπορούν να </w:t>
      </w:r>
      <w:r w:rsidR="003D62F0">
        <w:rPr>
          <w:lang w:val="el-GR"/>
        </w:rPr>
        <w:t>υποβάλλονται</w:t>
      </w:r>
      <w:r>
        <w:rPr>
          <w:lang w:val="el-GR"/>
        </w:rPr>
        <w:t xml:space="preserve"> προσφορές. Αν στο διάστημα που μεσολαβεί μεταξύ της ημερομηνίας υπογραφής του ΕΕΕΣ και της καταληκτικής ημερομηνίας υποβολής προσφορών έχουν επέλθει μεταβολές στα δηλωθέντα στοιχεία, εκ μέρους του, στο ΕΕΕΣ, ο οικονομικός φορέας αποσύρει την προσφορά του, χωρίς να απαιτείται απόφαση της αναθέτουσας αρχής. Στη συνέχεια μπορεί να την υποβάλει εκ νέου με επίκαιρο ΕΕΕΣ.</w:t>
      </w:r>
    </w:p>
    <w:p w14:paraId="4D8D3835" w14:textId="7582B76B" w:rsidR="00C53CD7" w:rsidRPr="00977D86" w:rsidRDefault="00C53CD7" w:rsidP="00C53CD7">
      <w:pPr>
        <w:rPr>
          <w:bCs/>
          <w:iCs/>
          <w:lang w:val="el-GR"/>
        </w:rPr>
      </w:pPr>
      <w:r w:rsidRPr="007B335B">
        <w:rPr>
          <w:bCs/>
          <w:iCs/>
          <w:lang w:val="el-GR"/>
        </w:rPr>
        <w:t xml:space="preserve">Ο οικονομικός φορέας </w:t>
      </w:r>
      <w:r w:rsidRPr="000012EE">
        <w:rPr>
          <w:bCs/>
          <w:iCs/>
          <w:lang w:val="el-GR"/>
        </w:rPr>
        <w:t xml:space="preserve">δύναται να διευκρινίζει τις δηλώσεις και πληροφορίες που παρέχει στο ΕΕΕΣ με συνοδευτική υπεύθυνη δήλωση, την οποία υποβάλλει μαζί με </w:t>
      </w:r>
      <w:r w:rsidR="007C0468" w:rsidRPr="000012EE">
        <w:rPr>
          <w:bCs/>
          <w:iCs/>
          <w:lang w:val="el-GR"/>
        </w:rPr>
        <w:t>αυτό.</w:t>
      </w:r>
    </w:p>
    <w:p w14:paraId="3DB21B00" w14:textId="77777777" w:rsidR="003D62F0" w:rsidRPr="003D62F0" w:rsidRDefault="003D62F0" w:rsidP="003D62F0">
      <w:pPr>
        <w:rPr>
          <w:lang w:val="el-GR"/>
        </w:rPr>
      </w:pPr>
      <w:r w:rsidRPr="003D62F0">
        <w:rPr>
          <w:lang w:val="el-GR"/>
        </w:rPr>
        <w:t xml:space="preserve">Κατά την υποβολή του ΕΕΕΣ, καθώς και της συνοδευτικής υπεύθυνης δήλωσης, είναι δυνατή, με μόνη την υπογραφή του κατά περίπτωση εκπροσώπου του οικονομικού φορέα, η προκαταρκτική απόδειξη των λόγων αποκλεισμού που αναφέρονται </w:t>
      </w:r>
      <w:r w:rsidR="007D6C77">
        <w:rPr>
          <w:lang w:val="el-GR"/>
        </w:rPr>
        <w:t>στην παράγραφο</w:t>
      </w:r>
      <w:r w:rsidRPr="003D62F0">
        <w:rPr>
          <w:lang w:val="el-GR"/>
        </w:rPr>
        <w:t xml:space="preserve"> </w:t>
      </w:r>
      <w:r>
        <w:rPr>
          <w:lang w:val="el-GR"/>
        </w:rPr>
        <w:t>2.2.3</w:t>
      </w:r>
      <w:r w:rsidRPr="003D62F0">
        <w:rPr>
          <w:lang w:val="el-GR"/>
        </w:rPr>
        <w:t xml:space="preserve">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p>
    <w:p w14:paraId="74C2AF5B" w14:textId="332813AA" w:rsidR="003929DA" w:rsidRDefault="003929DA">
      <w:pPr>
        <w:rPr>
          <w:lang w:val="el-GR"/>
        </w:rPr>
      </w:pPr>
      <w:r>
        <w:rPr>
          <w:lang w:val="el-GR"/>
        </w:rP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w:t>
      </w:r>
      <w:r w:rsidR="001F0491">
        <w:rPr>
          <w:lang w:val="el-GR"/>
        </w:rPr>
        <w:t>ν</w:t>
      </w:r>
      <w:r>
        <w:rPr>
          <w:lang w:val="el-GR"/>
        </w:rPr>
        <w:t xml:space="preserve">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14:paraId="6BCE2686" w14:textId="5F94ABD4" w:rsidR="003929DA" w:rsidRDefault="003929DA" w:rsidP="00585EAB">
      <w:pPr>
        <w:rPr>
          <w:lang w:val="el-GR"/>
        </w:rPr>
      </w:pPr>
      <w:r>
        <w:rPr>
          <w:lang w:val="el-GR"/>
        </w:rPr>
        <w:t xml:space="preserve">Στην περίπτωση υποβολής προσφοράς από ένωση οικονομικών φορέων το </w:t>
      </w:r>
      <w:r w:rsidR="00032BAF">
        <w:rPr>
          <w:lang w:val="el-GR"/>
        </w:rPr>
        <w:t>ΕΕΕΣ</w:t>
      </w:r>
      <w:r>
        <w:rPr>
          <w:lang w:val="el-GR"/>
        </w:rPr>
        <w:t xml:space="preserve"> υποβάλλεται χωριστά από κάθε μέλος της ένωσης. </w:t>
      </w:r>
      <w:r w:rsidR="00D82F3C" w:rsidRPr="00D82F3C">
        <w:rPr>
          <w:lang w:val="el-GR"/>
        </w:rPr>
        <w:t>Στο ΕΕΕΣ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14:paraId="5EA8D53E" w14:textId="7F4B8FA5" w:rsidR="00E14C02" w:rsidRDefault="00E14C02" w:rsidP="00E14C02">
      <w:pPr>
        <w:suppressAutoHyphens w:val="0"/>
        <w:spacing w:after="160" w:line="259" w:lineRule="auto"/>
        <w:rPr>
          <w:rFonts w:eastAsia="Calibri" w:cs="Times New Roman"/>
          <w:szCs w:val="22"/>
          <w:lang w:val="el-GR" w:eastAsia="en-US"/>
        </w:rPr>
      </w:pPr>
      <w:r w:rsidRPr="00032BAF">
        <w:rPr>
          <w:rFonts w:eastAsia="Calibri" w:cs="Times New Roman"/>
          <w:szCs w:val="22"/>
          <w:lang w:val="el-GR" w:eastAsia="en-US"/>
        </w:rPr>
        <w:t xml:space="preserve">Ο οικονομικός φορέας φέρει την ειδική υποχρέωση να δηλώσει, μέσω του ΕΕΕΣ, την κατάστασή του σε σχέση με τους λόγους που προβλέπονται στο άρθρο 73 του ν. 4412/2016 και </w:t>
      </w:r>
      <w:r w:rsidR="007C0468">
        <w:rPr>
          <w:rFonts w:eastAsia="Calibri" w:cs="Times New Roman"/>
          <w:szCs w:val="22"/>
          <w:lang w:val="el-GR" w:eastAsia="en-US"/>
        </w:rPr>
        <w:t xml:space="preserve">την </w:t>
      </w:r>
      <w:r w:rsidRPr="00032BAF">
        <w:rPr>
          <w:rFonts w:eastAsia="Calibri" w:cs="Times New Roman"/>
          <w:szCs w:val="22"/>
          <w:lang w:val="el-GR" w:eastAsia="en-US"/>
        </w:rPr>
        <w:t>παρ</w:t>
      </w:r>
      <w:r w:rsidR="007C0468">
        <w:rPr>
          <w:rFonts w:eastAsia="Calibri" w:cs="Times New Roman"/>
          <w:szCs w:val="22"/>
          <w:lang w:val="el-GR" w:eastAsia="en-US"/>
        </w:rPr>
        <w:t>άγραφο</w:t>
      </w:r>
      <w:r w:rsidRPr="00032BAF">
        <w:rPr>
          <w:rFonts w:eastAsia="Calibri" w:cs="Times New Roman"/>
          <w:szCs w:val="22"/>
          <w:lang w:val="el-GR" w:eastAsia="en-US"/>
        </w:rPr>
        <w:t xml:space="preserve"> 2.2.3 της </w:t>
      </w:r>
      <w:r w:rsidR="000A44F1">
        <w:rPr>
          <w:rFonts w:eastAsia="Calibri" w:cs="Times New Roman"/>
          <w:szCs w:val="22"/>
          <w:lang w:val="el-GR" w:eastAsia="en-US"/>
        </w:rPr>
        <w:t>παρούσας</w:t>
      </w:r>
      <w:r w:rsidRPr="00032BAF">
        <w:rPr>
          <w:rFonts w:eastAsia="Calibri" w:cs="Times New Roman"/>
          <w:szCs w:val="22"/>
          <w:lang w:val="el-GR" w:eastAsia="en-US"/>
        </w:rPr>
        <w:t xml:space="preserve"> </w:t>
      </w:r>
      <w:r w:rsidR="00C5163A" w:rsidRPr="00032BAF">
        <w:rPr>
          <w:rFonts w:eastAsia="Calibri" w:cs="Times New Roman"/>
          <w:szCs w:val="22"/>
          <w:lang w:val="el-GR" w:eastAsia="en-US"/>
        </w:rPr>
        <w:t xml:space="preserve">και </w:t>
      </w:r>
      <w:r w:rsidRPr="00032BAF">
        <w:rPr>
          <w:rFonts w:eastAsia="Calibri" w:cs="Times New Roman"/>
          <w:szCs w:val="22"/>
          <w:lang w:val="el-GR" w:eastAsia="en-US"/>
        </w:rPr>
        <w:t>ταυτόχρονα</w:t>
      </w:r>
      <w:r w:rsidR="00C5163A" w:rsidRPr="00032BAF">
        <w:rPr>
          <w:rFonts w:eastAsia="Calibri" w:cs="Times New Roman"/>
          <w:szCs w:val="22"/>
          <w:lang w:val="el-GR" w:eastAsia="en-US"/>
        </w:rPr>
        <w:t xml:space="preserve"> να</w:t>
      </w:r>
      <w:r w:rsidRPr="00032BAF">
        <w:rPr>
          <w:rFonts w:eastAsia="Calibri" w:cs="Times New Roman"/>
          <w:szCs w:val="22"/>
          <w:lang w:val="el-GR" w:eastAsia="en-US"/>
        </w:rPr>
        <w:t xml:space="preserve"> επικαλεσθεί και τυχόν ληφθέντα μέτρα προς αποκατάσταση της αξιοπιστίας του.</w:t>
      </w:r>
    </w:p>
    <w:p w14:paraId="0E09A164" w14:textId="3A3705F6" w:rsidR="00E14C02" w:rsidRPr="00E14C02" w:rsidRDefault="00E14C02" w:rsidP="00E14C02">
      <w:pPr>
        <w:suppressAutoHyphens w:val="0"/>
        <w:spacing w:after="160" w:line="259" w:lineRule="auto"/>
        <w:rPr>
          <w:rFonts w:eastAsia="Calibri" w:cs="Times New Roman"/>
          <w:szCs w:val="22"/>
          <w:lang w:val="el-GR" w:eastAsia="en-US"/>
        </w:rPr>
      </w:pPr>
      <w:r w:rsidRPr="00E14C02">
        <w:rPr>
          <w:rFonts w:eastAsia="Calibri" w:cs="Times New Roman"/>
          <w:szCs w:val="22"/>
          <w:lang w:val="el-GR" w:eastAsia="en-US"/>
        </w:rPr>
        <w:t xml:space="preserve">Ιδίως επισημαίνεται ότι κατά την απάντηση οικονομικού φορέα στο </w:t>
      </w:r>
      <w:r w:rsidR="00032BAF">
        <w:rPr>
          <w:rFonts w:eastAsia="Calibri" w:cs="Times New Roman"/>
          <w:szCs w:val="22"/>
          <w:lang w:val="el-GR" w:eastAsia="en-US"/>
        </w:rPr>
        <w:t xml:space="preserve">σχετικό </w:t>
      </w:r>
      <w:r w:rsidRPr="00E14C02">
        <w:rPr>
          <w:rFonts w:eastAsia="Calibri" w:cs="Times New Roman"/>
          <w:szCs w:val="22"/>
          <w:lang w:val="el-GR" w:eastAsia="en-US"/>
        </w:rPr>
        <w:t xml:space="preserve">πεδίο του ΕΕΕΣ για τυχόν σύναψη συμφωνιών με άλλους οικονομικούς φορείς με στόχο τη στρέβλωση του ανταγωνισμού, η συνδρομή περιστάσεων, όπως η πάροδος της τριετούς περιόδου της ισχύος του λόγου αποκλεισμού (παραγράφου 10 του άρθρου 73) ή η εφαρμογή της διάταξης της παραγράφου 3β του άρθρου 44 του ν. 3959/2011, </w:t>
      </w:r>
      <w:r w:rsidR="00D61E70">
        <w:rPr>
          <w:rFonts w:eastAsia="Calibri" w:cs="Times New Roman"/>
          <w:szCs w:val="22"/>
          <w:lang w:val="el-GR" w:eastAsia="en-US"/>
        </w:rPr>
        <w:t xml:space="preserve">σύμφωνα με την </w:t>
      </w:r>
      <w:proofErr w:type="spellStart"/>
      <w:r w:rsidR="00D61E70">
        <w:rPr>
          <w:rFonts w:eastAsia="Calibri" w:cs="Times New Roman"/>
          <w:szCs w:val="22"/>
          <w:lang w:val="el-GR" w:eastAsia="en-US"/>
        </w:rPr>
        <w:t>περ</w:t>
      </w:r>
      <w:proofErr w:type="spellEnd"/>
      <w:r w:rsidR="00D61E70">
        <w:rPr>
          <w:rFonts w:eastAsia="Calibri" w:cs="Times New Roman"/>
          <w:szCs w:val="22"/>
          <w:lang w:val="el-GR" w:eastAsia="en-US"/>
        </w:rPr>
        <w:t xml:space="preserve">. γ της παραγράφου 2.2.3.4 της </w:t>
      </w:r>
      <w:r w:rsidR="000A44F1">
        <w:rPr>
          <w:rFonts w:eastAsia="Calibri" w:cs="Times New Roman"/>
          <w:szCs w:val="22"/>
          <w:lang w:val="el-GR" w:eastAsia="en-US"/>
        </w:rPr>
        <w:t>παρούσας</w:t>
      </w:r>
      <w:r w:rsidR="00D61E70">
        <w:rPr>
          <w:rFonts w:eastAsia="Calibri" w:cs="Times New Roman"/>
          <w:szCs w:val="22"/>
          <w:lang w:val="el-GR" w:eastAsia="en-US"/>
        </w:rPr>
        <w:t xml:space="preserve">, </w:t>
      </w:r>
      <w:r w:rsidRPr="00E14C02">
        <w:rPr>
          <w:rFonts w:eastAsia="Calibri" w:cs="Times New Roman"/>
          <w:szCs w:val="22"/>
          <w:lang w:val="el-GR" w:eastAsia="en-US"/>
        </w:rPr>
        <w:t>αναλύεται στο σχετικό πεδίο που προβάλλει κατόπιν θετικής απάντησης.</w:t>
      </w:r>
    </w:p>
    <w:p w14:paraId="22812217" w14:textId="3176EE5D" w:rsidR="00E14C02" w:rsidRDefault="00E14C02" w:rsidP="00E14C02">
      <w:pPr>
        <w:suppressAutoHyphens w:val="0"/>
        <w:spacing w:after="160" w:line="259" w:lineRule="auto"/>
        <w:rPr>
          <w:rFonts w:eastAsia="Calibri" w:cs="Times New Roman"/>
          <w:szCs w:val="22"/>
          <w:lang w:val="el-GR" w:eastAsia="en-US"/>
        </w:rPr>
      </w:pPr>
      <w:r w:rsidRPr="00E14C02">
        <w:rPr>
          <w:rFonts w:eastAsia="Calibri" w:cs="Times New Roman"/>
          <w:szCs w:val="22"/>
          <w:lang w:val="el-GR" w:eastAsia="en-US"/>
        </w:rPr>
        <w:t xml:space="preserve">Όσον αφορά </w:t>
      </w:r>
      <w:r w:rsidR="003D10BA">
        <w:rPr>
          <w:rFonts w:eastAsia="Calibri" w:cs="Times New Roman"/>
          <w:szCs w:val="22"/>
          <w:lang w:val="el-GR" w:eastAsia="en-US"/>
        </w:rPr>
        <w:t>σ</w:t>
      </w:r>
      <w:r w:rsidRPr="00E14C02">
        <w:rPr>
          <w:rFonts w:eastAsia="Calibri" w:cs="Times New Roman"/>
          <w:szCs w:val="22"/>
          <w:lang w:val="el-GR" w:eastAsia="en-US"/>
        </w:rPr>
        <w:t>τις υποχρεώσεις του</w:t>
      </w:r>
      <w:r w:rsidR="008E072F">
        <w:rPr>
          <w:rFonts w:eastAsia="Calibri" w:cs="Times New Roman"/>
          <w:szCs w:val="22"/>
          <w:lang w:val="el-GR" w:eastAsia="en-US"/>
        </w:rPr>
        <w:t>,</w:t>
      </w:r>
      <w:r w:rsidRPr="00E14C02">
        <w:rPr>
          <w:rFonts w:eastAsia="Calibri" w:cs="Times New Roman"/>
          <w:szCs w:val="22"/>
          <w:lang w:val="el-GR" w:eastAsia="en-US"/>
        </w:rPr>
        <w:t xml:space="preserve"> </w:t>
      </w:r>
      <w:r w:rsidR="007C0468">
        <w:rPr>
          <w:rFonts w:eastAsia="Calibri" w:cs="Times New Roman"/>
          <w:szCs w:val="22"/>
          <w:lang w:val="el-GR" w:eastAsia="en-US"/>
        </w:rPr>
        <w:t xml:space="preserve">ως προς </w:t>
      </w:r>
      <w:r w:rsidRPr="00E14C02">
        <w:rPr>
          <w:rFonts w:eastAsia="Calibri" w:cs="Times New Roman"/>
          <w:szCs w:val="22"/>
          <w:lang w:val="el-GR" w:eastAsia="en-US"/>
        </w:rPr>
        <w:t>την καταβολή φόρων ή εισφορών κοινωνικής ασφάλισης (</w:t>
      </w:r>
      <w:proofErr w:type="spellStart"/>
      <w:r w:rsidRPr="00E14C02">
        <w:rPr>
          <w:rFonts w:eastAsia="Calibri" w:cs="Times New Roman"/>
          <w:szCs w:val="22"/>
          <w:lang w:val="el-GR" w:eastAsia="en-US"/>
        </w:rPr>
        <w:t>περ</w:t>
      </w:r>
      <w:proofErr w:type="spellEnd"/>
      <w:r w:rsidRPr="00E14C02">
        <w:rPr>
          <w:rFonts w:eastAsia="Calibri" w:cs="Times New Roman"/>
          <w:szCs w:val="22"/>
          <w:lang w:val="el-GR" w:eastAsia="en-US"/>
        </w:rPr>
        <w:t>. α’ και β’ της παρ. 2 του άρθρου 73 του ν. 4412/2016)</w:t>
      </w:r>
      <w:r w:rsidR="008E072F">
        <w:rPr>
          <w:rFonts w:eastAsia="Calibri" w:cs="Times New Roman"/>
          <w:szCs w:val="22"/>
          <w:lang w:val="el-GR" w:eastAsia="en-US"/>
        </w:rPr>
        <w:t>,</w:t>
      </w:r>
      <w:r w:rsidRPr="00E14C02">
        <w:rPr>
          <w:rFonts w:eastAsia="Calibri" w:cs="Times New Roman"/>
          <w:szCs w:val="22"/>
          <w:lang w:val="el-GR" w:eastAsia="en-US"/>
        </w:rPr>
        <w:t xml:space="preserve"> αυτές θεωρείται ότι δεν έχουν </w:t>
      </w:r>
      <w:r w:rsidR="007C5E41" w:rsidRPr="00E14C02">
        <w:rPr>
          <w:rFonts w:eastAsia="Calibri" w:cs="Times New Roman"/>
          <w:szCs w:val="22"/>
          <w:lang w:val="el-GR" w:eastAsia="en-US"/>
        </w:rPr>
        <w:t>αθετηθεί</w:t>
      </w:r>
      <w:r w:rsidR="007C5E41">
        <w:rPr>
          <w:rFonts w:eastAsia="Calibri" w:cs="Times New Roman"/>
          <w:szCs w:val="22"/>
          <w:lang w:val="el-GR" w:eastAsia="en-US"/>
        </w:rPr>
        <w:t>,</w:t>
      </w:r>
      <w:r w:rsidR="007C5E41" w:rsidRPr="00E14C02">
        <w:rPr>
          <w:rFonts w:eastAsia="Calibri" w:cs="Times New Roman"/>
          <w:szCs w:val="22"/>
          <w:lang w:val="el-GR" w:eastAsia="en-US"/>
        </w:rPr>
        <w:t xml:space="preserve"> εφόσον</w:t>
      </w:r>
      <w:r w:rsidRPr="00E14C02">
        <w:rPr>
          <w:rFonts w:eastAsia="Calibri" w:cs="Times New Roman"/>
          <w:szCs w:val="22"/>
          <w:lang w:val="el-GR" w:eastAsia="en-US"/>
        </w:rPr>
        <w:t xml:space="preserve"> δεν έχουν καταστεί ληξιπρόθεσμες ή εφόσον έχουν υπαχθεί σε δεσμευτικό διακανονισμό που τηρείται. Στην περίπτωση αυτή, ο οικονομικός φορέας </w:t>
      </w:r>
      <w:r w:rsidRPr="003B1259">
        <w:rPr>
          <w:rFonts w:eastAsia="Calibri" w:cs="Times New Roman"/>
          <w:szCs w:val="22"/>
          <w:u w:val="single"/>
          <w:lang w:val="el-GR" w:eastAsia="en-US"/>
        </w:rPr>
        <w:t>δεν υποχρεούται να απαντήσει καταφατικά</w:t>
      </w:r>
      <w:r w:rsidRPr="00E14C02">
        <w:rPr>
          <w:rFonts w:eastAsia="Calibri" w:cs="Times New Roman"/>
          <w:szCs w:val="22"/>
          <w:lang w:val="el-GR" w:eastAsia="en-US"/>
        </w:rPr>
        <w:t xml:space="preserve"> στο σχετικό πεδίο του ΕΕΕΣ με το οποίο ερωτάται εάν ο οικονομικός φορέας έχει ανεκπλήρωτες υποχρεώσεις όσον αφορά στην καταβολή φόρων ή εισφορών κοινωνικής ασφάλισης ή, κατά περίπτωση, εάν έχει αθετήσει τις παραπάνω υποχρεώσεις του.</w:t>
      </w:r>
    </w:p>
    <w:p w14:paraId="6BD855DA" w14:textId="77777777" w:rsidR="001C57FC" w:rsidRPr="001C57FC" w:rsidRDefault="001C57FC" w:rsidP="00E14C02">
      <w:pPr>
        <w:suppressAutoHyphens w:val="0"/>
        <w:spacing w:after="160" w:line="259" w:lineRule="auto"/>
        <w:rPr>
          <w:rFonts w:eastAsia="Calibri" w:cs="Times New Roman"/>
          <w:szCs w:val="22"/>
          <w:lang w:val="el-GR" w:eastAsia="en-US"/>
        </w:rPr>
      </w:pPr>
    </w:p>
    <w:p w14:paraId="0C97C615" w14:textId="0E14A133" w:rsidR="003929DA" w:rsidRPr="00C513BF" w:rsidRDefault="003929DA" w:rsidP="00C513BF">
      <w:pPr>
        <w:pStyle w:val="4"/>
        <w:ind w:left="567" w:hanging="567"/>
        <w:rPr>
          <w:lang w:val="el-GR"/>
        </w:rPr>
      </w:pPr>
      <w:bookmarkStart w:id="32" w:name="_Toc163137319"/>
      <w:r w:rsidRPr="00C513BF">
        <w:rPr>
          <w:lang w:val="el-GR"/>
        </w:rPr>
        <w:t>2.2.9.2</w:t>
      </w:r>
      <w:r w:rsidRPr="00C513BF">
        <w:rPr>
          <w:lang w:val="el-GR"/>
        </w:rPr>
        <w:tab/>
        <w:t>Αποδεικτικά μέσα</w:t>
      </w:r>
      <w:bookmarkEnd w:id="32"/>
      <w:r>
        <w:rPr>
          <w:lang w:val="el-GR"/>
        </w:rPr>
        <w:t xml:space="preserve"> </w:t>
      </w:r>
    </w:p>
    <w:p w14:paraId="3596DC9C" w14:textId="26FB971B" w:rsidR="003929DA" w:rsidRDefault="003929DA">
      <w:pPr>
        <w:rPr>
          <w:bCs/>
          <w:lang w:val="el-GR"/>
        </w:rPr>
      </w:pPr>
      <w:r>
        <w:rPr>
          <w:b/>
          <w:bCs/>
          <w:lang w:val="el-GR"/>
        </w:rPr>
        <w:t>Α.</w:t>
      </w:r>
      <w:r>
        <w:rPr>
          <w:bCs/>
          <w:lang w:val="el-GR"/>
        </w:rPr>
        <w:t xml:space="preserve"> </w:t>
      </w:r>
      <w:r w:rsidR="007F65D6" w:rsidRPr="007F65D6">
        <w:rPr>
          <w:bCs/>
          <w:lang w:val="el-GR"/>
        </w:rPr>
        <w:t xml:space="preserve">Για την απόδειξη της μη συνδρομής λόγων αποκλεισμού κατ’ άρθρο </w:t>
      </w:r>
      <w:r w:rsidR="007F65D6" w:rsidRPr="008910EA">
        <w:rPr>
          <w:bCs/>
          <w:lang w:val="el-GR"/>
        </w:rPr>
        <w:t>2.2.3</w:t>
      </w:r>
      <w:r w:rsidR="007F65D6" w:rsidRPr="007F65D6">
        <w:rPr>
          <w:bCs/>
          <w:lang w:val="el-GR"/>
        </w:rPr>
        <w:t xml:space="preserve">, οι οικονομικοί φορείς προσκομίζουν τα δικαιολογητικά του παρόντος. Η προσκόμιση των </w:t>
      </w:r>
      <w:r w:rsidR="002D492F">
        <w:rPr>
          <w:bCs/>
          <w:lang w:val="el-GR"/>
        </w:rPr>
        <w:t xml:space="preserve">εν λόγω </w:t>
      </w:r>
      <w:r w:rsidR="007F65D6" w:rsidRPr="007F65D6">
        <w:rPr>
          <w:bCs/>
          <w:lang w:val="el-GR"/>
        </w:rPr>
        <w:t>δικαιολογητικών γίνεται κατά τα οριζόμενα στο άρθρο 3.2 από τον προσωρινό ανάδοχο.</w:t>
      </w:r>
      <w:r w:rsidR="00493234" w:rsidRPr="00C53CD7">
        <w:rPr>
          <w:lang w:val="el-GR"/>
        </w:rPr>
        <w:t xml:space="preserve"> </w:t>
      </w:r>
      <w:r w:rsidR="00493234" w:rsidRPr="00493234">
        <w:rPr>
          <w:bCs/>
          <w:lang w:val="el-GR"/>
        </w:rPr>
        <w:t>Η αναθέτουσα αρχή μπορεί να ζητεί από προσφέροντες, σε οποιοδήποτε χρονικό σημείο κατά τη διάρκεια της διαδικασίας, να υποβάλουν όλα ή ορισμένα δικαιολογητικά, όταν αυτό απαιτείται για την ορθή διεξαγωγή της διαδικασίας.</w:t>
      </w:r>
    </w:p>
    <w:p w14:paraId="779A235C" w14:textId="77777777" w:rsidR="003929DA" w:rsidRDefault="003929DA">
      <w:pPr>
        <w:rPr>
          <w:bCs/>
          <w:lang w:val="el-GR"/>
        </w:rPr>
      </w:pPr>
      <w:r>
        <w:rPr>
          <w:bCs/>
          <w:lang w:val="el-GR"/>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w:t>
      </w:r>
      <w:r w:rsidR="00C53CD7">
        <w:rPr>
          <w:bCs/>
          <w:lang w:val="el-GR"/>
        </w:rPr>
        <w:t xml:space="preserve"> </w:t>
      </w:r>
      <w:r>
        <w:rPr>
          <w:bCs/>
          <w:lang w:val="el-GR"/>
        </w:rPr>
        <w:t>στο Ευρωπαϊκό Ενιαίο Έγγραφο Σύμβασης (ΕΕΕΣ</w:t>
      </w:r>
      <w:r w:rsidRPr="003A7D22">
        <w:rPr>
          <w:bCs/>
          <w:lang w:val="el-GR"/>
        </w:rPr>
        <w:t xml:space="preserve">), </w:t>
      </w:r>
      <w:r w:rsidRPr="006430D7">
        <w:rPr>
          <w:bCs/>
          <w:lang w:val="el-GR"/>
        </w:rPr>
        <w:t>στο οποίο περιέχονται επίσης οι πληροφορίες που απαιτούνται για τον συγκεκριμένο σκοπό, όπως η ηλεκτρονική διεύθυνση της βάσης δεδομένων, τυχόν δεδομένα αναγνώρισης και, κατά περίπτωση, η απαραίτητη δήλωση συναίνεσης.</w:t>
      </w:r>
      <w:r>
        <w:rPr>
          <w:bCs/>
          <w:lang w:val="el-GR"/>
        </w:rPr>
        <w:t xml:space="preserve"> </w:t>
      </w:r>
    </w:p>
    <w:p w14:paraId="6F4B86B1" w14:textId="042F2E2A" w:rsidR="003929DA" w:rsidRDefault="003929DA">
      <w:pPr>
        <w:rPr>
          <w:bCs/>
          <w:lang w:val="el-GR"/>
        </w:rPr>
      </w:pPr>
      <w:r>
        <w:rPr>
          <w:bCs/>
          <w:lang w:val="el-GR"/>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p>
    <w:p w14:paraId="3F7B2152" w14:textId="77777777" w:rsidR="00611572" w:rsidRDefault="003929DA">
      <w:pPr>
        <w:rPr>
          <w:bCs/>
          <w:lang w:val="el-GR"/>
        </w:rPr>
      </w:pPr>
      <w:r>
        <w:rPr>
          <w:bCs/>
          <w:lang w:val="el-GR"/>
        </w:rPr>
        <w:t xml:space="preserve">Τα δικαιολογητικά του παρόντος υποβάλλονται </w:t>
      </w:r>
      <w:r w:rsidR="000040FD">
        <w:rPr>
          <w:bCs/>
          <w:lang w:val="el-GR"/>
        </w:rPr>
        <w:t xml:space="preserve">και γίνονται αποδεκτά </w:t>
      </w:r>
      <w:r>
        <w:rPr>
          <w:bCs/>
          <w:lang w:val="el-GR"/>
        </w:rPr>
        <w:t xml:space="preserve">σύμφωνα </w:t>
      </w:r>
      <w:r w:rsidR="000040FD">
        <w:rPr>
          <w:bCs/>
          <w:lang w:val="el-GR"/>
        </w:rPr>
        <w:t>με την παρ</w:t>
      </w:r>
      <w:r w:rsidR="00611572">
        <w:rPr>
          <w:bCs/>
          <w:lang w:val="el-GR"/>
        </w:rPr>
        <w:t>άγραφο</w:t>
      </w:r>
      <w:r w:rsidR="000040FD">
        <w:rPr>
          <w:bCs/>
          <w:lang w:val="el-GR"/>
        </w:rPr>
        <w:t xml:space="preserve"> 2.4.2.5. </w:t>
      </w:r>
      <w:r w:rsidR="00CB74CD">
        <w:rPr>
          <w:bCs/>
          <w:lang w:val="el-GR"/>
        </w:rPr>
        <w:t>και 3.2 της παρούσας.</w:t>
      </w:r>
    </w:p>
    <w:p w14:paraId="71BA2BB7" w14:textId="77777777" w:rsidR="00032BAF" w:rsidRDefault="003929DA">
      <w:pPr>
        <w:rPr>
          <w:lang w:val="el-GR"/>
        </w:rPr>
      </w:pPr>
      <w:r>
        <w:rPr>
          <w:lang w:val="el-GR"/>
        </w:rPr>
        <w:t>Τα αποδεικτικά έγγραφα συντάσσονται στην ελληνική γλώσσα ή συνοδεύονται από επίσημη μετάφρασή τους στην ελληνική γλώσσα</w:t>
      </w:r>
      <w:r w:rsidR="001365BB">
        <w:rPr>
          <w:lang w:val="el-GR"/>
        </w:rPr>
        <w:t xml:space="preserve"> σύμφωνα με την παράγραφο 2.1.4</w:t>
      </w:r>
      <w:r>
        <w:rPr>
          <w:lang w:val="el-GR"/>
        </w:rPr>
        <w:t xml:space="preserve">. </w:t>
      </w:r>
    </w:p>
    <w:p w14:paraId="4F608D9B" w14:textId="77777777" w:rsidR="001A2EB9" w:rsidRDefault="003929DA">
      <w:pPr>
        <w:rPr>
          <w:lang w:val="el-GR"/>
        </w:rPr>
      </w:pPr>
      <w:r>
        <w:rPr>
          <w:b/>
          <w:bCs/>
          <w:lang w:val="el-GR"/>
        </w:rPr>
        <w:t>Β.</w:t>
      </w:r>
      <w:r>
        <w:rPr>
          <w:lang w:val="el-GR"/>
        </w:rPr>
        <w:t xml:space="preserve"> </w:t>
      </w:r>
      <w:r>
        <w:rPr>
          <w:b/>
          <w:lang w:val="el-GR"/>
        </w:rPr>
        <w:t>1.</w:t>
      </w:r>
      <w:r>
        <w:rPr>
          <w:lang w:val="el-GR"/>
        </w:rPr>
        <w:t xml:space="preserve"> Για την απόδειξη της μη συνδρομής των λόγων αποκλεισμού της παραγράφου 2.2.3 οι προσφέροντες οικονομικοί φορείς προσκομίζουν αντίστοιχα τα  δικαιολογητικά που αναφέρονται  παρακάτω</w:t>
      </w:r>
      <w:r w:rsidR="001A2EB9">
        <w:rPr>
          <w:lang w:val="el-GR"/>
        </w:rPr>
        <w:t>:</w:t>
      </w:r>
    </w:p>
    <w:p w14:paraId="0E2BFF06" w14:textId="4CBA1AED" w:rsidR="003929DA" w:rsidRDefault="00AD4457">
      <w:pPr>
        <w:rPr>
          <w:color w:val="000000"/>
          <w:lang w:val="el-GR"/>
        </w:rPr>
      </w:pPr>
      <w:r w:rsidRPr="00025CED">
        <w:rPr>
          <w:lang w:val="el-GR"/>
        </w:rPr>
        <w:t>Οι οικονομικοί φορείς μεριμνούν να διαθέτουν πιστοποιητικά, τα οποία να καλύπτουν και τον χρόνο υποβολής της προσφοράς, προκειμένου να τα υποβάλουν, εφόσον αναδειχθούν προσωρινοί ανάδοχοι. Τα εν λόγω πιστοποιητικά υποβάλλονται μαζί με τα υπόλοιπα αποδεικτικά μέσα</w:t>
      </w:r>
      <w:r w:rsidR="00087B4D" w:rsidRPr="00025CED">
        <w:rPr>
          <w:lang w:val="el-GR"/>
        </w:rPr>
        <w:t xml:space="preserve"> της παραγράφου 3.2 της παρούσας,</w:t>
      </w:r>
      <w:r w:rsidRPr="00025CED">
        <w:rPr>
          <w:lang w:val="el-GR"/>
        </w:rPr>
        <w:t xml:space="preserve"> από τον προσωρινό ανάδοχο, μέσω του υποσυστήματος, στον φάκελο «δικαιολογητικά προσωρινού αναδόχου</w:t>
      </w:r>
      <w:r w:rsidR="008E22B1" w:rsidRPr="00025CED">
        <w:rPr>
          <w:lang w:val="el-GR"/>
        </w:rPr>
        <w:t>.</w:t>
      </w:r>
    </w:p>
    <w:p w14:paraId="48E34040" w14:textId="77777777" w:rsidR="003929DA" w:rsidRDefault="003929DA">
      <w:pPr>
        <w:rPr>
          <w:color w:val="000000"/>
          <w:lang w:val="el-GR"/>
        </w:rPr>
      </w:pPr>
      <w:r>
        <w:rPr>
          <w:color w:val="000000"/>
          <w:lang w:val="el-GR"/>
        </w:rPr>
        <w:t xml:space="preserve">Αν το αρμόδιο για την έκδοση των ανωτέρω κράτος-μέλος ή χώρα δεν εκδίδει τέτοιου είδους έγγραφα ή πιστοποιητικά ή όπου το έγγραφα ή τα πιστοποιητικά αυτά δεν καλύπτουν όλες τις περιπτώσεις που αναφέρονται στις παραγράφους 2.2.3.1 και 2.2.3.2 </w:t>
      </w:r>
      <w:proofErr w:type="spellStart"/>
      <w:r>
        <w:rPr>
          <w:color w:val="000000"/>
          <w:lang w:val="el-GR"/>
        </w:rPr>
        <w:t>περ</w:t>
      </w:r>
      <w:proofErr w:type="spellEnd"/>
      <w:r>
        <w:rPr>
          <w:color w:val="000000"/>
          <w:lang w:val="el-GR"/>
        </w:rPr>
        <w:t xml:space="preserve">. α’ και β’, καθώς και στην </w:t>
      </w:r>
      <w:proofErr w:type="spellStart"/>
      <w:r>
        <w:rPr>
          <w:color w:val="000000"/>
          <w:lang w:val="el-GR"/>
        </w:rPr>
        <w:t>περ</w:t>
      </w:r>
      <w:proofErr w:type="spellEnd"/>
      <w:r>
        <w:rPr>
          <w:color w:val="000000"/>
          <w:lang w:val="el-GR"/>
        </w:rPr>
        <w:t xml:space="preserve">. </w:t>
      </w:r>
      <w:proofErr w:type="spellStart"/>
      <w:r>
        <w:rPr>
          <w:color w:val="000000"/>
          <w:lang w:val="el-GR"/>
        </w:rPr>
        <w:t>β΄</w:t>
      </w:r>
      <w:proofErr w:type="spellEnd"/>
      <w:r>
        <w:rPr>
          <w:color w:val="000000"/>
          <w:lang w:val="el-GR"/>
        </w:rPr>
        <w:t xml:space="preserve"> της παραγράφου 2.2.3.4, τα έγγραφα ή τα πιστοποιητικά μπορεί να αντικαθίστανται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 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w:t>
      </w:r>
      <w:proofErr w:type="spellStart"/>
      <w:r>
        <w:rPr>
          <w:color w:val="000000"/>
          <w:lang w:val="el-GR"/>
        </w:rPr>
        <w:t>περ</w:t>
      </w:r>
      <w:proofErr w:type="spellEnd"/>
      <w:r>
        <w:rPr>
          <w:color w:val="000000"/>
          <w:lang w:val="el-GR"/>
        </w:rPr>
        <w:t xml:space="preserve">. α’ και β’, καθώς και στην </w:t>
      </w:r>
      <w:proofErr w:type="spellStart"/>
      <w:r>
        <w:rPr>
          <w:color w:val="000000"/>
          <w:lang w:val="el-GR"/>
        </w:rPr>
        <w:t>περ</w:t>
      </w:r>
      <w:proofErr w:type="spellEnd"/>
      <w:r>
        <w:rPr>
          <w:color w:val="000000"/>
          <w:lang w:val="el-GR"/>
        </w:rPr>
        <w:t xml:space="preserve">. </w:t>
      </w:r>
      <w:proofErr w:type="spellStart"/>
      <w:r>
        <w:rPr>
          <w:color w:val="000000"/>
          <w:lang w:val="el-GR"/>
        </w:rPr>
        <w:t>β΄</w:t>
      </w:r>
      <w:proofErr w:type="spellEnd"/>
      <w:r>
        <w:rPr>
          <w:color w:val="000000"/>
          <w:lang w:val="el-GR"/>
        </w:rPr>
        <w:t xml:space="preserve"> της παραγράφου 2.2.3.4. Οι επίσημες δηλώσεις καθίστανται διαθέσιμες μέσω του </w:t>
      </w:r>
      <w:proofErr w:type="spellStart"/>
      <w:r>
        <w:rPr>
          <w:color w:val="000000"/>
          <w:lang w:val="el-GR"/>
        </w:rPr>
        <w:t>επιγραμμικού</w:t>
      </w:r>
      <w:proofErr w:type="spellEnd"/>
      <w:r>
        <w:rPr>
          <w:color w:val="000000"/>
          <w:lang w:val="el-GR"/>
        </w:rPr>
        <w:t xml:space="preserve"> αποθετηρίου πιστοποιητικών (</w:t>
      </w:r>
      <w:r>
        <w:rPr>
          <w:color w:val="000000"/>
          <w:lang w:val="en-US"/>
        </w:rPr>
        <w:t>e</w:t>
      </w:r>
      <w:r>
        <w:rPr>
          <w:color w:val="000000"/>
          <w:lang w:val="el-GR"/>
        </w:rPr>
        <w:t>-</w:t>
      </w:r>
      <w:proofErr w:type="spellStart"/>
      <w:r>
        <w:rPr>
          <w:color w:val="000000"/>
          <w:lang w:val="en-US"/>
        </w:rPr>
        <w:t>Certis</w:t>
      </w:r>
      <w:proofErr w:type="spellEnd"/>
      <w:r>
        <w:rPr>
          <w:color w:val="000000"/>
          <w:lang w:val="el-GR"/>
        </w:rPr>
        <w:t>) του άρθρου 81 του ν. 4412/2016.</w:t>
      </w:r>
    </w:p>
    <w:p w14:paraId="5124C47F" w14:textId="77777777" w:rsidR="003929DA" w:rsidRPr="00BD65F6" w:rsidRDefault="003929DA">
      <w:pPr>
        <w:rPr>
          <w:lang w:val="el-GR"/>
        </w:rPr>
      </w:pPr>
      <w:r>
        <w:rPr>
          <w:color w:val="000000"/>
          <w:lang w:val="el-GR"/>
        </w:rPr>
        <w:t>Ειδικότερα οι οικονομικοί φορείς προσκομίζουν:</w:t>
      </w:r>
    </w:p>
    <w:p w14:paraId="0A930F89" w14:textId="24E97E7B" w:rsidR="003929DA" w:rsidRDefault="003929DA">
      <w:pPr>
        <w:rPr>
          <w:lang w:val="el-GR"/>
        </w:rPr>
      </w:pPr>
      <w:r>
        <w:rPr>
          <w:b/>
          <w:bCs/>
          <w:lang w:val="el-GR"/>
        </w:rPr>
        <w:t>α)</w:t>
      </w:r>
      <w:r>
        <w:rPr>
          <w:lang w:val="el-GR"/>
        </w:rPr>
        <w:t xml:space="preserve"> 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που έχει εκδοθεί έως τρεις (3) μήνες πριν από την υποβ</w:t>
      </w:r>
      <w:r w:rsidR="001E006D">
        <w:rPr>
          <w:lang w:val="el-GR"/>
        </w:rPr>
        <w:t>ο</w:t>
      </w:r>
      <w:r>
        <w:rPr>
          <w:lang w:val="el-GR"/>
        </w:rPr>
        <w:t>λή του.</w:t>
      </w:r>
    </w:p>
    <w:p w14:paraId="46C7B49D" w14:textId="77777777" w:rsidR="003929DA" w:rsidRDefault="003929DA">
      <w:pPr>
        <w:rPr>
          <w:b/>
          <w:bCs/>
          <w:lang w:val="el-GR"/>
        </w:rPr>
      </w:pPr>
      <w:r>
        <w:rPr>
          <w:lang w:val="el-GR"/>
        </w:rPr>
        <w:t>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2.2.3.1,</w:t>
      </w:r>
    </w:p>
    <w:p w14:paraId="7668CD90" w14:textId="4C69A15E" w:rsidR="003929DA" w:rsidRPr="00B55565" w:rsidRDefault="003929DA">
      <w:pPr>
        <w:rPr>
          <w:lang w:val="el-GR"/>
        </w:rPr>
      </w:pPr>
      <w:r>
        <w:rPr>
          <w:b/>
          <w:bCs/>
          <w:lang w:val="el-GR"/>
        </w:rPr>
        <w:t>β)</w:t>
      </w:r>
      <w:r>
        <w:rPr>
          <w:lang w:val="el-GR"/>
        </w:rPr>
        <w:t xml:space="preserve"> για την παράγραφο  2.2.3.2 πιστοποιητικό που εκδίδεται από την αρμόδια αρχή του οικείου κράτους - μέλους ή χώρας, που  είναι εν ισχύ κατά το</w:t>
      </w:r>
      <w:r w:rsidR="00007CCA">
        <w:rPr>
          <w:lang w:val="el-GR"/>
        </w:rPr>
        <w:t>ν</w:t>
      </w:r>
      <w:r>
        <w:rPr>
          <w:lang w:val="el-GR"/>
        </w:rPr>
        <w:t xml:space="preserve"> χρόνο υποβολής του, άλλως, στην περίπτωση που δεν αναφέρεται σε αυτό χρόνος ισχύος, που  έχει εκδοθεί έως τρεις (3) μήνες πριν από την υποβολή του</w:t>
      </w:r>
      <w:r>
        <w:rPr>
          <w:rStyle w:val="WW-0"/>
          <w:lang w:val="el-GR"/>
        </w:rPr>
        <w:t>.</w:t>
      </w:r>
    </w:p>
    <w:p w14:paraId="2DA3080C" w14:textId="77777777" w:rsidR="003929DA" w:rsidRDefault="003929DA">
      <w:pPr>
        <w:rPr>
          <w:b/>
          <w:bCs/>
          <w:color w:val="000000"/>
          <w:lang w:val="el-GR"/>
        </w:rPr>
      </w:pPr>
      <w:r>
        <w:rPr>
          <w:color w:val="000000"/>
          <w:lang w:val="el-GR"/>
        </w:rPr>
        <w:t>Ιδίως οι οικονομικοί φορείς που είναι εγκατεστημένοι στην Ελλάδα προσκομίζουν:</w:t>
      </w:r>
    </w:p>
    <w:p w14:paraId="79881673" w14:textId="77777777" w:rsidR="00CA0FCB" w:rsidRDefault="00C41D3C" w:rsidP="004165DD">
      <w:pPr>
        <w:rPr>
          <w:color w:val="000000"/>
          <w:lang w:val="el-GR"/>
        </w:rPr>
      </w:pPr>
      <w:proofErr w:type="spellStart"/>
      <w:r>
        <w:rPr>
          <w:b/>
          <w:bCs/>
          <w:color w:val="000000"/>
          <w:lang w:val="en-US"/>
        </w:rPr>
        <w:t>i</w:t>
      </w:r>
      <w:proofErr w:type="spellEnd"/>
      <w:r w:rsidR="003929DA">
        <w:rPr>
          <w:b/>
          <w:bCs/>
          <w:color w:val="000000"/>
          <w:lang w:val="el-GR"/>
        </w:rPr>
        <w:t xml:space="preserve">) </w:t>
      </w:r>
      <w:r w:rsidR="003929DA">
        <w:rPr>
          <w:color w:val="000000"/>
          <w:lang w:val="el-GR"/>
        </w:rPr>
        <w:t>Για την απόδειξη της εκπλήρωσης των φορολογικών υποχρεώσεων της παραγράφου 2.2.3.2 περίπτωση α</w:t>
      </w:r>
      <w:r w:rsidR="00A97475">
        <w:rPr>
          <w:color w:val="000000"/>
          <w:lang w:val="el-GR"/>
        </w:rPr>
        <w:t>’</w:t>
      </w:r>
      <w:r w:rsidR="003929DA">
        <w:rPr>
          <w:color w:val="000000"/>
          <w:lang w:val="el-GR"/>
        </w:rPr>
        <w:t xml:space="preserve"> </w:t>
      </w:r>
      <w:r w:rsidR="004165DD">
        <w:rPr>
          <w:color w:val="000000"/>
          <w:lang w:val="el-GR"/>
        </w:rPr>
        <w:t xml:space="preserve">αποδεικτικό ενημερότητας </w:t>
      </w:r>
      <w:r w:rsidR="003929DA">
        <w:rPr>
          <w:color w:val="000000"/>
          <w:lang w:val="el-GR"/>
        </w:rPr>
        <w:t>εκδιδόμενο από την Α.Α.Δ.Ε..</w:t>
      </w:r>
      <w:r w:rsidR="004165DD" w:rsidRPr="00BD65F6">
        <w:rPr>
          <w:color w:val="000000"/>
          <w:lang w:val="el-GR"/>
        </w:rPr>
        <w:t xml:space="preserve"> </w:t>
      </w:r>
    </w:p>
    <w:p w14:paraId="74F9BE09" w14:textId="74D23BDA" w:rsidR="00A97475" w:rsidRDefault="00A97475" w:rsidP="004165DD">
      <w:pPr>
        <w:rPr>
          <w:color w:val="000000"/>
          <w:lang w:val="el-GR"/>
        </w:rPr>
      </w:pPr>
      <w:r w:rsidRPr="00A97475">
        <w:rPr>
          <w:color w:val="000000"/>
          <w:lang w:val="el-GR"/>
        </w:rPr>
        <w:t>Σε περίπτωση οφειλής μικρών ποσών φόρων, σύμφωνα με την παράγραφο 2.2.3.3 της παρούσας, προσκομίζεται από τον οικονομικό φορέα βεβαίωση οφειλής από την ΑΑΔΕ.</w:t>
      </w:r>
    </w:p>
    <w:p w14:paraId="0DB7EE17" w14:textId="77777777" w:rsidR="00CA0FCB" w:rsidRDefault="00032BAF">
      <w:pPr>
        <w:rPr>
          <w:color w:val="000000"/>
          <w:lang w:val="el-GR"/>
        </w:rPr>
      </w:pPr>
      <w:r>
        <w:rPr>
          <w:b/>
          <w:bCs/>
          <w:color w:val="000000"/>
          <w:lang w:val="en-US"/>
        </w:rPr>
        <w:t>ii</w:t>
      </w:r>
      <w:r w:rsidR="003929DA">
        <w:rPr>
          <w:b/>
          <w:bCs/>
          <w:color w:val="000000"/>
          <w:lang w:val="el-GR"/>
        </w:rPr>
        <w:t xml:space="preserve">) </w:t>
      </w:r>
      <w:r w:rsidR="003929DA">
        <w:rPr>
          <w:color w:val="000000"/>
          <w:lang w:val="el-GR"/>
        </w:rPr>
        <w:t xml:space="preserve">Για την απόδειξη της εκπλήρωσης των υποχρεώσεων προς τους οργανισμούς κοινωνικής ασφάλισης της παραγράφου 2.2.3.2 περίπτωση α’ πιστοποιητικό εκδιδόμενο από τον </w:t>
      </w:r>
      <w:r w:rsidR="003929DA">
        <w:rPr>
          <w:color w:val="000000"/>
          <w:lang w:val="en-US"/>
        </w:rPr>
        <w:t>e</w:t>
      </w:r>
      <w:r w:rsidR="003929DA">
        <w:rPr>
          <w:color w:val="000000"/>
          <w:lang w:val="el-GR"/>
        </w:rPr>
        <w:t>-ΕΦΚΑ.</w:t>
      </w:r>
    </w:p>
    <w:p w14:paraId="721DA9EE" w14:textId="6435A858" w:rsidR="003929DA" w:rsidRDefault="003929DA">
      <w:pPr>
        <w:rPr>
          <w:bCs/>
          <w:i/>
          <w:color w:val="5B9BD5"/>
          <w:lang w:val="el-GR"/>
        </w:rPr>
      </w:pPr>
      <w:r>
        <w:rPr>
          <w:color w:val="000000"/>
          <w:lang w:val="el-GR"/>
        </w:rPr>
        <w:t xml:space="preserve"> </w:t>
      </w:r>
      <w:r w:rsidR="00E86BC7" w:rsidRPr="00E86BC7">
        <w:rPr>
          <w:color w:val="000000"/>
          <w:lang w:val="el-GR"/>
        </w:rPr>
        <w:t>Όταν μόνο μικρά ποσά των ασφαλιστικών εισφορών δεν έχουν καταβληθεί, σύμφωνα με την παράγραφο 2.2.3.3 της παρούσας, προσκομίζεται από τον οικονομικό φορέα βεβαίωση οφειλής από τον ΕΦΚΑ.</w:t>
      </w:r>
    </w:p>
    <w:p w14:paraId="75CCC0CE" w14:textId="77777777" w:rsidR="003929DA" w:rsidRDefault="00032BAF">
      <w:pPr>
        <w:rPr>
          <w:b/>
          <w:bCs/>
          <w:color w:val="000000"/>
          <w:lang w:val="el-GR"/>
        </w:rPr>
      </w:pPr>
      <w:r>
        <w:rPr>
          <w:b/>
          <w:bCs/>
          <w:color w:val="000000"/>
          <w:lang w:val="en-US"/>
        </w:rPr>
        <w:t>iii</w:t>
      </w:r>
      <w:r w:rsidR="003929DA">
        <w:rPr>
          <w:b/>
          <w:bCs/>
          <w:color w:val="000000"/>
          <w:lang w:val="el-GR"/>
        </w:rPr>
        <w:t xml:space="preserve">) </w:t>
      </w:r>
      <w:r w:rsidR="003929DA" w:rsidRPr="00390D33">
        <w:rPr>
          <w:color w:val="000000"/>
          <w:lang w:val="el-GR"/>
        </w:rPr>
        <w:t xml:space="preserve">Για </w:t>
      </w:r>
      <w:r w:rsidR="006B63B2" w:rsidRPr="00390D33">
        <w:rPr>
          <w:color w:val="000000"/>
          <w:lang w:val="el-GR"/>
        </w:rPr>
        <w:t>την παράγραφο</w:t>
      </w:r>
      <w:r w:rsidR="003929DA" w:rsidRPr="00390D33">
        <w:rPr>
          <w:color w:val="000000"/>
          <w:lang w:val="el-GR"/>
        </w:rPr>
        <w:t xml:space="preserve"> 2.2.3.2 περίπτωση α’,</w:t>
      </w:r>
      <w:r w:rsidR="003929DA">
        <w:rPr>
          <w:color w:val="000000"/>
          <w:lang w:val="el-GR"/>
        </w:rPr>
        <w:t xml:space="preserve"> πλέον των ως άνω πιστοποιητικών, υπεύθυνη δήλωση ότι δεν έχει εκδοθεί δικαστική ή διοικητική απόφαση με τελεσίδικη και δεσμευτική ισχύ για την αθέτηση των υποχρεώσεών τους όσον αφορά στην καταβολή φόρων ή εισφορών κοινωνικής ασφάλισης.</w:t>
      </w:r>
    </w:p>
    <w:p w14:paraId="4B0D851D" w14:textId="58C8BB1D" w:rsidR="003929DA" w:rsidRDefault="003929DA">
      <w:pPr>
        <w:rPr>
          <w:color w:val="000000"/>
          <w:lang w:val="el-GR"/>
        </w:rPr>
      </w:pPr>
      <w:r>
        <w:rPr>
          <w:b/>
          <w:bCs/>
          <w:color w:val="000000"/>
          <w:lang w:val="el-GR"/>
        </w:rPr>
        <w:t>γ)</w:t>
      </w:r>
      <w:r>
        <w:rPr>
          <w:color w:val="000000"/>
          <w:lang w:val="el-GR"/>
        </w:rPr>
        <w:t xml:space="preserve"> για την παράγραφο 2.2.3.4 περίπτωση </w:t>
      </w:r>
      <w:proofErr w:type="spellStart"/>
      <w:r>
        <w:rPr>
          <w:color w:val="000000"/>
          <w:lang w:val="el-GR"/>
        </w:rPr>
        <w:t>β΄</w:t>
      </w:r>
      <w:proofErr w:type="spellEnd"/>
      <w:r>
        <w:rPr>
          <w:color w:val="000000"/>
          <w:lang w:val="el-GR"/>
        </w:rPr>
        <w:t xml:space="preserve"> πιστοποιητικό που εκδίδεται από την αρμόδια αρχή του οικείου κράτους - μέλους ή χώρας, </w:t>
      </w:r>
      <w:r w:rsidR="00007CCA">
        <w:rPr>
          <w:color w:val="000000"/>
          <w:lang w:val="el-GR"/>
        </w:rPr>
        <w:t xml:space="preserve">το οποίο  </w:t>
      </w:r>
      <w:r>
        <w:rPr>
          <w:color w:val="000000"/>
          <w:lang w:val="el-GR"/>
        </w:rPr>
        <w:t xml:space="preserve"> έχει εκδοθεί έως τρεις (3) μήνες πριν από την υποβολή του. </w:t>
      </w:r>
    </w:p>
    <w:p w14:paraId="60B88120" w14:textId="77777777" w:rsidR="003929DA" w:rsidRDefault="003929DA">
      <w:pPr>
        <w:rPr>
          <w:b/>
          <w:bCs/>
          <w:color w:val="000000"/>
          <w:lang w:val="el-GR"/>
        </w:rPr>
      </w:pPr>
      <w:r>
        <w:rPr>
          <w:color w:val="000000"/>
          <w:lang w:val="el-GR"/>
        </w:rPr>
        <w:t>Ιδίως οι οικονομικοί φορείς που είναι εγκατεστημένοι στην Ελλάδα προσκομίζουν:</w:t>
      </w:r>
    </w:p>
    <w:p w14:paraId="213E8F6E" w14:textId="77777777" w:rsidR="003929DA" w:rsidRDefault="00F0704B">
      <w:pPr>
        <w:rPr>
          <w:b/>
          <w:lang w:val="el-GR"/>
        </w:rPr>
      </w:pPr>
      <w:bookmarkStart w:id="33" w:name="_Hlk69240569"/>
      <w:proofErr w:type="spellStart"/>
      <w:r>
        <w:rPr>
          <w:b/>
          <w:bCs/>
          <w:lang w:val="en-US"/>
        </w:rPr>
        <w:t>i</w:t>
      </w:r>
      <w:proofErr w:type="spellEnd"/>
      <w:r w:rsidR="003929DA" w:rsidRPr="00BD65F6">
        <w:rPr>
          <w:b/>
          <w:bCs/>
          <w:lang w:val="el-GR"/>
        </w:rPr>
        <w:t>)</w:t>
      </w:r>
      <w:r w:rsidR="00493234">
        <w:rPr>
          <w:bCs/>
          <w:lang w:val="el-GR"/>
        </w:rPr>
        <w:t xml:space="preserve"> </w:t>
      </w:r>
      <w:r w:rsidR="003929DA">
        <w:rPr>
          <w:bCs/>
          <w:lang w:val="el-GR"/>
        </w:rPr>
        <w:t>Ενιαίο Πιστοποιητικό Δικαστικής Φερεγγυότητας</w:t>
      </w:r>
      <w:bookmarkEnd w:id="33"/>
      <w:r w:rsidR="003929DA">
        <w:rPr>
          <w:bCs/>
          <w:lang w:val="el-GR"/>
        </w:rPr>
        <w:t xml:space="preserve"> από το αρμόδιο Πρωτοδικείο,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  </w:t>
      </w:r>
      <w:r w:rsidR="00252BDC" w:rsidRPr="000649DF">
        <w:rPr>
          <w:bCs/>
          <w:lang w:val="el-GR"/>
        </w:rPr>
        <w:t>Ειδικά για τη διαδικασία εξυγίανσης προσκομίζεται επιπλέον υπεύθυνη δήλωση του νόμιμου εκπροσώπου του οικονομικού φορέα ότι τηρούνται οι όροι της συμφωνίας εξυγ</w:t>
      </w:r>
      <w:r w:rsidR="0021260A" w:rsidRPr="000649DF">
        <w:rPr>
          <w:bCs/>
          <w:lang w:val="el-GR"/>
        </w:rPr>
        <w:t>ίανσης</w:t>
      </w:r>
      <w:r w:rsidR="00252BDC" w:rsidRPr="000649DF">
        <w:rPr>
          <w:bCs/>
          <w:lang w:val="el-GR"/>
        </w:rPr>
        <w:t>.</w:t>
      </w:r>
      <w:r w:rsidR="0021260A" w:rsidRPr="000649DF">
        <w:rPr>
          <w:bCs/>
          <w:lang w:val="el-GR"/>
        </w:rPr>
        <w:t xml:space="preserve"> </w:t>
      </w:r>
      <w:r w:rsidR="003929DA" w:rsidRPr="000649DF">
        <w:rPr>
          <w:bCs/>
          <w:lang w:val="el-GR"/>
        </w:rPr>
        <w:t>Για τις ΙΚΕ προσ</w:t>
      </w:r>
      <w:r w:rsidR="003929DA">
        <w:rPr>
          <w:bCs/>
          <w:lang w:val="el-GR"/>
        </w:rPr>
        <w:t>κομίζεται επιπλέον και πιστοποιητικό του Γ.Ε.Μ.Η. περί μη έκδοσης απόφασης λύσης ή κατάθεσης αίτησης λύσης του νομικού προσώπου, ενώ για τις ΕΠΕ προσκομίζεται επιπλέον πιστοποιητικό μεταβολών.</w:t>
      </w:r>
      <w:r w:rsidR="00230C0B">
        <w:rPr>
          <w:bCs/>
          <w:lang w:val="el-GR"/>
        </w:rPr>
        <w:t xml:space="preserve"> </w:t>
      </w:r>
    </w:p>
    <w:p w14:paraId="78112A87" w14:textId="77777777" w:rsidR="003929DA" w:rsidRDefault="00032BAF">
      <w:pPr>
        <w:rPr>
          <w:b/>
          <w:bCs/>
          <w:color w:val="000000"/>
          <w:lang w:val="el-GR"/>
        </w:rPr>
      </w:pPr>
      <w:r>
        <w:rPr>
          <w:b/>
          <w:lang w:val="en-US"/>
        </w:rPr>
        <w:t>ii</w:t>
      </w:r>
      <w:r w:rsidR="003929DA">
        <w:rPr>
          <w:b/>
          <w:lang w:val="el-GR"/>
        </w:rPr>
        <w:t xml:space="preserve">) </w:t>
      </w:r>
      <w:r w:rsidR="003929DA">
        <w:rPr>
          <w:bCs/>
          <w:lang w:val="el-GR"/>
        </w:rPr>
        <w:t>Π</w:t>
      </w:r>
      <w:r w:rsidR="003929DA">
        <w:rPr>
          <w:lang w:val="el-GR"/>
        </w:rPr>
        <w:t xml:space="preserve">ιστοποιητικό του Γ.Ε.Μ.Η. από το οποίο προκύπτει ότι το νομικό πρόσωπο δεν έχει λυθεί και τεθεί υπό εκκαθάριση με απόφαση των εταίρων. </w:t>
      </w:r>
    </w:p>
    <w:p w14:paraId="45996664" w14:textId="77777777" w:rsidR="003929DA" w:rsidRDefault="00032BAF">
      <w:pPr>
        <w:rPr>
          <w:bCs/>
          <w:color w:val="000000"/>
          <w:lang w:val="el-GR"/>
        </w:rPr>
      </w:pPr>
      <w:r>
        <w:rPr>
          <w:b/>
          <w:bCs/>
          <w:color w:val="000000"/>
          <w:lang w:val="en-US"/>
        </w:rPr>
        <w:t>i</w:t>
      </w:r>
      <w:r w:rsidR="00F0704B">
        <w:rPr>
          <w:b/>
          <w:bCs/>
          <w:color w:val="000000"/>
          <w:lang w:val="en-US"/>
        </w:rPr>
        <w:t>ii</w:t>
      </w:r>
      <w:r w:rsidR="003929DA">
        <w:rPr>
          <w:b/>
          <w:bCs/>
          <w:color w:val="000000"/>
          <w:lang w:val="el-GR"/>
        </w:rPr>
        <w:t xml:space="preserve">) </w:t>
      </w:r>
      <w:r w:rsidR="003929DA">
        <w:rPr>
          <w:color w:val="000000"/>
          <w:lang w:val="el-GR"/>
        </w:rPr>
        <w:t xml:space="preserve">Εκτύπωση της καρτέλας “Στοιχεία Μητρώου/ Επιχείρησης” </w:t>
      </w:r>
      <w:r w:rsidR="003929DA">
        <w:rPr>
          <w:bCs/>
          <w:lang w:val="el-GR"/>
        </w:rPr>
        <w:t>από την ηλεκτρονική πλατφόρμα της Ανεξάρτητης Αρχής Δημοσίων Εσόδων</w:t>
      </w:r>
      <w:r w:rsidR="003929DA">
        <w:rPr>
          <w:color w:val="000000"/>
          <w:lang w:val="el-GR"/>
        </w:rPr>
        <w:t xml:space="preserve">, όπως αυτά εμφανίζονται στο </w:t>
      </w:r>
      <w:proofErr w:type="spellStart"/>
      <w:r w:rsidR="003929DA">
        <w:rPr>
          <w:color w:val="000000"/>
          <w:lang w:val="el-GR"/>
        </w:rPr>
        <w:t>taxisnet</w:t>
      </w:r>
      <w:proofErr w:type="spellEnd"/>
      <w:r w:rsidR="003929DA">
        <w:rPr>
          <w:color w:val="000000"/>
          <w:lang w:val="el-GR"/>
        </w:rPr>
        <w:t xml:space="preserve">, από την οποία να προκύπτει η </w:t>
      </w:r>
      <w:r w:rsidR="003929DA">
        <w:rPr>
          <w:bCs/>
          <w:color w:val="000000"/>
          <w:lang w:val="el-GR"/>
        </w:rPr>
        <w:t>μη αναστολή της επιχειρηματικής δραστηριότητάς τους.</w:t>
      </w:r>
    </w:p>
    <w:p w14:paraId="28F9F328" w14:textId="77777777" w:rsidR="003929DA" w:rsidRDefault="003929DA">
      <w:pPr>
        <w:rPr>
          <w:b/>
          <w:color w:val="000000"/>
          <w:lang w:val="el-GR"/>
        </w:rPr>
      </w:pPr>
      <w:r>
        <w:rPr>
          <w:bCs/>
          <w:color w:val="000000"/>
          <w:lang w:val="el-GR"/>
        </w:rPr>
        <w:t>Προκειμένου για τα σωματεία και τους συνεταιρισμούς, το Ενιαίο Πιστοποιητικό Δικαστικής Φερεγγυότητας εκδίδεται για τα σωματεία από το αρμόδιο Πρωτοδικείο, και για τους συνεταιρισμούς για το χρονικό διάστημα έως τις 31.12.2019 από το Ειρηνοδικείο και μετά την παραπάνω ημερομηνία από το Γ.Ε.Μ.Η.</w:t>
      </w:r>
    </w:p>
    <w:p w14:paraId="17F1FD6E" w14:textId="27BF24AC" w:rsidR="003929DA" w:rsidRDefault="00032BAF">
      <w:pPr>
        <w:rPr>
          <w:b/>
          <w:bCs/>
          <w:lang w:val="el-GR"/>
        </w:rPr>
      </w:pPr>
      <w:r>
        <w:rPr>
          <w:b/>
          <w:color w:val="000000"/>
          <w:lang w:val="el-GR"/>
        </w:rPr>
        <w:t>δ</w:t>
      </w:r>
      <w:r w:rsidR="003929DA">
        <w:rPr>
          <w:b/>
          <w:color w:val="000000"/>
          <w:lang w:val="el-GR"/>
        </w:rPr>
        <w:t>)</w:t>
      </w:r>
      <w:r w:rsidR="003929DA">
        <w:rPr>
          <w:color w:val="000000"/>
          <w:lang w:val="el-GR"/>
        </w:rPr>
        <w:t xml:space="preserve"> </w:t>
      </w:r>
      <w:r w:rsidR="00BD07AC">
        <w:rPr>
          <w:color w:val="000000"/>
          <w:lang w:val="el-GR"/>
        </w:rPr>
        <w:t>γ</w:t>
      </w:r>
      <w:r w:rsidR="003929DA">
        <w:rPr>
          <w:color w:val="000000"/>
          <w:lang w:val="el-GR"/>
        </w:rPr>
        <w:t>ια τις λοιπές περιπτώσεις της παραγράφου 2.2.3.4, υπεύθυνη δήλωση του προσφέροντος οικονομικού φορέα ότι δεν συντρέχουν στο πρόσωπό του οι οριζόμενοι στην παράγραφο λόγοι αποκλεισμού.</w:t>
      </w:r>
    </w:p>
    <w:p w14:paraId="02AF5E49" w14:textId="560398BD" w:rsidR="00CC4109" w:rsidRPr="00171E75" w:rsidRDefault="00032BAF" w:rsidP="00815BC7">
      <w:pPr>
        <w:rPr>
          <w:b/>
          <w:bCs/>
          <w:color w:val="000000"/>
          <w:lang w:val="el-GR"/>
        </w:rPr>
      </w:pPr>
      <w:r>
        <w:rPr>
          <w:b/>
          <w:bCs/>
          <w:lang w:val="el-GR"/>
        </w:rPr>
        <w:t>ε</w:t>
      </w:r>
      <w:r w:rsidR="003929DA">
        <w:rPr>
          <w:b/>
          <w:bCs/>
          <w:lang w:val="el-GR"/>
        </w:rPr>
        <w:t xml:space="preserve">) </w:t>
      </w:r>
      <w:r w:rsidR="003929DA">
        <w:rPr>
          <w:lang w:val="el-GR"/>
        </w:rPr>
        <w:t>για την παράγραφο 2.2.3.9. υπεύθυνη δήλωση του προσφέροντος οικονομικού φορέα</w:t>
      </w:r>
      <w:r w:rsidR="007B335B">
        <w:rPr>
          <w:lang w:val="el-GR"/>
        </w:rPr>
        <w:t xml:space="preserve"> </w:t>
      </w:r>
      <w:r w:rsidR="00591B46" w:rsidRPr="00591B46">
        <w:rPr>
          <w:lang w:val="el-GR"/>
        </w:rPr>
        <w:t>περί μη επιβολής σε βάρος του της κύρωσης</w:t>
      </w:r>
      <w:r w:rsidR="00591B46">
        <w:rPr>
          <w:lang w:val="el-GR"/>
        </w:rPr>
        <w:t xml:space="preserve"> </w:t>
      </w:r>
      <w:r w:rsidR="00591B46" w:rsidRPr="00591B46">
        <w:rPr>
          <w:lang w:val="el-GR"/>
        </w:rPr>
        <w:t xml:space="preserve">του οριζόντιου αποκλεισμού, σύμφωνα τις διατάξεις </w:t>
      </w:r>
      <w:r w:rsidR="00591B46">
        <w:rPr>
          <w:lang w:val="el-GR"/>
        </w:rPr>
        <w:t xml:space="preserve">της </w:t>
      </w:r>
      <w:r w:rsidR="00591B46" w:rsidRPr="00591B46">
        <w:rPr>
          <w:lang w:val="el-GR"/>
        </w:rPr>
        <w:t>κείμενης νομοθεσίας</w:t>
      </w:r>
      <w:r w:rsidR="003929DA">
        <w:rPr>
          <w:lang w:val="el-GR"/>
        </w:rPr>
        <w:t>.</w:t>
      </w:r>
    </w:p>
    <w:p w14:paraId="284C0D42" w14:textId="3C486951" w:rsidR="003929DA" w:rsidRPr="00B637A4" w:rsidRDefault="003929DA">
      <w:pPr>
        <w:rPr>
          <w:rFonts w:eastAsia="Calibri"/>
          <w:lang w:val="el-GR"/>
        </w:rPr>
      </w:pPr>
      <w:r w:rsidRPr="00B637A4">
        <w:rPr>
          <w:b/>
          <w:bCs/>
          <w:lang w:val="en-US"/>
        </w:rPr>
        <w:t>B</w:t>
      </w:r>
      <w:r w:rsidRPr="00B637A4">
        <w:rPr>
          <w:b/>
          <w:bCs/>
          <w:lang w:val="el-GR"/>
        </w:rPr>
        <w:t>.</w:t>
      </w:r>
      <w:r w:rsidR="00171E75" w:rsidRPr="00B637A4">
        <w:rPr>
          <w:b/>
          <w:bCs/>
          <w:lang w:val="el-GR"/>
        </w:rPr>
        <w:t>1</w:t>
      </w:r>
      <w:r w:rsidRPr="00B637A4">
        <w:rPr>
          <w:b/>
          <w:bCs/>
          <w:lang w:val="el-GR"/>
        </w:rPr>
        <w:t>.</w:t>
      </w:r>
      <w:r w:rsidR="00171E75" w:rsidRPr="00B637A4">
        <w:rPr>
          <w:b/>
          <w:bCs/>
          <w:lang w:val="el-GR"/>
        </w:rPr>
        <w:t>1.</w:t>
      </w:r>
      <w:r w:rsidRPr="00B637A4">
        <w:rPr>
          <w:lang w:val="el-GR"/>
        </w:rPr>
        <w:t xml:space="preserve"> </w:t>
      </w:r>
      <w:r w:rsidRPr="00B637A4">
        <w:rPr>
          <w:rFonts w:eastAsia="Calibri"/>
          <w:b/>
          <w:lang w:val="el-GR"/>
        </w:rPr>
        <w:t>Για την απόδειξη της απαίτησης του άρθρου 2.2.4. (απόδειξη καταλληλότητας για την άσκηση επαγγελματικής δραστηριότητας)</w:t>
      </w:r>
      <w:r w:rsidRPr="00B637A4">
        <w:rPr>
          <w:rFonts w:eastAsia="Calibri"/>
          <w:lang w:val="el-GR"/>
        </w:rPr>
        <w:t xml:space="preserve">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14:paraId="08A5551A" w14:textId="5C35F992" w:rsidR="003929DA" w:rsidRPr="00B637A4" w:rsidRDefault="003929DA">
      <w:pPr>
        <w:rPr>
          <w:rFonts w:eastAsia="Calibri"/>
          <w:b/>
          <w:lang w:val="el-GR"/>
        </w:rPr>
      </w:pPr>
      <w:r w:rsidRPr="00B637A4">
        <w:rPr>
          <w:rFonts w:eastAsia="Calibri"/>
          <w:lang w:val="el-GR"/>
        </w:rPr>
        <w:t>Οι  εγκατεστημένοι στην Ελλάδα οικονομικοί φορείς προσκομίζουν βεβαίωση εγγραφής στο Βιοτεχνικό ή Εμπο</w:t>
      </w:r>
      <w:r w:rsidR="005D4E25" w:rsidRPr="00B637A4">
        <w:rPr>
          <w:rFonts w:eastAsia="Calibri"/>
          <w:lang w:val="el-GR"/>
        </w:rPr>
        <w:t>ρικό ή Βιομηχανικό Επιμελητήριο.</w:t>
      </w:r>
    </w:p>
    <w:p w14:paraId="49BE7BCB" w14:textId="77777777" w:rsidR="003929DA" w:rsidRPr="005D4E25" w:rsidRDefault="003929DA">
      <w:pPr>
        <w:rPr>
          <w:b/>
          <w:bCs/>
          <w:lang w:val="el-GR"/>
        </w:rPr>
      </w:pPr>
      <w:r w:rsidRPr="00B637A4">
        <w:rPr>
          <w:rFonts w:eastAsia="Calibri"/>
          <w:b/>
          <w:lang w:val="el-GR"/>
        </w:rPr>
        <w:t>Επισημαίνεται ότι, τα δικαιολογητικά που αφορούν στην απόδειξη της απαίτησης του άρθρου 2.2.4 (απόδειξη καταλληλότητας για την άσκηση επαγγελματικής δραστηριότητας) γίνονται αποδεκτά, εφόσον έχουν εκδοθεί έως τριάντα (30) εργάσιμες ημέρες πριν από την υποβολή τους,</w:t>
      </w:r>
      <w:r w:rsidRPr="00B637A4">
        <w:rPr>
          <w:rFonts w:ascii="Cambria" w:hAnsi="Cambria" w:cs="Cambria"/>
          <w:b/>
          <w:szCs w:val="22"/>
          <w:lang w:val="el-GR"/>
        </w:rPr>
        <w:t xml:space="preserve"> </w:t>
      </w:r>
      <w:r w:rsidRPr="00B637A4">
        <w:rPr>
          <w:rFonts w:eastAsia="Calibri"/>
          <w:b/>
          <w:lang w:val="el-GR"/>
        </w:rPr>
        <w:t xml:space="preserve">εκτός </w:t>
      </w:r>
      <w:r w:rsidR="007C0468" w:rsidRPr="00B637A4">
        <w:rPr>
          <w:rFonts w:eastAsia="Calibri"/>
          <w:b/>
          <w:lang w:val="el-GR"/>
        </w:rPr>
        <w:t>εάν</w:t>
      </w:r>
      <w:r w:rsidRPr="00B637A4">
        <w:rPr>
          <w:rFonts w:eastAsia="Calibri"/>
          <w:b/>
          <w:lang w:val="el-GR"/>
        </w:rPr>
        <w:t>, σύμφωνα με τις ειδικότερες διατάξεις αυτών, φέρουν συγκεκριμένο χρόνο ισχύος.</w:t>
      </w:r>
    </w:p>
    <w:p w14:paraId="44BAC4B7" w14:textId="1EC18F79" w:rsidR="00374B84" w:rsidRPr="00563639" w:rsidRDefault="005D4E25">
      <w:pPr>
        <w:rPr>
          <w:i/>
          <w:color w:val="4472C4"/>
          <w:lang w:val="el-GR"/>
        </w:rPr>
      </w:pPr>
      <w:r>
        <w:rPr>
          <w:b/>
          <w:bCs/>
          <w:lang w:val="el-GR"/>
        </w:rPr>
        <w:t>Β.2</w:t>
      </w:r>
      <w:r w:rsidR="003929DA" w:rsidRPr="00FD3A4C">
        <w:rPr>
          <w:b/>
          <w:bCs/>
          <w:lang w:val="el-GR"/>
        </w:rPr>
        <w:t>.</w:t>
      </w:r>
      <w:r w:rsidR="00563639">
        <w:rPr>
          <w:lang w:val="el-GR"/>
        </w:rPr>
        <w:t xml:space="preserve"> </w:t>
      </w:r>
      <w:r w:rsidR="003929DA">
        <w:rPr>
          <w:lang w:val="el-GR"/>
        </w:rPr>
        <w:t xml:space="preserve">Για την απόδειξη της νόμιμης εκπροσώπησης, στις περιπτώσεις που ο οικονομικός φορέας είναι νομικό πρόσωπο και </w:t>
      </w:r>
      <w:r w:rsidR="00E427F2">
        <w:rPr>
          <w:lang w:val="el-GR"/>
        </w:rPr>
        <w:t>εγγράφεται υποχρεωτικά ή προαιρετικά</w:t>
      </w:r>
      <w:r w:rsidR="003929DA">
        <w:rPr>
          <w:lang w:val="el-GR"/>
        </w:rPr>
        <w:t xml:space="preserve">, κατά την κείμενη νομοθεσία, </w:t>
      </w:r>
      <w:r w:rsidR="00E427F2">
        <w:rPr>
          <w:lang w:val="el-GR"/>
        </w:rPr>
        <w:t>και</w:t>
      </w:r>
      <w:r w:rsidR="003929DA">
        <w:rPr>
          <w:lang w:val="el-GR"/>
        </w:rPr>
        <w:t xml:space="preserve"> δηλώνει την εκπροσώπηση και τις μεταβολές της σε αρμόδια αρχή (πχ ΓΕΜΗ), προσκομίζει σχετικό πιστοποιητικό ισχύουσας εκπροσώπησης, το οποίο πρέπει να έχει εκδοθεί έως τριάντα (30) εργάσιμες ημέρες πριν από την υποβολή του</w:t>
      </w:r>
      <w:r w:rsidR="00E427F2">
        <w:rPr>
          <w:lang w:val="el-GR"/>
        </w:rPr>
        <w:t>,</w:t>
      </w:r>
      <w:r w:rsidR="003929DA">
        <w:rPr>
          <w:lang w:val="el-GR"/>
        </w:rPr>
        <w:t xml:space="preserve">  </w:t>
      </w:r>
      <w:r w:rsidR="00E427F2" w:rsidRPr="00E427F2">
        <w:rPr>
          <w:lang w:val="el-GR"/>
        </w:rPr>
        <w:t xml:space="preserve">εκτός αν </w:t>
      </w:r>
      <w:r w:rsidR="00E427F2">
        <w:rPr>
          <w:lang w:val="el-GR"/>
        </w:rPr>
        <w:t>αυτό φέρει</w:t>
      </w:r>
      <w:r w:rsidR="00E427F2" w:rsidRPr="00E427F2">
        <w:rPr>
          <w:lang w:val="el-GR"/>
        </w:rPr>
        <w:t xml:space="preserve"> συγκεκριμένο χρόνο ισχύος.</w:t>
      </w:r>
    </w:p>
    <w:p w14:paraId="4C196CAF" w14:textId="77777777" w:rsidR="00374B84" w:rsidRPr="00374B84" w:rsidRDefault="00374B84" w:rsidP="00374B84">
      <w:pPr>
        <w:rPr>
          <w:lang w:val="el-GR"/>
        </w:rPr>
      </w:pPr>
      <w:r>
        <w:rPr>
          <w:lang w:val="el-GR"/>
        </w:rPr>
        <w:t xml:space="preserve">Ειδικότερα για τους </w:t>
      </w:r>
      <w:r w:rsidRPr="00374B84">
        <w:rPr>
          <w:lang w:val="el-GR"/>
        </w:rPr>
        <w:t>ημεδαπούς οικονομικούς φορείς προσκομίζονται:</w:t>
      </w:r>
    </w:p>
    <w:p w14:paraId="066B4501" w14:textId="47D9763D" w:rsidR="00374B84" w:rsidRPr="00374B84" w:rsidRDefault="00374B84" w:rsidP="00374B84">
      <w:pPr>
        <w:rPr>
          <w:lang w:val="el-GR"/>
        </w:rPr>
      </w:pPr>
      <w:r w:rsidRPr="00374B84">
        <w:rPr>
          <w:lang w:val="el-GR"/>
        </w:rPr>
        <w:t xml:space="preserve">i) </w:t>
      </w:r>
      <w:r w:rsidRPr="006A34C5">
        <w:rPr>
          <w:b/>
          <w:lang w:val="el-GR"/>
        </w:rPr>
        <w:t>για την απόδειξη της νόμιμης εκπροσώπησης</w:t>
      </w:r>
      <w:r w:rsidRPr="00374B84">
        <w:rPr>
          <w:lang w:val="el-GR"/>
        </w:rPr>
        <w:t>, 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της στο ΓΕΜΗ,</w:t>
      </w:r>
      <w:r w:rsidR="00240CF8">
        <w:rPr>
          <w:lang w:val="el-GR"/>
        </w:rPr>
        <w:t xml:space="preserve"> </w:t>
      </w:r>
      <w:r w:rsidRPr="00374B84">
        <w:rPr>
          <w:lang w:val="el-GR"/>
        </w:rPr>
        <w:t xml:space="preserve">προσκομίζει σχετικό πιστοποιητικό ισχύουσας εκπροσώπησης, το οποίο πρέπει να έχει εκδοθεί έως τριάντα (30) εργάσιμες ημέρες πριν από την υποβολή του.  </w:t>
      </w:r>
    </w:p>
    <w:p w14:paraId="5C42D928" w14:textId="77777777" w:rsidR="00374B84" w:rsidRPr="00374B84" w:rsidRDefault="00374B84" w:rsidP="00374B84">
      <w:pPr>
        <w:rPr>
          <w:lang w:val="el-GR"/>
        </w:rPr>
      </w:pPr>
      <w:r w:rsidRPr="00374B84">
        <w:rPr>
          <w:lang w:val="el-GR"/>
        </w:rPr>
        <w:t xml:space="preserve"> ii) Για την </w:t>
      </w:r>
      <w:r w:rsidRPr="006A34C5">
        <w:rPr>
          <w:b/>
          <w:lang w:val="el-GR"/>
        </w:rPr>
        <w:t>απόδειξη της νόμιμης σύστασης και των μεταβολών</w:t>
      </w:r>
      <w:r w:rsidRPr="00374B84">
        <w:rPr>
          <w:lang w:val="el-GR"/>
        </w:rPr>
        <w:t xml:space="preserve"> του νομικού προσώπου</w:t>
      </w:r>
      <w:r w:rsidR="00921AC1">
        <w:rPr>
          <w:lang w:val="el-GR"/>
        </w:rPr>
        <w:t xml:space="preserve"> </w:t>
      </w:r>
      <w:r w:rsidRPr="00374B84">
        <w:rPr>
          <w:lang w:val="el-GR"/>
        </w:rPr>
        <w:t xml:space="preserve">γενικό πιστοποιητικό </w:t>
      </w:r>
      <w:r w:rsidR="00921AC1">
        <w:rPr>
          <w:lang w:val="el-GR"/>
        </w:rPr>
        <w:t xml:space="preserve">μεταβολών </w:t>
      </w:r>
      <w:r w:rsidRPr="00374B84">
        <w:rPr>
          <w:lang w:val="el-GR"/>
        </w:rPr>
        <w:t>του ΓΕΜΗ, εφόσον έχει εκδοθεί έως τρεις (3) μήνες πριν από την υποβολή του</w:t>
      </w:r>
      <w:r w:rsidR="00921AC1">
        <w:rPr>
          <w:lang w:val="el-GR"/>
        </w:rPr>
        <w:t>.</w:t>
      </w:r>
    </w:p>
    <w:p w14:paraId="0B91AA4D" w14:textId="77777777" w:rsidR="003929DA" w:rsidRDefault="00374B84">
      <w:pPr>
        <w:rPr>
          <w:color w:val="000000"/>
          <w:lang w:val="el-GR"/>
        </w:rPr>
      </w:pPr>
      <w:r w:rsidRPr="00374B84">
        <w:rPr>
          <w:lang w:val="el-GR"/>
        </w:rPr>
        <w:t xml:space="preserve"> </w:t>
      </w:r>
      <w:r w:rsidR="003929DA">
        <w:rPr>
          <w:lang w:val="el-GR"/>
        </w:rPr>
        <w:t xml:space="preserve">Στις λοιπές περιπτώσεις τα κατά περίπτωση νομιμοποιητικά έγγραφα σύστασης και νόμιμης εκπροσώπησης (όπως καταστατικά, πιστοποιητικά μεταβολών, αντίστοιχα ΦΕΚ, αποφάσεις συγκρότησης οργάνων </w:t>
      </w:r>
      <w:r w:rsidR="00921AC1">
        <w:rPr>
          <w:lang w:val="el-GR"/>
        </w:rPr>
        <w:t>διοίκησης</w:t>
      </w:r>
      <w:r w:rsidR="003929DA">
        <w:rPr>
          <w:lang w:val="el-GR"/>
        </w:rPr>
        <w:t xml:space="preserve"> σε σώμα,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14:paraId="6E3F0C7C" w14:textId="3A9838B3" w:rsidR="003929DA" w:rsidRDefault="003929DA">
      <w:pPr>
        <w:rPr>
          <w:lang w:val="el-GR"/>
        </w:rPr>
      </w:pPr>
      <w:r>
        <w:rPr>
          <w:color w:val="000000"/>
          <w:lang w:val="el-GR"/>
        </w:rPr>
        <w:t>Σε περίπτωση που για τη διενέργεια της παρούσας διαδικασίας ανάθεσης έχουν χορηγηθεί εξουσίες σε πρόσωπο πλέον αυτών που αναφέρονται στα παραπάνω έγγραφα, προσκομίζεται επιπλέον απόφαση- πρακτικό του αρμ</w:t>
      </w:r>
      <w:r w:rsidR="00B33FA2">
        <w:rPr>
          <w:color w:val="000000"/>
          <w:lang w:val="el-GR"/>
        </w:rPr>
        <w:t>ό</w:t>
      </w:r>
      <w:r>
        <w:rPr>
          <w:color w:val="000000"/>
          <w:lang w:val="el-GR"/>
        </w:rPr>
        <w:t>δ</w:t>
      </w:r>
      <w:r w:rsidR="00B33FA2">
        <w:rPr>
          <w:color w:val="000000"/>
          <w:lang w:val="el-GR"/>
        </w:rPr>
        <w:t>ι</w:t>
      </w:r>
      <w:r>
        <w:rPr>
          <w:color w:val="000000"/>
          <w:lang w:val="el-GR"/>
        </w:rPr>
        <w:t xml:space="preserve">ου καταστατικού οργάνου διοίκησης του νομικού προσώπου </w:t>
      </w:r>
      <w:r w:rsidR="004A208E">
        <w:rPr>
          <w:color w:val="000000"/>
          <w:lang w:val="el-GR"/>
        </w:rPr>
        <w:t xml:space="preserve">με </w:t>
      </w:r>
      <w:r w:rsidR="002D2C87">
        <w:rPr>
          <w:color w:val="000000"/>
          <w:lang w:val="el-GR"/>
        </w:rPr>
        <w:t>την</w:t>
      </w:r>
      <w:r w:rsidR="004A208E">
        <w:rPr>
          <w:color w:val="000000"/>
          <w:lang w:val="el-GR"/>
        </w:rPr>
        <w:t xml:space="preserve"> οποί</w:t>
      </w:r>
      <w:r w:rsidR="002D2C87">
        <w:rPr>
          <w:color w:val="000000"/>
          <w:lang w:val="el-GR"/>
        </w:rPr>
        <w:t>α</w:t>
      </w:r>
      <w:r>
        <w:rPr>
          <w:color w:val="000000"/>
          <w:lang w:val="el-GR"/>
        </w:rPr>
        <w:t xml:space="preserve"> χορηγήθηκαν οι σχετικές εξουσίες. Όσον αφορά τα φυσικά πρόσωπα, εφόσον έχουν χορηγηθεί εξουσίες σε τρίτα πρόσωπα, προσκομίζεται εξουσιοδότηση του οικονομικού φορέα.</w:t>
      </w:r>
    </w:p>
    <w:p w14:paraId="03CED9F3" w14:textId="2B8F122F" w:rsidR="003929DA" w:rsidRDefault="003929DA">
      <w:pPr>
        <w:rPr>
          <w:bCs/>
          <w:lang w:val="el-GR"/>
        </w:rPr>
      </w:pPr>
      <w:r>
        <w:rPr>
          <w:bCs/>
          <w:lang w:val="el-GR"/>
        </w:rPr>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14:paraId="318BFE25" w14:textId="77777777" w:rsidR="003929DA" w:rsidRDefault="003929DA">
      <w:pPr>
        <w:rPr>
          <w:lang w:val="el-GR"/>
        </w:rPr>
      </w:pPr>
      <w:r>
        <w:rPr>
          <w:bCs/>
          <w:lang w:val="el-GR"/>
        </w:rPr>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14:paraId="62A19420" w14:textId="63B28289" w:rsidR="003929DA" w:rsidRDefault="003929DA">
      <w:pPr>
        <w:rPr>
          <w:b/>
          <w:bCs/>
          <w:lang w:val="el-GR"/>
        </w:rPr>
      </w:pPr>
      <w:r>
        <w:rPr>
          <w:lang w:val="el-GR"/>
        </w:rP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w:t>
      </w:r>
      <w:proofErr w:type="spellStart"/>
      <w:r>
        <w:rPr>
          <w:lang w:val="el-GR"/>
        </w:rPr>
        <w:t>ουν</w:t>
      </w:r>
      <w:proofErr w:type="spellEnd"/>
      <w:r>
        <w:rPr>
          <w:lang w:val="el-GR"/>
        </w:rPr>
        <w:t xml:space="preserve"> νόμιμα την εταιρ</w:t>
      </w:r>
      <w:r w:rsidR="00B33FA2">
        <w:rPr>
          <w:lang w:val="el-GR"/>
        </w:rPr>
        <w:t>ε</w:t>
      </w:r>
      <w:r>
        <w:rPr>
          <w:lang w:val="el-GR"/>
        </w:rPr>
        <w:t>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14:paraId="6BBC82CA" w14:textId="43B14700" w:rsidR="003929DA" w:rsidRPr="00EC238D" w:rsidRDefault="00D11BFC">
      <w:pPr>
        <w:rPr>
          <w:lang w:val="el-GR"/>
        </w:rPr>
      </w:pPr>
      <w:r w:rsidRPr="00EC238D">
        <w:rPr>
          <w:b/>
          <w:bCs/>
          <w:lang w:val="el-GR"/>
        </w:rPr>
        <w:t>Β.3</w:t>
      </w:r>
      <w:r w:rsidR="003929DA" w:rsidRPr="00EC238D">
        <w:rPr>
          <w:b/>
          <w:bCs/>
          <w:lang w:val="el-GR"/>
        </w:rPr>
        <w:t>.</w:t>
      </w:r>
      <w:r w:rsidR="003929DA" w:rsidRPr="00EC238D">
        <w:rPr>
          <w:lang w:val="el-GR"/>
        </w:rPr>
        <w:t xml:space="preserve"> Οι οικονομικοί φορείς που είναι εγγεγραμμένοι σε επίσημους καταλόγους</w:t>
      </w:r>
      <w:r w:rsidRPr="00EC238D">
        <w:rPr>
          <w:lang w:val="el-GR"/>
        </w:rPr>
        <w:t xml:space="preserve"> </w:t>
      </w:r>
      <w:r w:rsidR="003929DA" w:rsidRPr="00EC238D">
        <w:rPr>
          <w:lang w:val="el-GR"/>
        </w:rPr>
        <w:t xml:space="preserve">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w:t>
      </w:r>
      <w:r w:rsidR="003929DA" w:rsidRPr="00EC238D">
        <w:t>VII</w:t>
      </w:r>
      <w:r w:rsidR="003929DA" w:rsidRPr="00EC238D">
        <w:rPr>
          <w:lang w:val="el-GR"/>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14:paraId="39F26031" w14:textId="77777777" w:rsidR="003929DA" w:rsidRPr="00EC238D" w:rsidRDefault="003929DA">
      <w:pPr>
        <w:rPr>
          <w:lang w:val="el-GR"/>
        </w:rPr>
      </w:pPr>
      <w:r w:rsidRPr="00EC238D">
        <w:rPr>
          <w:lang w:val="el-GR"/>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14:paraId="2261055B" w14:textId="77777777" w:rsidR="003929DA" w:rsidRPr="00EC238D" w:rsidRDefault="003929DA">
      <w:pPr>
        <w:rPr>
          <w:lang w:val="el-GR"/>
        </w:rPr>
      </w:pPr>
      <w:r w:rsidRPr="00EC238D">
        <w:rPr>
          <w:lang w:val="el-GR"/>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14:paraId="7F172775" w14:textId="747D39A7" w:rsidR="003929DA" w:rsidRDefault="003929DA">
      <w:pPr>
        <w:rPr>
          <w:b/>
          <w:bCs/>
          <w:lang w:val="el-GR"/>
        </w:rPr>
      </w:pPr>
      <w:r w:rsidRPr="00EC238D">
        <w:rPr>
          <w:lang w:val="el-GR"/>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r w:rsidRPr="00EC238D">
        <w:rPr>
          <w:color w:val="000000"/>
          <w:lang w:val="el-GR"/>
        </w:rPr>
        <w:t>Ειδικώς</w:t>
      </w:r>
      <w:r w:rsidR="00B33FA2" w:rsidRPr="00EC238D">
        <w:rPr>
          <w:color w:val="000000"/>
          <w:lang w:val="el-GR"/>
        </w:rPr>
        <w:t>,</w:t>
      </w:r>
      <w:r w:rsidRPr="00EC238D">
        <w:rPr>
          <w:color w:val="000000"/>
          <w:lang w:val="el-GR"/>
        </w:rPr>
        <w:t xml:space="preserve"> όσον αφορά την καταβολή των εισφορών κοινωνικής ασφάλισης και των φόρων και τελών, προσκομίζονται </w:t>
      </w:r>
      <w:r w:rsidR="00B33FA2" w:rsidRPr="00EC238D">
        <w:rPr>
          <w:color w:val="000000"/>
          <w:lang w:val="el-GR"/>
        </w:rPr>
        <w:t>πέραν</w:t>
      </w:r>
      <w:r w:rsidRPr="00EC238D">
        <w:rPr>
          <w:color w:val="000000"/>
          <w:lang w:val="el-GR"/>
        </w:rPr>
        <w:t xml:space="preserve"> της βεβαίωσης εγγραφής στον επίσημο κατάλογο και πιστοποιητικά, κατά τα οριζόμενα ανωτέρω στην περίπτωση Β.1</w:t>
      </w:r>
      <w:r w:rsidR="00207038" w:rsidRPr="00EC238D">
        <w:rPr>
          <w:color w:val="000000"/>
          <w:lang w:val="el-GR"/>
        </w:rPr>
        <w:t>,</w:t>
      </w:r>
      <w:r w:rsidRPr="00EC238D">
        <w:rPr>
          <w:color w:val="000000"/>
          <w:lang w:val="el-GR"/>
        </w:rPr>
        <w:t xml:space="preserve"> </w:t>
      </w:r>
      <w:proofErr w:type="spellStart"/>
      <w:r w:rsidRPr="00EC238D">
        <w:rPr>
          <w:color w:val="000000"/>
          <w:lang w:val="el-GR"/>
        </w:rPr>
        <w:t>υποπερ</w:t>
      </w:r>
      <w:proofErr w:type="spellEnd"/>
      <w:r w:rsidR="00207038" w:rsidRPr="00EC238D">
        <w:rPr>
          <w:color w:val="000000"/>
          <w:lang w:val="el-GR"/>
        </w:rPr>
        <w:t>.</w:t>
      </w:r>
      <w:r w:rsidRPr="00EC238D">
        <w:rPr>
          <w:color w:val="000000"/>
          <w:lang w:val="el-GR"/>
        </w:rPr>
        <w:t xml:space="preserve"> </w:t>
      </w:r>
      <w:proofErr w:type="spellStart"/>
      <w:r w:rsidR="00921AC1" w:rsidRPr="00EC238D">
        <w:rPr>
          <w:color w:val="000000"/>
          <w:lang w:val="en-US"/>
        </w:rPr>
        <w:t>i</w:t>
      </w:r>
      <w:proofErr w:type="spellEnd"/>
      <w:r w:rsidR="00921AC1" w:rsidRPr="00EC238D">
        <w:rPr>
          <w:color w:val="000000"/>
          <w:lang w:val="el-GR"/>
        </w:rPr>
        <w:t xml:space="preserve">, </w:t>
      </w:r>
      <w:r w:rsidR="00921AC1" w:rsidRPr="00EC238D">
        <w:rPr>
          <w:color w:val="000000"/>
          <w:lang w:val="en-US"/>
        </w:rPr>
        <w:t>ii</w:t>
      </w:r>
      <w:r w:rsidR="00921AC1" w:rsidRPr="00EC238D">
        <w:rPr>
          <w:color w:val="000000"/>
          <w:lang w:val="el-GR"/>
        </w:rPr>
        <w:t xml:space="preserve"> και </w:t>
      </w:r>
      <w:r w:rsidR="00921AC1" w:rsidRPr="00EC238D">
        <w:rPr>
          <w:color w:val="000000"/>
          <w:lang w:val="en-US"/>
        </w:rPr>
        <w:t>iii</w:t>
      </w:r>
      <w:r w:rsidR="00921AC1" w:rsidRPr="00EC238D">
        <w:rPr>
          <w:color w:val="000000"/>
          <w:lang w:val="el-GR"/>
        </w:rPr>
        <w:t xml:space="preserve"> της </w:t>
      </w:r>
      <w:proofErr w:type="spellStart"/>
      <w:r w:rsidR="00921AC1" w:rsidRPr="00EC238D">
        <w:rPr>
          <w:color w:val="000000"/>
          <w:lang w:val="el-GR"/>
        </w:rPr>
        <w:t>περ</w:t>
      </w:r>
      <w:proofErr w:type="spellEnd"/>
      <w:r w:rsidR="00921AC1" w:rsidRPr="00EC238D">
        <w:rPr>
          <w:color w:val="000000"/>
          <w:lang w:val="el-GR"/>
        </w:rPr>
        <w:t>. β</w:t>
      </w:r>
      <w:r w:rsidRPr="00EC238D">
        <w:rPr>
          <w:color w:val="000000"/>
          <w:lang w:val="el-GR"/>
        </w:rPr>
        <w:t>.</w:t>
      </w:r>
    </w:p>
    <w:p w14:paraId="3651A492" w14:textId="5849782F" w:rsidR="00FD3A4C" w:rsidRDefault="00D11BFC">
      <w:pPr>
        <w:rPr>
          <w:b/>
          <w:bCs/>
          <w:lang w:val="el-GR"/>
        </w:rPr>
      </w:pPr>
      <w:r>
        <w:rPr>
          <w:b/>
          <w:bCs/>
          <w:lang w:val="el-GR"/>
        </w:rPr>
        <w:t>Β.4</w:t>
      </w:r>
      <w:r w:rsidR="003929DA">
        <w:rPr>
          <w:b/>
          <w:bCs/>
          <w:lang w:val="el-GR"/>
        </w:rPr>
        <w:t>.</w:t>
      </w:r>
      <w:r w:rsidR="003929DA">
        <w:rPr>
          <w:lang w:val="el-GR"/>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r w:rsidR="003929DA">
        <w:rPr>
          <w:b/>
          <w:bCs/>
          <w:lang w:val="el-GR"/>
        </w:rPr>
        <w:t xml:space="preserve"> </w:t>
      </w:r>
    </w:p>
    <w:p w14:paraId="7523529F" w14:textId="3A06137A" w:rsidR="0082142D" w:rsidRDefault="00D11BFC">
      <w:pPr>
        <w:rPr>
          <w:color w:val="000000"/>
          <w:lang w:val="el-GR"/>
        </w:rPr>
      </w:pPr>
      <w:r w:rsidRPr="00393108">
        <w:rPr>
          <w:b/>
          <w:bCs/>
          <w:lang w:val="el-GR"/>
        </w:rPr>
        <w:t>Β.5</w:t>
      </w:r>
      <w:r w:rsidR="003929DA" w:rsidRPr="00393108">
        <w:rPr>
          <w:b/>
          <w:bCs/>
          <w:lang w:val="el-GR"/>
        </w:rPr>
        <w:t>.</w:t>
      </w:r>
      <w:r w:rsidR="003929DA" w:rsidRPr="00393108">
        <w:rPr>
          <w:lang w:val="el-GR"/>
        </w:rPr>
        <w:t xml:space="preserve"> </w:t>
      </w:r>
      <w:r w:rsidR="003929DA" w:rsidRPr="00393108">
        <w:rPr>
          <w:color w:val="000000"/>
          <w:lang w:val="el-GR"/>
        </w:rPr>
        <w:t xml:space="preserve">Στην περίπτωση που οικονομικός φορέας επιθυμεί να στηριχθεί στις ικανότητες άλλων φορέων, σύμφωνα με </w:t>
      </w:r>
      <w:r w:rsidR="003929DA" w:rsidRPr="00393108">
        <w:rPr>
          <w:lang w:val="el-GR"/>
        </w:rPr>
        <w:t xml:space="preserve">την παράγραφο </w:t>
      </w:r>
      <w:r w:rsidR="003929DA" w:rsidRPr="00393108">
        <w:rPr>
          <w:color w:val="000000"/>
          <w:lang w:val="el-GR"/>
        </w:rPr>
        <w:t>2.2.8</w:t>
      </w:r>
      <w:r w:rsidR="003929DA">
        <w:rPr>
          <w:color w:val="000000"/>
          <w:lang w:val="el-GR"/>
        </w:rPr>
        <w:t xml:space="preserve"> για την απόδειξη ότι θα έχει στη διάθεσή του τους αναγκαίους πόρους, προσκομίζει, ιδίως, σχετική έγγραφη δέσμευση των φορέων αυτών για τον σκοπό αυτό.</w:t>
      </w:r>
      <w:r w:rsidR="00B76F96" w:rsidRPr="00FC2FD7">
        <w:rPr>
          <w:rStyle w:val="FootnoteReference2"/>
          <w:color w:val="000000"/>
          <w:szCs w:val="22"/>
          <w:lang w:val="el-GR"/>
        </w:rPr>
        <w:t xml:space="preserve"> </w:t>
      </w:r>
      <w:r w:rsidR="003929DA">
        <w:rPr>
          <w:color w:val="000000"/>
          <w:lang w:val="el-GR"/>
        </w:rPr>
        <w:t>Ειδικότερα, προσκομίζεται έγγραφο (συμφωνητικό ή σε περίπτωση νομικού προσώπου απόφαση του αρμ</w:t>
      </w:r>
      <w:r w:rsidR="00B33FA2">
        <w:rPr>
          <w:color w:val="000000"/>
          <w:lang w:val="el-GR"/>
        </w:rPr>
        <w:t>ό</w:t>
      </w:r>
      <w:r w:rsidR="003929DA">
        <w:rPr>
          <w:color w:val="000000"/>
          <w:lang w:val="el-GR"/>
        </w:rPr>
        <w:t>δ</w:t>
      </w:r>
      <w:r w:rsidR="00B33FA2">
        <w:rPr>
          <w:color w:val="000000"/>
          <w:lang w:val="el-GR"/>
        </w:rPr>
        <w:t>ι</w:t>
      </w:r>
      <w:r w:rsidR="003929DA">
        <w:rPr>
          <w:color w:val="000000"/>
          <w:lang w:val="el-GR"/>
        </w:rPr>
        <w:t>ου οργάνου διοίκησης αυτού ή σε περίπτωση φυσικού προσώπου υπεύθυνη δήλωση), δυνάμει του οποίου αμφότεροι, διαγωνιζόμενος  οικονομικός φορέας και τρίτος φορέας, εγκρίνουν τη μεταξύ τους συνεργασία για την κατά περίπτωση παροχή προς τον διαγωνιζόμενο της χρηματοοικονομικής ή/και τεχνικής ή/και επαγγελματικής ικανότητας του φορέα, ώστε αυτή να είναι στη διάθεση του διαγωνιζ</w:t>
      </w:r>
      <w:r w:rsidR="00B33FA2">
        <w:rPr>
          <w:color w:val="000000"/>
          <w:lang w:val="el-GR"/>
        </w:rPr>
        <w:t>ο</w:t>
      </w:r>
      <w:r w:rsidR="003929DA">
        <w:rPr>
          <w:color w:val="000000"/>
          <w:lang w:val="el-GR"/>
        </w:rPr>
        <w:t>μ</w:t>
      </w:r>
      <w:r w:rsidR="00B33FA2">
        <w:rPr>
          <w:color w:val="000000"/>
          <w:lang w:val="el-GR"/>
        </w:rPr>
        <w:t>έ</w:t>
      </w:r>
      <w:r w:rsidR="003929DA">
        <w:rPr>
          <w:color w:val="000000"/>
          <w:lang w:val="el-GR"/>
        </w:rPr>
        <w:t xml:space="preserve">νου  για την εκτέλεση της Σύμβασης. Η σχετική αναφορά πρέπει να είναι λεπτομερής και να αναφέρει κατ’ ελάχιστον τους συγκεκριμένους πόρους που θα είναι διαθέσιμοι για την εκτέλεση της σύμβασης </w:t>
      </w:r>
      <w:r w:rsidR="003929DA" w:rsidRPr="006A34C5">
        <w:rPr>
          <w:color w:val="000000"/>
          <w:lang w:val="el-GR"/>
        </w:rPr>
        <w:t xml:space="preserve">και τον τρόπο </w:t>
      </w:r>
      <w:r w:rsidR="00B33FA2">
        <w:rPr>
          <w:color w:val="000000"/>
          <w:lang w:val="el-GR"/>
        </w:rPr>
        <w:t xml:space="preserve">με </w:t>
      </w:r>
      <w:r w:rsidR="003929DA" w:rsidRPr="006A34C5">
        <w:rPr>
          <w:color w:val="000000"/>
          <w:lang w:val="el-GR"/>
        </w:rPr>
        <w:t xml:space="preserve"> το</w:t>
      </w:r>
      <w:r w:rsidR="00B33FA2">
        <w:rPr>
          <w:color w:val="000000"/>
          <w:lang w:val="el-GR"/>
        </w:rPr>
        <w:t>ν</w:t>
      </w:r>
      <w:r w:rsidR="003929DA" w:rsidRPr="006A34C5">
        <w:rPr>
          <w:color w:val="000000"/>
          <w:lang w:val="el-GR"/>
        </w:rPr>
        <w:t xml:space="preserve"> οποίο θα χρησιμοποιηθούν αυτοί για την εκτέλεση της σύμβασης.</w:t>
      </w:r>
      <w:r w:rsidR="003929DA">
        <w:rPr>
          <w:color w:val="000000"/>
          <w:lang w:val="el-GR"/>
        </w:rPr>
        <w:t xml:space="preserve"> Ο τρίτος θα δεσμεύεται ρητά ότι θα διαθέσει στον διαγωνιζόμενο τους συγκεκριμένους πόρους κατά τη διάρκεια της σύμβασης και ο διαγωνιζόμενος  ότι θα κάνει χρήση αυτών σε περίπτωση που του ανατεθεί η σύμβαση. </w:t>
      </w:r>
    </w:p>
    <w:p w14:paraId="28694712" w14:textId="72ACC8C4" w:rsidR="003929DA" w:rsidRDefault="003929DA">
      <w:pPr>
        <w:rPr>
          <w:color w:val="000000"/>
          <w:lang w:val="el-GR"/>
        </w:rPr>
      </w:pPr>
      <w:r>
        <w:rPr>
          <w:color w:val="000000"/>
          <w:lang w:val="el-GR"/>
        </w:rPr>
        <w:t>Σε περίπτωση που ο τρίτος διαθέτει στοιχεία τεχνικής ή επαγγελματικής καταλληλότητας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του ν. 4412/2016 ή με τη σχετική επαγγελματική εμπειρία, θα δεσμεύεται ότι θα εκτελέσει τις εργασίες ή υπηρεσίες για τις οποίες απαιτούνται οι συγκεκριμένες ικανότητες</w:t>
      </w:r>
      <w:r w:rsidR="005D11ED">
        <w:rPr>
          <w:color w:val="000000"/>
          <w:lang w:val="el-GR"/>
        </w:rPr>
        <w:t>,</w:t>
      </w:r>
      <w:r w:rsidR="005D11ED" w:rsidRPr="00BD65F6">
        <w:rPr>
          <w:lang w:val="el-GR"/>
        </w:rPr>
        <w:t xml:space="preserve"> </w:t>
      </w:r>
      <w:r w:rsidR="005D11ED" w:rsidRPr="005D11ED">
        <w:rPr>
          <w:color w:val="000000"/>
          <w:lang w:val="el-GR"/>
        </w:rPr>
        <w:t xml:space="preserve">δηλώνοντας το τμήμα της σύμβασης που θα εκτελέσει. </w:t>
      </w:r>
    </w:p>
    <w:p w14:paraId="69D83821" w14:textId="76370530" w:rsidR="005D11ED" w:rsidRDefault="002236C8" w:rsidP="005D11ED">
      <w:pPr>
        <w:rPr>
          <w:lang w:val="el-GR"/>
        </w:rPr>
      </w:pPr>
      <w:r>
        <w:rPr>
          <w:b/>
          <w:bCs/>
          <w:lang w:val="el-GR"/>
        </w:rPr>
        <w:t>Β.6</w:t>
      </w:r>
      <w:r w:rsidR="005D11ED">
        <w:rPr>
          <w:b/>
          <w:bCs/>
          <w:lang w:val="el-GR"/>
        </w:rPr>
        <w:t xml:space="preserve">. </w:t>
      </w:r>
      <w:r w:rsidR="005D11ED">
        <w:rPr>
          <w:lang w:val="el-GR"/>
        </w:rPr>
        <w:t>Στην περίπτωση που ο οικονομικός φορέας δηλώνει στην προσφορά του ότι θα κάνει χρήση υπεργολάβων, στις ικανότητες των οποίων δεν στηρίζεται, προσκομίζεται υ</w:t>
      </w:r>
      <w:r w:rsidR="005D11ED" w:rsidRPr="00B860A1">
        <w:rPr>
          <w:lang w:val="el-GR"/>
        </w:rPr>
        <w:t>πεύθυνη δήλωση του προσφέροντος με αναφορά του τμήματος της σύμβασης το οποίο προτίθεται</w:t>
      </w:r>
      <w:r w:rsidR="005D11ED">
        <w:rPr>
          <w:lang w:val="el-GR"/>
        </w:rPr>
        <w:t xml:space="preserve"> </w:t>
      </w:r>
      <w:r w:rsidR="005D11ED" w:rsidRPr="00B860A1">
        <w:rPr>
          <w:lang w:val="el-GR"/>
        </w:rPr>
        <w:t>να αναθέσει σε τρίτους υπό μορφή υπεργολαβίας</w:t>
      </w:r>
      <w:r w:rsidR="005D11ED">
        <w:rPr>
          <w:lang w:val="el-GR"/>
        </w:rPr>
        <w:t xml:space="preserve"> και υπεύθυνη δήλωση των υπεργολάβων ότι αποδέχονται την εκτέλεση των εργασιών</w:t>
      </w:r>
      <w:r w:rsidR="005D11ED" w:rsidRPr="00B860A1">
        <w:rPr>
          <w:lang w:val="el-GR"/>
        </w:rPr>
        <w:t>.</w:t>
      </w:r>
      <w:r w:rsidR="005D11ED">
        <w:rPr>
          <w:lang w:val="el-GR"/>
        </w:rPr>
        <w:t xml:space="preserve"> </w:t>
      </w:r>
    </w:p>
    <w:p w14:paraId="26EE4BD7" w14:textId="57F1F930" w:rsidR="00611572" w:rsidRPr="002236C8" w:rsidRDefault="002236C8" w:rsidP="00611572">
      <w:pPr>
        <w:rPr>
          <w:b/>
          <w:bCs/>
          <w:lang w:val="el-GR"/>
        </w:rPr>
      </w:pPr>
      <w:r>
        <w:rPr>
          <w:b/>
          <w:bCs/>
          <w:lang w:val="el-GR"/>
        </w:rPr>
        <w:t>Β.7</w:t>
      </w:r>
      <w:r w:rsidR="00921AC1" w:rsidRPr="00E1420D">
        <w:rPr>
          <w:b/>
          <w:bCs/>
          <w:lang w:val="el-GR"/>
        </w:rPr>
        <w:t>.</w:t>
      </w:r>
      <w:r w:rsidR="00921AC1" w:rsidRPr="00733D63">
        <w:rPr>
          <w:bCs/>
          <w:lang w:val="el-GR"/>
        </w:rPr>
        <w:t xml:space="preserve"> </w:t>
      </w:r>
      <w:r w:rsidR="00611572" w:rsidRPr="002236C8">
        <w:rPr>
          <w:b/>
          <w:bCs/>
          <w:lang w:val="el-GR"/>
        </w:rPr>
        <w:t>Επισημαίνεται ότι γίνονται αποδεκτές:</w:t>
      </w:r>
    </w:p>
    <w:p w14:paraId="1EE048A1" w14:textId="77777777" w:rsidR="00611572" w:rsidRPr="002236C8" w:rsidRDefault="00611572" w:rsidP="00611572">
      <w:pPr>
        <w:numPr>
          <w:ilvl w:val="0"/>
          <w:numId w:val="11"/>
        </w:numPr>
        <w:rPr>
          <w:b/>
          <w:bCs/>
          <w:lang w:val="el-GR"/>
        </w:rPr>
      </w:pPr>
      <w:r w:rsidRPr="002236C8">
        <w:rPr>
          <w:b/>
          <w:bCs/>
          <w:lang w:val="el-GR"/>
        </w:rPr>
        <w:t xml:space="preserve">οι ένορκες βεβαιώσεις που αναφέρονται στην παρούσα Διακήρυξη, εφόσον έχουν συνταχθεί έως τρεις (3) μήνες πριν από την υποβολή τους, </w:t>
      </w:r>
    </w:p>
    <w:p w14:paraId="1D4F13F2" w14:textId="77777777" w:rsidR="00611572" w:rsidRPr="002236C8" w:rsidRDefault="00611572" w:rsidP="00611572">
      <w:pPr>
        <w:numPr>
          <w:ilvl w:val="0"/>
          <w:numId w:val="11"/>
        </w:numPr>
        <w:rPr>
          <w:b/>
          <w:bCs/>
          <w:lang w:val="el-GR"/>
        </w:rPr>
      </w:pPr>
      <w:r w:rsidRPr="002236C8">
        <w:rPr>
          <w:b/>
          <w:bCs/>
          <w:lang w:val="el-GR"/>
        </w:rPr>
        <w:t>οι υπεύθυνες δηλώσεις, εφόσον έχουν συνταχθεί μετά την κοινοποίηση της πρόσκλησης για την υποβολή των δικαιολογητικών. Σημειώνεται ότι δεν απαιτείται θεώρηση του γνησίου της υπογραφής</w:t>
      </w:r>
      <w:r w:rsidR="00B44470" w:rsidRPr="002236C8">
        <w:rPr>
          <w:b/>
          <w:bCs/>
          <w:lang w:val="el-GR"/>
        </w:rPr>
        <w:t xml:space="preserve"> τους</w:t>
      </w:r>
      <w:r w:rsidRPr="002236C8">
        <w:rPr>
          <w:b/>
          <w:bCs/>
          <w:lang w:val="el-GR"/>
        </w:rPr>
        <w:t>.</w:t>
      </w:r>
    </w:p>
    <w:p w14:paraId="7DBCDB04" w14:textId="77777777" w:rsidR="005D11ED" w:rsidRDefault="005D11ED">
      <w:pPr>
        <w:rPr>
          <w:lang w:val="el-GR"/>
        </w:rPr>
      </w:pPr>
    </w:p>
    <w:p w14:paraId="512B19D2" w14:textId="77777777" w:rsidR="003929DA" w:rsidRDefault="003929DA">
      <w:pPr>
        <w:pStyle w:val="2"/>
        <w:rPr>
          <w:lang w:val="el-GR"/>
        </w:rPr>
      </w:pPr>
      <w:bookmarkStart w:id="34" w:name="_Toc163137320"/>
      <w:r>
        <w:rPr>
          <w:lang w:val="el-GR"/>
        </w:rPr>
        <w:t>2.3</w:t>
      </w:r>
      <w:r>
        <w:rPr>
          <w:lang w:val="el-GR"/>
        </w:rPr>
        <w:tab/>
        <w:t>Κριτήρια Ανάθεσης</w:t>
      </w:r>
      <w:bookmarkEnd w:id="34"/>
      <w:r>
        <w:rPr>
          <w:lang w:val="el-GR"/>
        </w:rPr>
        <w:t xml:space="preserve">  </w:t>
      </w:r>
    </w:p>
    <w:p w14:paraId="7D8A6062" w14:textId="621EDBDD" w:rsidR="003929DA" w:rsidRDefault="003929DA">
      <w:pPr>
        <w:pStyle w:val="3"/>
        <w:rPr>
          <w:lang w:val="el-GR"/>
        </w:rPr>
      </w:pPr>
      <w:bookmarkStart w:id="35" w:name="_Toc163137321"/>
      <w:r>
        <w:rPr>
          <w:lang w:val="el-GR"/>
        </w:rPr>
        <w:t>2.3.1</w:t>
      </w:r>
      <w:r>
        <w:rPr>
          <w:lang w:val="el-GR"/>
        </w:rPr>
        <w:tab/>
        <w:t>Κριτήριο ανάθεσης</w:t>
      </w:r>
      <w:bookmarkEnd w:id="35"/>
      <w:r>
        <w:rPr>
          <w:lang w:val="el-GR"/>
        </w:rPr>
        <w:t xml:space="preserve"> </w:t>
      </w:r>
    </w:p>
    <w:p w14:paraId="2A08477A" w14:textId="1EE20B6E" w:rsidR="00A13F4E" w:rsidRDefault="00A13F4E" w:rsidP="00A13F4E">
      <w:pPr>
        <w:pStyle w:val="2"/>
        <w:tabs>
          <w:tab w:val="clear" w:pos="567"/>
          <w:tab w:val="left" w:pos="0"/>
        </w:tabs>
        <w:ind w:left="0" w:firstLine="0"/>
        <w:rPr>
          <w:rFonts w:ascii="Calibri" w:hAnsi="Calibri" w:cs="Calibri"/>
          <w:b w:val="0"/>
          <w:color w:val="auto"/>
          <w:sz w:val="22"/>
          <w:szCs w:val="24"/>
          <w:lang w:val="el-GR"/>
        </w:rPr>
      </w:pPr>
      <w:bookmarkStart w:id="36" w:name="_Toc163137322"/>
      <w:r w:rsidRPr="00A13F4E">
        <w:rPr>
          <w:rFonts w:ascii="Calibri" w:hAnsi="Calibri" w:cs="Calibri"/>
          <w:b w:val="0"/>
          <w:color w:val="auto"/>
          <w:sz w:val="22"/>
          <w:szCs w:val="24"/>
          <w:lang w:val="el-GR"/>
        </w:rPr>
        <w:t xml:space="preserve">Κριτήριο ανάθεσης της Σύμβασης είναι η πλέον συμφέρουσα από </w:t>
      </w:r>
      <w:r>
        <w:rPr>
          <w:rFonts w:ascii="Calibri" w:hAnsi="Calibri" w:cs="Calibri"/>
          <w:b w:val="0"/>
          <w:color w:val="auto"/>
          <w:sz w:val="22"/>
          <w:szCs w:val="24"/>
          <w:lang w:val="el-GR"/>
        </w:rPr>
        <w:t xml:space="preserve">οικονομική άποψη προσφορά βάσει </w:t>
      </w:r>
      <w:r w:rsidRPr="00A13F4E">
        <w:rPr>
          <w:rFonts w:ascii="Calibri" w:hAnsi="Calibri" w:cs="Calibri"/>
          <w:b w:val="0"/>
          <w:color w:val="auto"/>
          <w:sz w:val="22"/>
          <w:szCs w:val="24"/>
          <w:lang w:val="el-GR"/>
        </w:rPr>
        <w:t>τιμής.</w:t>
      </w:r>
      <w:bookmarkEnd w:id="36"/>
      <w:r w:rsidRPr="00A13F4E">
        <w:rPr>
          <w:rFonts w:ascii="Calibri" w:hAnsi="Calibri" w:cs="Calibri"/>
          <w:b w:val="0"/>
          <w:color w:val="auto"/>
          <w:sz w:val="22"/>
          <w:szCs w:val="24"/>
          <w:lang w:val="el-GR"/>
        </w:rPr>
        <w:t xml:space="preserve"> </w:t>
      </w:r>
    </w:p>
    <w:p w14:paraId="09CBE29A" w14:textId="1AAADDA7" w:rsidR="003929DA" w:rsidRDefault="003929DA">
      <w:pPr>
        <w:pStyle w:val="2"/>
        <w:rPr>
          <w:lang w:val="el-GR"/>
        </w:rPr>
      </w:pPr>
      <w:bookmarkStart w:id="37" w:name="_Toc163137323"/>
      <w:r>
        <w:rPr>
          <w:lang w:val="el-GR"/>
        </w:rPr>
        <w:t>2.4</w:t>
      </w:r>
      <w:r>
        <w:rPr>
          <w:lang w:val="el-GR"/>
        </w:rPr>
        <w:tab/>
        <w:t>Κατάρτιση - Περιεχόμενο Προσφορών</w:t>
      </w:r>
      <w:bookmarkEnd w:id="37"/>
    </w:p>
    <w:p w14:paraId="6DC0F6FF" w14:textId="77777777" w:rsidR="003929DA" w:rsidRDefault="003929DA">
      <w:pPr>
        <w:pStyle w:val="3"/>
        <w:rPr>
          <w:lang w:val="el-GR"/>
        </w:rPr>
      </w:pPr>
      <w:bookmarkStart w:id="38" w:name="_Toc163137324"/>
      <w:r>
        <w:rPr>
          <w:lang w:val="el-GR"/>
        </w:rPr>
        <w:t>2.4.1</w:t>
      </w:r>
      <w:r>
        <w:rPr>
          <w:lang w:val="el-GR"/>
        </w:rPr>
        <w:tab/>
        <w:t>Γενικοί όροι υποβολής προσφορών</w:t>
      </w:r>
      <w:bookmarkEnd w:id="38"/>
    </w:p>
    <w:p w14:paraId="1ED098AA" w14:textId="0368ACA3" w:rsidR="003929DA" w:rsidRDefault="003929DA">
      <w:pPr>
        <w:rPr>
          <w:lang w:val="el-GR"/>
        </w:rPr>
      </w:pPr>
      <w:r>
        <w:rPr>
          <w:lang w:val="el-GR"/>
        </w:rPr>
        <w:t>Οι προσφορές υποβάλλονται με βάση τις απαιτήσεις που ορίζονται στο Παράρτημα</w:t>
      </w:r>
      <w:r w:rsidR="0032639F">
        <w:rPr>
          <w:lang w:val="el-GR"/>
        </w:rPr>
        <w:t xml:space="preserve"> </w:t>
      </w:r>
      <w:r w:rsidR="00122EC9">
        <w:rPr>
          <w:lang w:val="el-GR"/>
        </w:rPr>
        <w:t>Ι</w:t>
      </w:r>
      <w:r w:rsidR="0032639F">
        <w:rPr>
          <w:lang w:val="el-GR"/>
        </w:rPr>
        <w:t xml:space="preserve"> </w:t>
      </w:r>
      <w:r w:rsidR="00122EC9">
        <w:rPr>
          <w:lang w:val="el-GR"/>
        </w:rPr>
        <w:t xml:space="preserve">της Διακήρυξης, </w:t>
      </w:r>
      <w:r>
        <w:rPr>
          <w:lang w:val="el-GR"/>
        </w:rPr>
        <w:t xml:space="preserve">για το σύνολο της </w:t>
      </w:r>
      <w:proofErr w:type="spellStart"/>
      <w:r>
        <w:rPr>
          <w:lang w:val="el-GR"/>
        </w:rPr>
        <w:t>προκηρυχθείσας</w:t>
      </w:r>
      <w:proofErr w:type="spellEnd"/>
      <w:r>
        <w:rPr>
          <w:lang w:val="el-GR"/>
        </w:rPr>
        <w:t xml:space="preserve"> ποσότητας της προμήθειας. </w:t>
      </w:r>
    </w:p>
    <w:p w14:paraId="437D6755" w14:textId="74891BA6" w:rsidR="003929DA" w:rsidRDefault="003929DA">
      <w:pPr>
        <w:rPr>
          <w:rFonts w:cs="Helvetica"/>
          <w:color w:val="000000"/>
          <w:szCs w:val="22"/>
          <w:lang w:val="el-GR" w:eastAsia="el-GR"/>
        </w:rPr>
      </w:pPr>
      <w:r>
        <w:rPr>
          <w:lang w:val="el-GR"/>
        </w:rPr>
        <w:t>Δεν επιτ</w:t>
      </w:r>
      <w:r w:rsidR="00122EC9">
        <w:rPr>
          <w:lang w:val="el-GR"/>
        </w:rPr>
        <w:t>ρέπονται εναλλακτικές προσφορές.</w:t>
      </w:r>
    </w:p>
    <w:p w14:paraId="2A7DE9EC" w14:textId="4F0AD783" w:rsidR="003929DA" w:rsidRPr="00B240DF" w:rsidRDefault="003929DA">
      <w:pPr>
        <w:rPr>
          <w:lang w:val="el-GR"/>
        </w:rPr>
      </w:pPr>
      <w:r>
        <w:rPr>
          <w:rFonts w:cs="Helvetica"/>
          <w:color w:val="000000"/>
          <w:szCs w:val="22"/>
          <w:lang w:val="el-GR" w:eastAsia="el-GR"/>
        </w:rPr>
        <w:t xml:space="preserve">Η ένωση </w:t>
      </w:r>
      <w:r w:rsidR="0032639F">
        <w:rPr>
          <w:rFonts w:cs="Helvetica"/>
          <w:color w:val="000000"/>
          <w:szCs w:val="22"/>
          <w:lang w:val="el-GR" w:eastAsia="el-GR"/>
        </w:rPr>
        <w:t>Ο</w:t>
      </w:r>
      <w:r>
        <w:rPr>
          <w:rFonts w:cs="Helvetica"/>
          <w:color w:val="000000"/>
          <w:szCs w:val="22"/>
          <w:lang w:val="el-GR" w:eastAsia="el-GR"/>
        </w:rPr>
        <w:t xml:space="preserve">ικονομικών </w:t>
      </w:r>
      <w:r w:rsidR="0032639F">
        <w:rPr>
          <w:rFonts w:cs="Helvetica"/>
          <w:color w:val="000000"/>
          <w:szCs w:val="22"/>
          <w:lang w:val="el-GR" w:eastAsia="el-GR"/>
        </w:rPr>
        <w:t>Φ</w:t>
      </w:r>
      <w:r>
        <w:rPr>
          <w:rFonts w:cs="Helvetica"/>
          <w:color w:val="000000"/>
          <w:szCs w:val="22"/>
          <w:lang w:val="el-GR" w:eastAsia="el-GR"/>
        </w:rPr>
        <w:t xml:space="preserve">ορέων υποβάλλει κοινή προσφορά, η οποία υπογράφεται υποχρεωτικά </w:t>
      </w:r>
      <w:r>
        <w:rPr>
          <w:lang w:val="el-GR"/>
        </w:rPr>
        <w:t xml:space="preserve">ηλεκτρονικά </w:t>
      </w:r>
      <w:r>
        <w:rPr>
          <w:rFonts w:cs="Helvetica"/>
          <w:color w:val="000000"/>
          <w:szCs w:val="22"/>
          <w:lang w:val="el-GR" w:eastAsia="el-GR"/>
        </w:rPr>
        <w:t xml:space="preserve">είτε από όλους τους </w:t>
      </w:r>
      <w:r w:rsidR="0032639F">
        <w:rPr>
          <w:rFonts w:cs="Helvetica"/>
          <w:color w:val="000000"/>
          <w:szCs w:val="22"/>
          <w:lang w:val="el-GR" w:eastAsia="el-GR"/>
        </w:rPr>
        <w:t>Ο</w:t>
      </w:r>
      <w:r>
        <w:rPr>
          <w:rFonts w:cs="Helvetica"/>
          <w:color w:val="000000"/>
          <w:szCs w:val="22"/>
          <w:lang w:val="el-GR" w:eastAsia="el-GR"/>
        </w:rPr>
        <w:t xml:space="preserve">ικονομικούς </w:t>
      </w:r>
      <w:r w:rsidR="0032639F">
        <w:rPr>
          <w:rFonts w:cs="Helvetica"/>
          <w:color w:val="000000"/>
          <w:szCs w:val="22"/>
          <w:lang w:val="el-GR" w:eastAsia="el-GR"/>
        </w:rPr>
        <w:t>Φ</w:t>
      </w:r>
      <w:r>
        <w:rPr>
          <w:rFonts w:cs="Helvetica"/>
          <w:color w:val="000000"/>
          <w:szCs w:val="22"/>
          <w:lang w:val="el-GR" w:eastAsia="el-GR"/>
        </w:rPr>
        <w:t>ορείς που αποτελούν την ένωση, είτε από εκπρόσωπό τους νομίμως εξουσιοδοτημένο</w:t>
      </w:r>
      <w:r w:rsidRPr="005B7461">
        <w:rPr>
          <w:rFonts w:cs="Helvetica"/>
          <w:color w:val="000000"/>
          <w:szCs w:val="22"/>
          <w:lang w:val="el-GR" w:eastAsia="el-GR"/>
        </w:rPr>
        <w:t xml:space="preserve">. </w:t>
      </w:r>
      <w:r w:rsidR="002F73F2" w:rsidRPr="005B7461">
        <w:rPr>
          <w:lang w:val="el-GR"/>
        </w:rPr>
        <w:t xml:space="preserve"> Στην προσφορά δηλώνεται η έκταση και το είδος της συμμετοχής του κάθε μέλους της ένωσης, συμπεριλαμβανομένης της κατανομής αμοιβής μεταξύ τους,  καθώς και ο εκπρόσωπος/συντονιστής αυτής. Η εν λόγω δήλωση περιλαμβάνεται είτε στο ΕΕΕΣ (Μέρος ΙΙ. Ενότητα Α) είτε στη συνοδευτική αυτού υπεύθυνη δήλωση που δύναται να υποβάλλουν τα μέλη της ένωσης.</w:t>
      </w:r>
      <w:r w:rsidR="00A965A3">
        <w:rPr>
          <w:lang w:val="el-GR"/>
        </w:rPr>
        <w:t xml:space="preserve"> </w:t>
      </w:r>
      <w:r w:rsidR="00A965A3" w:rsidRPr="00A965A3">
        <w:rPr>
          <w:lang w:val="el-GR"/>
        </w:rPr>
        <w:t>Για την υπογραφή της προδικαστικής προσφυγής από τον εκπρόσωπο / συντονιστή της ένωσης απαιτείται ρητή εξουσιοδότηση. Η εν λόγω εξουσιοδότηση μπορεί να περιλαμβάνεται είτε στο ΕΕΕΣ (Μέρος ΙΙ. Ενότητα Α), είτε στη συνοδευτική αυτού υπεύθυνη δήλωση, είτε στα έγγραφα συμφωνίας των οικονομικών φορέων για συμμετοχή στο διαγωνισμό ως ένωση, είτε στα πρακτικά των αρμοδίων οργάνων διοίκησης των μελών της ένωσης.</w:t>
      </w:r>
      <w:hyperlink r:id="rId20" w:history="1"/>
      <w:hyperlink r:id="rId21" w:history="1"/>
    </w:p>
    <w:p w14:paraId="3B83DB73" w14:textId="6DFAA975" w:rsidR="002E6CB5" w:rsidRDefault="002E6CB5">
      <w:pPr>
        <w:rPr>
          <w:rFonts w:cs="Helvetica"/>
          <w:color w:val="000000"/>
          <w:szCs w:val="22"/>
          <w:lang w:val="el-GR" w:eastAsia="el-GR"/>
        </w:rPr>
      </w:pPr>
      <w:r w:rsidRPr="00FD3A4C">
        <w:rPr>
          <w:rFonts w:cs="Helvetica"/>
          <w:color w:val="000000"/>
          <w:szCs w:val="22"/>
          <w:lang w:val="el-GR" w:eastAsia="el-GR"/>
        </w:rPr>
        <w:t xml:space="preserve">Οι οικονομικοί φορείς </w:t>
      </w:r>
      <w:r w:rsidR="00BF6D04" w:rsidRPr="00FD3A4C">
        <w:rPr>
          <w:rFonts w:cs="Helvetica"/>
          <w:color w:val="000000"/>
          <w:szCs w:val="22"/>
          <w:lang w:val="el-GR" w:eastAsia="el-GR"/>
        </w:rPr>
        <w:t>μπορούν</w:t>
      </w:r>
      <w:r w:rsidRPr="00FD3A4C">
        <w:rPr>
          <w:rFonts w:cs="Helvetica"/>
          <w:color w:val="000000"/>
          <w:szCs w:val="22"/>
          <w:lang w:val="el-GR" w:eastAsia="el-GR"/>
        </w:rPr>
        <w:t xml:space="preserve"> να </w:t>
      </w:r>
      <w:r w:rsidR="006E3BA7" w:rsidRPr="00FD3A4C">
        <w:rPr>
          <w:rFonts w:cs="Helvetica"/>
          <w:color w:val="000000"/>
          <w:szCs w:val="22"/>
          <w:lang w:val="el-GR" w:eastAsia="el-GR"/>
        </w:rPr>
        <w:t>αποσύρουν</w:t>
      </w:r>
      <w:r w:rsidRPr="00FD3A4C">
        <w:rPr>
          <w:rFonts w:cs="Helvetica"/>
          <w:color w:val="000000"/>
          <w:szCs w:val="22"/>
          <w:lang w:val="el-GR" w:eastAsia="el-GR"/>
        </w:rPr>
        <w:t xml:space="preserve"> την προσφορά τους, </w:t>
      </w:r>
      <w:r w:rsidR="00FA0C24" w:rsidRPr="00FD3A4C">
        <w:rPr>
          <w:rFonts w:cs="Helvetica"/>
          <w:color w:val="000000"/>
          <w:szCs w:val="22"/>
          <w:lang w:val="el-GR" w:eastAsia="el-GR"/>
        </w:rPr>
        <w:t>πριν την καταληκτική ημερομηνία υποβολής προσφοράς</w:t>
      </w:r>
      <w:r w:rsidR="00F43694" w:rsidRPr="00FD3A4C">
        <w:rPr>
          <w:rFonts w:cs="Helvetica"/>
          <w:color w:val="000000"/>
          <w:szCs w:val="22"/>
          <w:lang w:val="el-GR" w:eastAsia="el-GR"/>
        </w:rPr>
        <w:t>, χωρίς να απαιτείται έγκριση εκ μέρους του αποφαιν</w:t>
      </w:r>
      <w:r w:rsidR="0048048E">
        <w:rPr>
          <w:rFonts w:cs="Helvetica"/>
          <w:color w:val="000000"/>
          <w:szCs w:val="22"/>
          <w:lang w:val="el-GR" w:eastAsia="el-GR"/>
        </w:rPr>
        <w:t>ό</w:t>
      </w:r>
      <w:r w:rsidR="00F43694" w:rsidRPr="00FD3A4C">
        <w:rPr>
          <w:rFonts w:cs="Helvetica"/>
          <w:color w:val="000000"/>
          <w:szCs w:val="22"/>
          <w:lang w:val="el-GR" w:eastAsia="el-GR"/>
        </w:rPr>
        <w:t>μ</w:t>
      </w:r>
      <w:r w:rsidR="0048048E">
        <w:rPr>
          <w:rFonts w:cs="Helvetica"/>
          <w:color w:val="000000"/>
          <w:szCs w:val="22"/>
          <w:lang w:val="el-GR" w:eastAsia="el-GR"/>
        </w:rPr>
        <w:t>ε</w:t>
      </w:r>
      <w:r w:rsidR="00F43694" w:rsidRPr="00FD3A4C">
        <w:rPr>
          <w:rFonts w:cs="Helvetica"/>
          <w:color w:val="000000"/>
          <w:szCs w:val="22"/>
          <w:lang w:val="el-GR" w:eastAsia="el-GR"/>
        </w:rPr>
        <w:t xml:space="preserve">νου οργάνου της αναθέτουσας αρχής, </w:t>
      </w:r>
      <w:r w:rsidR="006E3BA7" w:rsidRPr="00FD3A4C">
        <w:rPr>
          <w:rFonts w:cs="Helvetica"/>
          <w:color w:val="000000"/>
          <w:szCs w:val="22"/>
          <w:lang w:val="el-GR" w:eastAsia="el-GR"/>
        </w:rPr>
        <w:t xml:space="preserve">υποβάλλοντας έγγραφη ειδοποίηση προς την αναθέτουσα αρχή </w:t>
      </w:r>
      <w:r w:rsidRPr="00FD3A4C">
        <w:rPr>
          <w:rFonts w:cs="Helvetica"/>
          <w:color w:val="000000"/>
          <w:szCs w:val="22"/>
          <w:lang w:val="el-GR" w:eastAsia="el-GR"/>
        </w:rPr>
        <w:t xml:space="preserve">μέσω της λειτουργικότητας </w:t>
      </w:r>
      <w:r w:rsidR="006E3BA7" w:rsidRPr="00FD3A4C">
        <w:rPr>
          <w:rFonts w:cs="Helvetica"/>
          <w:color w:val="000000"/>
          <w:szCs w:val="22"/>
          <w:lang w:val="el-GR" w:eastAsia="el-GR"/>
        </w:rPr>
        <w:t>«Επικοινωνία» του ΕΣΗΔΗΣ</w:t>
      </w:r>
      <w:r w:rsidR="00FA0C24" w:rsidRPr="00FD3A4C">
        <w:rPr>
          <w:rFonts w:cs="Helvetica"/>
          <w:color w:val="000000"/>
          <w:szCs w:val="22"/>
          <w:lang w:val="el-GR" w:eastAsia="el-GR"/>
        </w:rPr>
        <w:t>.</w:t>
      </w:r>
    </w:p>
    <w:p w14:paraId="4443EAC9" w14:textId="77777777" w:rsidR="00121AB5" w:rsidRDefault="00121AB5">
      <w:pPr>
        <w:rPr>
          <w:rFonts w:cs="Helvetica"/>
          <w:color w:val="000000"/>
          <w:szCs w:val="22"/>
          <w:lang w:val="el-GR" w:eastAsia="el-GR"/>
        </w:rPr>
      </w:pPr>
    </w:p>
    <w:p w14:paraId="4C86A703" w14:textId="77777777" w:rsidR="003929DA" w:rsidRDefault="003929DA">
      <w:pPr>
        <w:pStyle w:val="3"/>
        <w:rPr>
          <w:i/>
          <w:iCs/>
          <w:color w:val="5B9BD5"/>
          <w:lang w:val="el-GR"/>
        </w:rPr>
      </w:pPr>
      <w:bookmarkStart w:id="39" w:name="_Toc163137325"/>
      <w:r>
        <w:rPr>
          <w:lang w:val="el-GR"/>
        </w:rPr>
        <w:t>2.4.2</w:t>
      </w:r>
      <w:r>
        <w:rPr>
          <w:lang w:val="el-GR"/>
        </w:rPr>
        <w:tab/>
        <w:t>Χρόνος και Τρόπος υποβολής προσφορών</w:t>
      </w:r>
      <w:bookmarkEnd w:id="39"/>
      <w:r>
        <w:rPr>
          <w:lang w:val="el-GR"/>
        </w:rPr>
        <w:t xml:space="preserve"> </w:t>
      </w:r>
    </w:p>
    <w:p w14:paraId="64C20EEE" w14:textId="7F023192" w:rsidR="00E62802" w:rsidRDefault="00E62802">
      <w:pPr>
        <w:rPr>
          <w:rFonts w:cs="Arial"/>
          <w:b/>
          <w:bCs/>
          <w:lang w:val="el-GR"/>
        </w:rPr>
      </w:pPr>
    </w:p>
    <w:p w14:paraId="03C3AF6F" w14:textId="2BF9AF41" w:rsidR="003929DA" w:rsidRPr="000A6F04" w:rsidRDefault="003929DA" w:rsidP="00ED726C">
      <w:pPr>
        <w:rPr>
          <w:i/>
          <w:iCs/>
          <w:color w:val="5B9BD5"/>
          <w:lang w:val="el-GR"/>
        </w:rPr>
      </w:pPr>
      <w:r w:rsidRPr="000A6F04">
        <w:rPr>
          <w:rFonts w:cs="Arial"/>
          <w:b/>
          <w:bCs/>
          <w:lang w:val="el-GR"/>
        </w:rPr>
        <w:t>2.4.2.1.</w:t>
      </w:r>
      <w:r w:rsidRPr="000A6F04">
        <w:rPr>
          <w:b/>
          <w:bCs/>
          <w:lang w:val="el-GR"/>
        </w:rPr>
        <w:t xml:space="preserve"> </w:t>
      </w:r>
      <w:r w:rsidRPr="00ED726C">
        <w:rPr>
          <w:lang w:val="el-GR"/>
        </w:rPr>
        <w:t>Οι προσφορές υποβάλλονται από</w:t>
      </w:r>
      <w:r w:rsidR="00ED726C">
        <w:rPr>
          <w:lang w:val="el-GR"/>
        </w:rPr>
        <w:t xml:space="preserve"> τους  ενδιαφερόμενους</w:t>
      </w:r>
      <w:r w:rsidR="00ED726C" w:rsidRPr="00ED726C">
        <w:rPr>
          <w:rFonts w:asciiTheme="minorHAnsi" w:hAnsiTheme="minorHAnsi"/>
          <w:lang w:val="el-GR"/>
        </w:rPr>
        <w:t xml:space="preserve"> </w:t>
      </w:r>
      <w:r w:rsidRPr="00ED726C">
        <w:rPr>
          <w:lang w:val="el-GR"/>
        </w:rPr>
        <w:t xml:space="preserve">ηλεκτρονικά, μέσω του ΕΣΗΔΗΣ, μέχρι την καταληκτική ημερομηνία και ώρα που ορίζει η παρούσα διακήρυξη, στην Ελληνική Γλώσσα, σε ηλεκτρονικό φάκελο, σύμφωνα με τα αναφερόμενα στον ν.4412/2016, ιδίως </w:t>
      </w:r>
      <w:r w:rsidR="00AA6147" w:rsidRPr="00ED726C">
        <w:rPr>
          <w:lang w:val="el-GR"/>
        </w:rPr>
        <w:t xml:space="preserve">στα </w:t>
      </w:r>
      <w:r w:rsidRPr="00ED726C">
        <w:rPr>
          <w:lang w:val="el-GR"/>
        </w:rPr>
        <w:t xml:space="preserve">άρθρα 36 και 37 και </w:t>
      </w:r>
      <w:r w:rsidR="00AA6147" w:rsidRPr="00ED726C">
        <w:rPr>
          <w:lang w:val="el-GR"/>
        </w:rPr>
        <w:t>σ</w:t>
      </w:r>
      <w:r w:rsidRPr="00ED726C">
        <w:rPr>
          <w:lang w:val="el-GR"/>
        </w:rPr>
        <w:t xml:space="preserve">την </w:t>
      </w:r>
      <w:r w:rsidR="00AA6147" w:rsidRPr="00ED726C">
        <w:rPr>
          <w:lang w:val="el-GR"/>
        </w:rPr>
        <w:t xml:space="preserve">κατ’ εξουσιοδότηση της παρ. 5 του άρθρου 36 του ν.4412/2016 </w:t>
      </w:r>
      <w:r w:rsidR="00ED726C">
        <w:rPr>
          <w:lang w:val="el-GR"/>
        </w:rPr>
        <w:t xml:space="preserve"> </w:t>
      </w:r>
      <w:r w:rsidR="00AA6147" w:rsidRPr="00ED726C">
        <w:rPr>
          <w:lang w:val="el-GR"/>
        </w:rPr>
        <w:t>εκδοθείσα</w:t>
      </w:r>
      <w:r w:rsidR="00F95471" w:rsidRPr="00ED726C">
        <w:rPr>
          <w:lang w:val="el-GR"/>
        </w:rPr>
        <w:t xml:space="preserve"> </w:t>
      </w:r>
      <w:r w:rsidR="00C53BC9" w:rsidRPr="00ED726C">
        <w:rPr>
          <w:lang w:val="el-GR"/>
        </w:rPr>
        <w:t xml:space="preserve"> </w:t>
      </w:r>
      <w:proofErr w:type="spellStart"/>
      <w:r w:rsidR="001A71FA" w:rsidRPr="00ED726C">
        <w:rPr>
          <w:lang w:val="el-GR"/>
        </w:rPr>
        <w:t>υπ΄</w:t>
      </w:r>
      <w:proofErr w:type="spellEnd"/>
      <w:r w:rsidR="00C53BC9" w:rsidRPr="00ED726C">
        <w:rPr>
          <w:lang w:val="el-GR"/>
        </w:rPr>
        <w:t xml:space="preserve"> </w:t>
      </w:r>
      <w:r w:rsidR="001A71FA" w:rsidRPr="00ED726C">
        <w:rPr>
          <w:lang w:val="el-GR"/>
        </w:rPr>
        <w:t xml:space="preserve">αριθμ. </w:t>
      </w:r>
      <w:r w:rsidR="001A71FA" w:rsidRPr="000A6F04">
        <w:rPr>
          <w:lang w:val="el-GR"/>
        </w:rPr>
        <w:t>64233/08.06.2021 (Β΄2453/ 09.06.2021) Κοινή Απόφαση των Υπουργών Ανάπτυξης και Επενδύσεων και Ψηφιακής Διακυβέρνησης</w:t>
      </w:r>
      <w:r w:rsidR="00C53BC9" w:rsidRPr="000A6F04">
        <w:rPr>
          <w:lang w:val="el-GR"/>
        </w:rPr>
        <w:t>,</w:t>
      </w:r>
      <w:r w:rsidR="001A71FA" w:rsidRPr="000A6F04">
        <w:rPr>
          <w:lang w:val="el-GR"/>
        </w:rPr>
        <w:t xml:space="preserve"> με θέμα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r w:rsidR="007918B1" w:rsidRPr="000A6F04">
        <w:rPr>
          <w:lang w:val="el-GR"/>
        </w:rPr>
        <w:t xml:space="preserve"> </w:t>
      </w:r>
      <w:r w:rsidR="008809EB" w:rsidRPr="000A6F04">
        <w:rPr>
          <w:lang w:val="el-GR"/>
        </w:rPr>
        <w:t>(</w:t>
      </w:r>
      <w:r w:rsidR="007918B1" w:rsidRPr="000A6F04">
        <w:rPr>
          <w:lang w:val="el-GR"/>
        </w:rPr>
        <w:t>εφεξής Κ.Υ.Α. ΕΣΗΔΗΣ Προμήθειες και</w:t>
      </w:r>
      <w:r w:rsidR="00184870" w:rsidRPr="000A6F04">
        <w:rPr>
          <w:lang w:val="el-GR"/>
        </w:rPr>
        <w:t xml:space="preserve"> </w:t>
      </w:r>
      <w:r w:rsidR="007918B1" w:rsidRPr="000A6F04">
        <w:rPr>
          <w:lang w:val="el-GR"/>
        </w:rPr>
        <w:t>Υπηρεσίες</w:t>
      </w:r>
      <w:r w:rsidR="008809EB" w:rsidRPr="000A6F04">
        <w:rPr>
          <w:lang w:val="el-GR"/>
        </w:rPr>
        <w:t>).</w:t>
      </w:r>
      <w:r w:rsidR="007918B1" w:rsidRPr="000A6F04">
        <w:rPr>
          <w:lang w:val="el-GR"/>
        </w:rPr>
        <w:t xml:space="preserve"> </w:t>
      </w:r>
    </w:p>
    <w:p w14:paraId="052DE92E" w14:textId="04374BD2" w:rsidR="003929DA" w:rsidRDefault="003929DA">
      <w:pPr>
        <w:suppressAutoHyphens w:val="0"/>
        <w:autoSpaceDE w:val="0"/>
        <w:spacing w:after="0"/>
        <w:rPr>
          <w:lang w:val="el-GR"/>
        </w:rPr>
      </w:pPr>
      <w:r w:rsidRPr="00FD3A4C">
        <w:rPr>
          <w:color w:val="000000"/>
          <w:lang w:val="el-GR"/>
        </w:rPr>
        <w:t>Για τη συμμετοχή στο</w:t>
      </w:r>
      <w:r w:rsidR="00412A98">
        <w:rPr>
          <w:color w:val="000000"/>
          <w:lang w:val="el-GR"/>
        </w:rPr>
        <w:t>ν</w:t>
      </w:r>
      <w:r w:rsidRPr="00FD3A4C">
        <w:rPr>
          <w:color w:val="000000"/>
          <w:lang w:val="el-GR"/>
        </w:rPr>
        <w:t xml:space="preserve"> διαγωνισμό οι ενδιαφερόμενοι οικονομικοί φορείς απαιτείται να διαθέτουν προηγμένη ηλεκτρονική υπογραφή που υποστηρίζεται </w:t>
      </w:r>
      <w:r w:rsidR="00CB3E18" w:rsidRPr="00FD3A4C">
        <w:rPr>
          <w:color w:val="000000"/>
          <w:lang w:val="el-GR"/>
        </w:rPr>
        <w:t xml:space="preserve">τουλάχιστον </w:t>
      </w:r>
      <w:r w:rsidRPr="00FD3A4C">
        <w:rPr>
          <w:color w:val="000000"/>
          <w:lang w:val="el-GR"/>
        </w:rPr>
        <w:t xml:space="preserve">από </w:t>
      </w:r>
      <w:r w:rsidR="000521DC" w:rsidRPr="00FD3A4C">
        <w:rPr>
          <w:color w:val="000000"/>
          <w:lang w:val="el-GR"/>
        </w:rPr>
        <w:t xml:space="preserve">αναγνωρισμένο </w:t>
      </w:r>
      <w:r w:rsidR="009C1E20" w:rsidRPr="00FD3A4C">
        <w:rPr>
          <w:color w:val="000000"/>
          <w:lang w:val="el-GR"/>
        </w:rPr>
        <w:t xml:space="preserve">(εγκεκριμένο) </w:t>
      </w:r>
      <w:r w:rsidRPr="00FD3A4C">
        <w:rPr>
          <w:color w:val="000000"/>
          <w:lang w:val="el-GR"/>
        </w:rPr>
        <w:t>πιστοποιητικό</w:t>
      </w:r>
      <w:r w:rsidR="00AA6147" w:rsidRPr="00FD3A4C">
        <w:rPr>
          <w:color w:val="000000"/>
          <w:lang w:val="el-GR"/>
        </w:rPr>
        <w:t>,</w:t>
      </w:r>
      <w:r w:rsidRPr="00FD3A4C">
        <w:rPr>
          <w:color w:val="000000"/>
          <w:lang w:val="el-GR"/>
        </w:rPr>
        <w:t xml:space="preserve"> το οποίο χορηγήθηκε από πάροχο υπηρεσιών πιστοποίησης, ο οποίος περιλαμβάνεται στον κατάλογο </w:t>
      </w:r>
      <w:proofErr w:type="spellStart"/>
      <w:r w:rsidRPr="00FD3A4C">
        <w:rPr>
          <w:color w:val="000000"/>
          <w:lang w:val="el-GR"/>
        </w:rPr>
        <w:t>εμπίστευσης</w:t>
      </w:r>
      <w:proofErr w:type="spellEnd"/>
      <w:r w:rsidRPr="00FD3A4C">
        <w:rPr>
          <w:color w:val="000000"/>
          <w:lang w:val="el-GR"/>
        </w:rPr>
        <w:t xml:space="preserve"> που προβλέπεται στην απόφαση 2009/767/ΕΚ και σύμφωνα με τα οριζόμενα στο</w:t>
      </w:r>
      <w:r w:rsidR="00412A98">
        <w:rPr>
          <w:color w:val="000000"/>
          <w:lang w:val="el-GR"/>
        </w:rPr>
        <w:t>ν</w:t>
      </w:r>
      <w:r w:rsidRPr="00FD3A4C">
        <w:rPr>
          <w:color w:val="000000"/>
          <w:lang w:val="el-GR"/>
        </w:rPr>
        <w:t xml:space="preserve"> Κανονισμό (ΕΕ) 910/2014 και να εγγραφούν </w:t>
      </w:r>
      <w:r w:rsidR="00AA6147" w:rsidRPr="00FD3A4C">
        <w:rPr>
          <w:color w:val="000000"/>
          <w:lang w:val="el-GR"/>
        </w:rPr>
        <w:t>στο ΕΣΗΔΗΣ</w:t>
      </w:r>
      <w:r w:rsidR="00F95471" w:rsidRPr="00FD3A4C">
        <w:rPr>
          <w:color w:val="000000"/>
          <w:lang w:val="el-GR"/>
        </w:rPr>
        <w:t>,</w:t>
      </w:r>
      <w:r w:rsidR="00E47A43" w:rsidRPr="00FD3A4C">
        <w:rPr>
          <w:color w:val="000000"/>
          <w:lang w:val="el-GR"/>
        </w:rPr>
        <w:t xml:space="preserve"> </w:t>
      </w:r>
      <w:r w:rsidR="00AA6147" w:rsidRPr="00FD3A4C">
        <w:rPr>
          <w:color w:val="000000"/>
          <w:lang w:val="el-GR"/>
        </w:rPr>
        <w:t xml:space="preserve">σύμφωνα με </w:t>
      </w:r>
      <w:r w:rsidR="000521DC" w:rsidRPr="00FD3A4C">
        <w:rPr>
          <w:color w:val="000000"/>
          <w:lang w:val="el-GR"/>
        </w:rPr>
        <w:t xml:space="preserve">την </w:t>
      </w:r>
      <w:proofErr w:type="spellStart"/>
      <w:r w:rsidR="000521DC" w:rsidRPr="00FD3A4C">
        <w:rPr>
          <w:color w:val="000000"/>
          <w:lang w:val="el-GR"/>
        </w:rPr>
        <w:t>περ</w:t>
      </w:r>
      <w:proofErr w:type="spellEnd"/>
      <w:r w:rsidR="000521DC" w:rsidRPr="00FD3A4C">
        <w:rPr>
          <w:color w:val="000000"/>
          <w:lang w:val="el-GR"/>
        </w:rPr>
        <w:t xml:space="preserve">. β της παρ. 2 του άρθρου 37 του ν. 4412/2016 και </w:t>
      </w:r>
      <w:r w:rsidR="00AA6147" w:rsidRPr="00FD3A4C">
        <w:rPr>
          <w:color w:val="000000"/>
          <w:lang w:val="el-GR"/>
        </w:rPr>
        <w:t xml:space="preserve">τις διατάξεις </w:t>
      </w:r>
      <w:r w:rsidR="007918B1" w:rsidRPr="00FD3A4C">
        <w:rPr>
          <w:color w:val="000000"/>
          <w:lang w:val="el-GR"/>
        </w:rPr>
        <w:t xml:space="preserve">του άρθρου </w:t>
      </w:r>
      <w:r w:rsidR="008809EB" w:rsidRPr="00FD3A4C">
        <w:rPr>
          <w:color w:val="000000"/>
          <w:lang w:val="el-GR"/>
        </w:rPr>
        <w:t>6</w:t>
      </w:r>
      <w:r w:rsidR="007918B1" w:rsidRPr="00FD3A4C">
        <w:rPr>
          <w:color w:val="000000"/>
          <w:lang w:val="el-GR"/>
        </w:rPr>
        <w:t xml:space="preserve"> </w:t>
      </w:r>
      <w:r w:rsidR="00AA6147" w:rsidRPr="00FD3A4C">
        <w:rPr>
          <w:color w:val="000000"/>
          <w:lang w:val="el-GR"/>
        </w:rPr>
        <w:t xml:space="preserve">της </w:t>
      </w:r>
      <w:r w:rsidR="008809EB" w:rsidRPr="00FD3A4C">
        <w:rPr>
          <w:color w:val="000000"/>
          <w:lang w:val="el-GR"/>
        </w:rPr>
        <w:t>Κ.Υ.Α. ΕΣΗΔΗΣ Προμήθειες και Υπηρεσίες</w:t>
      </w:r>
      <w:r w:rsidR="00AA6147" w:rsidRPr="00FD3A4C">
        <w:rPr>
          <w:color w:val="000000"/>
          <w:lang w:val="el-GR"/>
        </w:rPr>
        <w:t>.</w:t>
      </w:r>
      <w:r w:rsidR="00AA6147" w:rsidRPr="00AA6147">
        <w:rPr>
          <w:color w:val="000000"/>
          <w:lang w:val="el-GR"/>
        </w:rPr>
        <w:t xml:space="preserve"> </w:t>
      </w:r>
    </w:p>
    <w:p w14:paraId="4D57317F" w14:textId="77777777" w:rsidR="003929DA" w:rsidRDefault="003929DA">
      <w:pPr>
        <w:spacing w:after="0"/>
        <w:rPr>
          <w:b/>
          <w:bCs/>
          <w:lang w:val="el-GR"/>
        </w:rPr>
      </w:pPr>
    </w:p>
    <w:p w14:paraId="2512C049" w14:textId="77777777" w:rsidR="003929DA" w:rsidRDefault="003929DA">
      <w:pPr>
        <w:spacing w:after="0"/>
        <w:rPr>
          <w:lang w:val="el-GR"/>
        </w:rPr>
      </w:pPr>
      <w:r>
        <w:rPr>
          <w:b/>
          <w:bCs/>
          <w:lang w:val="el-GR"/>
        </w:rPr>
        <w:t>2.4.2.2.</w:t>
      </w:r>
      <w:r>
        <w:rPr>
          <w:lang w:val="el-GR"/>
        </w:rPr>
        <w:t xml:space="preserve"> </w:t>
      </w:r>
      <w:r>
        <w:rPr>
          <w:rFonts w:cs="Arial"/>
          <w:lang w:val="el-GR"/>
        </w:rPr>
        <w:t xml:space="preserve">Ο χρόνος υποβολής της προσφοράς μέσω του </w:t>
      </w:r>
      <w:r w:rsidR="00E47A43">
        <w:rPr>
          <w:rFonts w:cs="Arial"/>
          <w:lang w:val="el-GR"/>
        </w:rPr>
        <w:t>ΕΣΗΔΗΣ</w:t>
      </w:r>
      <w:r>
        <w:rPr>
          <w:rFonts w:cs="Arial"/>
          <w:lang w:val="el-GR"/>
        </w:rPr>
        <w:t xml:space="preserve"> βεβαιώνεται αυτόματα από το </w:t>
      </w:r>
      <w:r w:rsidR="00E47A43">
        <w:rPr>
          <w:rFonts w:cs="Arial"/>
          <w:lang w:val="el-GR"/>
        </w:rPr>
        <w:t>ΕΣΗΔΗΣ</w:t>
      </w:r>
      <w:r>
        <w:rPr>
          <w:rFonts w:cs="Arial"/>
          <w:lang w:val="el-GR"/>
        </w:rPr>
        <w:t xml:space="preserve"> με υπηρεσίες χρονοσήμανσης, σύμφωνα με τα οριζόμενα στο άρθρο 37 του ν. 4412/2016 και </w:t>
      </w:r>
      <w:r w:rsidR="007B3A65">
        <w:rPr>
          <w:rFonts w:cs="Arial"/>
          <w:lang w:val="el-GR"/>
        </w:rPr>
        <w:t>τις διατάξεις</w:t>
      </w:r>
      <w:r>
        <w:rPr>
          <w:rFonts w:cs="Arial"/>
          <w:lang w:val="el-GR"/>
        </w:rPr>
        <w:t xml:space="preserve"> </w:t>
      </w:r>
      <w:r w:rsidR="007918B1">
        <w:rPr>
          <w:rFonts w:cs="Arial"/>
          <w:lang w:val="el-GR"/>
        </w:rPr>
        <w:t xml:space="preserve">του άρθρου 10 </w:t>
      </w:r>
      <w:r>
        <w:rPr>
          <w:rFonts w:cs="Arial"/>
          <w:lang w:val="el-GR"/>
        </w:rPr>
        <w:t xml:space="preserve">της ως άνω </w:t>
      </w:r>
      <w:r w:rsidR="007B3A65">
        <w:rPr>
          <w:rFonts w:cs="Arial"/>
          <w:lang w:val="el-GR"/>
        </w:rPr>
        <w:t>κοινής υ</w:t>
      </w:r>
      <w:r>
        <w:rPr>
          <w:rFonts w:cs="Arial"/>
          <w:lang w:val="el-GR"/>
        </w:rPr>
        <w:t xml:space="preserve">πουργικής </w:t>
      </w:r>
      <w:r w:rsidR="007B3A65">
        <w:rPr>
          <w:rFonts w:cs="Arial"/>
          <w:lang w:val="el-GR"/>
        </w:rPr>
        <w:t>α</w:t>
      </w:r>
      <w:r>
        <w:rPr>
          <w:rFonts w:cs="Arial"/>
          <w:lang w:val="el-GR"/>
        </w:rPr>
        <w:t>πόφασης.</w:t>
      </w:r>
    </w:p>
    <w:p w14:paraId="5B67809E" w14:textId="3297CDD5" w:rsidR="003929DA" w:rsidRDefault="003929DA">
      <w:pPr>
        <w:spacing w:after="0"/>
        <w:rPr>
          <w:lang w:val="el-GR"/>
        </w:rPr>
      </w:pPr>
      <w:r>
        <w:rPr>
          <w:lang w:val="el-GR"/>
        </w:rPr>
        <w:t xml:space="preserve">Μετά την παρέλευση της καταληκτικής ημερομηνίας και ώρας, δεν υπάρχει η δυνατότητα υποβολής προσφοράς στο </w:t>
      </w:r>
      <w:r w:rsidR="004E6858">
        <w:rPr>
          <w:lang w:val="el-GR"/>
        </w:rPr>
        <w:t>ΕΣΗΔΗΣ</w:t>
      </w:r>
      <w:r>
        <w:rPr>
          <w:lang w:val="el-GR"/>
        </w:rPr>
        <w:t xml:space="preserve">. </w:t>
      </w:r>
      <w:r>
        <w:rPr>
          <w:rFonts w:cs="Helvetica"/>
          <w:color w:val="000000"/>
          <w:szCs w:val="22"/>
          <w:lang w:val="el-GR"/>
        </w:rPr>
        <w:t xml:space="preserve">Σε περιπτώσεις τεχνικής αδυναμίας λειτουργίας του ΕΣΗΔΗΣ, η αναθέτουσα αρχή </w:t>
      </w:r>
      <w:r w:rsidR="00F95471">
        <w:rPr>
          <w:rFonts w:cs="Helvetica"/>
          <w:color w:val="000000"/>
          <w:szCs w:val="22"/>
          <w:lang w:val="el-GR"/>
        </w:rPr>
        <w:t>ρυθμίζει</w:t>
      </w:r>
      <w:r>
        <w:rPr>
          <w:rFonts w:cs="Helvetica"/>
          <w:color w:val="000000"/>
          <w:szCs w:val="22"/>
          <w:lang w:val="el-GR"/>
        </w:rPr>
        <w:t xml:space="preserve"> τα της συνέχειας του διαγωνισμού με</w:t>
      </w:r>
      <w:r w:rsidR="00C67F87">
        <w:rPr>
          <w:rFonts w:cs="Helvetica"/>
          <w:color w:val="000000"/>
          <w:szCs w:val="22"/>
          <w:lang w:val="el-GR"/>
        </w:rPr>
        <w:t xml:space="preserve"> αιτιολογημένη απόφασ</w:t>
      </w:r>
      <w:r w:rsidR="00F95471">
        <w:rPr>
          <w:rFonts w:cs="Helvetica"/>
          <w:color w:val="000000"/>
          <w:szCs w:val="22"/>
          <w:lang w:val="el-GR"/>
        </w:rPr>
        <w:t>ή της</w:t>
      </w:r>
      <w:r>
        <w:rPr>
          <w:rFonts w:cs="Helvetica"/>
          <w:color w:val="000000"/>
          <w:szCs w:val="22"/>
          <w:lang w:val="el-GR"/>
        </w:rPr>
        <w:t>.</w:t>
      </w:r>
    </w:p>
    <w:p w14:paraId="2CBE0DE8" w14:textId="77777777" w:rsidR="003929DA" w:rsidRDefault="003929DA">
      <w:pPr>
        <w:spacing w:after="0"/>
        <w:rPr>
          <w:lang w:val="el-GR"/>
        </w:rPr>
      </w:pPr>
    </w:p>
    <w:p w14:paraId="12285553" w14:textId="77777777" w:rsidR="003929DA" w:rsidRDefault="003929DA">
      <w:pPr>
        <w:spacing w:after="0"/>
        <w:rPr>
          <w:lang w:val="el-GR"/>
        </w:rPr>
      </w:pPr>
      <w:r>
        <w:rPr>
          <w:b/>
          <w:bCs/>
          <w:lang w:val="el-GR"/>
        </w:rPr>
        <w:t>2.4.2.3.</w:t>
      </w:r>
      <w:r>
        <w:rPr>
          <w:lang w:val="el-GR"/>
        </w:rPr>
        <w:t xml:space="preserve"> Οι οικονομικοί φορείς υποβάλλουν με την προσφορά τους τα ακόλουθα</w:t>
      </w:r>
      <w:r w:rsidR="00C67F87">
        <w:rPr>
          <w:lang w:val="el-GR"/>
        </w:rPr>
        <w:t xml:space="preserve"> σύμφωνα με τις διατάξεις του άρθρου </w:t>
      </w:r>
      <w:r w:rsidR="000E636F">
        <w:rPr>
          <w:lang w:val="el-GR"/>
        </w:rPr>
        <w:t>13</w:t>
      </w:r>
      <w:r w:rsidR="00C67F87">
        <w:rPr>
          <w:lang w:val="el-GR"/>
        </w:rPr>
        <w:t xml:space="preserve"> της Κ</w:t>
      </w:r>
      <w:r w:rsidR="000E636F">
        <w:rPr>
          <w:lang w:val="el-GR"/>
        </w:rPr>
        <w:t>.</w:t>
      </w:r>
      <w:r w:rsidR="00C67F87">
        <w:rPr>
          <w:lang w:val="el-GR"/>
        </w:rPr>
        <w:t>Υ</w:t>
      </w:r>
      <w:r w:rsidR="000E636F">
        <w:rPr>
          <w:lang w:val="el-GR"/>
        </w:rPr>
        <w:t>.</w:t>
      </w:r>
      <w:r w:rsidR="00C67F87">
        <w:rPr>
          <w:lang w:val="el-GR"/>
        </w:rPr>
        <w:t>Α</w:t>
      </w:r>
      <w:r w:rsidR="000E636F">
        <w:rPr>
          <w:lang w:val="el-GR"/>
        </w:rPr>
        <w:t>.</w:t>
      </w:r>
      <w:r w:rsidR="00C67F87">
        <w:rPr>
          <w:lang w:val="el-GR"/>
        </w:rPr>
        <w:t xml:space="preserve"> ΕΣΗΔΗΣ Προμήθειες και Υπηρεσίες</w:t>
      </w:r>
      <w:r>
        <w:rPr>
          <w:lang w:val="el-GR"/>
        </w:rPr>
        <w:t xml:space="preserve">: </w:t>
      </w:r>
    </w:p>
    <w:p w14:paraId="305E150A" w14:textId="77777777" w:rsidR="003929DA" w:rsidRDefault="003929DA">
      <w:pPr>
        <w:rPr>
          <w:lang w:val="el-GR"/>
        </w:rPr>
      </w:pPr>
      <w:r>
        <w:rPr>
          <w:lang w:val="el-GR"/>
        </w:rPr>
        <w:t xml:space="preserve">(α) έναν </w:t>
      </w:r>
      <w:r w:rsidR="00204DA6">
        <w:rPr>
          <w:lang w:val="el-GR"/>
        </w:rPr>
        <w:t xml:space="preserve">ηλεκτρονικό </w:t>
      </w:r>
      <w:r>
        <w:rPr>
          <w:lang w:val="el-GR"/>
        </w:rPr>
        <w:t>(</w:t>
      </w:r>
      <w:proofErr w:type="spellStart"/>
      <w:r>
        <w:rPr>
          <w:lang w:val="el-GR"/>
        </w:rPr>
        <w:t>υπο)φάκελο</w:t>
      </w:r>
      <w:proofErr w:type="spellEnd"/>
      <w:r>
        <w:rPr>
          <w:lang w:val="el-GR"/>
        </w:rPr>
        <w:t xml:space="preserve"> με την ένδειξη «Δικαιολογητικά </w:t>
      </w:r>
      <w:proofErr w:type="spellStart"/>
      <w:r>
        <w:rPr>
          <w:lang w:val="el-GR"/>
        </w:rPr>
        <w:t>Συμμετοχής–Τεχνική</w:t>
      </w:r>
      <w:proofErr w:type="spellEnd"/>
      <w:r>
        <w:rPr>
          <w:lang w:val="el-GR"/>
        </w:rPr>
        <w:t xml:space="preserve"> Προσφορά»</w:t>
      </w:r>
      <w:r w:rsidR="006E3BA7">
        <w:rPr>
          <w:lang w:val="el-GR"/>
        </w:rPr>
        <w:t>,</w:t>
      </w:r>
      <w:r>
        <w:rPr>
          <w:lang w:val="el-GR"/>
        </w:rPr>
        <w:t xml:space="preserve"> στον οποίο περιλαμβάν</w:t>
      </w:r>
      <w:r w:rsidR="008D6C2F">
        <w:rPr>
          <w:lang w:val="el-GR"/>
        </w:rPr>
        <w:t xml:space="preserve">εται το σύνολο των </w:t>
      </w:r>
      <w:r>
        <w:rPr>
          <w:lang w:val="el-GR"/>
        </w:rPr>
        <w:t>κατά περίπτωση απαιτούμεν</w:t>
      </w:r>
      <w:r w:rsidR="008D6C2F">
        <w:rPr>
          <w:lang w:val="el-GR"/>
        </w:rPr>
        <w:t>ων</w:t>
      </w:r>
      <w:r>
        <w:rPr>
          <w:lang w:val="el-GR"/>
        </w:rPr>
        <w:t xml:space="preserve"> δικαιολογητικ</w:t>
      </w:r>
      <w:r w:rsidR="008D6C2F">
        <w:rPr>
          <w:lang w:val="el-GR"/>
        </w:rPr>
        <w:t>ών</w:t>
      </w:r>
      <w:r>
        <w:rPr>
          <w:lang w:val="el-GR"/>
        </w:rPr>
        <w:t xml:space="preserve"> και η τεχνική προσφορά</w:t>
      </w:r>
      <w:r w:rsidR="006E3BA7">
        <w:rPr>
          <w:lang w:val="el-GR"/>
        </w:rPr>
        <w:t>,</w:t>
      </w:r>
      <w:r>
        <w:rPr>
          <w:lang w:val="el-GR"/>
        </w:rPr>
        <w:t xml:space="preserve">  σύμφωνα με τις διατάξεις της κείμενης νομοθεσίας και την παρούσα.</w:t>
      </w:r>
    </w:p>
    <w:p w14:paraId="2459E9D7" w14:textId="77777777" w:rsidR="003929DA" w:rsidRDefault="003929DA">
      <w:pPr>
        <w:rPr>
          <w:lang w:val="el-GR"/>
        </w:rPr>
      </w:pPr>
      <w:r>
        <w:rPr>
          <w:lang w:val="el-GR"/>
        </w:rPr>
        <w:t xml:space="preserve">(β) έναν </w:t>
      </w:r>
      <w:r w:rsidR="00204DA6">
        <w:rPr>
          <w:lang w:val="el-GR"/>
        </w:rPr>
        <w:t xml:space="preserve">ηλεκτρονικό </w:t>
      </w:r>
      <w:r>
        <w:rPr>
          <w:lang w:val="el-GR"/>
        </w:rPr>
        <w:t>(</w:t>
      </w:r>
      <w:proofErr w:type="spellStart"/>
      <w:r>
        <w:rPr>
          <w:lang w:val="el-GR"/>
        </w:rPr>
        <w:t>υπο)φάκελο</w:t>
      </w:r>
      <w:proofErr w:type="spellEnd"/>
      <w:r>
        <w:rPr>
          <w:lang w:val="el-GR"/>
        </w:rPr>
        <w:t xml:space="preserve"> με την ένδειξη «Οικονομική Προσφορά»</w:t>
      </w:r>
      <w:r w:rsidR="006E3BA7">
        <w:rPr>
          <w:lang w:val="el-GR"/>
        </w:rPr>
        <w:t>,</w:t>
      </w:r>
      <w:r>
        <w:rPr>
          <w:lang w:val="el-GR"/>
        </w:rPr>
        <w:t xml:space="preserve"> στον οποίο περιλαμβάνεται η οικονομική προσφορά του οικονομικού φορέα και </w:t>
      </w:r>
      <w:r w:rsidR="008D6C2F">
        <w:rPr>
          <w:lang w:val="el-GR"/>
        </w:rPr>
        <w:t xml:space="preserve">το σύνολο των </w:t>
      </w:r>
      <w:r>
        <w:rPr>
          <w:lang w:val="el-GR"/>
        </w:rPr>
        <w:t>κατά περίπτωση απαιτούμεν</w:t>
      </w:r>
      <w:r w:rsidR="008D6C2F">
        <w:rPr>
          <w:lang w:val="el-GR"/>
        </w:rPr>
        <w:t>ων</w:t>
      </w:r>
      <w:r>
        <w:rPr>
          <w:lang w:val="el-GR"/>
        </w:rPr>
        <w:t xml:space="preserve"> δικαιολογητικ</w:t>
      </w:r>
      <w:r w:rsidR="008D6C2F">
        <w:rPr>
          <w:lang w:val="el-GR"/>
        </w:rPr>
        <w:t>ών</w:t>
      </w:r>
      <w:r>
        <w:rPr>
          <w:lang w:val="el-GR"/>
        </w:rPr>
        <w:t xml:space="preserve">. </w:t>
      </w:r>
    </w:p>
    <w:p w14:paraId="286CA257" w14:textId="7211E293" w:rsidR="003929DA" w:rsidRDefault="003929DA">
      <w:pPr>
        <w:rPr>
          <w:lang w:val="el-GR"/>
        </w:rPr>
      </w:pPr>
      <w:r>
        <w:rPr>
          <w:lang w:val="el-GR"/>
        </w:rPr>
        <w:t xml:space="preserve">Από τον </w:t>
      </w:r>
      <w:r w:rsidR="00204DA6">
        <w:rPr>
          <w:lang w:val="el-GR"/>
        </w:rPr>
        <w:t xml:space="preserve">Οικονομικό Φορέα </w:t>
      </w:r>
      <w:r>
        <w:rPr>
          <w:lang w:val="el-GR"/>
        </w:rPr>
        <w:t>σημαίνονται</w:t>
      </w:r>
      <w:r w:rsidR="007B3A65">
        <w:rPr>
          <w:lang w:val="el-GR"/>
        </w:rPr>
        <w:t>,</w:t>
      </w:r>
      <w:r>
        <w:rPr>
          <w:lang w:val="el-GR"/>
        </w:rPr>
        <w:t xml:space="preserve"> με χρήση τ</w:t>
      </w:r>
      <w:r w:rsidR="007B3A65">
        <w:rPr>
          <w:lang w:val="el-GR"/>
        </w:rPr>
        <w:t>ης</w:t>
      </w:r>
      <w:r>
        <w:rPr>
          <w:lang w:val="el-GR"/>
        </w:rPr>
        <w:t xml:space="preserve"> </w:t>
      </w:r>
      <w:r w:rsidR="007B3A65">
        <w:rPr>
          <w:lang w:val="el-GR"/>
        </w:rPr>
        <w:t xml:space="preserve"> </w:t>
      </w:r>
      <w:r w:rsidR="007B3A65" w:rsidRPr="007B3A65">
        <w:rPr>
          <w:lang w:val="el-GR"/>
        </w:rPr>
        <w:t xml:space="preserve">σχετικής λειτουργικότητας του </w:t>
      </w:r>
      <w:r w:rsidR="00C67F87">
        <w:rPr>
          <w:lang w:val="el-GR"/>
        </w:rPr>
        <w:t>ΕΣΗΔΗΣ</w:t>
      </w:r>
      <w:r w:rsidR="007B3A65" w:rsidRPr="007B3A65">
        <w:rPr>
          <w:lang w:val="el-GR"/>
        </w:rPr>
        <w:t>,</w:t>
      </w:r>
      <w:r w:rsidR="007B3A65">
        <w:rPr>
          <w:lang w:val="el-GR"/>
        </w:rPr>
        <w:t xml:space="preserve"> </w:t>
      </w:r>
      <w:r>
        <w:rPr>
          <w:lang w:val="el-GR"/>
        </w:rPr>
        <w:t>τα στοιχεία εκείνα της προσφοράς του που έχουν εμπιστευτικό χαρακτήρα</w:t>
      </w:r>
      <w:r w:rsidR="00412A98">
        <w:rPr>
          <w:lang w:val="el-GR"/>
        </w:rPr>
        <w:t>,</w:t>
      </w:r>
      <w:r>
        <w:rPr>
          <w:lang w:val="el-GR"/>
        </w:rPr>
        <w:t xml:space="preserve"> σύμφωνα με τα οριζόμενα στο άρθρο 21 του ν. 4412/</w:t>
      </w:r>
      <w:r w:rsidR="007B3A65">
        <w:rPr>
          <w:lang w:val="el-GR"/>
        </w:rPr>
        <w:t>20</w:t>
      </w:r>
      <w:r>
        <w:rPr>
          <w:lang w:val="el-GR"/>
        </w:rPr>
        <w:t>16.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14:paraId="6A9CB726" w14:textId="77777777" w:rsidR="003929DA" w:rsidRDefault="003929DA">
      <w:pPr>
        <w:rPr>
          <w:b/>
          <w:bCs/>
          <w:lang w:val="el-GR"/>
        </w:rPr>
      </w:pPr>
      <w:r>
        <w:rPr>
          <w:lang w:val="el-GR"/>
        </w:rPr>
        <w:t>Δεν χαρακτηρίζονται ως εμπιστευτικές</w:t>
      </w:r>
      <w:r w:rsidR="00204DA6">
        <w:rPr>
          <w:lang w:val="el-GR"/>
        </w:rPr>
        <w:t>,</w:t>
      </w:r>
      <w:r>
        <w:rPr>
          <w:lang w:val="el-GR"/>
        </w:rPr>
        <w:t xml:space="preserve"> πληροφορίες σχετικά με τις τιμές μονάδ</w:t>
      </w:r>
      <w:r w:rsidR="007B3A65">
        <w:rPr>
          <w:lang w:val="el-GR"/>
        </w:rPr>
        <w:t>α</w:t>
      </w:r>
      <w:r>
        <w:rPr>
          <w:lang w:val="el-GR"/>
        </w:rPr>
        <w:t>ς, τις προσφερόμενες ποσότητες, την οικονομική προσφορά και τα στοιχεία της τεχνικής προσφοράς που χρησιμοποιούνται για την αξιολόγησή της.</w:t>
      </w:r>
    </w:p>
    <w:p w14:paraId="192B1AF4" w14:textId="2E15FC36" w:rsidR="00292883" w:rsidRDefault="003929DA" w:rsidP="000521DC">
      <w:pPr>
        <w:spacing w:after="0"/>
        <w:rPr>
          <w:strike/>
          <w:lang w:val="el-GR"/>
        </w:rPr>
      </w:pPr>
      <w:r>
        <w:rPr>
          <w:b/>
          <w:bCs/>
          <w:lang w:val="el-GR"/>
        </w:rPr>
        <w:t>2.4.2.4.</w:t>
      </w:r>
      <w:r>
        <w:rPr>
          <w:lang w:val="el-GR"/>
        </w:rPr>
        <w:t xml:space="preserve"> </w:t>
      </w:r>
      <w:r w:rsidR="00292883" w:rsidRPr="00292883">
        <w:rPr>
          <w:lang w:val="el-GR"/>
        </w:rPr>
        <w:t xml:space="preserve">Εφόσον οι </w:t>
      </w:r>
      <w:r w:rsidR="00292883">
        <w:rPr>
          <w:lang w:val="el-GR"/>
        </w:rPr>
        <w:t xml:space="preserve">Οικονομικοί Φορείς καταχωρίσουν τα </w:t>
      </w:r>
      <w:r w:rsidR="00292883" w:rsidRPr="00292883">
        <w:rPr>
          <w:lang w:val="el-GR"/>
        </w:rPr>
        <w:t>στοιχεία</w:t>
      </w:r>
      <w:r w:rsidR="00292883">
        <w:rPr>
          <w:lang w:val="el-GR"/>
        </w:rPr>
        <w:t xml:space="preserve">, </w:t>
      </w:r>
      <w:r w:rsidR="00292883" w:rsidRPr="00A355C0">
        <w:rPr>
          <w:lang w:val="el-GR"/>
        </w:rPr>
        <w:t>με</w:t>
      </w:r>
      <w:r w:rsidR="00412A98" w:rsidRPr="00A355C0">
        <w:rPr>
          <w:lang w:val="el-GR"/>
        </w:rPr>
        <w:t xml:space="preserve"> </w:t>
      </w:r>
      <w:r w:rsidR="00292883" w:rsidRPr="00A355C0">
        <w:rPr>
          <w:lang w:val="el-GR"/>
        </w:rPr>
        <w:t>τα</w:t>
      </w:r>
      <w:r w:rsidR="00412A98" w:rsidRPr="00A355C0">
        <w:rPr>
          <w:lang w:val="el-GR"/>
        </w:rPr>
        <w:t xml:space="preserve"> </w:t>
      </w:r>
      <w:r w:rsidR="00292883" w:rsidRPr="00A355C0">
        <w:rPr>
          <w:lang w:val="el-GR"/>
        </w:rPr>
        <w:t xml:space="preserve">δεδομένα </w:t>
      </w:r>
      <w:r w:rsidR="00292883">
        <w:rPr>
          <w:lang w:val="el-GR"/>
        </w:rPr>
        <w:t xml:space="preserve">και συνημμένα ηλεκτρονικά αρχεία, που αφορούν </w:t>
      </w:r>
      <w:r w:rsidR="00292883" w:rsidRPr="00292883">
        <w:rPr>
          <w:lang w:val="el-GR"/>
        </w:rPr>
        <w:t>δικαιολογητικ</w:t>
      </w:r>
      <w:r w:rsidR="00292883">
        <w:rPr>
          <w:lang w:val="el-GR"/>
        </w:rPr>
        <w:t>ά</w:t>
      </w:r>
      <w:r w:rsidR="00292883" w:rsidRPr="00292883">
        <w:rPr>
          <w:lang w:val="el-GR"/>
        </w:rPr>
        <w:t xml:space="preserve"> συμμετοχής-τεχνικής </w:t>
      </w:r>
      <w:r w:rsidR="00292883">
        <w:rPr>
          <w:lang w:val="el-GR"/>
        </w:rPr>
        <w:t>π</w:t>
      </w:r>
      <w:r w:rsidR="00292883" w:rsidRPr="00292883">
        <w:rPr>
          <w:lang w:val="el-GR"/>
        </w:rPr>
        <w:t xml:space="preserve">ροσφοράς και οικονομικής προσφοράς τους στις αντίστοιχες ειδικές ηλεκτρονικές φόρμες του </w:t>
      </w:r>
      <w:r w:rsidR="00292883">
        <w:rPr>
          <w:lang w:val="el-GR"/>
        </w:rPr>
        <w:t>ΕΣΗΔΗΣ</w:t>
      </w:r>
      <w:r w:rsidR="00292883" w:rsidRPr="00292883">
        <w:rPr>
          <w:lang w:val="el-GR"/>
        </w:rPr>
        <w:t>, στη συνέχεια, μέσω σχετικής λειτουργικότητας,  εξάγουν αναφορές (εκτυπώσεις) σε μορφή ηλεκτρονικών αρχείων με μορφότυπο PDF,</w:t>
      </w:r>
      <w:r w:rsidR="00D8790D">
        <w:rPr>
          <w:lang w:val="el-GR"/>
        </w:rPr>
        <w:t xml:space="preserve"> </w:t>
      </w:r>
      <w:r w:rsidR="00292883" w:rsidRPr="00292883">
        <w:rPr>
          <w:lang w:val="el-GR"/>
        </w:rPr>
        <w:t>τα οποία  αποτελούν συνοπτική αποτύπωση των καταχωρισμένων στοιχείων. Τα</w:t>
      </w:r>
      <w:r w:rsidR="00292883">
        <w:rPr>
          <w:lang w:val="el-GR"/>
        </w:rPr>
        <w:t xml:space="preserve"> </w:t>
      </w:r>
      <w:r w:rsidR="00292883" w:rsidRPr="00292883">
        <w:rPr>
          <w:lang w:val="el-GR"/>
        </w:rPr>
        <w:t>ηλεκτρονικά αρχεία των</w:t>
      </w:r>
      <w:r w:rsidR="00292883">
        <w:rPr>
          <w:lang w:val="el-GR"/>
        </w:rPr>
        <w:t xml:space="preserve"> εν λόγω</w:t>
      </w:r>
      <w:r w:rsidR="00292883" w:rsidRPr="00292883">
        <w:rPr>
          <w:lang w:val="el-GR"/>
        </w:rPr>
        <w:t xml:space="preserve"> αναφορών (εκτυπώσεων) υπογράφονται ψηφιακά, σύμφωνα με τις προβλεπόμενες διατάξεις </w:t>
      </w:r>
      <w:r w:rsidR="00B409C7">
        <w:rPr>
          <w:lang w:val="el-GR"/>
        </w:rPr>
        <w:t>(</w:t>
      </w:r>
      <w:proofErr w:type="spellStart"/>
      <w:r w:rsidR="00B409C7">
        <w:rPr>
          <w:lang w:val="el-GR"/>
        </w:rPr>
        <w:t>περ</w:t>
      </w:r>
      <w:proofErr w:type="spellEnd"/>
      <w:r w:rsidR="00B409C7">
        <w:rPr>
          <w:lang w:val="el-GR"/>
        </w:rPr>
        <w:t xml:space="preserve">. β της παρ. 2 του άρθρου 37) </w:t>
      </w:r>
      <w:r w:rsidR="00292883" w:rsidRPr="00292883">
        <w:rPr>
          <w:lang w:val="el-GR"/>
        </w:rPr>
        <w:t xml:space="preserve">και επισυνάπτονται από τον Οικονομικό Φορέα στους αντίστοιχους </w:t>
      </w:r>
      <w:proofErr w:type="spellStart"/>
      <w:r w:rsidR="00292883" w:rsidRPr="00292883">
        <w:rPr>
          <w:lang w:val="el-GR"/>
        </w:rPr>
        <w:t>υποφακέλους</w:t>
      </w:r>
      <w:proofErr w:type="spellEnd"/>
      <w:r w:rsidR="00292883" w:rsidRPr="00292883">
        <w:rPr>
          <w:lang w:val="el-GR"/>
        </w:rPr>
        <w:t xml:space="preserve">. Επισημαίνεται ότι η εξαγωγή και </w:t>
      </w:r>
      <w:r w:rsidR="00292883">
        <w:rPr>
          <w:lang w:val="el-GR"/>
        </w:rPr>
        <w:t xml:space="preserve">η </w:t>
      </w:r>
      <w:r w:rsidR="00292883" w:rsidRPr="00292883">
        <w:rPr>
          <w:lang w:val="el-GR"/>
        </w:rPr>
        <w:t xml:space="preserve">επισύναψη των </w:t>
      </w:r>
      <w:r w:rsidR="00292883">
        <w:rPr>
          <w:lang w:val="el-GR"/>
        </w:rPr>
        <w:t>προαναφερθ</w:t>
      </w:r>
      <w:r w:rsidR="00412A98">
        <w:rPr>
          <w:lang w:val="el-GR"/>
        </w:rPr>
        <w:t>εισών</w:t>
      </w:r>
      <w:r w:rsidR="00292883">
        <w:rPr>
          <w:lang w:val="el-GR"/>
        </w:rPr>
        <w:t xml:space="preserve"> </w:t>
      </w:r>
      <w:r w:rsidR="00292883" w:rsidRPr="00292883">
        <w:rPr>
          <w:lang w:val="el-GR"/>
        </w:rPr>
        <w:t xml:space="preserve">αναφορών (εκτυπώσεων) δύναται να πραγματοποιείται για κάθε </w:t>
      </w:r>
      <w:proofErr w:type="spellStart"/>
      <w:r w:rsidR="00292883" w:rsidRPr="00292883">
        <w:rPr>
          <w:lang w:val="el-GR"/>
        </w:rPr>
        <w:t>υποφακέλο</w:t>
      </w:r>
      <w:proofErr w:type="spellEnd"/>
      <w:r w:rsidR="00292883" w:rsidRPr="00292883">
        <w:rPr>
          <w:lang w:val="el-GR"/>
        </w:rPr>
        <w:t xml:space="preserve">  ξεχωριστά, από τη στιγμή που έχει ολοκληρωθεί η καταχώριση των στοιχείων σε αυτόν.  </w:t>
      </w:r>
    </w:p>
    <w:p w14:paraId="19DD3E5B" w14:textId="77777777" w:rsidR="00DA437A" w:rsidRDefault="00DA437A" w:rsidP="00DA437A">
      <w:pPr>
        <w:rPr>
          <w:rFonts w:eastAsia="Calibri"/>
          <w:b/>
          <w:bCs/>
          <w:color w:val="000000"/>
          <w:szCs w:val="22"/>
          <w:lang w:val="el-GR" w:eastAsia="en-US"/>
        </w:rPr>
      </w:pPr>
    </w:p>
    <w:p w14:paraId="615BCD3B" w14:textId="77777777" w:rsidR="00DA437A" w:rsidRPr="00DA437A" w:rsidRDefault="00DA437A" w:rsidP="00DA437A">
      <w:pPr>
        <w:rPr>
          <w:rFonts w:cs="Helvetica"/>
          <w:color w:val="000000"/>
          <w:szCs w:val="22"/>
          <w:lang w:val="el-GR" w:eastAsia="el-GR"/>
        </w:rPr>
      </w:pPr>
      <w:r w:rsidRPr="00FE59F9">
        <w:rPr>
          <w:rFonts w:eastAsia="Calibri"/>
          <w:b/>
          <w:bCs/>
          <w:color w:val="000000"/>
          <w:szCs w:val="22"/>
          <w:lang w:val="el-GR" w:eastAsia="en-US"/>
        </w:rPr>
        <w:t>Καθώς οι τεχνικές προδιαγραφές δεν έχουν αποτυπωθεί στο σύνολό τους στις ειδικές ηλεκτρονικές φόρμες του συστήματος, εκτός των ανωτέρω θα πρέπει να υποβληθεί επιπλέον τεχνική προσφορά που συντάσσεται από τον οικονομικό φορέα κατά τα αναλυτικά αναφερόμενα στην κατωτέρω παράγραφο 2.4.3.2.</w:t>
      </w:r>
    </w:p>
    <w:p w14:paraId="24FD2BC6" w14:textId="3A453908" w:rsidR="003929DA" w:rsidRPr="00FD3A4C" w:rsidRDefault="00292883">
      <w:pPr>
        <w:rPr>
          <w:color w:val="000000"/>
          <w:lang w:val="el-GR"/>
        </w:rPr>
      </w:pPr>
      <w:r>
        <w:rPr>
          <w:lang w:val="el-GR"/>
        </w:rPr>
        <w:t xml:space="preserve"> </w:t>
      </w:r>
      <w:r w:rsidR="003929DA" w:rsidRPr="00FD3A4C">
        <w:rPr>
          <w:b/>
          <w:lang w:val="el-GR"/>
        </w:rPr>
        <w:t>2.4.2.5.</w:t>
      </w:r>
      <w:r w:rsidR="003929DA" w:rsidRPr="00FD3A4C">
        <w:rPr>
          <w:lang w:val="el-GR"/>
        </w:rPr>
        <w:t xml:space="preserve"> </w:t>
      </w:r>
      <w:r w:rsidR="00204DA6" w:rsidRPr="00FD3A4C">
        <w:rPr>
          <w:lang w:val="el-GR"/>
        </w:rPr>
        <w:t>Ειδικότερα, όσον αφορά τα συνημμένα ηλεκτρονικά αρχεία της προσφοράς, οι Οικονομικοί Φορείς τα καταχωρίζουν στους ανωτέρω (</w:t>
      </w:r>
      <w:proofErr w:type="spellStart"/>
      <w:r w:rsidR="00204DA6" w:rsidRPr="00FD3A4C">
        <w:rPr>
          <w:lang w:val="el-GR"/>
        </w:rPr>
        <w:t>υπο)φακέλους</w:t>
      </w:r>
      <w:proofErr w:type="spellEnd"/>
      <w:r w:rsidR="00204DA6" w:rsidRPr="00FD3A4C">
        <w:rPr>
          <w:lang w:val="el-GR"/>
        </w:rPr>
        <w:t xml:space="preserve"> μέσω του Υποσυστήματος, ως εξής </w:t>
      </w:r>
      <w:r w:rsidR="003929DA" w:rsidRPr="00FD3A4C">
        <w:rPr>
          <w:lang w:val="el-GR"/>
        </w:rPr>
        <w:t>:</w:t>
      </w:r>
    </w:p>
    <w:p w14:paraId="1F851B68" w14:textId="4012DD42" w:rsidR="008A2283" w:rsidRPr="00FD3A4C" w:rsidRDefault="008A2283" w:rsidP="008A2283">
      <w:pPr>
        <w:rPr>
          <w:color w:val="000000"/>
          <w:lang w:val="el-GR"/>
        </w:rPr>
      </w:pPr>
      <w:bookmarkStart w:id="40" w:name="_Hlk71366084"/>
      <w:r w:rsidRPr="00FD3A4C">
        <w:rPr>
          <w:color w:val="000000"/>
          <w:lang w:val="el-GR"/>
        </w:rPr>
        <w:t xml:space="preserve">Τα έγγραφα που καταχωρίζονται στην ηλεκτρονική προσφορά </w:t>
      </w:r>
      <w:r w:rsidR="008D6C2F" w:rsidRPr="00FD3A4C">
        <w:rPr>
          <w:color w:val="000000"/>
          <w:lang w:val="el-GR"/>
        </w:rPr>
        <w:t xml:space="preserve">και δεν απαιτείται να προσκομισθούν </w:t>
      </w:r>
      <w:r w:rsidR="00BC6F28" w:rsidRPr="00FD3A4C">
        <w:rPr>
          <w:color w:val="000000"/>
          <w:lang w:val="el-GR"/>
        </w:rPr>
        <w:t xml:space="preserve">και </w:t>
      </w:r>
      <w:r w:rsidR="008D6C2F" w:rsidRPr="00FD3A4C">
        <w:rPr>
          <w:color w:val="000000"/>
          <w:lang w:val="el-GR"/>
        </w:rPr>
        <w:t xml:space="preserve">σε έντυπη μορφή, </w:t>
      </w:r>
      <w:r w:rsidRPr="00FD3A4C">
        <w:rPr>
          <w:color w:val="000000"/>
          <w:lang w:val="el-GR"/>
        </w:rPr>
        <w:t>γίνονται αποδεκτά κατά περίπτωση, σύμφωνα με τα προβλεπόμενα στις διατάξεις</w:t>
      </w:r>
      <w:r w:rsidR="00FE6868" w:rsidRPr="00FD3A4C">
        <w:rPr>
          <w:color w:val="000000"/>
          <w:lang w:val="el-GR"/>
        </w:rPr>
        <w:t>:</w:t>
      </w:r>
      <w:r w:rsidRPr="00FD3A4C">
        <w:rPr>
          <w:color w:val="000000"/>
          <w:lang w:val="el-GR"/>
        </w:rPr>
        <w:t xml:space="preserve"> </w:t>
      </w:r>
    </w:p>
    <w:p w14:paraId="50791B67" w14:textId="77777777" w:rsidR="008A2283" w:rsidRPr="00FD3A4C" w:rsidRDefault="008A2283" w:rsidP="008A2283">
      <w:pPr>
        <w:rPr>
          <w:color w:val="000000"/>
          <w:lang w:val="el-GR"/>
        </w:rPr>
      </w:pPr>
      <w:r w:rsidRPr="00FD3A4C">
        <w:rPr>
          <w:color w:val="000000"/>
          <w:lang w:val="el-GR"/>
        </w:rPr>
        <w:t xml:space="preserve">α) είτε </w:t>
      </w:r>
      <w:r w:rsidR="00D32DAE" w:rsidRPr="00FD3A4C">
        <w:rPr>
          <w:color w:val="000000"/>
          <w:lang w:val="el-GR"/>
        </w:rPr>
        <w:t xml:space="preserve">των </w:t>
      </w:r>
      <w:r w:rsidRPr="00FD3A4C">
        <w:rPr>
          <w:color w:val="000000"/>
          <w:lang w:val="el-GR"/>
        </w:rPr>
        <w:t>άρθρ</w:t>
      </w:r>
      <w:r w:rsidR="00D32DAE" w:rsidRPr="00FD3A4C">
        <w:rPr>
          <w:color w:val="000000"/>
          <w:lang w:val="el-GR"/>
        </w:rPr>
        <w:t>ων</w:t>
      </w:r>
      <w:r w:rsidRPr="00FD3A4C">
        <w:rPr>
          <w:color w:val="000000"/>
          <w:lang w:val="el-GR"/>
        </w:rPr>
        <w:t xml:space="preserve"> 13</w:t>
      </w:r>
      <w:r w:rsidR="00726A0F" w:rsidRPr="00FD3A4C">
        <w:rPr>
          <w:color w:val="000000"/>
          <w:lang w:val="el-GR"/>
        </w:rPr>
        <w:t xml:space="preserve">, </w:t>
      </w:r>
      <w:r w:rsidRPr="00FD3A4C">
        <w:rPr>
          <w:color w:val="000000"/>
          <w:lang w:val="el-GR"/>
        </w:rPr>
        <w:t xml:space="preserve">14 </w:t>
      </w:r>
      <w:r w:rsidR="00726A0F" w:rsidRPr="00FD3A4C">
        <w:rPr>
          <w:color w:val="000000"/>
          <w:lang w:val="el-GR"/>
        </w:rPr>
        <w:t xml:space="preserve">και 28 </w:t>
      </w:r>
      <w:r w:rsidRPr="00FD3A4C">
        <w:rPr>
          <w:color w:val="000000"/>
          <w:lang w:val="el-GR"/>
        </w:rPr>
        <w:t>του ν. 4727/2020 (Α΄ 184) περί ηλεκτρονικών δημοσίων εγγράφων</w:t>
      </w:r>
      <w:r w:rsidR="005B67DD" w:rsidRPr="00FD3A4C">
        <w:rPr>
          <w:color w:val="000000"/>
          <w:lang w:val="el-GR"/>
        </w:rPr>
        <w:t xml:space="preserve"> που φέρουν ηλεκτρονική υπογραφή ή σφραγίδα</w:t>
      </w:r>
      <w:r w:rsidR="00D32DAE" w:rsidRPr="00FD3A4C">
        <w:rPr>
          <w:color w:val="000000"/>
          <w:lang w:val="el-GR"/>
        </w:rPr>
        <w:t xml:space="preserve"> και, εφόσον</w:t>
      </w:r>
      <w:r w:rsidR="00F95471" w:rsidRPr="00FD3A4C">
        <w:rPr>
          <w:color w:val="000000"/>
          <w:lang w:val="el-GR"/>
        </w:rPr>
        <w:t xml:space="preserve"> πρόκειται για </w:t>
      </w:r>
      <w:r w:rsidR="005F0D4C" w:rsidRPr="00FD3A4C">
        <w:rPr>
          <w:color w:val="000000"/>
          <w:lang w:val="el-GR"/>
        </w:rPr>
        <w:t>αλλοδαπά δημόσια ηλεκτρονικά έγγραφα</w:t>
      </w:r>
      <w:r w:rsidR="00F95471" w:rsidRPr="00FD3A4C">
        <w:rPr>
          <w:color w:val="000000"/>
          <w:lang w:val="el-GR"/>
        </w:rPr>
        <w:t xml:space="preserve">, εάν </w:t>
      </w:r>
      <w:r w:rsidR="005F0D4C" w:rsidRPr="00FD3A4C">
        <w:rPr>
          <w:color w:val="000000"/>
          <w:lang w:val="el-GR"/>
        </w:rPr>
        <w:t xml:space="preserve">φέρουν επισημείωση </w:t>
      </w:r>
      <w:r w:rsidR="005F0D4C" w:rsidRPr="00FD3A4C">
        <w:rPr>
          <w:color w:val="000000"/>
          <w:lang w:val="en-US"/>
        </w:rPr>
        <w:t>e</w:t>
      </w:r>
      <w:r w:rsidR="005F0D4C" w:rsidRPr="00FD3A4C">
        <w:rPr>
          <w:color w:val="000000"/>
          <w:lang w:val="el-GR"/>
        </w:rPr>
        <w:t>-</w:t>
      </w:r>
      <w:r w:rsidR="005F0D4C" w:rsidRPr="00FD3A4C">
        <w:rPr>
          <w:color w:val="000000"/>
          <w:lang w:val="en-US"/>
        </w:rPr>
        <w:t>Apostille</w:t>
      </w:r>
      <w:r w:rsidRPr="00FD3A4C">
        <w:rPr>
          <w:color w:val="000000"/>
          <w:lang w:val="el-GR"/>
        </w:rPr>
        <w:t xml:space="preserve"> </w:t>
      </w:r>
    </w:p>
    <w:p w14:paraId="511D2837" w14:textId="260772BD" w:rsidR="008A2283" w:rsidRPr="00FD3A4C" w:rsidRDefault="008A2283" w:rsidP="008A2283">
      <w:pPr>
        <w:rPr>
          <w:color w:val="000000"/>
          <w:lang w:val="el-GR"/>
        </w:rPr>
      </w:pPr>
      <w:r w:rsidRPr="00FD3A4C">
        <w:rPr>
          <w:color w:val="000000"/>
          <w:lang w:val="el-GR"/>
        </w:rPr>
        <w:t>β) είτε τ</w:t>
      </w:r>
      <w:r w:rsidR="00DA3D63" w:rsidRPr="00FD3A4C">
        <w:rPr>
          <w:color w:val="000000"/>
          <w:lang w:val="el-GR"/>
        </w:rPr>
        <w:t>ων</w:t>
      </w:r>
      <w:r w:rsidRPr="00FD3A4C">
        <w:rPr>
          <w:color w:val="000000"/>
          <w:lang w:val="el-GR"/>
        </w:rPr>
        <w:t xml:space="preserve"> άρθρ</w:t>
      </w:r>
      <w:r w:rsidR="00DA3D63" w:rsidRPr="00FD3A4C">
        <w:rPr>
          <w:color w:val="000000"/>
          <w:lang w:val="el-GR"/>
        </w:rPr>
        <w:t>ων</w:t>
      </w:r>
      <w:r w:rsidRPr="00FD3A4C">
        <w:rPr>
          <w:color w:val="000000"/>
          <w:lang w:val="el-GR"/>
        </w:rPr>
        <w:t xml:space="preserve"> 15 </w:t>
      </w:r>
      <w:r w:rsidR="00C613A7" w:rsidRPr="00FD3A4C">
        <w:rPr>
          <w:color w:val="000000"/>
          <w:lang w:val="el-GR"/>
        </w:rPr>
        <w:t xml:space="preserve">και 27 </w:t>
      </w:r>
      <w:r w:rsidRPr="00FD3A4C">
        <w:rPr>
          <w:color w:val="000000"/>
          <w:lang w:val="el-GR"/>
        </w:rPr>
        <w:t xml:space="preserve">του ν. 4727/2020 (Α΄ 184) περί </w:t>
      </w:r>
      <w:r w:rsidR="005B67DD" w:rsidRPr="00FD3A4C">
        <w:rPr>
          <w:color w:val="000000"/>
          <w:lang w:val="el-GR"/>
        </w:rPr>
        <w:t xml:space="preserve">ηλεκτρονικών </w:t>
      </w:r>
      <w:r w:rsidRPr="00FD3A4C">
        <w:rPr>
          <w:color w:val="000000"/>
          <w:lang w:val="el-GR"/>
        </w:rPr>
        <w:t xml:space="preserve">ιδιωτικών εγγράφων </w:t>
      </w:r>
      <w:r w:rsidR="005B67DD" w:rsidRPr="00FD3A4C">
        <w:rPr>
          <w:color w:val="000000"/>
          <w:lang w:val="el-GR"/>
        </w:rPr>
        <w:t>που φέρουν ηλεκτρονική υπογραφή</w:t>
      </w:r>
      <w:r w:rsidR="005F589B" w:rsidRPr="00FD3A4C">
        <w:rPr>
          <w:color w:val="000000"/>
          <w:lang w:val="el-GR"/>
        </w:rPr>
        <w:t xml:space="preserve"> ή σφραγίδα</w:t>
      </w:r>
      <w:r w:rsidR="009C1E20" w:rsidRPr="00FD3A4C">
        <w:rPr>
          <w:color w:val="000000"/>
          <w:lang w:val="el-GR"/>
        </w:rPr>
        <w:t xml:space="preserve"> </w:t>
      </w:r>
    </w:p>
    <w:p w14:paraId="669CB21A" w14:textId="06C98ABD" w:rsidR="008A2283" w:rsidRPr="00FD3A4C" w:rsidRDefault="008A2283" w:rsidP="00FA354F">
      <w:pPr>
        <w:rPr>
          <w:color w:val="000000"/>
          <w:lang w:val="el-GR"/>
        </w:rPr>
      </w:pPr>
      <w:r w:rsidRPr="00FD3A4C">
        <w:rPr>
          <w:color w:val="000000"/>
          <w:lang w:val="el-GR"/>
        </w:rPr>
        <w:t xml:space="preserve">γ) είτε του </w:t>
      </w:r>
      <w:r w:rsidR="008D6C2F" w:rsidRPr="00FD3A4C">
        <w:rPr>
          <w:color w:val="000000"/>
          <w:lang w:val="el-GR"/>
        </w:rPr>
        <w:t xml:space="preserve">άρθρου 11 του </w:t>
      </w:r>
      <w:r w:rsidRPr="00FD3A4C">
        <w:rPr>
          <w:color w:val="000000"/>
          <w:lang w:val="el-GR"/>
        </w:rPr>
        <w:t>ν. 2690/1999 (Α΄ 45),</w:t>
      </w:r>
    </w:p>
    <w:p w14:paraId="24696D68" w14:textId="77777777" w:rsidR="008A2283" w:rsidRPr="00FD3A4C" w:rsidRDefault="00D55AB5" w:rsidP="008A2283">
      <w:pPr>
        <w:rPr>
          <w:color w:val="000000"/>
          <w:lang w:val="el-GR"/>
        </w:rPr>
      </w:pPr>
      <w:r w:rsidRPr="00FD3A4C">
        <w:rPr>
          <w:color w:val="000000"/>
          <w:lang w:val="el-GR"/>
        </w:rPr>
        <w:t>δ</w:t>
      </w:r>
      <w:r w:rsidR="008A2283" w:rsidRPr="00FD3A4C">
        <w:rPr>
          <w:color w:val="000000"/>
          <w:lang w:val="el-GR"/>
        </w:rPr>
        <w:t>) είτε της παρ. 2 του άρθρου 37 του ν.</w:t>
      </w:r>
      <w:r w:rsidR="00FA354F" w:rsidRPr="00FD3A4C">
        <w:rPr>
          <w:color w:val="000000"/>
          <w:lang w:val="el-GR"/>
        </w:rPr>
        <w:t xml:space="preserve"> </w:t>
      </w:r>
      <w:r w:rsidR="008A2283" w:rsidRPr="00FD3A4C">
        <w:rPr>
          <w:color w:val="000000"/>
          <w:lang w:val="el-GR"/>
        </w:rPr>
        <w:t xml:space="preserve">4412/2016, περί χρήσης ηλεκτρονικών υπογραφών σε ηλεκτρονικές διαδικασίες δημοσίων συμβάσεων,  </w:t>
      </w:r>
    </w:p>
    <w:p w14:paraId="7B970013" w14:textId="7CDC3279" w:rsidR="00633777" w:rsidRDefault="00D55AB5" w:rsidP="008A2283">
      <w:pPr>
        <w:rPr>
          <w:color w:val="000000"/>
          <w:lang w:val="el-GR"/>
        </w:rPr>
      </w:pPr>
      <w:r w:rsidRPr="00FD3A4C">
        <w:rPr>
          <w:color w:val="000000"/>
          <w:lang w:val="el-GR"/>
        </w:rPr>
        <w:t>ε</w:t>
      </w:r>
      <w:r w:rsidR="008A2283" w:rsidRPr="00FD3A4C">
        <w:rPr>
          <w:color w:val="000000"/>
          <w:lang w:val="el-GR"/>
        </w:rPr>
        <w:t xml:space="preserve">) είτε της παρ. </w:t>
      </w:r>
      <w:r w:rsidR="00D424C9" w:rsidRPr="00FD3A4C">
        <w:rPr>
          <w:color w:val="000000"/>
          <w:lang w:val="el-GR"/>
        </w:rPr>
        <w:t>8</w:t>
      </w:r>
      <w:r w:rsidR="008A2283" w:rsidRPr="00FD3A4C">
        <w:rPr>
          <w:color w:val="000000"/>
          <w:lang w:val="el-GR"/>
        </w:rPr>
        <w:t xml:space="preserve"> του άρθρου </w:t>
      </w:r>
      <w:r w:rsidR="00D424C9" w:rsidRPr="00FD3A4C">
        <w:rPr>
          <w:color w:val="000000"/>
          <w:lang w:val="el-GR"/>
        </w:rPr>
        <w:t>92</w:t>
      </w:r>
      <w:r w:rsidR="008A2283" w:rsidRPr="00FD3A4C">
        <w:rPr>
          <w:color w:val="000000"/>
          <w:lang w:val="el-GR"/>
        </w:rPr>
        <w:t xml:space="preserve"> του ν.</w:t>
      </w:r>
      <w:r w:rsidR="00FA354F" w:rsidRPr="00FD3A4C">
        <w:rPr>
          <w:color w:val="000000"/>
          <w:lang w:val="el-GR"/>
        </w:rPr>
        <w:t xml:space="preserve"> </w:t>
      </w:r>
      <w:r w:rsidR="008A2283" w:rsidRPr="00FD3A4C">
        <w:rPr>
          <w:color w:val="000000"/>
          <w:lang w:val="el-GR"/>
        </w:rPr>
        <w:t>4412/2016, περί συνυποβολής υπεύθυνης δήλωσης στην περίπτωση απλής φωτοτυπίας</w:t>
      </w:r>
      <w:r w:rsidR="009C1E20" w:rsidRPr="00FD3A4C">
        <w:rPr>
          <w:color w:val="000000"/>
          <w:lang w:val="el-GR"/>
        </w:rPr>
        <w:t xml:space="preserve"> </w:t>
      </w:r>
      <w:r w:rsidR="008A2283" w:rsidRPr="00FD3A4C">
        <w:rPr>
          <w:color w:val="000000"/>
          <w:lang w:val="el-GR"/>
        </w:rPr>
        <w:t xml:space="preserve">ιδιωτικών εγγράφων. </w:t>
      </w:r>
    </w:p>
    <w:p w14:paraId="6AEADC2D" w14:textId="2689468B" w:rsidR="00BC6F28" w:rsidRPr="008A2283" w:rsidRDefault="00BC6F28" w:rsidP="008A2283">
      <w:pPr>
        <w:rPr>
          <w:color w:val="000000"/>
          <w:lang w:val="el-GR"/>
        </w:rPr>
      </w:pPr>
      <w:r>
        <w:rPr>
          <w:color w:val="000000"/>
          <w:lang w:val="el-GR"/>
        </w:rPr>
        <w:t>Επιπλέον</w:t>
      </w:r>
      <w:r w:rsidR="00A13FF3">
        <w:rPr>
          <w:color w:val="000000"/>
          <w:lang w:val="el-GR"/>
        </w:rPr>
        <w:t>,</w:t>
      </w:r>
      <w:r>
        <w:rPr>
          <w:color w:val="000000"/>
          <w:lang w:val="el-GR"/>
        </w:rPr>
        <w:t xml:space="preserve"> δεν προσκομίζονται σε έντυπη μορφή τα ΦΕΚ και </w:t>
      </w:r>
      <w:r w:rsidRPr="00BC6F28">
        <w:rPr>
          <w:color w:val="000000"/>
          <w:lang w:val="el-GR"/>
        </w:rPr>
        <w:t>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w:t>
      </w:r>
      <w:r w:rsidR="00633777">
        <w:rPr>
          <w:color w:val="000000"/>
          <w:lang w:val="el-GR"/>
        </w:rPr>
        <w:t>.</w:t>
      </w:r>
    </w:p>
    <w:p w14:paraId="4F0D8D2D" w14:textId="77777777" w:rsidR="00026E2E" w:rsidRDefault="008A2283">
      <w:pPr>
        <w:spacing w:after="144"/>
        <w:rPr>
          <w:b/>
          <w:strike/>
          <w:color w:val="000000"/>
          <w:lang w:val="el-GR"/>
        </w:rPr>
      </w:pPr>
      <w:r w:rsidRPr="008A2283">
        <w:rPr>
          <w:color w:val="000000"/>
          <w:lang w:val="el-GR"/>
        </w:rPr>
        <w:t>Ειδικότερα, τα στοιχεία και δικαιολογητικά για τη συμμετοχή του Οικονομικού Φορέα στη διαδικασία καταχωρίζονται από αυτόν σε μορφή ηλεκτρονικών αρχείων με μορφότυπο PDF</w:t>
      </w:r>
      <w:r w:rsidR="00B409C7" w:rsidRPr="00026E2E">
        <w:rPr>
          <w:b/>
          <w:color w:val="000000"/>
          <w:lang w:val="el-GR"/>
        </w:rPr>
        <w:t>.</w:t>
      </w:r>
      <w:r w:rsidRPr="00026E2E">
        <w:rPr>
          <w:b/>
          <w:color w:val="000000"/>
          <w:lang w:val="el-GR"/>
        </w:rPr>
        <w:t xml:space="preserve"> </w:t>
      </w:r>
      <w:bookmarkEnd w:id="40"/>
    </w:p>
    <w:p w14:paraId="22DD4950" w14:textId="77777777" w:rsidR="00D932EE" w:rsidRDefault="00E2389C" w:rsidP="00BD65F6">
      <w:pPr>
        <w:rPr>
          <w:lang w:val="el-GR"/>
        </w:rPr>
      </w:pPr>
      <w:r>
        <w:rPr>
          <w:lang w:val="el-GR"/>
        </w:rPr>
        <w:t xml:space="preserve">Έως την ημέρα και ώρα αποσφράγισης των προσφορών </w:t>
      </w:r>
      <w:r w:rsidR="003929DA">
        <w:rPr>
          <w:lang w:val="el-GR"/>
        </w:rPr>
        <w:t xml:space="preserve">προσκομίζονται </w:t>
      </w:r>
      <w:r w:rsidR="00D04387">
        <w:rPr>
          <w:lang w:val="el-GR"/>
        </w:rPr>
        <w:t xml:space="preserve">με ευθύνη του </w:t>
      </w:r>
      <w:r w:rsidR="003929DA">
        <w:rPr>
          <w:lang w:val="el-GR"/>
        </w:rPr>
        <w:t>οικονομικ</w:t>
      </w:r>
      <w:r w:rsidR="00D04387">
        <w:rPr>
          <w:lang w:val="el-GR"/>
        </w:rPr>
        <w:t>ού</w:t>
      </w:r>
      <w:r w:rsidR="003929DA">
        <w:rPr>
          <w:lang w:val="el-GR"/>
        </w:rPr>
        <w:t xml:space="preserve"> φορέα στην αναθέτουσα αρχή, σε έντυπη μορφή και σε </w:t>
      </w:r>
      <w:r w:rsidR="00D04387">
        <w:rPr>
          <w:lang w:val="el-GR"/>
        </w:rPr>
        <w:t>κλειστό</w:t>
      </w:r>
      <w:r w:rsidR="00FB6660">
        <w:rPr>
          <w:lang w:val="el-GR"/>
        </w:rPr>
        <w:t>-</w:t>
      </w:r>
      <w:proofErr w:type="spellStart"/>
      <w:r w:rsidR="00FB6660">
        <w:rPr>
          <w:lang w:val="el-GR"/>
        </w:rPr>
        <w:t>ούς</w:t>
      </w:r>
      <w:proofErr w:type="spellEnd"/>
      <w:r w:rsidR="00D04387">
        <w:rPr>
          <w:lang w:val="el-GR"/>
        </w:rPr>
        <w:t xml:space="preserve"> </w:t>
      </w:r>
      <w:r w:rsidR="003929DA">
        <w:rPr>
          <w:lang w:val="el-GR"/>
        </w:rPr>
        <w:t>φάκελο</w:t>
      </w:r>
      <w:r w:rsidR="00FB6660">
        <w:rPr>
          <w:lang w:val="el-GR"/>
        </w:rPr>
        <w:t>-ους</w:t>
      </w:r>
      <w:r w:rsidR="003929DA">
        <w:rPr>
          <w:lang w:val="el-GR"/>
        </w:rPr>
        <w:t xml:space="preserve">, </w:t>
      </w:r>
      <w:r w:rsidR="00494393" w:rsidRPr="00494393">
        <w:rPr>
          <w:lang w:val="el-GR"/>
        </w:rPr>
        <w:t>στον οποίο αναγράφεται ο αποστολέας και ως παραλήπτης η Επιτροπή Διαγωνισμού του παρόντος διαγωνισμού</w:t>
      </w:r>
      <w:r w:rsidR="00494393">
        <w:rPr>
          <w:lang w:val="el-GR"/>
        </w:rPr>
        <w:t>,</w:t>
      </w:r>
      <w:r w:rsidR="00494393" w:rsidRPr="00494393">
        <w:rPr>
          <w:lang w:val="el-GR"/>
        </w:rPr>
        <w:t xml:space="preserve"> </w:t>
      </w:r>
      <w:r w:rsidR="003929DA">
        <w:rPr>
          <w:lang w:val="el-GR"/>
        </w:rPr>
        <w:t xml:space="preserve">τα στοιχεία της ηλεκτρονικής προσφοράς </w:t>
      </w:r>
      <w:r w:rsidR="00D04387">
        <w:rPr>
          <w:lang w:val="el-GR"/>
        </w:rPr>
        <w:t>του</w:t>
      </w:r>
      <w:r w:rsidR="00494393">
        <w:rPr>
          <w:lang w:val="el-GR"/>
        </w:rPr>
        <w:t>,</w:t>
      </w:r>
      <w:r w:rsidR="00D04387">
        <w:rPr>
          <w:lang w:val="el-GR"/>
        </w:rPr>
        <w:t xml:space="preserve"> </w:t>
      </w:r>
      <w:r w:rsidR="003929DA">
        <w:rPr>
          <w:lang w:val="el-GR"/>
        </w:rPr>
        <w:t xml:space="preserve">τα οποία απαιτείται να προσκομισθούν </w:t>
      </w:r>
      <w:r w:rsidR="003929DA" w:rsidRPr="00BF6D04">
        <w:rPr>
          <w:lang w:val="el-GR"/>
        </w:rPr>
        <w:t>σε πρωτότυπη μορφή</w:t>
      </w:r>
      <w:r w:rsidR="00FA593B" w:rsidRPr="00287116">
        <w:rPr>
          <w:lang w:val="el-GR"/>
        </w:rPr>
        <w:t>.</w:t>
      </w:r>
      <w:r w:rsidR="00FA593B" w:rsidRPr="00FA593B">
        <w:rPr>
          <w:rFonts w:ascii="Times New Roman" w:eastAsia="Calibri" w:hAnsi="Times New Roman" w:cs="Times New Roman"/>
          <w:szCs w:val="22"/>
          <w:lang w:val="el-GR" w:eastAsia="el-GR"/>
        </w:rPr>
        <w:t xml:space="preserve"> </w:t>
      </w:r>
      <w:r w:rsidR="00FA593B" w:rsidRPr="00FA593B">
        <w:rPr>
          <w:lang w:val="el-GR"/>
        </w:rPr>
        <w:t xml:space="preserve">Τέτοια στοιχεία και δικαιολογητικά ενδεικτικά είναι </w:t>
      </w:r>
      <w:r w:rsidR="00321EA9">
        <w:rPr>
          <w:lang w:val="el-GR"/>
        </w:rPr>
        <w:t>:</w:t>
      </w:r>
    </w:p>
    <w:p w14:paraId="1E5252C3" w14:textId="77777777" w:rsidR="00FA593B" w:rsidRPr="00FA593B" w:rsidRDefault="00FB6660" w:rsidP="00BD65F6">
      <w:pPr>
        <w:rPr>
          <w:lang w:val="el-GR"/>
        </w:rPr>
      </w:pPr>
      <w:r>
        <w:rPr>
          <w:lang w:val="el-GR"/>
        </w:rPr>
        <w:t>α</w:t>
      </w:r>
      <w:r w:rsidR="00D932EE">
        <w:rPr>
          <w:lang w:val="el-GR"/>
        </w:rPr>
        <w:t>)</w:t>
      </w:r>
      <w:r w:rsidR="00D932EE" w:rsidRPr="00D932EE">
        <w:rPr>
          <w:lang w:val="el-GR"/>
        </w:rPr>
        <w:t xml:space="preserve"> </w:t>
      </w:r>
      <w:r w:rsidR="00D932EE" w:rsidRPr="00FA593B">
        <w:rPr>
          <w:lang w:val="el-GR"/>
        </w:rPr>
        <w:t>η πρωτότυπη εγγυητική επιστολή συμμετοχής, πλην των περιπτώσεων που αυτή εκδίδεται ηλεκτρονικά,</w:t>
      </w:r>
      <w:r>
        <w:rPr>
          <w:lang w:val="el-GR"/>
        </w:rPr>
        <w:t xml:space="preserve"> άλλως η προσφορά απορρίπτεται ως απαράδεκτη</w:t>
      </w:r>
      <w:r w:rsidR="00FA354F">
        <w:rPr>
          <w:lang w:val="el-GR"/>
        </w:rPr>
        <w:t>,</w:t>
      </w:r>
    </w:p>
    <w:p w14:paraId="573DCE5E" w14:textId="1B9935E2" w:rsidR="00FA593B" w:rsidRPr="00FA593B" w:rsidRDefault="007470A4" w:rsidP="00FA593B">
      <w:pPr>
        <w:rPr>
          <w:lang w:val="el-GR"/>
        </w:rPr>
      </w:pPr>
      <w:r>
        <w:rPr>
          <w:lang w:val="el-GR"/>
        </w:rPr>
        <w:t>β</w:t>
      </w:r>
      <w:r w:rsidR="00FA593B" w:rsidRPr="00321EA9">
        <w:rPr>
          <w:lang w:val="el-GR"/>
        </w:rPr>
        <w:t xml:space="preserve">) αυτά που </w:t>
      </w:r>
      <w:r>
        <w:rPr>
          <w:lang w:val="el-GR"/>
        </w:rPr>
        <w:t xml:space="preserve">δεν </w:t>
      </w:r>
      <w:r w:rsidR="00FA593B" w:rsidRPr="00321EA9">
        <w:rPr>
          <w:lang w:val="el-GR"/>
        </w:rPr>
        <w:t xml:space="preserve">υπάγονται στις διατάξεις του άρθρου 11 παρ. 2 του </w:t>
      </w:r>
      <w:r w:rsidR="00FA593B" w:rsidRPr="00245B54">
        <w:rPr>
          <w:lang w:val="el-GR"/>
        </w:rPr>
        <w:t>ν. 2690/1999</w:t>
      </w:r>
      <w:r w:rsidR="00FA354F" w:rsidRPr="00245B54">
        <w:rPr>
          <w:lang w:val="el-GR"/>
        </w:rPr>
        <w:t>,</w:t>
      </w:r>
      <w:r w:rsidR="00FA593B" w:rsidRPr="00321EA9">
        <w:rPr>
          <w:lang w:val="el-GR"/>
        </w:rPr>
        <w:t xml:space="preserve"> </w:t>
      </w:r>
    </w:p>
    <w:p w14:paraId="7922C995" w14:textId="29781E4C" w:rsidR="00FA593B" w:rsidRPr="00FA593B" w:rsidRDefault="00FA593B" w:rsidP="0047283A">
      <w:pPr>
        <w:rPr>
          <w:lang w:val="el-GR"/>
        </w:rPr>
      </w:pPr>
      <w:r w:rsidRPr="00FA593B">
        <w:rPr>
          <w:lang w:val="el-GR"/>
        </w:rPr>
        <w:t xml:space="preserve">γ) </w:t>
      </w:r>
      <w:r w:rsidR="00274969" w:rsidRPr="008178FF">
        <w:rPr>
          <w:lang w:val="el-GR"/>
        </w:rPr>
        <w:t xml:space="preserve">ιδιωτικά έγγραφα τα οποία δεν  έχουν επικυρωθεί από δικηγόρο ή δεν φέρουν θεώρηση από υπηρεσίες και φορείς της περίπτωσης </w:t>
      </w:r>
      <w:proofErr w:type="spellStart"/>
      <w:r w:rsidR="00274969" w:rsidRPr="008178FF">
        <w:rPr>
          <w:lang w:val="el-GR"/>
        </w:rPr>
        <w:t>α</w:t>
      </w:r>
      <w:r w:rsidR="00282EBF">
        <w:rPr>
          <w:lang w:val="el-GR"/>
        </w:rPr>
        <w:t>΄</w:t>
      </w:r>
      <w:proofErr w:type="spellEnd"/>
      <w:r w:rsidR="00274969" w:rsidRPr="008178FF">
        <w:rPr>
          <w:lang w:val="el-GR"/>
        </w:rPr>
        <w:t xml:space="preserve"> της παρ. 2 του άρθρου 11 του ν. 2690/1999 </w:t>
      </w:r>
      <w:r w:rsidR="00B503CC" w:rsidRPr="008178FF">
        <w:rPr>
          <w:lang w:val="el-GR"/>
        </w:rPr>
        <w:t>ή δεν συνοδεύονται από υπεύθυνη δήλωση για την ακρίβειά τους, καθώς και</w:t>
      </w:r>
    </w:p>
    <w:p w14:paraId="469C4660" w14:textId="3C4EA619" w:rsidR="00FA593B" w:rsidRPr="00FD3A4C" w:rsidRDefault="00FA593B" w:rsidP="00FA593B">
      <w:pPr>
        <w:rPr>
          <w:lang w:val="el-GR"/>
        </w:rPr>
      </w:pPr>
      <w:r w:rsidRPr="00FD3A4C">
        <w:rPr>
          <w:lang w:val="el-GR"/>
        </w:rPr>
        <w:t xml:space="preserve">δ) τα </w:t>
      </w:r>
      <w:r w:rsidR="00FB6660" w:rsidRPr="00FD3A4C">
        <w:rPr>
          <w:lang w:val="el-GR"/>
        </w:rPr>
        <w:t xml:space="preserve">αλλοδαπά δημόσια </w:t>
      </w:r>
      <w:r w:rsidRPr="00FD3A4C">
        <w:rPr>
          <w:lang w:val="el-GR"/>
        </w:rPr>
        <w:t>έντυπα έγγραφα που φέρουν τη</w:t>
      </w:r>
      <w:r w:rsidR="008178FF" w:rsidRPr="00FD3A4C">
        <w:rPr>
          <w:lang w:val="el-GR"/>
        </w:rPr>
        <w:t>ν επισημείωση</w:t>
      </w:r>
      <w:r w:rsidRPr="00FD3A4C">
        <w:rPr>
          <w:lang w:val="el-GR"/>
        </w:rPr>
        <w:t xml:space="preserve"> της Χάγης (Apostille)</w:t>
      </w:r>
      <w:r w:rsidR="00CE38E4" w:rsidRPr="00FD3A4C">
        <w:rPr>
          <w:lang w:val="el-GR"/>
        </w:rPr>
        <w:t>,</w:t>
      </w:r>
      <w:r w:rsidR="00633777" w:rsidRPr="00FD3A4C">
        <w:rPr>
          <w:lang w:val="el-GR"/>
        </w:rPr>
        <w:t xml:space="preserve"> </w:t>
      </w:r>
      <w:r w:rsidR="00910ED2" w:rsidRPr="00FD3A4C">
        <w:rPr>
          <w:lang w:val="el-GR"/>
        </w:rPr>
        <w:t xml:space="preserve">ή προξενική θεώρηση </w:t>
      </w:r>
      <w:r w:rsidR="00633777" w:rsidRPr="00FD3A4C">
        <w:rPr>
          <w:lang w:val="el-GR"/>
        </w:rPr>
        <w:t xml:space="preserve">και δεν </w:t>
      </w:r>
      <w:r w:rsidR="00FA354F" w:rsidRPr="00FD3A4C">
        <w:rPr>
          <w:lang w:val="el-GR"/>
        </w:rPr>
        <w:t xml:space="preserve">έχουν επικυρωθεί </w:t>
      </w:r>
      <w:r w:rsidR="00633777" w:rsidRPr="00FD3A4C">
        <w:rPr>
          <w:lang w:val="el-GR"/>
        </w:rPr>
        <w:t xml:space="preserve"> από δικηγόρο</w:t>
      </w:r>
      <w:r w:rsidRPr="00FD3A4C">
        <w:rPr>
          <w:lang w:val="el-GR"/>
        </w:rPr>
        <w:t xml:space="preserve">. </w:t>
      </w:r>
    </w:p>
    <w:p w14:paraId="7444A46B" w14:textId="77777777" w:rsidR="00855C3E" w:rsidRPr="00FA593B" w:rsidRDefault="00E1420D" w:rsidP="00FA593B">
      <w:pPr>
        <w:rPr>
          <w:lang w:val="el-GR"/>
        </w:rPr>
      </w:pPr>
      <w:r w:rsidRPr="00A50B28">
        <w:rPr>
          <w:lang w:val="el-GR"/>
        </w:rPr>
        <w:t xml:space="preserve">Σε περίπτωση μη υποβολής ενός ή περισσότερων από τα ως άνω στοιχεία και δικαιολογητικά που υποβάλλονται σε έντυπη μορφή, πλην της πρωτότυπης εγγύησης συμμετοχής, </w:t>
      </w:r>
      <w:r w:rsidR="00150871" w:rsidRPr="00A50B28">
        <w:rPr>
          <w:lang w:val="el-GR"/>
        </w:rPr>
        <w:t xml:space="preserve">η αναθέτουσα αρχή </w:t>
      </w:r>
      <w:r w:rsidR="00855C3E" w:rsidRPr="00A50B28">
        <w:rPr>
          <w:lang w:val="el-GR"/>
        </w:rPr>
        <w:t xml:space="preserve">δύναται να </w:t>
      </w:r>
      <w:r w:rsidR="00150871" w:rsidRPr="00A50B28">
        <w:rPr>
          <w:lang w:val="el-GR"/>
        </w:rPr>
        <w:t xml:space="preserve">ζητήσει τη συμπλήρωση και υποβολή τους, </w:t>
      </w:r>
      <w:r w:rsidR="00855C3E" w:rsidRPr="00A50B28">
        <w:rPr>
          <w:lang w:val="el-GR"/>
        </w:rPr>
        <w:t>σύμφωνα με το άρθρο 102 του ν. 4412/2016.</w:t>
      </w:r>
    </w:p>
    <w:p w14:paraId="08648B05" w14:textId="3C25F356" w:rsidR="00FD3A4C" w:rsidRDefault="00FD3A4C" w:rsidP="00633777">
      <w:pPr>
        <w:rPr>
          <w:lang w:val="el-GR"/>
        </w:rPr>
      </w:pPr>
      <w:r>
        <w:rPr>
          <w:lang w:val="el-GR"/>
        </w:rPr>
        <w:t>Σ</w:t>
      </w:r>
      <w:r w:rsidR="00633777" w:rsidRPr="008178FF">
        <w:rPr>
          <w:lang w:val="el-GR"/>
        </w:rPr>
        <w:t>τα αλλοδαπά δημόσια έγγραφα και δικαιολογητικά εφαρμόζεται η Συνθήκη της Χάγης της 5ης.10.1961, που κυρώθηκε με το</w:t>
      </w:r>
      <w:r w:rsidR="00282EBF">
        <w:rPr>
          <w:lang w:val="el-GR"/>
        </w:rPr>
        <w:t xml:space="preserve">ν </w:t>
      </w:r>
      <w:r w:rsidR="00633777" w:rsidRPr="008178FF">
        <w:rPr>
          <w:lang w:val="el-GR"/>
        </w:rPr>
        <w:t xml:space="preserve"> ν. 1497/1984 (Α΄188)</w:t>
      </w:r>
      <w:r w:rsidR="008178FF" w:rsidRPr="008178FF">
        <w:rPr>
          <w:lang w:val="el-GR"/>
        </w:rPr>
        <w:t xml:space="preserve"> </w:t>
      </w:r>
      <w:r w:rsidR="00633777" w:rsidRPr="008178FF">
        <w:rPr>
          <w:lang w:val="el-GR"/>
        </w:rPr>
        <w:t xml:space="preserve">, εφόσον συντάσσονται σε κράτη που έχουν προσχωρήσει στην ως άνω Συνθήκη, άλλως φέρουν προξενική θεώρηση. Απαλλάσσονται από την απαίτηση επικύρωσης (με Apostille ή Προξενική Θεώρηση) αλλοδαπά δημόσια έγγραφα όταν καλύπτονται από διμερείς ή πολυμερείς συμφωνίες που έχει συνάψει η Ελλάδα (ενδεικτικά «Σύμβαση νομικής συνεργασίας μεταξύ Ελλάδας και Κύπρου – 05.03.1984» (κυρωτικός ν.1548/1985, «Σύμβαση περί απαλλαγής </w:t>
      </w:r>
      <w:r w:rsidR="00C93713" w:rsidRPr="008178FF">
        <w:rPr>
          <w:lang w:val="el-GR"/>
        </w:rPr>
        <w:t>από</w:t>
      </w:r>
      <w:r w:rsidR="00633777" w:rsidRPr="008178FF">
        <w:rPr>
          <w:lang w:val="el-GR"/>
        </w:rPr>
        <w:t xml:space="preserve"> την επικύρωση ορισμένων πράξεων και εγγράφων – 15.09.1977» (κυρωτικός ν.4231/2014)). Επίσης</w:t>
      </w:r>
      <w:r w:rsidR="00282EBF">
        <w:rPr>
          <w:lang w:val="el-GR"/>
        </w:rPr>
        <w:t>,</w:t>
      </w:r>
      <w:r w:rsidR="00633777" w:rsidRPr="008178FF">
        <w:rPr>
          <w:lang w:val="el-GR"/>
        </w:rPr>
        <w:t xml:space="preserve"> απαλλάσσονται από την απαίτηση επικύρωσης ή παρόμοιας διατύπωσης δημόσια έγγραφα που εκδίδονται από τις αρχές κράτους μέλους που υπάγονται στον Καν ΕΕ 2016/1191 για την απλούστευση των απαιτήσεων για την υποβολή ορισμένων δημοσίων εγγράφων στην ΕΕ, όπως, ενδεικτικά,  το λευκό ποινικό μητρώο, υπό τον όρο ότι τα σχετικά με το γεγονός αυτό δημόσια έγγραφα εκδίδονται για πολίτη της Ένωσης από τις αρχές του κράτους μέλους της ιθαγένειάς του.</w:t>
      </w:r>
    </w:p>
    <w:p w14:paraId="1435F2E5" w14:textId="2479CD75" w:rsidR="00633777" w:rsidRPr="00FD3A4C" w:rsidRDefault="00633777" w:rsidP="00633777">
      <w:pPr>
        <w:rPr>
          <w:lang w:val="el-GR"/>
        </w:rPr>
      </w:pPr>
      <w:r w:rsidRPr="00FD3A4C">
        <w:rPr>
          <w:lang w:val="el-GR"/>
        </w:rPr>
        <w:t xml:space="preserve">Επίσης, γίνονται υποχρεωτικά αποδεκτά ευκρινή φωτοαντίγραφα εγγράφων που έχουν εκδοθεί από αλλοδαπές αρχές και έχουν επικυρωθεί από δικηγόρο, σύμφωνα με τα προβλεπόμενα στην παρ. 2 </w:t>
      </w:r>
      <w:proofErr w:type="spellStart"/>
      <w:r w:rsidRPr="00FD3A4C">
        <w:rPr>
          <w:lang w:val="el-GR"/>
        </w:rPr>
        <w:t>περ</w:t>
      </w:r>
      <w:proofErr w:type="spellEnd"/>
      <w:r w:rsidRPr="00FD3A4C">
        <w:rPr>
          <w:lang w:val="el-GR"/>
        </w:rPr>
        <w:t xml:space="preserve">. </w:t>
      </w:r>
      <w:proofErr w:type="spellStart"/>
      <w:r w:rsidRPr="00FD3A4C">
        <w:rPr>
          <w:lang w:val="el-GR"/>
        </w:rPr>
        <w:t>β</w:t>
      </w:r>
      <w:r w:rsidR="00282EBF">
        <w:rPr>
          <w:lang w:val="el-GR"/>
        </w:rPr>
        <w:t>΄</w:t>
      </w:r>
      <w:proofErr w:type="spellEnd"/>
      <w:r w:rsidRPr="00FD3A4C">
        <w:rPr>
          <w:lang w:val="el-GR"/>
        </w:rPr>
        <w:t xml:space="preserve"> του άρθρου 11 του ν. 2690/1999 “Κώδικας Διοικητικής Διαδικασίας”, όπως αντικαταστάθηκε ως άνω με το άρθρο 1 παρ.2 του ν.4250/2014.</w:t>
      </w:r>
    </w:p>
    <w:p w14:paraId="74B3F7E1" w14:textId="77777777" w:rsidR="00B40DD7" w:rsidRPr="00721ABB" w:rsidRDefault="00B40DD7" w:rsidP="00B40DD7">
      <w:pPr>
        <w:rPr>
          <w:lang w:val="el-GR"/>
        </w:rPr>
      </w:pPr>
      <w:r w:rsidRPr="00721ABB">
        <w:rPr>
          <w:lang w:val="el-GR"/>
        </w:rPr>
        <w:t xml:space="preserve">Οι πρωτότυπες εγγυήσεις συμμετοχής, πλην των εγγυήσεων που εκδίδονται ηλεκτρονικά, προσκομίζονται, </w:t>
      </w:r>
      <w:r w:rsidR="00397E25" w:rsidRPr="00721ABB">
        <w:rPr>
          <w:lang w:val="el-GR"/>
        </w:rPr>
        <w:t xml:space="preserve">με ευθύνη του οικονομικού φορέα, </w:t>
      </w:r>
      <w:r w:rsidRPr="00721ABB">
        <w:rPr>
          <w:lang w:val="el-GR"/>
        </w:rPr>
        <w:t>σε κλειστό φάκελο</w:t>
      </w:r>
      <w:r w:rsidR="00397E25" w:rsidRPr="00721ABB">
        <w:rPr>
          <w:lang w:val="el-GR"/>
        </w:rPr>
        <w:t>, στον οποίο αναγράφεται ο αποστολέας, τα στοιχεία του παρόντος διαγωνισμού και ως παραλήπτης η Επιτροπή Διαγωνισμού,</w:t>
      </w:r>
      <w:r w:rsidRPr="00721ABB">
        <w:rPr>
          <w:lang w:val="el-GR"/>
        </w:rPr>
        <w:t xml:space="preserve"> το αργότερο πριν την ημερομηνία και ώρα αποσφράγισης των προσφορών που ορίζεται στην παρ. 3.1 της παρούσας, άλλως η προσφορά απορρίπτεται ως απαράδεκτη, μετά από γνώμη της Επιτροπής Διαγωνισμού.  </w:t>
      </w:r>
    </w:p>
    <w:p w14:paraId="32B910C3" w14:textId="64C00258" w:rsidR="00CE687E" w:rsidRPr="00FD3A4C" w:rsidRDefault="00CE687E" w:rsidP="00CE687E">
      <w:pPr>
        <w:rPr>
          <w:lang w:val="el-GR"/>
        </w:rPr>
      </w:pPr>
      <w:r w:rsidRPr="00FD3A4C">
        <w:rPr>
          <w:lang w:val="el-GR"/>
        </w:rPr>
        <w:t>Η προσκόμιση των εγγυήσεων συμμετοχής πραγματοποιείται είτε με κατάθεση του ως άνω φακέλου στην υπηρεσία πρωτοκόλλου της αναθέτουσας αρχής</w:t>
      </w:r>
      <w:r w:rsidR="00B40DD7" w:rsidRPr="00FD3A4C">
        <w:rPr>
          <w:lang w:val="el-GR"/>
        </w:rPr>
        <w:t>,</w:t>
      </w:r>
      <w:r w:rsidRPr="00FD3A4C">
        <w:rPr>
          <w:lang w:val="el-GR"/>
        </w:rPr>
        <w:t xml:space="preserve"> είτε μ</w:t>
      </w:r>
      <w:r w:rsidR="001C17BC" w:rsidRPr="00FD3A4C">
        <w:rPr>
          <w:lang w:val="el-GR"/>
        </w:rPr>
        <w:t>ε την αποστολή του ταχυδρομικώς</w:t>
      </w:r>
      <w:r w:rsidR="00397E25" w:rsidRPr="00FD3A4C">
        <w:rPr>
          <w:lang w:val="el-GR"/>
        </w:rPr>
        <w:t>,</w:t>
      </w:r>
      <w:r w:rsidR="001C17BC" w:rsidRPr="00FD3A4C">
        <w:rPr>
          <w:lang w:val="el-GR"/>
        </w:rPr>
        <w:t xml:space="preserve"> </w:t>
      </w:r>
      <w:r w:rsidRPr="00FD3A4C">
        <w:rPr>
          <w:lang w:val="el-GR"/>
        </w:rPr>
        <w:t xml:space="preserve">επί αποδείξει. Το βάρος απόδειξης της έγκαιρης προσκόμισης </w:t>
      </w:r>
      <w:r w:rsidR="00282EBF">
        <w:rPr>
          <w:lang w:val="el-GR"/>
        </w:rPr>
        <w:t xml:space="preserve">το </w:t>
      </w:r>
      <w:r w:rsidRPr="00FD3A4C">
        <w:rPr>
          <w:lang w:val="el-GR"/>
        </w:rPr>
        <w:t>φέ</w:t>
      </w:r>
      <w:r w:rsidR="00725D19">
        <w:rPr>
          <w:lang w:val="el-GR"/>
        </w:rPr>
        <w:t xml:space="preserve">ρει ο οικονομικός φορέας. </w:t>
      </w:r>
      <w:r w:rsidRPr="00FD3A4C">
        <w:rPr>
          <w:lang w:val="el-GR"/>
        </w:rPr>
        <w:t>Το εμπρόθεσμο αποδεικνύεται με την επίκληση</w:t>
      </w:r>
      <w:r w:rsidR="004C6B0C" w:rsidRPr="00FD3A4C">
        <w:rPr>
          <w:lang w:val="el-GR"/>
        </w:rPr>
        <w:t xml:space="preserve"> </w:t>
      </w:r>
      <w:r w:rsidRPr="00FD3A4C">
        <w:rPr>
          <w:lang w:val="el-GR"/>
        </w:rPr>
        <w:t>του αριθμού πρωτοκόλλου ή την προσκόμιση του σχετικού αποδεικτικού αποστολής κατά περίπτωση.</w:t>
      </w:r>
    </w:p>
    <w:p w14:paraId="00C4E5C1" w14:textId="10180B4A" w:rsidR="00CE687E" w:rsidRDefault="00B40DD7" w:rsidP="00B40DD7">
      <w:pPr>
        <w:rPr>
          <w:color w:val="00B050"/>
          <w:lang w:val="el-GR"/>
        </w:rPr>
      </w:pPr>
      <w:r w:rsidRPr="00FD3A4C">
        <w:rPr>
          <w:lang w:val="el-GR"/>
        </w:rPr>
        <w:t xml:space="preserve"> </w:t>
      </w:r>
      <w:r w:rsidR="004C6B0C" w:rsidRPr="00FD3A4C">
        <w:rPr>
          <w:lang w:val="el-GR"/>
        </w:rPr>
        <w:t xml:space="preserve">Στην περίπτωση που </w:t>
      </w:r>
      <w:r w:rsidR="00397E25" w:rsidRPr="00FD3A4C">
        <w:rPr>
          <w:lang w:val="el-GR"/>
        </w:rPr>
        <w:t>επιλεγεί η αποστολή του φακέλου της εγγύησης συμμετοχής ταχυδρομικώς</w:t>
      </w:r>
      <w:r w:rsidRPr="00FD3A4C">
        <w:rPr>
          <w:lang w:val="el-GR"/>
        </w:rPr>
        <w:t xml:space="preserve">, </w:t>
      </w:r>
      <w:r w:rsidR="00397E25" w:rsidRPr="00FD3A4C">
        <w:rPr>
          <w:lang w:val="el-GR"/>
        </w:rPr>
        <w:t xml:space="preserve"> ο οικονομικός φορέας αναρτά, εφόσον δεν διαθέτει αριθμό έγκαιρης εισαγωγής του φακέλου του στο πρωτόκολλο της αναθέτουσας αρχής, το αργότερο έως την ημερομηνία και ώρα αποσφράγισης των προσφορών, μέσω της λειτουργ</w:t>
      </w:r>
      <w:r w:rsidR="002758D4" w:rsidRPr="00FD3A4C">
        <w:rPr>
          <w:lang w:val="el-GR"/>
        </w:rPr>
        <w:t>ικότητ</w:t>
      </w:r>
      <w:r w:rsidR="00397E25" w:rsidRPr="00FD3A4C">
        <w:rPr>
          <w:lang w:val="el-GR"/>
        </w:rPr>
        <w:t>ας «</w:t>
      </w:r>
      <w:r w:rsidR="002758D4" w:rsidRPr="00FD3A4C">
        <w:rPr>
          <w:lang w:val="el-GR"/>
        </w:rPr>
        <w:t>Ε</w:t>
      </w:r>
      <w:r w:rsidR="00397E25" w:rsidRPr="00FD3A4C">
        <w:rPr>
          <w:lang w:val="el-GR"/>
        </w:rPr>
        <w:t>πικοινωνία», τ</w:t>
      </w:r>
      <w:r w:rsidR="00282EBF">
        <w:rPr>
          <w:lang w:val="el-GR"/>
        </w:rPr>
        <w:t>ο</w:t>
      </w:r>
      <w:r w:rsidR="00397E25" w:rsidRPr="00FD3A4C">
        <w:rPr>
          <w:lang w:val="el-GR"/>
        </w:rPr>
        <w:t xml:space="preserve"> σχετικό αποδεικτικό στοιχείο προσκόμισης (αποδεικτικό κατάθεσης σε υπηρεσίες ταχυδρομείου- ταχυμεταφορών),  προκειμένου να ενημερώσει την αναθέτουσα αρχή περί της τήρησης της υποχρέωσής του σχετικά με την (εμπρόθεσμη) προσκόμιση της εγγύησης συμμετοχής του στον παρόντα διαγωνισμό</w:t>
      </w:r>
      <w:r w:rsidR="00FD3A4C">
        <w:rPr>
          <w:lang w:val="el-GR"/>
        </w:rPr>
        <w:t>.</w:t>
      </w:r>
    </w:p>
    <w:p w14:paraId="7ADDF302" w14:textId="77777777" w:rsidR="003929DA" w:rsidRDefault="003929DA">
      <w:pPr>
        <w:pStyle w:val="3"/>
        <w:rPr>
          <w:i/>
          <w:iCs/>
          <w:color w:val="5B9BD5"/>
          <w:shd w:val="clear" w:color="auto" w:fill="FFFF00"/>
          <w:lang w:val="el-GR"/>
        </w:rPr>
      </w:pPr>
      <w:bookmarkStart w:id="41" w:name="_Toc163137326"/>
      <w:r>
        <w:rPr>
          <w:lang w:val="el-GR"/>
        </w:rPr>
        <w:t>2.4.3</w:t>
      </w:r>
      <w:r>
        <w:rPr>
          <w:lang w:val="el-GR"/>
        </w:rPr>
        <w:tab/>
        <w:t>Περιεχόμενα Φακέλου «Δικαιολογητικά Συμμετοχής- Τεχνική Προσφορά»</w:t>
      </w:r>
      <w:bookmarkEnd w:id="41"/>
      <w:r>
        <w:rPr>
          <w:lang w:val="el-GR"/>
        </w:rPr>
        <w:t xml:space="preserve"> </w:t>
      </w:r>
    </w:p>
    <w:p w14:paraId="2FC07CD1" w14:textId="77777777" w:rsidR="003929DA" w:rsidRDefault="003929DA">
      <w:pPr>
        <w:pStyle w:val="4"/>
        <w:rPr>
          <w:lang w:val="el-GR"/>
        </w:rPr>
      </w:pPr>
      <w:bookmarkStart w:id="42" w:name="_Toc163137327"/>
      <w:r>
        <w:rPr>
          <w:lang w:val="el-GR"/>
        </w:rPr>
        <w:t>2.4.3.1 Δικαιολογητικά Συμμετοχής</w:t>
      </w:r>
      <w:bookmarkEnd w:id="42"/>
      <w:r>
        <w:rPr>
          <w:lang w:val="el-GR"/>
        </w:rPr>
        <w:t xml:space="preserve"> </w:t>
      </w:r>
    </w:p>
    <w:p w14:paraId="06811B25" w14:textId="3046E101" w:rsidR="007F17CF" w:rsidRPr="0035532D" w:rsidRDefault="003929DA" w:rsidP="000319DF">
      <w:pPr>
        <w:rPr>
          <w:i/>
          <w:iCs/>
          <w:color w:val="5B9BD5"/>
          <w:lang w:val="el-GR"/>
        </w:rPr>
      </w:pPr>
      <w:r w:rsidRPr="0035532D">
        <w:rPr>
          <w:lang w:val="el-GR"/>
        </w:rPr>
        <w:t>Τα στοιχεία και δικαιολογητικά για τη συμμετοχή των προσφερόντων στη διαγωνιστική διαδικασία περιλαμβάνουν</w:t>
      </w:r>
      <w:r w:rsidR="002B61F6" w:rsidRPr="0035532D">
        <w:rPr>
          <w:lang w:val="el-GR"/>
        </w:rPr>
        <w:t xml:space="preserve"> με ποινή αποκλεισμού</w:t>
      </w:r>
      <w:r w:rsidR="00E9694C" w:rsidRPr="0035532D">
        <w:rPr>
          <w:lang w:val="el-GR"/>
        </w:rPr>
        <w:t xml:space="preserve"> τα ακόλουθα υπό α και β στοιχεία</w:t>
      </w:r>
      <w:r w:rsidR="006D50E7" w:rsidRPr="0035532D">
        <w:rPr>
          <w:lang w:val="el-GR"/>
        </w:rPr>
        <w:t>:</w:t>
      </w:r>
      <w:r w:rsidRPr="0035532D">
        <w:rPr>
          <w:lang w:val="el-GR"/>
        </w:rPr>
        <w:t xml:space="preserve"> α) το Ευρωπαϊκό Ενιαίο Έγγραφο Σύμβασης (ΕΕΕΣ), όπως προβλέπεται στ</w:t>
      </w:r>
      <w:r w:rsidR="00A46D55" w:rsidRPr="0035532D">
        <w:rPr>
          <w:lang w:val="el-GR"/>
        </w:rPr>
        <w:t>ις</w:t>
      </w:r>
      <w:r w:rsidRPr="0035532D">
        <w:rPr>
          <w:lang w:val="el-GR"/>
        </w:rPr>
        <w:t xml:space="preserve"> παρ. 1 και 3 του άρθρου 79 του ν. 4412/2016 και </w:t>
      </w:r>
      <w:r w:rsidR="0053703A" w:rsidRPr="0035532D">
        <w:rPr>
          <w:lang w:val="el-GR"/>
        </w:rPr>
        <w:t>τη συνοδευτική υπεύθυνη δήλωση</w:t>
      </w:r>
      <w:r w:rsidR="00282EBF">
        <w:rPr>
          <w:lang w:val="el-GR"/>
        </w:rPr>
        <w:t>,</w:t>
      </w:r>
      <w:r w:rsidR="0053703A" w:rsidRPr="0035532D">
        <w:rPr>
          <w:lang w:val="el-GR"/>
        </w:rPr>
        <w:t xml:space="preserve"> με την οποία ο οικονομικός φορέας </w:t>
      </w:r>
      <w:r w:rsidR="0053703A" w:rsidRPr="0035532D">
        <w:rPr>
          <w:u w:val="single"/>
          <w:lang w:val="el-GR"/>
        </w:rPr>
        <w:t>δύναται</w:t>
      </w:r>
      <w:r w:rsidR="0053703A" w:rsidRPr="0035532D">
        <w:rPr>
          <w:lang w:val="el-GR"/>
        </w:rPr>
        <w:t xml:space="preserve"> να διευκρινίζει τις πληροφορίες που παρέχει με το ΕΕΕΣ</w:t>
      </w:r>
      <w:r w:rsidR="00052D56" w:rsidRPr="0035532D">
        <w:rPr>
          <w:lang w:val="el-GR"/>
        </w:rPr>
        <w:t xml:space="preserve"> σύμφωνα με την παρ. 9 του ίδιου άρθρου</w:t>
      </w:r>
      <w:r w:rsidR="00604CE3" w:rsidRPr="0035532D">
        <w:rPr>
          <w:lang w:val="el-GR"/>
        </w:rPr>
        <w:t>,</w:t>
      </w:r>
      <w:r w:rsidR="0053703A" w:rsidRPr="0035532D">
        <w:rPr>
          <w:lang w:val="el-GR"/>
        </w:rPr>
        <w:t xml:space="preserve"> </w:t>
      </w:r>
      <w:r w:rsidRPr="0035532D">
        <w:rPr>
          <w:lang w:val="el-GR"/>
        </w:rPr>
        <w:t xml:space="preserve">β) την εγγύηση συμμετοχής, όπως προβλέπεται στο άρθρο 72 του </w:t>
      </w:r>
      <w:r w:rsidR="00282EBF">
        <w:rPr>
          <w:lang w:val="el-GR"/>
        </w:rPr>
        <w:t>ν</w:t>
      </w:r>
      <w:r w:rsidRPr="0035532D">
        <w:rPr>
          <w:lang w:val="el-GR"/>
        </w:rPr>
        <w:t xml:space="preserve">.4412/2016 και </w:t>
      </w:r>
      <w:r w:rsidR="009B07C0" w:rsidRPr="0035532D">
        <w:rPr>
          <w:lang w:val="el-GR"/>
        </w:rPr>
        <w:t>τις παραγράφους</w:t>
      </w:r>
      <w:r w:rsidRPr="0035532D">
        <w:rPr>
          <w:lang w:val="el-GR"/>
        </w:rPr>
        <w:t xml:space="preserve"> 2.1.5 και 2.2.2 αντίστοιχα της παρούσας διακήρυξης</w:t>
      </w:r>
      <w:r w:rsidR="006D50E7" w:rsidRPr="0035532D">
        <w:rPr>
          <w:lang w:val="el-GR"/>
        </w:rPr>
        <w:t>.</w:t>
      </w:r>
      <w:r w:rsidR="000319DF" w:rsidRPr="0035532D">
        <w:rPr>
          <w:lang w:val="el-GR"/>
        </w:rPr>
        <w:t xml:space="preserve"> </w:t>
      </w:r>
      <w:r w:rsidR="00E9694C" w:rsidRPr="0035532D">
        <w:rPr>
          <w:i/>
          <w:iCs/>
          <w:color w:val="5B9BD5"/>
          <w:lang w:val="el-GR"/>
        </w:rPr>
        <w:t xml:space="preserve"> </w:t>
      </w:r>
    </w:p>
    <w:p w14:paraId="399F0788" w14:textId="77777777" w:rsidR="00F12393" w:rsidRDefault="003929DA">
      <w:pPr>
        <w:rPr>
          <w:lang w:val="el-GR"/>
        </w:rPr>
      </w:pPr>
      <w:r>
        <w:rPr>
          <w:lang w:val="el-GR"/>
        </w:rPr>
        <w:t xml:space="preserve">Οι προσφέροντες συμπληρώνουν το σχετικό </w:t>
      </w:r>
      <w:r w:rsidR="009C7640">
        <w:rPr>
          <w:lang w:val="el-GR"/>
        </w:rPr>
        <w:t xml:space="preserve">υπόδειγμα </w:t>
      </w:r>
      <w:r>
        <w:rPr>
          <w:lang w:val="el-GR"/>
        </w:rPr>
        <w:t>ΕΕΕΣ</w:t>
      </w:r>
      <w:r w:rsidR="009C7640">
        <w:rPr>
          <w:lang w:val="el-GR"/>
        </w:rPr>
        <w:t xml:space="preserve">, </w:t>
      </w:r>
      <w:r>
        <w:rPr>
          <w:lang w:val="el-GR"/>
        </w:rPr>
        <w:t xml:space="preserve"> το οποίο</w:t>
      </w:r>
      <w:r w:rsidR="009C7640">
        <w:rPr>
          <w:lang w:val="el-GR"/>
        </w:rPr>
        <w:t xml:space="preserve"> αποτελεί αναπόσπαστο μέρος της παρούσας διακήρυξης</w:t>
      </w:r>
      <w:r w:rsidR="0049092A">
        <w:rPr>
          <w:lang w:val="el-GR"/>
        </w:rPr>
        <w:t xml:space="preserve"> ως Παράρτημα  </w:t>
      </w:r>
      <w:r w:rsidR="00F12393">
        <w:rPr>
          <w:lang w:val="el-GR"/>
        </w:rPr>
        <w:t>αυτής</w:t>
      </w:r>
      <w:r w:rsidR="0049092A">
        <w:rPr>
          <w:lang w:val="el-GR"/>
        </w:rPr>
        <w:t xml:space="preserve">. </w:t>
      </w:r>
    </w:p>
    <w:p w14:paraId="24F0C4F9" w14:textId="5FA4B702" w:rsidR="003929DA" w:rsidRDefault="00F12393">
      <w:pPr>
        <w:rPr>
          <w:lang w:val="el-GR"/>
        </w:rPr>
      </w:pPr>
      <w:r>
        <w:rPr>
          <w:lang w:val="el-GR"/>
        </w:rPr>
        <w:t>Η συμπλήρωσ</w:t>
      </w:r>
      <w:r w:rsidR="002B61F6">
        <w:rPr>
          <w:lang w:val="el-GR"/>
        </w:rPr>
        <w:t>ή</w:t>
      </w:r>
      <w:r>
        <w:rPr>
          <w:lang w:val="el-GR"/>
        </w:rPr>
        <w:t xml:space="preserve"> του δύναται να πραγματοποιηθεί μ</w:t>
      </w:r>
      <w:r w:rsidR="0049092A">
        <w:rPr>
          <w:lang w:val="el-GR"/>
        </w:rPr>
        <w:t>ε χρήση</w:t>
      </w:r>
      <w:r w:rsidR="00322771">
        <w:rPr>
          <w:lang w:val="el-GR"/>
        </w:rPr>
        <w:t xml:space="preserve"> του υποσυστήματος </w:t>
      </w:r>
      <w:proofErr w:type="spellStart"/>
      <w:r w:rsidR="00322771">
        <w:rPr>
          <w:lang w:val="en-US"/>
        </w:rPr>
        <w:t>Promitheus</w:t>
      </w:r>
      <w:proofErr w:type="spellEnd"/>
      <w:r w:rsidR="00322771" w:rsidRPr="00BD65F6">
        <w:rPr>
          <w:lang w:val="el-GR"/>
        </w:rPr>
        <w:t xml:space="preserve"> </w:t>
      </w:r>
      <w:proofErr w:type="spellStart"/>
      <w:r w:rsidR="0049092A">
        <w:rPr>
          <w:lang w:val="en-US"/>
        </w:rPr>
        <w:t>ESPDint</w:t>
      </w:r>
      <w:proofErr w:type="spellEnd"/>
      <w:r>
        <w:rPr>
          <w:lang w:val="el-GR"/>
        </w:rPr>
        <w:t xml:space="preserve">, </w:t>
      </w:r>
      <w:proofErr w:type="spellStart"/>
      <w:r w:rsidR="0049092A">
        <w:rPr>
          <w:lang w:val="el-GR"/>
        </w:rPr>
        <w:t>προσβάσιμ</w:t>
      </w:r>
      <w:r w:rsidR="00322771">
        <w:rPr>
          <w:lang w:val="el-GR"/>
        </w:rPr>
        <w:t>ου</w:t>
      </w:r>
      <w:proofErr w:type="spellEnd"/>
      <w:r w:rsidR="0049092A">
        <w:rPr>
          <w:lang w:val="el-GR"/>
        </w:rPr>
        <w:t xml:space="preserve"> μέσω της Διαδικτυακής Πύλης </w:t>
      </w:r>
      <w:r w:rsidR="00DF3473" w:rsidRPr="00DF3473">
        <w:rPr>
          <w:lang w:val="el-GR"/>
        </w:rPr>
        <w:t>(</w:t>
      </w:r>
      <w:hyperlink r:id="rId22" w:history="1">
        <w:r w:rsidR="00DF3473" w:rsidRPr="00F0502C">
          <w:rPr>
            <w:rStyle w:val="-"/>
            <w:lang w:val="el-GR"/>
          </w:rPr>
          <w:t>www.promitheus.gov.gr</w:t>
        </w:r>
      </w:hyperlink>
      <w:r w:rsidR="00DF3473" w:rsidRPr="00DF3473">
        <w:rPr>
          <w:lang w:val="el-GR"/>
        </w:rPr>
        <w:t>)</w:t>
      </w:r>
      <w:r w:rsidR="00DF3473">
        <w:rPr>
          <w:lang w:val="el-GR"/>
        </w:rPr>
        <w:t xml:space="preserve"> </w:t>
      </w:r>
      <w:r w:rsidR="0049092A">
        <w:rPr>
          <w:lang w:val="el-GR"/>
        </w:rPr>
        <w:t>του ΟΠΣ ΕΣΗΔΗΣ</w:t>
      </w:r>
      <w:r>
        <w:rPr>
          <w:lang w:val="el-GR"/>
        </w:rPr>
        <w:t>, ή άλλης σχετικής συμβατής πλατφόρμας υπηρεσιών διαχείρισης ηλεκτρονικών ΕΕΕΣ. Οι</w:t>
      </w:r>
      <w:r w:rsidR="0049092A">
        <w:rPr>
          <w:lang w:val="el-GR"/>
        </w:rPr>
        <w:t xml:space="preserve"> Οικονομικοί Φορείς δύνα</w:t>
      </w:r>
      <w:r w:rsidR="002B61F6">
        <w:rPr>
          <w:lang w:val="el-GR"/>
        </w:rPr>
        <w:t>ν</w:t>
      </w:r>
      <w:r w:rsidR="0049092A">
        <w:rPr>
          <w:lang w:val="el-GR"/>
        </w:rPr>
        <w:t xml:space="preserve">ται </w:t>
      </w:r>
      <w:r>
        <w:rPr>
          <w:lang w:val="el-GR"/>
        </w:rPr>
        <w:t>για  το</w:t>
      </w:r>
      <w:r w:rsidR="00282EBF">
        <w:rPr>
          <w:lang w:val="el-GR"/>
        </w:rPr>
        <w:t>ν</w:t>
      </w:r>
      <w:r>
        <w:rPr>
          <w:lang w:val="el-GR"/>
        </w:rPr>
        <w:t xml:space="preserve"> σκοπό</w:t>
      </w:r>
      <w:r w:rsidR="00282EBF">
        <w:rPr>
          <w:lang w:val="el-GR"/>
        </w:rPr>
        <w:t xml:space="preserve"> αυτό</w:t>
      </w:r>
      <w:r>
        <w:rPr>
          <w:lang w:val="el-GR"/>
        </w:rPr>
        <w:t xml:space="preserve"> να αξιοποιήσουν</w:t>
      </w:r>
      <w:r w:rsidR="0049092A">
        <w:rPr>
          <w:lang w:val="el-GR"/>
        </w:rPr>
        <w:t xml:space="preserve"> το αντίστοιχο ηλεκτρονικό αρχείο με μορφότυπο </w:t>
      </w:r>
      <w:r w:rsidR="003929DA">
        <w:rPr>
          <w:lang w:val="el-GR"/>
        </w:rPr>
        <w:t>XML</w:t>
      </w:r>
      <w:r w:rsidR="0049092A">
        <w:rPr>
          <w:lang w:val="el-GR"/>
        </w:rPr>
        <w:t xml:space="preserve"> που αποτελεί επικουρικό στοιχείο των εγγράφων της σύμβασης.</w:t>
      </w:r>
    </w:p>
    <w:p w14:paraId="43C152C2" w14:textId="58E19088" w:rsidR="003929DA" w:rsidRPr="00946DF6" w:rsidRDefault="003929DA">
      <w:pPr>
        <w:rPr>
          <w:i/>
          <w:iCs/>
          <w:color w:val="5B9BD5"/>
          <w:lang w:val="el-GR"/>
        </w:rPr>
      </w:pPr>
      <w:r w:rsidRPr="00122C70">
        <w:rPr>
          <w:lang w:val="el-GR"/>
        </w:rPr>
        <w:t xml:space="preserve">Το </w:t>
      </w:r>
      <w:r w:rsidR="00F12393" w:rsidRPr="00122C70">
        <w:rPr>
          <w:lang w:val="el-GR"/>
        </w:rPr>
        <w:t>συμπληρωμένο από τον Οικονομικό Φορέα ΕΕΕΣ</w:t>
      </w:r>
      <w:r w:rsidR="00F93782" w:rsidRPr="00122C70">
        <w:rPr>
          <w:lang w:val="el-GR"/>
        </w:rPr>
        <w:t>, καθώς και η τυχόν συνοδευτική αυτού υπεύθυνη δήλωση,</w:t>
      </w:r>
      <w:r w:rsidR="00F12393" w:rsidRPr="00122C70">
        <w:rPr>
          <w:lang w:val="el-GR"/>
        </w:rPr>
        <w:t xml:space="preserve"> </w:t>
      </w:r>
      <w:r w:rsidRPr="00122C70">
        <w:rPr>
          <w:lang w:val="el-GR"/>
        </w:rPr>
        <w:t>υποβάλλ</w:t>
      </w:r>
      <w:r w:rsidR="00F93782" w:rsidRPr="00122C70">
        <w:rPr>
          <w:lang w:val="el-GR"/>
        </w:rPr>
        <w:t>ονται</w:t>
      </w:r>
      <w:r w:rsidR="00322771" w:rsidRPr="00122C70">
        <w:rPr>
          <w:lang w:val="el-GR"/>
        </w:rPr>
        <w:t xml:space="preserve"> </w:t>
      </w:r>
      <w:r w:rsidR="00F12393" w:rsidRPr="00122C70">
        <w:rPr>
          <w:lang w:val="el-GR"/>
        </w:rPr>
        <w:t xml:space="preserve">σύμφωνα με </w:t>
      </w:r>
      <w:r w:rsidR="00F93782" w:rsidRPr="00122C70">
        <w:rPr>
          <w:lang w:val="el-GR"/>
        </w:rPr>
        <w:t>την</w:t>
      </w:r>
      <w:r w:rsidR="00322771" w:rsidRPr="00122C70">
        <w:rPr>
          <w:lang w:val="el-GR"/>
        </w:rPr>
        <w:t xml:space="preserve"> περίπτωση </w:t>
      </w:r>
      <w:proofErr w:type="spellStart"/>
      <w:r w:rsidR="005B4FFA" w:rsidRPr="00122C70">
        <w:rPr>
          <w:lang w:val="el-GR"/>
        </w:rPr>
        <w:t>δ</w:t>
      </w:r>
      <w:r w:rsidR="00282EBF">
        <w:rPr>
          <w:lang w:val="el-GR"/>
        </w:rPr>
        <w:t>΄</w:t>
      </w:r>
      <w:proofErr w:type="spellEnd"/>
      <w:r w:rsidR="005B4FFA" w:rsidRPr="00122C70">
        <w:rPr>
          <w:lang w:val="el-GR"/>
        </w:rPr>
        <w:t xml:space="preserve"> </w:t>
      </w:r>
      <w:r w:rsidR="00322771" w:rsidRPr="00122C70">
        <w:rPr>
          <w:lang w:val="el-GR"/>
        </w:rPr>
        <w:t>της παραγράφου 2.4.2.5 της παρούσας,</w:t>
      </w:r>
      <w:r w:rsidR="00F12393" w:rsidRPr="00122C70">
        <w:rPr>
          <w:lang w:val="el-GR"/>
        </w:rPr>
        <w:t xml:space="preserve"> σε </w:t>
      </w:r>
      <w:r w:rsidR="00322771" w:rsidRPr="00122C70">
        <w:rPr>
          <w:lang w:val="el-GR"/>
        </w:rPr>
        <w:t xml:space="preserve">ψηφιακά υπογεγραμμένο </w:t>
      </w:r>
      <w:r w:rsidR="00F12393" w:rsidRPr="00122C70">
        <w:rPr>
          <w:lang w:val="el-GR"/>
        </w:rPr>
        <w:t>ηλεκτρονικό αρχείο με μο</w:t>
      </w:r>
      <w:r w:rsidR="00322771" w:rsidRPr="00122C70">
        <w:rPr>
          <w:lang w:val="el-GR"/>
        </w:rPr>
        <w:t>ρφ</w:t>
      </w:r>
      <w:r w:rsidR="00F12393" w:rsidRPr="00122C70">
        <w:rPr>
          <w:lang w:val="el-GR"/>
        </w:rPr>
        <w:t xml:space="preserve">ότυπο </w:t>
      </w:r>
      <w:r w:rsidR="00F12393" w:rsidRPr="00122C70">
        <w:rPr>
          <w:lang w:val="en-US"/>
        </w:rPr>
        <w:t>PDF</w:t>
      </w:r>
      <w:r w:rsidR="00322771" w:rsidRPr="00122C70">
        <w:rPr>
          <w:lang w:val="el-GR"/>
        </w:rPr>
        <w:t>.</w:t>
      </w:r>
    </w:p>
    <w:p w14:paraId="075B33DD" w14:textId="77777777" w:rsidR="003929DA" w:rsidRPr="00BD65F6" w:rsidRDefault="003929DA">
      <w:pPr>
        <w:pStyle w:val="4"/>
        <w:rPr>
          <w:lang w:val="el-GR"/>
        </w:rPr>
      </w:pPr>
      <w:bookmarkStart w:id="43" w:name="_Toc163137328"/>
      <w:r>
        <w:rPr>
          <w:lang w:val="el-GR"/>
        </w:rPr>
        <w:t>2.4.3.2 Τεχνική προσφορά</w:t>
      </w:r>
      <w:bookmarkEnd w:id="43"/>
    </w:p>
    <w:p w14:paraId="06C3D53B" w14:textId="570A0631" w:rsidR="0053703A" w:rsidRDefault="003929DA" w:rsidP="00F94F44">
      <w:pPr>
        <w:rPr>
          <w:lang w:val="el-GR"/>
        </w:rPr>
      </w:pPr>
      <w:r w:rsidRPr="00773A36">
        <w:rPr>
          <w:lang w:val="en-US"/>
        </w:rPr>
        <w:t>H</w:t>
      </w:r>
      <w:r w:rsidRPr="00773A36">
        <w:rPr>
          <w:lang w:val="el-GR"/>
        </w:rPr>
        <w:t xml:space="preserve"> τεχνική προσφορά καλύπτει όλες τις απαιτήσεις και τις προδιαγραφές που έχουν τεθεί από την αναθέτουσα αρχή με το κεφάλαιο “Απαιτήσεις-Τεχνικές Προδιαγραφές” του Παραρτήματος  </w:t>
      </w:r>
      <w:r w:rsidR="00F94F44" w:rsidRPr="00F94F44">
        <w:rPr>
          <w:lang w:val="el-GR"/>
        </w:rPr>
        <w:t>Ι (</w:t>
      </w:r>
      <w:r w:rsidR="00F94F44" w:rsidRPr="00F94F44">
        <w:rPr>
          <w:b/>
          <w:lang w:val="el-GR"/>
        </w:rPr>
        <w:t xml:space="preserve">Αναλυτική Περιγραφή Φυσικού και Οικονομικού Αντικειμένου της </w:t>
      </w:r>
      <w:proofErr w:type="spellStart"/>
      <w:r w:rsidR="00F94F44" w:rsidRPr="00F94F44">
        <w:rPr>
          <w:b/>
          <w:lang w:val="el-GR"/>
        </w:rPr>
        <w:t>Σύμβασης</w:t>
      </w:r>
      <w:r w:rsidR="00F94F44" w:rsidRPr="00F94F44">
        <w:rPr>
          <w:lang w:val="el-GR"/>
        </w:rPr>
        <w:t>)</w:t>
      </w:r>
      <w:r w:rsidR="00F94F44">
        <w:rPr>
          <w:lang w:val="el-GR"/>
        </w:rPr>
        <w:t>της</w:t>
      </w:r>
      <w:proofErr w:type="spellEnd"/>
      <w:r w:rsidR="00F94F44">
        <w:rPr>
          <w:lang w:val="el-GR"/>
        </w:rPr>
        <w:t xml:space="preserve"> Διακήρυξης.</w:t>
      </w:r>
    </w:p>
    <w:p w14:paraId="6FE11EDD" w14:textId="77777777" w:rsidR="00F94F44" w:rsidRPr="00F94F44" w:rsidRDefault="00F94F44" w:rsidP="00F94F44">
      <w:pPr>
        <w:tabs>
          <w:tab w:val="left" w:pos="1521"/>
        </w:tabs>
        <w:suppressAutoHyphens w:val="0"/>
        <w:spacing w:after="0" w:line="264" w:lineRule="exact"/>
        <w:ind w:right="60"/>
        <w:rPr>
          <w:lang w:val="el-GR" w:eastAsia="zh-CN"/>
        </w:rPr>
      </w:pPr>
      <w:r w:rsidRPr="00F94F44">
        <w:rPr>
          <w:rFonts w:eastAsia="Calibri"/>
          <w:color w:val="000000"/>
          <w:sz w:val="21"/>
          <w:szCs w:val="21"/>
          <w:lang w:val="el-GR" w:eastAsia="en-US"/>
        </w:rPr>
        <w:t xml:space="preserve">Καθώς οι τεχνικές προδιαγραφές δεν έχουν αποτυπωθεί στο σύνολό τους στις ειδικές ηλεκτρονικές φόρμες του συστήματος, εκτός από την Τεχνική Προσφορά που παράγεται από το σύστημα, οι συμμετέχοντες θα πρέπει να υποβάλλουν Τεχνική Προσφορά (ως επισυναπτόμενο ηλεκτρονικό αρχείο με μορφότυπο </w:t>
      </w:r>
      <w:proofErr w:type="spellStart"/>
      <w:r w:rsidRPr="00F94F44">
        <w:rPr>
          <w:rFonts w:eastAsia="Calibri"/>
          <w:color w:val="000000"/>
          <w:sz w:val="21"/>
          <w:szCs w:val="21"/>
          <w:lang w:val="el-GR" w:eastAsia="en-US"/>
        </w:rPr>
        <w:t>pdf</w:t>
      </w:r>
      <w:proofErr w:type="spellEnd"/>
      <w:r w:rsidRPr="00F94F44">
        <w:rPr>
          <w:rFonts w:eastAsia="Calibri"/>
          <w:color w:val="000000"/>
          <w:sz w:val="21"/>
          <w:szCs w:val="21"/>
          <w:lang w:val="el-GR" w:eastAsia="en-US"/>
        </w:rPr>
        <w:t xml:space="preserve"> ηλεκτρονικά υπογεγραμμένο), η οποία πρέπει να συνταχθεί από τους ίδιους σύμφωνα με τα χαρακτηριστικά που αναφέρονται στο Παράρτημα Ι (</w:t>
      </w:r>
      <w:r w:rsidRPr="00F94F44">
        <w:rPr>
          <w:rFonts w:eastAsia="Calibri"/>
          <w:color w:val="000000"/>
          <w:sz w:val="21"/>
          <w:szCs w:val="21"/>
          <w:lang w:val="en-US" w:eastAsia="en-US"/>
        </w:rPr>
        <w:t>A</w:t>
      </w:r>
      <w:proofErr w:type="spellStart"/>
      <w:r w:rsidRPr="00F94F44">
        <w:rPr>
          <w:rFonts w:eastAsia="Calibri"/>
          <w:color w:val="000000"/>
          <w:sz w:val="21"/>
          <w:szCs w:val="21"/>
          <w:lang w:val="el-GR" w:eastAsia="en-US"/>
        </w:rPr>
        <w:t>ναλυτική</w:t>
      </w:r>
      <w:proofErr w:type="spellEnd"/>
      <w:r w:rsidRPr="00F94F44">
        <w:rPr>
          <w:rFonts w:eastAsia="Calibri"/>
          <w:color w:val="000000"/>
          <w:sz w:val="21"/>
          <w:szCs w:val="21"/>
          <w:lang w:val="el-GR" w:eastAsia="en-US"/>
        </w:rPr>
        <w:t xml:space="preserve"> Περιγραφή </w:t>
      </w:r>
      <w:proofErr w:type="spellStart"/>
      <w:r w:rsidRPr="00F94F44">
        <w:rPr>
          <w:rFonts w:eastAsia="Calibri"/>
          <w:color w:val="000000"/>
          <w:sz w:val="21"/>
          <w:szCs w:val="21"/>
          <w:lang w:val="el-GR" w:eastAsia="en-US"/>
        </w:rPr>
        <w:t>Φυσικού</w:t>
      </w:r>
      <w:r w:rsidRPr="00F94F44">
        <w:rPr>
          <w:rFonts w:eastAsia="Calibri"/>
          <w:b/>
          <w:bCs/>
          <w:color w:val="000000"/>
          <w:sz w:val="21"/>
          <w:szCs w:val="21"/>
          <w:lang w:val="el-GR" w:eastAsia="en-US"/>
        </w:rPr>
        <w:t>–</w:t>
      </w:r>
      <w:r w:rsidRPr="00F94F44">
        <w:rPr>
          <w:rFonts w:eastAsia="Calibri"/>
          <w:bCs/>
          <w:color w:val="000000"/>
          <w:sz w:val="21"/>
          <w:szCs w:val="21"/>
          <w:lang w:val="el-GR" w:eastAsia="en-US"/>
        </w:rPr>
        <w:t>Οικονομικού</w:t>
      </w:r>
      <w:proofErr w:type="spellEnd"/>
      <w:r w:rsidRPr="00F94F44">
        <w:rPr>
          <w:rFonts w:eastAsia="Calibri"/>
          <w:bCs/>
          <w:color w:val="000000"/>
          <w:sz w:val="21"/>
          <w:szCs w:val="21"/>
          <w:lang w:val="el-GR" w:eastAsia="en-US"/>
        </w:rPr>
        <w:t xml:space="preserve"> Αντικειμένου της Σύμβασης)</w:t>
      </w:r>
      <w:r w:rsidRPr="00F94F44">
        <w:rPr>
          <w:rFonts w:eastAsia="Calibri"/>
          <w:color w:val="000000"/>
          <w:sz w:val="21"/>
          <w:szCs w:val="21"/>
          <w:lang w:val="el-GR" w:eastAsia="en-US"/>
        </w:rPr>
        <w:t xml:space="preserve">, προκειμένου να είναι άμεσα αξιολογήσιμη. </w:t>
      </w:r>
      <w:r w:rsidRPr="00F94F44">
        <w:rPr>
          <w:lang w:val="el-GR" w:eastAsia="zh-CN"/>
        </w:rPr>
        <w:t>Η «Τεχνική Προσφορά» θα περιέχει ως τεχνική προσφορά του υποψήφιου οικονομικού φορέα έντυπο υπεύθυνης δήλωσης της παρ. 4 του άρθρου 8 του Ν. 1599/1986,  σύμφωνα με το υπόδειγμα  στο Παράρτημα ΙΙ της παρούσας διακήρυξης.</w:t>
      </w:r>
    </w:p>
    <w:p w14:paraId="2A69EDC9" w14:textId="77777777" w:rsidR="00F94F44" w:rsidRPr="00F94F44" w:rsidRDefault="00F94F44" w:rsidP="00F94F44">
      <w:pPr>
        <w:tabs>
          <w:tab w:val="left" w:pos="1521"/>
        </w:tabs>
        <w:suppressAutoHyphens w:val="0"/>
        <w:spacing w:before="60" w:after="0" w:line="264" w:lineRule="exact"/>
        <w:ind w:right="62"/>
        <w:rPr>
          <w:lang w:val="el-GR" w:eastAsia="zh-CN"/>
        </w:rPr>
      </w:pPr>
      <w:r w:rsidRPr="00F94F44">
        <w:rPr>
          <w:rFonts w:cs="Arial"/>
          <w:sz w:val="21"/>
          <w:szCs w:val="21"/>
          <w:lang w:val="el-GR" w:eastAsia="el-GR"/>
        </w:rPr>
        <w:t>Με την υπεύθυνη δήλωση ο υποψήφιος θα δηλώνει την αποδοχή εκ μέρους του των όρων της παρούσας διακήρυξης και την πλήρη συμμόρφωσή του με τις τεχνικές προδιαγραφές των υπό προμήθεια αναλώσιμων ειδών όπως ορίζονται στο Παράρτημα Ι της παρούσας διακήρυξης.</w:t>
      </w:r>
    </w:p>
    <w:p w14:paraId="3CD40845" w14:textId="77777777" w:rsidR="00F94F44" w:rsidRPr="00F94F44" w:rsidRDefault="00F94F44" w:rsidP="00F94F44">
      <w:pPr>
        <w:tabs>
          <w:tab w:val="left" w:pos="1521"/>
        </w:tabs>
        <w:suppressAutoHyphens w:val="0"/>
        <w:spacing w:before="60" w:after="0" w:line="264" w:lineRule="exact"/>
        <w:ind w:right="62"/>
        <w:rPr>
          <w:lang w:val="el-GR" w:eastAsia="zh-CN"/>
        </w:rPr>
      </w:pPr>
      <w:r w:rsidRPr="00F94F44">
        <w:rPr>
          <w:lang w:val="el-GR" w:eastAsia="zh-CN"/>
        </w:rPr>
        <w:t>Ο υποψήφιος έχει τη δυνατότητα να συμπεριλάβει στην τεχνική του προσφορά, παραρτήματα με στοιχεία που ο ίδιος επιθυμεί και κρίνει απαραίτητα για την Προσφορά του.</w:t>
      </w:r>
    </w:p>
    <w:p w14:paraId="25750C9B" w14:textId="77777777" w:rsidR="00F94F44" w:rsidRPr="00F94F44" w:rsidRDefault="00F94F44" w:rsidP="00F94F44">
      <w:pPr>
        <w:keepNext/>
        <w:spacing w:before="240" w:after="60"/>
        <w:outlineLvl w:val="3"/>
        <w:rPr>
          <w:rFonts w:cs="Times New Roman"/>
          <w:b/>
          <w:bCs/>
          <w:szCs w:val="28"/>
          <w:lang w:val="el-GR" w:eastAsia="zh-CN"/>
        </w:rPr>
      </w:pPr>
      <w:r w:rsidRPr="00F94F44">
        <w:rPr>
          <w:rFonts w:eastAsia="Calibri"/>
          <w:color w:val="000000"/>
          <w:szCs w:val="22"/>
          <w:lang w:val="el-GR" w:eastAsia="en-US"/>
        </w:rPr>
        <w:t>Οι οικονομικοί φορείς αναφέρουν το τμήμα της σύμβασης που προτίθενται να αναθέσουν υπό μορφή υπεργολαβίας σε τρίτους, καθώς και τους υπεργολάβους που προτείνουν.</w:t>
      </w:r>
    </w:p>
    <w:p w14:paraId="21D7E877" w14:textId="77777777" w:rsidR="003929DA" w:rsidRDefault="003929DA">
      <w:pPr>
        <w:pStyle w:val="3"/>
        <w:rPr>
          <w:lang w:val="el-GR"/>
        </w:rPr>
      </w:pPr>
      <w:bookmarkStart w:id="44" w:name="_Toc163137329"/>
      <w:r>
        <w:rPr>
          <w:lang w:val="el-GR"/>
        </w:rPr>
        <w:t>2.4.4</w:t>
      </w:r>
      <w:r>
        <w:rPr>
          <w:lang w:val="el-GR"/>
        </w:rPr>
        <w:tab/>
        <w:t>Περιεχόμενα Φακέλου «Οικονομική Προσφορά» / Τρόπος σύνταξης και υποβολής οικονομικών προσφορών</w:t>
      </w:r>
      <w:bookmarkEnd w:id="44"/>
    </w:p>
    <w:p w14:paraId="541322DE" w14:textId="77777777" w:rsidR="00977D86" w:rsidRDefault="00977D86" w:rsidP="00AE3855">
      <w:pPr>
        <w:rPr>
          <w:i/>
          <w:color w:val="5B9BD5"/>
          <w:lang w:val="el-GR" w:eastAsia="el-GR"/>
        </w:rPr>
      </w:pPr>
      <w:r w:rsidRPr="00977D86">
        <w:rPr>
          <w:rFonts w:eastAsia="Calibri"/>
          <w:color w:val="000000"/>
          <w:szCs w:val="22"/>
          <w:lang w:val="el-GR" w:eastAsia="en-US"/>
        </w:rPr>
        <w:t>Η Οικονομική Προσφορά συντάσσεται με βάση το αναγραφόμενο στην παρούσα κριτήριο ανάθεσης, ήτοι την τιμή όπως ορίζεται στην παράγραφο 2.3.1 της παρούσας</w:t>
      </w:r>
      <w:r>
        <w:rPr>
          <w:i/>
          <w:color w:val="5B9BD5"/>
          <w:lang w:val="el-GR" w:eastAsia="el-GR"/>
        </w:rPr>
        <w:t>.</w:t>
      </w:r>
    </w:p>
    <w:p w14:paraId="0F4653D6" w14:textId="77777777" w:rsidR="00977D86" w:rsidRPr="00977D86" w:rsidRDefault="00977D86" w:rsidP="00977D86">
      <w:pPr>
        <w:suppressAutoHyphens w:val="0"/>
        <w:spacing w:after="0" w:line="269" w:lineRule="exact"/>
        <w:ind w:right="60"/>
        <w:rPr>
          <w:lang w:val="el-GR" w:eastAsia="zh-CN"/>
        </w:rPr>
      </w:pPr>
      <w:r w:rsidRPr="00977D86">
        <w:rPr>
          <w:lang w:val="el-GR" w:eastAsia="zh-CN"/>
        </w:rPr>
        <w:t>Ο φάκελος «Οικονομική προσφορά» θα περιέχει την οικονομική προσφοράς σύμφωνα με το υπόδειγμα που επισυνάπτεται ως Παράρτημα ΙΙΙ στην παρούσα διακήρυξης, συμπληρωμένο (η τιμή σε ευρώ), υπογεγραμμένο και σφραγισμένο από τον/τους νόμιμο/ -ους εκπρόσωπο/ -ους του οικονομικού φορέα.</w:t>
      </w:r>
    </w:p>
    <w:p w14:paraId="180AFBCE" w14:textId="77777777" w:rsidR="00977D86" w:rsidRPr="00977D86" w:rsidRDefault="00977D86" w:rsidP="00977D86">
      <w:pPr>
        <w:tabs>
          <w:tab w:val="left" w:pos="2003"/>
        </w:tabs>
        <w:suppressAutoHyphens w:val="0"/>
        <w:spacing w:after="0"/>
        <w:jc w:val="left"/>
        <w:rPr>
          <w:lang w:val="el-GR" w:eastAsia="zh-CN"/>
        </w:rPr>
      </w:pPr>
    </w:p>
    <w:p w14:paraId="786AD71D" w14:textId="77777777" w:rsidR="00977D86" w:rsidRPr="00977D86" w:rsidRDefault="00977D86" w:rsidP="00977D86">
      <w:pPr>
        <w:suppressAutoHyphens w:val="0"/>
        <w:spacing w:line="276" w:lineRule="auto"/>
        <w:outlineLvl w:val="0"/>
        <w:rPr>
          <w:lang w:val="el-GR" w:eastAsia="zh-CN"/>
        </w:rPr>
      </w:pPr>
      <w:bookmarkStart w:id="45" w:name="_Toc27991855"/>
      <w:bookmarkStart w:id="46" w:name="_Toc37921640"/>
      <w:bookmarkStart w:id="47" w:name="_Toc104803460"/>
      <w:r w:rsidRPr="00977D86">
        <w:rPr>
          <w:lang w:val="el-GR" w:eastAsia="zh-CN"/>
        </w:rPr>
        <w:t>Επισημαίνεται ότι:</w:t>
      </w:r>
      <w:bookmarkEnd w:id="45"/>
      <w:bookmarkEnd w:id="46"/>
      <w:bookmarkEnd w:id="47"/>
      <w:r w:rsidRPr="00977D86">
        <w:rPr>
          <w:lang w:val="el-GR" w:eastAsia="zh-CN"/>
        </w:rPr>
        <w:t xml:space="preserve"> </w:t>
      </w:r>
    </w:p>
    <w:p w14:paraId="35CB661A" w14:textId="68E8BFF0" w:rsidR="00977D86" w:rsidRPr="00977D86" w:rsidRDefault="002E6A67" w:rsidP="002E6A67">
      <w:pPr>
        <w:numPr>
          <w:ilvl w:val="2"/>
          <w:numId w:val="21"/>
        </w:numPr>
        <w:tabs>
          <w:tab w:val="left" w:pos="142"/>
        </w:tabs>
        <w:suppressAutoHyphens w:val="0"/>
        <w:spacing w:after="60" w:line="269" w:lineRule="exact"/>
        <w:rPr>
          <w:lang w:val="el-GR" w:eastAsia="zh-CN"/>
        </w:rPr>
      </w:pPr>
      <w:r>
        <w:rPr>
          <w:lang w:val="el-GR" w:eastAsia="zh-CN"/>
        </w:rPr>
        <w:t xml:space="preserve">       </w:t>
      </w:r>
      <w:r w:rsidR="00977D86" w:rsidRPr="00977D86">
        <w:rPr>
          <w:lang w:val="el-GR" w:eastAsia="zh-CN"/>
        </w:rPr>
        <w:t>Η οικονομική προσφορά του υποψήφιου παρέχεται με τη συμπλήρωση του Πίνακα του Παραρτήματος ΙΙΙ της παρούσας</w:t>
      </w:r>
    </w:p>
    <w:p w14:paraId="5718C2F1" w14:textId="77777777" w:rsidR="00977D86" w:rsidRPr="00977D86" w:rsidRDefault="00977D86" w:rsidP="002E6A67">
      <w:pPr>
        <w:numPr>
          <w:ilvl w:val="2"/>
          <w:numId w:val="21"/>
        </w:numPr>
        <w:tabs>
          <w:tab w:val="left" w:pos="426"/>
        </w:tabs>
        <w:suppressAutoHyphens w:val="0"/>
        <w:spacing w:after="60" w:line="269" w:lineRule="exact"/>
        <w:rPr>
          <w:bCs/>
          <w:lang w:val="el-GR" w:eastAsia="zh-CN"/>
        </w:rPr>
      </w:pPr>
      <w:r w:rsidRPr="00977D86">
        <w:rPr>
          <w:lang w:val="el-GR" w:eastAsia="zh-CN"/>
        </w:rPr>
        <w:t>Στις τιμές της οικονομικής προσφοράς συμπεριλαμβάνονται όλες οι εργασίες του Αναδόχου</w:t>
      </w:r>
      <w:r w:rsidRPr="00977D86">
        <w:rPr>
          <w:rFonts w:cs="Times New Roman"/>
          <w:bCs/>
          <w:kern w:val="1"/>
          <w:szCs w:val="22"/>
          <w:lang w:val="el-GR" w:eastAsia="el-GR"/>
        </w:rPr>
        <w:t xml:space="preserve"> </w:t>
      </w:r>
      <w:r w:rsidRPr="00977D86">
        <w:rPr>
          <w:bCs/>
          <w:lang w:val="el-GR" w:eastAsia="zh-CN"/>
        </w:rPr>
        <w:t>για την παράδοση του υλικού στον τόπο και με τον τρόπο που προβλέπεται στα έγγραφα της σύμβασης</w:t>
      </w:r>
      <w:r w:rsidRPr="00977D86">
        <w:rPr>
          <w:rFonts w:eastAsia="Calibri"/>
          <w:bCs/>
          <w:szCs w:val="22"/>
          <w:lang w:val="el-GR" w:eastAsia="en-US"/>
        </w:rPr>
        <w:t xml:space="preserve"> </w:t>
      </w:r>
      <w:r w:rsidRPr="00977D86">
        <w:rPr>
          <w:bCs/>
          <w:lang w:val="el-GR" w:eastAsia="zh-CN"/>
        </w:rPr>
        <w:t>χωρίς καμία επιβάρυνση της Αναθέτουσας Αρχής, έστω και από επιγενόμενη αιτία.</w:t>
      </w:r>
    </w:p>
    <w:p w14:paraId="6BFB8D09" w14:textId="77777777" w:rsidR="00977D86" w:rsidRPr="00977D86" w:rsidRDefault="00977D86" w:rsidP="002E6A67">
      <w:pPr>
        <w:numPr>
          <w:ilvl w:val="2"/>
          <w:numId w:val="21"/>
        </w:numPr>
        <w:tabs>
          <w:tab w:val="left" w:pos="426"/>
        </w:tabs>
        <w:suppressAutoHyphens w:val="0"/>
        <w:spacing w:after="60" w:line="269" w:lineRule="exact"/>
        <w:rPr>
          <w:bCs/>
          <w:lang w:val="el-GR" w:eastAsia="zh-CN"/>
        </w:rPr>
      </w:pPr>
      <w:r w:rsidRPr="00977D86">
        <w:rPr>
          <w:lang w:val="el-GR" w:eastAsia="zh-CN"/>
        </w:rPr>
        <w:t>Στις τιμές της οικονομικής προσφοράς  περιλαμβάνονται όλες οι υπέρ τρίτων κρατήσεις, όπως και όλες οι εισφορές κ.λπ. που προβλέπονται από την ισχύουσα νομοθεσία.</w:t>
      </w:r>
      <w:r w:rsidRPr="00977D86">
        <w:rPr>
          <w:rFonts w:cs="Times New Roman"/>
          <w:bCs/>
          <w:kern w:val="1"/>
          <w:szCs w:val="22"/>
          <w:lang w:val="el-GR" w:eastAsia="el-GR"/>
        </w:rPr>
        <w:t xml:space="preserve"> </w:t>
      </w:r>
      <w:r w:rsidRPr="00977D86">
        <w:rPr>
          <w:bCs/>
          <w:lang w:val="el-GR" w:eastAsia="zh-CN"/>
        </w:rPr>
        <w:t xml:space="preserve">Οι υπέρ τρίτων κρατήσεις υπόκεινται στο εκάστοτε ισχύον αναλογικό τέλος χαρτοσήμου 3% και στην επ’ αυτού εισφορά υπέρ ΟΓΑ 20%. </w:t>
      </w:r>
    </w:p>
    <w:p w14:paraId="2C5E8B48" w14:textId="77777777" w:rsidR="00977D86" w:rsidRPr="00977D86" w:rsidRDefault="00977D86" w:rsidP="002E6A67">
      <w:pPr>
        <w:numPr>
          <w:ilvl w:val="2"/>
          <w:numId w:val="21"/>
        </w:numPr>
        <w:tabs>
          <w:tab w:val="left" w:pos="426"/>
        </w:tabs>
        <w:suppressAutoHyphens w:val="0"/>
        <w:spacing w:after="60" w:line="269" w:lineRule="exact"/>
        <w:rPr>
          <w:rFonts w:eastAsia="Calibri" w:cs="Times New Roman"/>
          <w:szCs w:val="22"/>
          <w:lang w:val="el-GR" w:eastAsia="en-US"/>
        </w:rPr>
      </w:pPr>
      <w:r w:rsidRPr="00977D86">
        <w:rPr>
          <w:rFonts w:eastAsia="Calibri" w:cs="Times New Roman"/>
          <w:szCs w:val="22"/>
          <w:lang w:val="el-GR" w:eastAsia="en-US"/>
        </w:rPr>
        <w:t xml:space="preserve">Η προσφορά του </w:t>
      </w:r>
      <w:r w:rsidRPr="00977D86">
        <w:rPr>
          <w:bCs/>
          <w:lang w:val="el-GR" w:eastAsia="zh-CN"/>
        </w:rPr>
        <w:t>Αναδόχου</w:t>
      </w:r>
      <w:r w:rsidRPr="00977D86">
        <w:rPr>
          <w:rFonts w:eastAsia="Calibri" w:cs="Times New Roman"/>
          <w:szCs w:val="22"/>
          <w:lang w:val="el-GR" w:eastAsia="en-US"/>
        </w:rPr>
        <w:t xml:space="preserve"> δεν θα πρέπει να υπερβαίνει τον προϋπολογισμό της  παρούσας διακήρυξης,</w:t>
      </w:r>
      <w:r w:rsidRPr="00977D86">
        <w:rPr>
          <w:rFonts w:eastAsia="Calibri" w:cs="Arial"/>
          <w:szCs w:val="22"/>
          <w:lang w:val="el-GR" w:eastAsia="en-US"/>
        </w:rPr>
        <w:t xml:space="preserve"> </w:t>
      </w:r>
    </w:p>
    <w:p w14:paraId="42120A1F" w14:textId="77777777" w:rsidR="00977D86" w:rsidRPr="00977D86" w:rsidRDefault="00977D86" w:rsidP="002E6A67">
      <w:pPr>
        <w:numPr>
          <w:ilvl w:val="2"/>
          <w:numId w:val="21"/>
        </w:numPr>
        <w:tabs>
          <w:tab w:val="left" w:pos="426"/>
        </w:tabs>
        <w:suppressAutoHyphens w:val="0"/>
        <w:spacing w:after="60" w:line="269" w:lineRule="exact"/>
        <w:rPr>
          <w:rFonts w:eastAsia="Calibri" w:cs="Times New Roman"/>
          <w:szCs w:val="22"/>
          <w:lang w:val="el-GR" w:eastAsia="en-US"/>
        </w:rPr>
      </w:pPr>
      <w:r w:rsidRPr="00977D86">
        <w:rPr>
          <w:rFonts w:eastAsia="Calibri" w:cs="Times New Roman"/>
          <w:szCs w:val="22"/>
          <w:lang w:val="el-GR" w:eastAsia="en-US"/>
        </w:rPr>
        <w:t>Όλες οι τιμές θα δίνονται σε ευρώ, επιτρέπονται δε μέχρι δύο δεκαδικά ψηφία στις αναγραφόμενες τιμές του ΕΝΤΥΠΟΥ ΟΙΚΟΝΟΜΙΚΗΣ ΠΡΟΣΦΟΡΑΣ.</w:t>
      </w:r>
    </w:p>
    <w:p w14:paraId="491B0D3F" w14:textId="77777777" w:rsidR="00977D86" w:rsidRPr="00977D86" w:rsidRDefault="00977D86" w:rsidP="002E6A67">
      <w:pPr>
        <w:numPr>
          <w:ilvl w:val="2"/>
          <w:numId w:val="21"/>
        </w:numPr>
        <w:tabs>
          <w:tab w:val="left" w:pos="426"/>
        </w:tabs>
        <w:suppressAutoHyphens w:val="0"/>
        <w:spacing w:after="60" w:line="269" w:lineRule="exact"/>
        <w:rPr>
          <w:rFonts w:eastAsia="Calibri" w:cs="Times New Roman"/>
          <w:szCs w:val="22"/>
          <w:u w:val="single"/>
          <w:lang w:val="el-GR" w:eastAsia="en-US"/>
        </w:rPr>
      </w:pPr>
      <w:r w:rsidRPr="00977D86">
        <w:rPr>
          <w:rFonts w:eastAsia="Calibri" w:cs="Times New Roman"/>
          <w:szCs w:val="22"/>
          <w:u w:val="single"/>
          <w:lang w:val="el-GR" w:eastAsia="en-US"/>
        </w:rPr>
        <w:t>Προσωρινός ανάδοχος αναδεικνύεται ο οικονομικός φορέας που έχει προσφέρει την χαμηλότερη τιμή στο πεδίο «Συνολικό Κόστος Οικονομικής Προσφοράς χωρίς ΦΠΑ»</w:t>
      </w:r>
    </w:p>
    <w:p w14:paraId="51141F43" w14:textId="77777777" w:rsidR="00977D86" w:rsidRPr="00977D86" w:rsidRDefault="00977D86" w:rsidP="00977D86">
      <w:pPr>
        <w:shd w:val="clear" w:color="auto" w:fill="FFFFFF"/>
        <w:tabs>
          <w:tab w:val="left" w:pos="284"/>
        </w:tabs>
        <w:suppressAutoHyphens w:val="0"/>
        <w:overflowPunct w:val="0"/>
        <w:textAlignment w:val="baseline"/>
        <w:rPr>
          <w:rFonts w:cs="Times New Roman"/>
          <w:bCs/>
          <w:kern w:val="1"/>
          <w:szCs w:val="22"/>
          <w:lang w:val="el-GR" w:eastAsia="el-GR"/>
        </w:rPr>
      </w:pPr>
      <w:r w:rsidRPr="00977D86">
        <w:rPr>
          <w:rFonts w:cs="Times New Roman"/>
          <w:bCs/>
          <w:kern w:val="1"/>
          <w:szCs w:val="22"/>
          <w:lang w:val="el-GR" w:eastAsia="el-GR"/>
        </w:rPr>
        <w:t>Αν παρουσιαστούν ελλείψεις ή ήσσονος αξίας ατέλειες ή πρόδηλα τυπικά ή υπολογιστικά σφάλματα η Αναθέτουσα Αρχή μπορεί να καλέσει εγγράφως τους προσφέροντες να τα διευκρινίσουν, σύμφωνα με το άρθρο 102 παρ. 4 του Ν.4412/2016.</w:t>
      </w:r>
    </w:p>
    <w:p w14:paraId="0C002B61" w14:textId="77777777" w:rsidR="00977D86" w:rsidRPr="00977D86" w:rsidRDefault="00977D86" w:rsidP="00977D86">
      <w:pPr>
        <w:shd w:val="clear" w:color="auto" w:fill="FFFFFF"/>
        <w:tabs>
          <w:tab w:val="left" w:pos="284"/>
        </w:tabs>
        <w:suppressAutoHyphens w:val="0"/>
        <w:overflowPunct w:val="0"/>
        <w:textAlignment w:val="baseline"/>
        <w:rPr>
          <w:rFonts w:cs="Times New Roman"/>
          <w:bCs/>
          <w:kern w:val="1"/>
          <w:szCs w:val="22"/>
          <w:lang w:val="el-GR" w:eastAsia="el-GR"/>
        </w:rPr>
      </w:pPr>
      <w:r w:rsidRPr="00977D86">
        <w:rPr>
          <w:rFonts w:cs="Times New Roman"/>
          <w:bCs/>
          <w:kern w:val="1"/>
          <w:szCs w:val="22"/>
          <w:lang w:val="el-GR" w:eastAsia="el-GR"/>
        </w:rPr>
        <w:t xml:space="preserve">Οι προσφερόμενες τιμές είναι σταθερές καθ’ όλη τη διάρκεια της σύμβασης και δεν αναπροσαρμόζονται. </w:t>
      </w:r>
    </w:p>
    <w:p w14:paraId="7D8CDA23" w14:textId="77777777" w:rsidR="00977D86" w:rsidRPr="00977D86" w:rsidRDefault="00977D86" w:rsidP="00977D86">
      <w:pPr>
        <w:rPr>
          <w:lang w:val="el-GR" w:eastAsia="zh-CN"/>
        </w:rPr>
      </w:pPr>
      <w:r w:rsidRPr="00977D86">
        <w:rPr>
          <w:lang w:val="el-GR" w:eastAsia="zh-CN"/>
        </w:rPr>
        <w:t>Ως απαράδεκτες θα απορρίπτονται προσφορές στις οποίες:</w:t>
      </w:r>
    </w:p>
    <w:p w14:paraId="1F996FDF" w14:textId="77777777" w:rsidR="00977D86" w:rsidRPr="00977D86" w:rsidRDefault="00977D86" w:rsidP="00977D86">
      <w:pPr>
        <w:rPr>
          <w:lang w:val="el-GR" w:eastAsia="zh-CN"/>
        </w:rPr>
      </w:pPr>
      <w:r w:rsidRPr="00977D86">
        <w:rPr>
          <w:lang w:val="el-GR" w:eastAsia="zh-CN"/>
        </w:rPr>
        <w:t xml:space="preserve"> α) δεν δίνεται τιμή σε ΕΥΡΩ ή καθορίζεται  σχέση ΕΥΡΩ προς ξένο νόμισμα, </w:t>
      </w:r>
    </w:p>
    <w:p w14:paraId="5C657AED" w14:textId="77777777" w:rsidR="00977D86" w:rsidRPr="00977D86" w:rsidRDefault="00977D86" w:rsidP="00977D86">
      <w:pPr>
        <w:rPr>
          <w:lang w:val="el-GR" w:eastAsia="zh-CN"/>
        </w:rPr>
      </w:pPr>
      <w:r w:rsidRPr="00977D86">
        <w:rPr>
          <w:lang w:val="el-GR" w:eastAsia="zh-CN"/>
        </w:rPr>
        <w:t xml:space="preserve">β) δεν προκύπτει με σαφήνεια η προσφερόμενη τιμή, με την επιφύλαξη της παρ. 4 του άρθρου 102 του ν. 4412/2016 και </w:t>
      </w:r>
    </w:p>
    <w:p w14:paraId="3C29C9CA" w14:textId="77777777" w:rsidR="00977D86" w:rsidRPr="00977D86" w:rsidRDefault="00977D86" w:rsidP="00977D86">
      <w:pPr>
        <w:rPr>
          <w:lang w:val="el-GR" w:eastAsia="zh-CN"/>
        </w:rPr>
      </w:pPr>
      <w:r w:rsidRPr="00977D86">
        <w:rPr>
          <w:lang w:val="el-GR" w:eastAsia="zh-CN"/>
        </w:rPr>
        <w:t xml:space="preserve">γ) η τιμή υπερβαίνει τον προϋπολογισμό </w:t>
      </w:r>
      <w:r w:rsidRPr="00977D86">
        <w:rPr>
          <w:vertAlign w:val="superscript"/>
          <w:lang w:val="el-GR" w:eastAsia="zh-CN"/>
        </w:rPr>
        <w:t> </w:t>
      </w:r>
      <w:r w:rsidRPr="00977D86">
        <w:rPr>
          <w:lang w:val="el-GR" w:eastAsia="zh-CN"/>
        </w:rPr>
        <w:t xml:space="preserve">της παρούσας διακήρυξης. </w:t>
      </w:r>
    </w:p>
    <w:p w14:paraId="75E48CD5" w14:textId="00EAAC37" w:rsidR="003929DA" w:rsidRDefault="003929DA">
      <w:pPr>
        <w:pStyle w:val="3"/>
        <w:rPr>
          <w:lang w:val="el-GR" w:eastAsia="el-GR"/>
        </w:rPr>
      </w:pPr>
      <w:bookmarkStart w:id="48" w:name="_Toc163137330"/>
      <w:r>
        <w:rPr>
          <w:lang w:val="el-GR"/>
        </w:rPr>
        <w:t>2.4.5</w:t>
      </w:r>
      <w:r>
        <w:rPr>
          <w:lang w:val="el-GR"/>
        </w:rPr>
        <w:tab/>
        <w:t>Χρόνος ισχύος των προσφορών</w:t>
      </w:r>
      <w:bookmarkEnd w:id="48"/>
      <w:r>
        <w:rPr>
          <w:lang w:val="el-GR"/>
        </w:rPr>
        <w:t xml:space="preserve"> </w:t>
      </w:r>
    </w:p>
    <w:p w14:paraId="546DFD7B" w14:textId="0ED2D679" w:rsidR="0075570A" w:rsidRDefault="00E20BBE">
      <w:pPr>
        <w:rPr>
          <w:lang w:val="el-GR" w:eastAsia="el-GR"/>
        </w:rPr>
      </w:pPr>
      <w:r w:rsidRPr="00E20BBE">
        <w:rPr>
          <w:lang w:val="el-GR" w:eastAsia="el-GR"/>
        </w:rPr>
        <w:t xml:space="preserve">Οι υποβαλλόμενες προσφορές ισχύουν και δεσμεύουν τους οικονομικούς φορείς για διάστημα </w:t>
      </w:r>
      <w:r w:rsidRPr="00270214">
        <w:rPr>
          <w:b/>
          <w:lang w:val="el-GR" w:eastAsia="el-GR"/>
        </w:rPr>
        <w:t xml:space="preserve">εκατόν </w:t>
      </w:r>
      <w:r w:rsidR="00C21D0C">
        <w:rPr>
          <w:b/>
          <w:lang w:val="el-GR" w:eastAsia="el-GR"/>
        </w:rPr>
        <w:t>πενήντα</w:t>
      </w:r>
      <w:r w:rsidRPr="00270214">
        <w:rPr>
          <w:b/>
          <w:lang w:val="el-GR" w:eastAsia="el-GR"/>
        </w:rPr>
        <w:t xml:space="preserve">  (1</w:t>
      </w:r>
      <w:r w:rsidR="00C21D0C">
        <w:rPr>
          <w:b/>
          <w:lang w:val="el-GR" w:eastAsia="el-GR"/>
        </w:rPr>
        <w:t>5</w:t>
      </w:r>
      <w:r w:rsidRPr="00270214">
        <w:rPr>
          <w:b/>
          <w:lang w:val="el-GR" w:eastAsia="el-GR"/>
        </w:rPr>
        <w:t>0) ημερών</w:t>
      </w:r>
      <w:r w:rsidRPr="00E20BBE">
        <w:rPr>
          <w:lang w:val="el-GR" w:eastAsia="el-GR"/>
        </w:rPr>
        <w:t xml:space="preserve"> από την επόμενη της </w:t>
      </w:r>
      <w:proofErr w:type="spellStart"/>
      <w:r w:rsidRPr="00E20BBE">
        <w:rPr>
          <w:lang w:val="el-GR" w:eastAsia="el-GR"/>
        </w:rPr>
        <w:t>της</w:t>
      </w:r>
      <w:proofErr w:type="spellEnd"/>
      <w:r w:rsidRPr="00E20BBE">
        <w:rPr>
          <w:lang w:val="el-GR" w:eastAsia="el-GR"/>
        </w:rPr>
        <w:t xml:space="preserve"> καταληκτικής ημερομηνίας υποβολής προσφορών. </w:t>
      </w:r>
    </w:p>
    <w:p w14:paraId="66946052" w14:textId="1AA23220" w:rsidR="003929DA" w:rsidRDefault="003929DA">
      <w:pPr>
        <w:rPr>
          <w:lang w:val="el-GR" w:eastAsia="el-GR"/>
        </w:rPr>
      </w:pPr>
      <w:r>
        <w:rPr>
          <w:lang w:val="el-GR" w:eastAsia="el-GR"/>
        </w:rPr>
        <w:t>Προσφορά η οποία ορίζει χρόνο ισχύος μικρότερο από τον ανωτέρω προβλεπόμενο απορρίπτεται</w:t>
      </w:r>
      <w:r w:rsidR="00744F87">
        <w:rPr>
          <w:lang w:val="el-GR" w:eastAsia="el-GR"/>
        </w:rPr>
        <w:t xml:space="preserve"> ως μη κανονική</w:t>
      </w:r>
      <w:r>
        <w:rPr>
          <w:lang w:val="el-GR" w:eastAsia="el-GR"/>
        </w:rPr>
        <w:t>.</w:t>
      </w:r>
    </w:p>
    <w:p w14:paraId="654013BC" w14:textId="3BDB02E2" w:rsidR="003929DA" w:rsidRDefault="003929DA">
      <w:pPr>
        <w:rPr>
          <w:lang w:val="el-GR" w:eastAsia="el-GR"/>
        </w:rPr>
      </w:pPr>
      <w:r>
        <w:rPr>
          <w:lang w:val="el-GR" w:eastAsia="el-GR"/>
        </w:rPr>
        <w:t xml:space="preserve">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του ν. 4412/2016 και </w:t>
      </w:r>
      <w:r>
        <w:rPr>
          <w:lang w:val="el-GR"/>
        </w:rPr>
        <w:t xml:space="preserve">την παράγραφο </w:t>
      </w:r>
      <w:r>
        <w:rPr>
          <w:lang w:val="el-GR" w:eastAsia="el-GR"/>
        </w:rPr>
        <w:t>2.2.2. της παρούσας, κατ' ανώτατο όριο για χρονικό διάστημα ίσο με την προβλεπόμενη ως άνω αρχική διάρκεια.</w:t>
      </w:r>
      <w:r w:rsidR="00744F87" w:rsidRPr="00BD65F6">
        <w:rPr>
          <w:lang w:val="el-GR"/>
        </w:rPr>
        <w:t xml:space="preserve"> </w:t>
      </w:r>
      <w:r w:rsidR="00744F87" w:rsidRPr="00744F87">
        <w:rPr>
          <w:lang w:val="el-GR" w:eastAsia="el-GR"/>
        </w:rPr>
        <w:t xml:space="preserve">Σε περίπτωση αιτήματος της αναθέτουσας αρχής για παράταση της ισχύος της προσφοράς, </w:t>
      </w:r>
      <w:r w:rsidR="00DB360F">
        <w:rPr>
          <w:lang w:val="el-GR" w:eastAsia="el-GR"/>
        </w:rPr>
        <w:t xml:space="preserve">οι προσφορές των οικονομικών φορέων </w:t>
      </w:r>
      <w:r w:rsidR="00744F87" w:rsidRPr="00744F87">
        <w:rPr>
          <w:lang w:val="el-GR" w:eastAsia="el-GR"/>
        </w:rPr>
        <w:t xml:space="preserve"> που αποδέχτηκαν την παράταση, πριν τη λήξη ισχύος των προσφορών τους,  ισχύουν και τους δεσμεύουν  για το επιπλέον αυτό χρονικό διάστημα.</w:t>
      </w:r>
    </w:p>
    <w:p w14:paraId="5972620C" w14:textId="77777777" w:rsidR="0075570A" w:rsidRDefault="003929DA">
      <w:pPr>
        <w:rPr>
          <w:lang w:val="el-GR"/>
        </w:rPr>
      </w:pPr>
      <w:r>
        <w:rPr>
          <w:lang w:val="el-GR" w:eastAsia="el-GR"/>
        </w:rPr>
        <w:t xml:space="preserve">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w:t>
      </w:r>
      <w:r w:rsidR="00F63014">
        <w:rPr>
          <w:lang w:val="el-GR" w:eastAsia="el-GR"/>
        </w:rPr>
        <w:t>παρατείνουν</w:t>
      </w:r>
      <w:r>
        <w:rPr>
          <w:lang w:val="el-GR" w:eastAsia="el-GR"/>
        </w:rPr>
        <w:t xml:space="preserve"> τις προσφορές τους και αποκλείονται οι λοιποί οικονομικοί φορείς.</w:t>
      </w:r>
    </w:p>
    <w:p w14:paraId="0F0731C8" w14:textId="142858C7" w:rsidR="003929DA" w:rsidRDefault="003929DA">
      <w:pPr>
        <w:rPr>
          <w:lang w:val="el-GR"/>
        </w:rPr>
      </w:pPr>
      <w:r>
        <w:rPr>
          <w:lang w:val="el-GR"/>
        </w:rPr>
        <w:t>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να παρατείνουν την προσφορά τους.</w:t>
      </w:r>
    </w:p>
    <w:p w14:paraId="78C1EC78" w14:textId="6AE28BC7" w:rsidR="003929DA" w:rsidRPr="00BD65F6" w:rsidRDefault="003929DA">
      <w:pPr>
        <w:pStyle w:val="3"/>
        <w:rPr>
          <w:lang w:val="el-GR"/>
        </w:rPr>
      </w:pPr>
      <w:bookmarkStart w:id="49" w:name="_Toc163137331"/>
      <w:r>
        <w:rPr>
          <w:lang w:val="el-GR"/>
        </w:rPr>
        <w:t>2.4.6</w:t>
      </w:r>
      <w:r>
        <w:rPr>
          <w:lang w:val="el-GR"/>
        </w:rPr>
        <w:tab/>
        <w:t>Λόγοι απόρριψης προσφορών</w:t>
      </w:r>
      <w:bookmarkEnd w:id="49"/>
    </w:p>
    <w:p w14:paraId="4299BDF1" w14:textId="2A92F06E" w:rsidR="003929DA" w:rsidRDefault="003929DA">
      <w:pPr>
        <w:rPr>
          <w:lang w:val="el-GR"/>
        </w:rPr>
      </w:pPr>
      <w:r>
        <w:rPr>
          <w:lang w:val="en-US"/>
        </w:rPr>
        <w:t>H</w:t>
      </w:r>
      <w:r>
        <w:rPr>
          <w:lang w:val="el-GR"/>
        </w:rPr>
        <w:t xml:space="preserve"> αναθέτουσα αρχή με βάση τα αποτελέσματα του ελέγχου και της αξιολόγησης των προσφορών, απορρίπτει</w:t>
      </w:r>
      <w:r w:rsidRPr="00286137">
        <w:rPr>
          <w:lang w:val="el-GR"/>
        </w:rPr>
        <w:t xml:space="preserve">  προσφορά</w:t>
      </w:r>
      <w:r>
        <w:rPr>
          <w:lang w:val="el-GR"/>
        </w:rPr>
        <w:t>:</w:t>
      </w:r>
    </w:p>
    <w:p w14:paraId="1F189441" w14:textId="1C25F388" w:rsidR="003929DA" w:rsidRDefault="003929DA">
      <w:pPr>
        <w:rPr>
          <w:lang w:val="el-GR"/>
        </w:rPr>
      </w:pPr>
      <w:r w:rsidRPr="006D50E7">
        <w:rPr>
          <w:lang w:val="el-GR"/>
        </w:rPr>
        <w:t xml:space="preserve">α) </w:t>
      </w:r>
      <w:r w:rsidR="00B82F28" w:rsidRPr="006D50E7">
        <w:rPr>
          <w:lang w:val="el-GR"/>
        </w:rPr>
        <w:t xml:space="preserve">η </w:t>
      </w:r>
      <w:r w:rsidR="00097F3B" w:rsidRPr="000A6F04">
        <w:rPr>
          <w:lang w:val="el-GR"/>
        </w:rPr>
        <w:t>οποία</w:t>
      </w:r>
      <w:r w:rsidR="000B4E42" w:rsidRPr="000A6F04">
        <w:rPr>
          <w:lang w:val="el-GR"/>
        </w:rPr>
        <w:t>, με την επιφύλαξη του άρθρου 102 του ν. 4412/2016 περί συμπλήρωσης,</w:t>
      </w:r>
      <w:r w:rsidR="00595F5F" w:rsidRPr="000A6F04">
        <w:rPr>
          <w:lang w:val="el-GR"/>
        </w:rPr>
        <w:t xml:space="preserve"> </w:t>
      </w:r>
      <w:r w:rsidR="00097F3B" w:rsidRPr="000A6F04">
        <w:rPr>
          <w:lang w:val="el-GR"/>
        </w:rPr>
        <w:t xml:space="preserve">αποκλίνει </w:t>
      </w:r>
      <w:r w:rsidR="00B82F28" w:rsidRPr="000A6F04">
        <w:rPr>
          <w:lang w:val="el-GR"/>
        </w:rPr>
        <w:t xml:space="preserve">από απαράβατους όρους </w:t>
      </w:r>
      <w:r w:rsidR="00097F3B" w:rsidRPr="000A6F04">
        <w:rPr>
          <w:lang w:val="el-GR"/>
        </w:rPr>
        <w:t xml:space="preserve">περί σύνταξης και υποβολής της προσφοράς, </w:t>
      </w:r>
      <w:r w:rsidR="00B82F28" w:rsidRPr="000A6F04">
        <w:rPr>
          <w:lang w:val="el-GR"/>
        </w:rPr>
        <w:t xml:space="preserve">ή δεν υποβάλλεται εμπρόθεσμα με τον τρόπο και με το περιεχόμενο που ορίζεται στην παρούσα </w:t>
      </w:r>
      <w:r w:rsidRPr="000A6F04">
        <w:rPr>
          <w:lang w:val="el-GR"/>
        </w:rPr>
        <w:t>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w:t>
      </w:r>
      <w:r w:rsidR="00595F5F" w:rsidRPr="000A6F04">
        <w:rPr>
          <w:lang w:val="el-GR"/>
        </w:rPr>
        <w:t>, ειδικά ως προς τους όρους, οι οποίοι ρητώς έχουν καθοριστεί</w:t>
      </w:r>
      <w:r w:rsidR="007A753B" w:rsidRPr="000A6F04">
        <w:rPr>
          <w:lang w:val="el-GR"/>
        </w:rPr>
        <w:t>,</w:t>
      </w:r>
      <w:r w:rsidR="00595F5F" w:rsidRPr="000A6F04">
        <w:rPr>
          <w:lang w:val="el-GR"/>
        </w:rPr>
        <w:t xml:space="preserve"> επί ποινή αποκλεισμού</w:t>
      </w:r>
      <w:r w:rsidR="007A753B" w:rsidRPr="000A6F04">
        <w:rPr>
          <w:lang w:val="el-GR"/>
        </w:rPr>
        <w:t>,</w:t>
      </w:r>
      <w:r w:rsidR="00595F5F" w:rsidRPr="000A6F04">
        <w:rPr>
          <w:lang w:val="el-GR"/>
        </w:rPr>
        <w:t xml:space="preserve"> στην παρούσα Διακήρυξη</w:t>
      </w:r>
      <w:r w:rsidRPr="000A6F04">
        <w:rPr>
          <w:lang w:val="el-GR"/>
        </w:rPr>
        <w:t>), 2.4.4. (Περιεχόμενο φακέλου οικονομικής προσφοράς, τρόπος σύνταξης και υποβολής οικονομικών προσφορών</w:t>
      </w:r>
      <w:r w:rsidR="00595F5F" w:rsidRPr="000A6F04">
        <w:rPr>
          <w:lang w:val="el-GR"/>
        </w:rPr>
        <w:t>, ειδικά ως προς τους όρους, οι οποίοι ρητώς έχουν καθοριστεί</w:t>
      </w:r>
      <w:r w:rsidR="007A753B" w:rsidRPr="000A6F04">
        <w:rPr>
          <w:lang w:val="el-GR"/>
        </w:rPr>
        <w:t>,</w:t>
      </w:r>
      <w:r w:rsidR="00595F5F" w:rsidRPr="000A6F04">
        <w:rPr>
          <w:lang w:val="el-GR"/>
        </w:rPr>
        <w:t xml:space="preserve"> επί ποινή αποκλεισμού</w:t>
      </w:r>
      <w:r w:rsidR="007A753B" w:rsidRPr="000A6F04">
        <w:rPr>
          <w:lang w:val="el-GR"/>
        </w:rPr>
        <w:t>,</w:t>
      </w:r>
      <w:r w:rsidR="00595F5F" w:rsidRPr="000A6F04">
        <w:rPr>
          <w:lang w:val="el-GR"/>
        </w:rPr>
        <w:t xml:space="preserve"> στην παρούσα Διακήρυξη</w:t>
      </w:r>
      <w:r w:rsidRPr="000A6F04">
        <w:rPr>
          <w:lang w:val="el-GR"/>
        </w:rPr>
        <w:t>), 2.4</w:t>
      </w:r>
      <w:r w:rsidRPr="000B4E42">
        <w:rPr>
          <w:lang w:val="el-GR"/>
        </w:rPr>
        <w:t>.5. (Χρόνος ισχύος προσφορών), 3.1. (Αποσφράγιση και αξιολόγηση προσφορών), 3.2 (Πρόσκληση υποβολής δικαιολογητικών προσωρινού αναδόχου) της παρούσας,</w:t>
      </w:r>
      <w:r>
        <w:rPr>
          <w:lang w:val="el-GR"/>
        </w:rPr>
        <w:t xml:space="preserve"> </w:t>
      </w:r>
    </w:p>
    <w:p w14:paraId="0CFC42F4" w14:textId="77777777" w:rsidR="003929DA" w:rsidRDefault="003929DA">
      <w:pPr>
        <w:rPr>
          <w:lang w:val="el-GR"/>
        </w:rPr>
      </w:pPr>
      <w:r>
        <w:rPr>
          <w:lang w:val="el-GR"/>
        </w:rPr>
        <w:t xml:space="preserve">β) η οποία περιέχει ατελείς, ελλιπείς, ασαφείς ή λανθασμένες πληροφορίες ή τεκμηρίωση, συμπεριλαμβανομένων </w:t>
      </w:r>
      <w:r w:rsidR="00097F3B">
        <w:rPr>
          <w:lang w:val="el-GR"/>
        </w:rPr>
        <w:t xml:space="preserve">των πληροφοριών </w:t>
      </w:r>
      <w:r>
        <w:rPr>
          <w:lang w:val="el-GR"/>
        </w:rPr>
        <w:t xml:space="preserve">που περιέχονται στο ΕΕΕΣ, εφόσον αυτές δεν επιδέχονται συμπλήρωσης, διόρθωσης, αποσαφήνισης ή </w:t>
      </w:r>
      <w:r w:rsidR="00D245F6">
        <w:rPr>
          <w:lang w:val="el-GR"/>
        </w:rPr>
        <w:t xml:space="preserve">διευκρίνισης </w:t>
      </w:r>
      <w:r>
        <w:rPr>
          <w:lang w:val="el-GR"/>
        </w:rPr>
        <w:t>ή</w:t>
      </w:r>
      <w:r w:rsidR="00097F3B">
        <w:rPr>
          <w:lang w:val="el-GR"/>
        </w:rPr>
        <w:t>,</w:t>
      </w:r>
      <w:r>
        <w:rPr>
          <w:lang w:val="el-GR"/>
        </w:rPr>
        <w:t xml:space="preserve"> εφόσον επιδέχονται</w:t>
      </w:r>
      <w:r w:rsidR="00097F3B">
        <w:rPr>
          <w:lang w:val="el-GR"/>
        </w:rPr>
        <w:t>,</w:t>
      </w:r>
      <w:r>
        <w:rPr>
          <w:lang w:val="el-GR"/>
        </w:rPr>
        <w:t xml:space="preserve"> δεν έχουν αποκατασταθεί από τον προσφέροντα, εντός της προκαθορισμένης προθεσμίας, σύμφωνα </w:t>
      </w:r>
      <w:r w:rsidR="00D245F6">
        <w:rPr>
          <w:lang w:val="el-GR"/>
        </w:rPr>
        <w:t xml:space="preserve">το άρθρο 102 του ν. 4412/2016 και την </w:t>
      </w:r>
      <w:r>
        <w:rPr>
          <w:lang w:val="el-GR"/>
        </w:rPr>
        <w:t>παρ</w:t>
      </w:r>
      <w:r w:rsidR="006A34C5">
        <w:rPr>
          <w:lang w:val="el-GR"/>
        </w:rPr>
        <w:t>. 3.1.</w:t>
      </w:r>
      <w:r w:rsidR="007515FD">
        <w:rPr>
          <w:lang w:val="el-GR"/>
        </w:rPr>
        <w:t>2</w:t>
      </w:r>
      <w:r w:rsidR="00FF640E">
        <w:rPr>
          <w:lang w:val="el-GR"/>
        </w:rPr>
        <w:t>.1</w:t>
      </w:r>
      <w:r w:rsidR="007515FD">
        <w:rPr>
          <w:lang w:val="el-GR"/>
        </w:rPr>
        <w:t xml:space="preserve"> </w:t>
      </w:r>
      <w:r>
        <w:rPr>
          <w:lang w:val="el-GR"/>
        </w:rPr>
        <w:t>της παρούσας διακήρυξης,</w:t>
      </w:r>
    </w:p>
    <w:p w14:paraId="44A14D1A" w14:textId="58F0B999" w:rsidR="003929DA" w:rsidRDefault="003929DA">
      <w:pPr>
        <w:rPr>
          <w:lang w:val="el-GR"/>
        </w:rPr>
      </w:pPr>
      <w:r>
        <w:rPr>
          <w:lang w:val="el-GR"/>
        </w:rPr>
        <w:t>γ) για την οποία ο προσφέρων δεν παράσχει τις απαιτούμενες εξηγήσεις, εντός της προκαθορισμένης προθεσμίας ή η εξήγηση δεν είναι αποδεκτή από την αναθέτουσα αρχή</w:t>
      </w:r>
      <w:r w:rsidR="00C6085C">
        <w:rPr>
          <w:lang w:val="el-GR"/>
        </w:rPr>
        <w:t>,</w:t>
      </w:r>
      <w:r>
        <w:rPr>
          <w:lang w:val="el-GR"/>
        </w:rPr>
        <w:t xml:space="preserve"> σύμφωνα με </w:t>
      </w:r>
      <w:r w:rsidR="006A34C5">
        <w:rPr>
          <w:lang w:val="el-GR"/>
        </w:rPr>
        <w:t xml:space="preserve">την </w:t>
      </w:r>
      <w:r>
        <w:rPr>
          <w:lang w:val="el-GR"/>
        </w:rPr>
        <w:t>παρ</w:t>
      </w:r>
      <w:r w:rsidR="006A34C5">
        <w:rPr>
          <w:lang w:val="el-GR"/>
        </w:rPr>
        <w:t xml:space="preserve">. </w:t>
      </w:r>
      <w:r>
        <w:rPr>
          <w:lang w:val="el-GR"/>
        </w:rPr>
        <w:t>3.1.</w:t>
      </w:r>
      <w:r w:rsidR="007515FD">
        <w:rPr>
          <w:lang w:val="el-GR"/>
        </w:rPr>
        <w:t>2</w:t>
      </w:r>
      <w:r>
        <w:rPr>
          <w:lang w:val="el-GR"/>
        </w:rPr>
        <w:t>.</w:t>
      </w:r>
      <w:r w:rsidR="00D245F6">
        <w:rPr>
          <w:lang w:val="el-GR"/>
        </w:rPr>
        <w:t>1</w:t>
      </w:r>
      <w:r>
        <w:rPr>
          <w:lang w:val="el-GR"/>
        </w:rPr>
        <w:t xml:space="preserve"> της παρούσας και τα άρθρα 102 και 103 του ν. 4412/2016,</w:t>
      </w:r>
    </w:p>
    <w:p w14:paraId="7B17BCB4" w14:textId="1F009474" w:rsidR="003929DA" w:rsidRDefault="003929DA">
      <w:pPr>
        <w:rPr>
          <w:lang w:val="el-GR"/>
        </w:rPr>
      </w:pPr>
      <w:r>
        <w:rPr>
          <w:lang w:val="el-GR"/>
        </w:rPr>
        <w:t xml:space="preserve">δ) η οποία είναι εναλλακτική προσφορά, </w:t>
      </w:r>
    </w:p>
    <w:p w14:paraId="58AF328F" w14:textId="469832E2" w:rsidR="003929DA" w:rsidRDefault="003929DA">
      <w:pPr>
        <w:rPr>
          <w:iCs/>
          <w:color w:val="5B9BD5"/>
          <w:lang w:val="el-GR"/>
        </w:rPr>
      </w:pPr>
      <w:r>
        <w:rPr>
          <w:lang w:val="el-GR"/>
        </w:rPr>
        <w:t>ε) η οποία υποβάλλεται από έναν προσφέροντα που έχει υποβάλ</w:t>
      </w:r>
      <w:r w:rsidR="00CB59FF">
        <w:rPr>
          <w:lang w:val="el-GR"/>
        </w:rPr>
        <w:t xml:space="preserve">ει δύο ή περισσότερες προσφορές. </w:t>
      </w:r>
      <w:r>
        <w:rPr>
          <w:lang w:val="el-GR"/>
        </w:rPr>
        <w:t xml:space="preserve">Ο περιορισμός αυτός ισχύει, υπό τους όρους της παραγράφου 2.2.3.4 </w:t>
      </w:r>
      <w:proofErr w:type="spellStart"/>
      <w:r>
        <w:rPr>
          <w:lang w:val="el-GR"/>
        </w:rPr>
        <w:t>περ</w:t>
      </w:r>
      <w:proofErr w:type="spellEnd"/>
      <w:r>
        <w:rPr>
          <w:lang w:val="el-GR"/>
        </w:rPr>
        <w:t>.</w:t>
      </w:r>
      <w:r w:rsidR="00C6085C">
        <w:rPr>
          <w:lang w:val="el-GR"/>
        </w:rPr>
        <w:t xml:space="preserve"> </w:t>
      </w:r>
      <w:proofErr w:type="spellStart"/>
      <w:r>
        <w:rPr>
          <w:lang w:val="el-GR"/>
        </w:rPr>
        <w:t>γ</w:t>
      </w:r>
      <w:r w:rsidR="00C6085C">
        <w:rPr>
          <w:lang w:val="el-GR"/>
        </w:rPr>
        <w:t>΄</w:t>
      </w:r>
      <w:r>
        <w:rPr>
          <w:lang w:val="el-GR"/>
        </w:rPr>
        <w:t>της</w:t>
      </w:r>
      <w:proofErr w:type="spellEnd"/>
      <w:r>
        <w:rPr>
          <w:lang w:val="el-GR"/>
        </w:rPr>
        <w:t xml:space="preserve"> παρούσας ( </w:t>
      </w:r>
      <w:proofErr w:type="spellStart"/>
      <w:r>
        <w:rPr>
          <w:lang w:val="el-GR"/>
        </w:rPr>
        <w:t>περ</w:t>
      </w:r>
      <w:proofErr w:type="spellEnd"/>
      <w:r>
        <w:rPr>
          <w:lang w:val="el-GR"/>
        </w:rPr>
        <w:t xml:space="preserve">. </w:t>
      </w:r>
      <w:proofErr w:type="spellStart"/>
      <w:r>
        <w:rPr>
          <w:lang w:val="el-GR"/>
        </w:rPr>
        <w:t>γ΄</w:t>
      </w:r>
      <w:proofErr w:type="spellEnd"/>
      <w:r>
        <w:rPr>
          <w:lang w:val="el-GR"/>
        </w:rPr>
        <w:t xml:space="preserve"> της παρ. 4 του άρθρου73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 </w:t>
      </w:r>
    </w:p>
    <w:p w14:paraId="54338AD0" w14:textId="77777777" w:rsidR="003929DA" w:rsidRDefault="00CB3E18">
      <w:pPr>
        <w:rPr>
          <w:lang w:val="el-GR"/>
        </w:rPr>
      </w:pPr>
      <w:r>
        <w:rPr>
          <w:lang w:val="el-GR"/>
        </w:rPr>
        <w:t>στ</w:t>
      </w:r>
      <w:r w:rsidR="003929DA">
        <w:rPr>
          <w:lang w:val="el-GR"/>
        </w:rPr>
        <w:t>) η οποία είναι υπό αίρεση,</w:t>
      </w:r>
    </w:p>
    <w:p w14:paraId="586138DC" w14:textId="57E4EF34" w:rsidR="003929DA" w:rsidRDefault="00CB3E18">
      <w:pPr>
        <w:rPr>
          <w:lang w:val="el-GR"/>
        </w:rPr>
      </w:pPr>
      <w:r w:rsidRPr="00802C51">
        <w:rPr>
          <w:lang w:val="el-GR"/>
        </w:rPr>
        <w:t>ζ</w:t>
      </w:r>
      <w:r w:rsidR="003929DA" w:rsidRPr="00802C51">
        <w:rPr>
          <w:lang w:val="el-GR"/>
        </w:rPr>
        <w:t>) η οποία θέτει όρο αναπροσαρμογής,</w:t>
      </w:r>
      <w:r w:rsidR="003929DA">
        <w:rPr>
          <w:lang w:val="el-GR"/>
        </w:rPr>
        <w:t xml:space="preserve"> </w:t>
      </w:r>
    </w:p>
    <w:p w14:paraId="24CF2DF5" w14:textId="77777777" w:rsidR="003929DA" w:rsidRDefault="00CB3E18">
      <w:pPr>
        <w:rPr>
          <w:lang w:val="el-GR"/>
        </w:rPr>
      </w:pPr>
      <w:r>
        <w:rPr>
          <w:lang w:val="el-GR"/>
        </w:rPr>
        <w:t>η</w:t>
      </w:r>
      <w:r w:rsidR="003929DA">
        <w:rPr>
          <w:lang w:val="el-GR"/>
        </w:rPr>
        <w:t xml:space="preserve">) για την οποία ο προσφέρων δεν </w:t>
      </w:r>
      <w:r w:rsidR="00CA3778">
        <w:rPr>
          <w:lang w:val="el-GR"/>
        </w:rPr>
        <w:t>παράσχει</w:t>
      </w:r>
      <w:r w:rsidR="003929DA">
        <w:rPr>
          <w:lang w:val="el-GR"/>
        </w:rPr>
        <w:t>,</w:t>
      </w:r>
      <w:r w:rsidR="00457204">
        <w:rPr>
          <w:lang w:val="el-GR"/>
        </w:rPr>
        <w:t xml:space="preserve"> </w:t>
      </w:r>
      <w:r w:rsidR="003929DA">
        <w:rPr>
          <w:lang w:val="el-GR"/>
        </w:rPr>
        <w:t>εντός αποκλειστικής προθεσμίας είκοσι (20) ημερών από την κοινοποίηση σε αυτόν σχετικής πρόσκλησης της αναθέτουσας αρχής, εξηγήσεις αναφορικά με την τιμή ή το κόστος που προτείνει  σε αυτήν</w:t>
      </w:r>
      <w:r w:rsidR="00CA3778">
        <w:rPr>
          <w:lang w:val="el-GR"/>
        </w:rPr>
        <w:t>,</w:t>
      </w:r>
      <w:r w:rsidR="003929DA">
        <w:rPr>
          <w:lang w:val="el-GR"/>
        </w:rPr>
        <w:t xml:space="preserve"> στην περίπτωση που η προσφορά του φαίνεται ασυνήθιστα χαμηλή σε σχέση με τα αγαθά, σύμφωνα με την παρ. 1 του άρθρου 88 του ν.4412/2016,</w:t>
      </w:r>
    </w:p>
    <w:p w14:paraId="3B22E845" w14:textId="77777777" w:rsidR="003929DA" w:rsidRPr="000A6F04" w:rsidRDefault="00CB3E18">
      <w:pPr>
        <w:rPr>
          <w:lang w:val="el-GR"/>
        </w:rPr>
      </w:pPr>
      <w:r>
        <w:rPr>
          <w:lang w:val="el-GR"/>
        </w:rPr>
        <w:t>θ</w:t>
      </w:r>
      <w:r w:rsidR="003929DA">
        <w:rPr>
          <w:lang w:val="el-GR"/>
        </w:rPr>
        <w:t xml:space="preserve">) </w:t>
      </w:r>
      <w:r w:rsidR="00B17B5E" w:rsidRPr="006A42C7">
        <w:rPr>
          <w:lang w:val="el-GR"/>
        </w:rPr>
        <w:t>εφόσον</w:t>
      </w:r>
      <w:r w:rsidR="003929DA">
        <w:rPr>
          <w:lang w:val="el-GR"/>
        </w:rPr>
        <w:t xml:space="preserve"> </w:t>
      </w:r>
      <w:r w:rsidR="00CA3778">
        <w:rPr>
          <w:lang w:val="el-GR"/>
        </w:rPr>
        <w:t>διαπιστωθεί</w:t>
      </w:r>
      <w:r w:rsidR="003929DA">
        <w:rPr>
          <w:lang w:val="el-GR"/>
        </w:rPr>
        <w:t xml:space="preserve"> ότι είναι ασυνήθιστα χαμηλή διότι δε συμμορφώνεται με τις ισχύουσες  </w:t>
      </w:r>
      <w:r w:rsidR="003929DA" w:rsidRPr="000A6F04">
        <w:rPr>
          <w:lang w:val="el-GR"/>
        </w:rPr>
        <w:t>υποχρεώσεις της παρ. 2 του άρθρου 18 του ν.4412/2016,</w:t>
      </w:r>
    </w:p>
    <w:p w14:paraId="453577DB" w14:textId="77777777" w:rsidR="003929DA" w:rsidRDefault="00CB3E18">
      <w:pPr>
        <w:rPr>
          <w:lang w:val="el-GR"/>
        </w:rPr>
      </w:pPr>
      <w:r w:rsidRPr="000A6F04">
        <w:rPr>
          <w:lang w:val="el-GR"/>
        </w:rPr>
        <w:t>ι</w:t>
      </w:r>
      <w:r w:rsidR="003929DA" w:rsidRPr="000A6F04">
        <w:rPr>
          <w:lang w:val="el-GR"/>
        </w:rPr>
        <w:t>) η οποία παρουσιάζει αποκλίσεις ως προς τους όρους και τις τεχνικές προδιαγραφές της σύμβασης</w:t>
      </w:r>
      <w:r w:rsidR="00112610" w:rsidRPr="000A6F04">
        <w:rPr>
          <w:lang w:val="el-GR"/>
        </w:rPr>
        <w:t xml:space="preserve"> που </w:t>
      </w:r>
      <w:r w:rsidR="00496CA8" w:rsidRPr="000A6F04">
        <w:rPr>
          <w:lang w:val="el-GR"/>
        </w:rPr>
        <w:t xml:space="preserve">έχουν </w:t>
      </w:r>
      <w:r w:rsidR="00112610" w:rsidRPr="000A6F04">
        <w:rPr>
          <w:lang w:val="el-GR"/>
        </w:rPr>
        <w:t xml:space="preserve">ρητώς </w:t>
      </w:r>
      <w:r w:rsidR="00496CA8" w:rsidRPr="000A6F04">
        <w:rPr>
          <w:lang w:val="el-GR"/>
        </w:rPr>
        <w:t>καθοριστεί</w:t>
      </w:r>
      <w:r w:rsidR="007A753B" w:rsidRPr="000A6F04">
        <w:rPr>
          <w:lang w:val="el-GR"/>
        </w:rPr>
        <w:t>,</w:t>
      </w:r>
      <w:r w:rsidR="00496CA8" w:rsidRPr="000A6F04">
        <w:rPr>
          <w:lang w:val="el-GR"/>
        </w:rPr>
        <w:t xml:space="preserve"> επί ποινή αποκλεισμού</w:t>
      </w:r>
      <w:r w:rsidR="007A753B" w:rsidRPr="000A6F04">
        <w:rPr>
          <w:lang w:val="el-GR"/>
        </w:rPr>
        <w:t>,</w:t>
      </w:r>
      <w:r w:rsidR="00496CA8" w:rsidRPr="000A6F04">
        <w:rPr>
          <w:lang w:val="el-GR"/>
        </w:rPr>
        <w:t xml:space="preserve"> στην παρούσα Διακήρυξη</w:t>
      </w:r>
      <w:r w:rsidR="003929DA" w:rsidRPr="000A6F04">
        <w:rPr>
          <w:lang w:val="el-GR"/>
        </w:rPr>
        <w:t>,</w:t>
      </w:r>
    </w:p>
    <w:p w14:paraId="2F43EFC4" w14:textId="5F163AA6" w:rsidR="003929DA" w:rsidRDefault="00CB3E18">
      <w:pPr>
        <w:rPr>
          <w:szCs w:val="22"/>
          <w:lang w:val="el-GR"/>
        </w:rPr>
      </w:pPr>
      <w:r>
        <w:rPr>
          <w:lang w:val="el-GR"/>
        </w:rPr>
        <w:t>ια</w:t>
      </w:r>
      <w:r w:rsidR="003929DA">
        <w:rPr>
          <w:lang w:val="el-GR"/>
        </w:rPr>
        <w:t xml:space="preserve">) η οποία παρουσιάζει ελλείψεις ως προς τα δικαιολογητικά που ζητούνται από τα έγγραφα της παρούσας </w:t>
      </w:r>
      <w:r w:rsidR="00C6085C">
        <w:rPr>
          <w:lang w:val="el-GR"/>
        </w:rPr>
        <w:t>Δ</w:t>
      </w:r>
      <w:r w:rsidR="003929DA">
        <w:rPr>
          <w:lang w:val="el-GR"/>
        </w:rPr>
        <w:t>ιακήρυξης, εφόσον αυτές δεν θεραπευτούν από τον προσφέροντα με την υποβολή ή τη συμπλήρωσή τους, εντός της προκαθορισμένης προθεσμίας</w:t>
      </w:r>
      <w:r w:rsidR="00CA3778">
        <w:rPr>
          <w:lang w:val="el-GR"/>
        </w:rPr>
        <w:t>,</w:t>
      </w:r>
      <w:r w:rsidR="003929DA">
        <w:rPr>
          <w:lang w:val="el-GR"/>
        </w:rPr>
        <w:t xml:space="preserve"> σύμφωνα με τα άρθρα 102 και 103 του ν.4412/2016,</w:t>
      </w:r>
    </w:p>
    <w:p w14:paraId="5C51F88F" w14:textId="77777777" w:rsidR="003929DA" w:rsidRDefault="00CB3E18">
      <w:pPr>
        <w:rPr>
          <w:szCs w:val="22"/>
          <w:lang w:val="el-GR" w:eastAsia="el-GR"/>
        </w:rPr>
      </w:pPr>
      <w:r>
        <w:rPr>
          <w:szCs w:val="22"/>
          <w:lang w:val="el-GR"/>
        </w:rPr>
        <w:t>ιβ</w:t>
      </w:r>
      <w:r w:rsidR="003929DA">
        <w:rPr>
          <w:szCs w:val="22"/>
          <w:lang w:val="el-GR"/>
        </w:rPr>
        <w:t>)</w:t>
      </w:r>
      <w:r w:rsidR="00F649FD">
        <w:rPr>
          <w:szCs w:val="22"/>
          <w:lang w:val="el-GR"/>
        </w:rPr>
        <w:t xml:space="preserve"> </w:t>
      </w:r>
      <w:r w:rsidR="003929DA">
        <w:rPr>
          <w:szCs w:val="22"/>
          <w:lang w:val="el-GR"/>
        </w:rPr>
        <w:t>εάν από τα δικαιολογητικά του άρθρου 103 του ν. 4412/2016, που προσκομί</w:t>
      </w:r>
      <w:r w:rsidR="00CA3778">
        <w:rPr>
          <w:szCs w:val="22"/>
          <w:lang w:val="el-GR"/>
        </w:rPr>
        <w:t xml:space="preserve">ζονται </w:t>
      </w:r>
      <w:r w:rsidR="003929DA">
        <w:rPr>
          <w:szCs w:val="22"/>
          <w:lang w:val="el-GR"/>
        </w:rPr>
        <w:t xml:space="preserve">από τον προσωρινό ανάδοχο, δεν αποδεικνύεται </w:t>
      </w:r>
      <w:r w:rsidR="003929DA">
        <w:rPr>
          <w:szCs w:val="22"/>
          <w:lang w:val="el-GR" w:eastAsia="el-GR"/>
        </w:rPr>
        <w:t xml:space="preserve">η μη συνδρομή των λόγων αποκλεισμού </w:t>
      </w:r>
      <w:r w:rsidR="009B07C0">
        <w:rPr>
          <w:szCs w:val="22"/>
          <w:lang w:val="el-GR" w:eastAsia="el-GR"/>
        </w:rPr>
        <w:t xml:space="preserve">της παραγράφου 2.2.3 της παρούσας </w:t>
      </w:r>
      <w:r w:rsidR="003929DA">
        <w:rPr>
          <w:szCs w:val="22"/>
          <w:lang w:val="el-GR" w:eastAsia="el-GR"/>
        </w:rPr>
        <w:t xml:space="preserve">ή η πλήρωση μιας ή περισσότερων από τις απαιτήσεις των κριτηρίων ποιοτικής επιλογής, σύμφωνα με </w:t>
      </w:r>
      <w:r w:rsidR="009B07C0">
        <w:rPr>
          <w:szCs w:val="22"/>
          <w:lang w:val="el-GR" w:eastAsia="el-GR"/>
        </w:rPr>
        <w:t xml:space="preserve">τις παραγράφους 2.2.4. </w:t>
      </w:r>
      <w:proofErr w:type="spellStart"/>
      <w:r w:rsidR="009B07C0">
        <w:rPr>
          <w:szCs w:val="22"/>
          <w:lang w:val="el-GR" w:eastAsia="el-GR"/>
        </w:rPr>
        <w:t>επ</w:t>
      </w:r>
      <w:proofErr w:type="spellEnd"/>
      <w:r w:rsidR="009B07C0">
        <w:rPr>
          <w:szCs w:val="22"/>
          <w:lang w:val="el-GR" w:eastAsia="el-GR"/>
        </w:rPr>
        <w:t>.</w:t>
      </w:r>
      <w:r w:rsidR="003929DA">
        <w:rPr>
          <w:szCs w:val="22"/>
          <w:lang w:val="el-GR" w:eastAsia="el-GR"/>
        </w:rPr>
        <w:t>, περί κριτηρίων επιλογής,</w:t>
      </w:r>
    </w:p>
    <w:p w14:paraId="331F8770" w14:textId="34AD67A7" w:rsidR="003929DA" w:rsidRPr="00A726A5" w:rsidRDefault="00CB3E18" w:rsidP="00A726A5">
      <w:pPr>
        <w:rPr>
          <w:lang w:val="el-GR"/>
        </w:rPr>
      </w:pPr>
      <w:r>
        <w:rPr>
          <w:szCs w:val="22"/>
          <w:lang w:val="el-GR" w:eastAsia="el-GR"/>
        </w:rPr>
        <w:t>ιγ</w:t>
      </w:r>
      <w:r w:rsidR="003929DA">
        <w:rPr>
          <w:szCs w:val="22"/>
          <w:lang w:val="el-GR" w:eastAsia="el-GR"/>
        </w:rPr>
        <w:t xml:space="preserve">) </w:t>
      </w:r>
      <w:r w:rsidR="003929DA" w:rsidRPr="009B07C0">
        <w:rPr>
          <w:szCs w:val="22"/>
          <w:lang w:val="el-GR" w:eastAsia="el-GR"/>
        </w:rPr>
        <w:t xml:space="preserve">εάν κατά τον έλεγχο των </w:t>
      </w:r>
      <w:r w:rsidR="009B07C0" w:rsidRPr="009B07C0">
        <w:rPr>
          <w:szCs w:val="22"/>
          <w:lang w:val="el-GR" w:eastAsia="el-GR"/>
        </w:rPr>
        <w:t xml:space="preserve">ως άνω </w:t>
      </w:r>
      <w:r w:rsidR="003929DA" w:rsidRPr="009B07C0">
        <w:rPr>
          <w:szCs w:val="22"/>
          <w:lang w:val="el-GR" w:eastAsia="el-GR"/>
        </w:rPr>
        <w:t>δικαιολογητικών του άρθρου 103 του ν.4412/2016, διαπιστωθεί ότι τα στοιχεία που δηλώθηκαν, σύμφωνα με το άρθρο 79 του ν. 4412/2016</w:t>
      </w:r>
      <w:r w:rsidR="006848DA" w:rsidRPr="009B07C0">
        <w:rPr>
          <w:szCs w:val="22"/>
          <w:lang w:val="el-GR" w:eastAsia="el-GR"/>
        </w:rPr>
        <w:t>,</w:t>
      </w:r>
      <w:r w:rsidR="003929DA" w:rsidRPr="009B07C0">
        <w:rPr>
          <w:szCs w:val="22"/>
          <w:lang w:val="el-GR" w:eastAsia="el-GR"/>
        </w:rPr>
        <w:t xml:space="preserve"> είναι εκ προθέσεως απατηλά, ή ότι έχουν υποβληθεί πλαστά αποδεικτικά στοιχεία</w:t>
      </w:r>
      <w:r w:rsidR="003929DA">
        <w:rPr>
          <w:lang w:val="el-GR"/>
        </w:rPr>
        <w:t>.</w:t>
      </w:r>
    </w:p>
    <w:p w14:paraId="54BF9B18" w14:textId="77777777" w:rsidR="003929DA" w:rsidRDefault="003929DA">
      <w:pPr>
        <w:pStyle w:val="1"/>
        <w:tabs>
          <w:tab w:val="left" w:pos="567"/>
        </w:tabs>
        <w:ind w:left="567" w:hanging="567"/>
        <w:rPr>
          <w:lang w:val="el-GR"/>
        </w:rPr>
      </w:pPr>
      <w:bookmarkStart w:id="50" w:name="_Toc163137332"/>
      <w:r>
        <w:rPr>
          <w:lang w:val="el-GR"/>
        </w:rPr>
        <w:t>3.</w:t>
      </w:r>
      <w:r>
        <w:rPr>
          <w:lang w:val="el-GR"/>
        </w:rPr>
        <w:tab/>
        <w:t>ΔΙΕΝΕΡΓΕΙΑ ΔΙΑΔΙΚΑΣΙΑΣ - ΑΞΙΟΛΟΓΗΣΗ ΠΡΟΣΦΟΡΩΝ</w:t>
      </w:r>
      <w:bookmarkEnd w:id="50"/>
      <w:r>
        <w:rPr>
          <w:lang w:val="el-GR"/>
        </w:rPr>
        <w:t xml:space="preserve">  </w:t>
      </w:r>
    </w:p>
    <w:p w14:paraId="55ADD4BD" w14:textId="77777777" w:rsidR="003929DA" w:rsidRPr="00185F92" w:rsidRDefault="003929DA">
      <w:pPr>
        <w:pStyle w:val="2"/>
        <w:spacing w:after="60"/>
        <w:textAlignment w:val="baseline"/>
        <w:rPr>
          <w:kern w:val="1"/>
          <w:lang w:val="el-GR"/>
        </w:rPr>
      </w:pPr>
      <w:bookmarkStart w:id="51" w:name="_Toc163137333"/>
      <w:r w:rsidRPr="00185F92">
        <w:rPr>
          <w:lang w:val="el-GR"/>
        </w:rPr>
        <w:t xml:space="preserve">3.1 </w:t>
      </w:r>
      <w:r w:rsidRPr="00185F92">
        <w:rPr>
          <w:lang w:val="el-GR"/>
        </w:rPr>
        <w:tab/>
        <w:t>Αποσφράγιση και αξιολόγηση προσφορών</w:t>
      </w:r>
      <w:bookmarkEnd w:id="51"/>
      <w:r w:rsidRPr="00185F92">
        <w:rPr>
          <w:lang w:val="el-GR"/>
        </w:rPr>
        <w:t xml:space="preserve"> </w:t>
      </w:r>
    </w:p>
    <w:p w14:paraId="08C73B84" w14:textId="4545FE7E" w:rsidR="003929DA" w:rsidRPr="00185F92" w:rsidRDefault="003929DA">
      <w:pPr>
        <w:pStyle w:val="3"/>
        <w:rPr>
          <w:kern w:val="1"/>
          <w:lang w:val="el-GR"/>
        </w:rPr>
      </w:pPr>
      <w:bookmarkStart w:id="52" w:name="_Toc163137334"/>
      <w:r w:rsidRPr="00185F92">
        <w:rPr>
          <w:rFonts w:cs="Arial"/>
          <w:kern w:val="1"/>
          <w:lang w:val="el-GR"/>
        </w:rPr>
        <w:t>3.1.1</w:t>
      </w:r>
      <w:r w:rsidRPr="00185F92">
        <w:rPr>
          <w:rFonts w:cs="Arial"/>
          <w:kern w:val="1"/>
          <w:lang w:val="el-GR"/>
        </w:rPr>
        <w:tab/>
        <w:t>Ηλεκτρονική αποσφράγιση προσφορών</w:t>
      </w:r>
      <w:r w:rsidR="00B07FC2" w:rsidRPr="00185F92">
        <w:rPr>
          <w:rFonts w:cs="Arial"/>
          <w:kern w:val="1"/>
          <w:lang w:val="el-GR"/>
        </w:rPr>
        <w:t xml:space="preserve"> – </w:t>
      </w:r>
      <w:proofErr w:type="spellStart"/>
      <w:r w:rsidR="00B07FC2" w:rsidRPr="00185F92">
        <w:rPr>
          <w:rFonts w:cs="Arial"/>
          <w:kern w:val="1"/>
          <w:lang w:val="el-GR"/>
        </w:rPr>
        <w:t>Αξιολογηση</w:t>
      </w:r>
      <w:proofErr w:type="spellEnd"/>
      <w:r w:rsidR="00B07FC2" w:rsidRPr="00185F92">
        <w:rPr>
          <w:rFonts w:cs="Arial"/>
          <w:kern w:val="1"/>
          <w:lang w:val="el-GR"/>
        </w:rPr>
        <w:t xml:space="preserve"> προσφορών</w:t>
      </w:r>
      <w:bookmarkEnd w:id="52"/>
    </w:p>
    <w:p w14:paraId="5E42FD29" w14:textId="131AE7FD" w:rsidR="003929DA" w:rsidRPr="00185F92" w:rsidRDefault="00C348A0">
      <w:pPr>
        <w:textAlignment w:val="baseline"/>
        <w:rPr>
          <w:kern w:val="1"/>
          <w:lang w:val="el-GR"/>
        </w:rPr>
      </w:pPr>
      <w:r w:rsidRPr="00185F92">
        <w:rPr>
          <w:kern w:val="1"/>
          <w:lang w:val="el-GR"/>
        </w:rPr>
        <w:t xml:space="preserve">Το πιστοποιημένο στο ΕΣΗΔΗΣ, για την αποσφράγιση των  προσφορών αρμόδιο όργανο της </w:t>
      </w:r>
      <w:r w:rsidR="00C6085C" w:rsidRPr="00185F92">
        <w:rPr>
          <w:kern w:val="1"/>
          <w:lang w:val="el-GR"/>
        </w:rPr>
        <w:t>α</w:t>
      </w:r>
      <w:r w:rsidRPr="00185F92">
        <w:rPr>
          <w:kern w:val="1"/>
          <w:lang w:val="el-GR"/>
        </w:rPr>
        <w:t xml:space="preserve">ναθέτουσας </w:t>
      </w:r>
      <w:r w:rsidR="00C6085C" w:rsidRPr="00185F92">
        <w:rPr>
          <w:kern w:val="1"/>
          <w:lang w:val="el-GR"/>
        </w:rPr>
        <w:t>α</w:t>
      </w:r>
      <w:r w:rsidRPr="00185F92">
        <w:rPr>
          <w:kern w:val="1"/>
          <w:lang w:val="el-GR"/>
        </w:rPr>
        <w:t xml:space="preserve">ρχής, ήτοι η επιτροπή διενέργειας/επιτροπή αξιολόγησης, </w:t>
      </w:r>
      <w:r w:rsidRPr="00185F92">
        <w:rPr>
          <w:b/>
          <w:kern w:val="1"/>
          <w:lang w:val="el-GR"/>
        </w:rPr>
        <w:t>εφεξής Επιτροπή Διαγωνισμού</w:t>
      </w:r>
      <w:r w:rsidRPr="00185F92">
        <w:rPr>
          <w:kern w:val="1"/>
          <w:lang w:val="el-GR"/>
        </w:rPr>
        <w:t xml:space="preserve">, </w:t>
      </w:r>
      <w:r w:rsidR="003929DA" w:rsidRPr="00185F92">
        <w:rPr>
          <w:kern w:val="1"/>
          <w:lang w:val="el-GR"/>
        </w:rPr>
        <w:t xml:space="preserve">προβαίνει στην έναρξη της διαδικασίας ηλεκτρονικής αποσφράγισης των φακέλων των προσφορών, κατά το άρθρο 100 του ν. 4412/2016, </w:t>
      </w:r>
      <w:r w:rsidR="00A50C19" w:rsidRPr="00185F92">
        <w:rPr>
          <w:kern w:val="1"/>
          <w:lang w:val="el-GR" w:eastAsia="zh-CN"/>
        </w:rPr>
        <w:t>ακολουθώντας τα εξής στάδια:</w:t>
      </w:r>
    </w:p>
    <w:p w14:paraId="0DD21272" w14:textId="31AEC9C6" w:rsidR="00696DD7" w:rsidRPr="00185F92" w:rsidRDefault="00993621" w:rsidP="00993621">
      <w:pPr>
        <w:widowControl w:val="0"/>
        <w:spacing w:after="60"/>
        <w:textAlignment w:val="baseline"/>
        <w:rPr>
          <w:kern w:val="1"/>
          <w:lang w:val="el-GR"/>
        </w:rPr>
      </w:pPr>
      <w:r w:rsidRPr="00185F92">
        <w:rPr>
          <w:kern w:val="1"/>
          <w:lang w:val="el-GR"/>
        </w:rPr>
        <w:t xml:space="preserve">α) </w:t>
      </w:r>
      <w:r w:rsidR="003929DA" w:rsidRPr="00185F92">
        <w:rPr>
          <w:kern w:val="1"/>
          <w:lang w:val="el-GR"/>
        </w:rPr>
        <w:t>Ηλεκτρονική Αποσφράγιση του (</w:t>
      </w:r>
      <w:proofErr w:type="spellStart"/>
      <w:r w:rsidR="003929DA" w:rsidRPr="00185F92">
        <w:rPr>
          <w:kern w:val="1"/>
          <w:lang w:val="el-GR"/>
        </w:rPr>
        <w:t>υπό)</w:t>
      </w:r>
      <w:r w:rsidR="003929DA" w:rsidRPr="00B07C39">
        <w:rPr>
          <w:kern w:val="1"/>
          <w:lang w:val="el-GR"/>
        </w:rPr>
        <w:t>φακέλου</w:t>
      </w:r>
      <w:proofErr w:type="spellEnd"/>
      <w:r w:rsidR="003929DA" w:rsidRPr="00B07C39">
        <w:rPr>
          <w:kern w:val="1"/>
          <w:lang w:val="el-GR"/>
        </w:rPr>
        <w:t xml:space="preserve"> «Δικαιολογητικά Συμμετοχής-Τεχνική Προσφορά» </w:t>
      </w:r>
      <w:r w:rsidR="00696DD7" w:rsidRPr="00B07C39">
        <w:rPr>
          <w:kern w:val="1"/>
          <w:lang w:val="el-GR"/>
        </w:rPr>
        <w:t>και του (</w:t>
      </w:r>
      <w:proofErr w:type="spellStart"/>
      <w:r w:rsidR="00696DD7" w:rsidRPr="00B07C39">
        <w:rPr>
          <w:kern w:val="1"/>
          <w:lang w:val="el-GR"/>
        </w:rPr>
        <w:t>υπό)φακέλου</w:t>
      </w:r>
      <w:proofErr w:type="spellEnd"/>
      <w:r w:rsidR="00696DD7" w:rsidRPr="00B07C39">
        <w:rPr>
          <w:kern w:val="1"/>
          <w:lang w:val="el-GR"/>
        </w:rPr>
        <w:t xml:space="preserve"> «Οικονομική Προσφορά», την </w:t>
      </w:r>
      <w:r w:rsidR="00B07C39" w:rsidRPr="00B07C39">
        <w:rPr>
          <w:b/>
          <w:kern w:val="1"/>
          <w:lang w:val="el-GR"/>
        </w:rPr>
        <w:t>19-04-2024 και ώρα 13.00</w:t>
      </w:r>
      <w:r w:rsidR="00B07C39" w:rsidRPr="00B07C39">
        <w:rPr>
          <w:kern w:val="1"/>
          <w:lang w:val="el-GR"/>
        </w:rPr>
        <w:t>.</w:t>
      </w:r>
      <w:r w:rsidRPr="00B07C39">
        <w:rPr>
          <w:kern w:val="1"/>
          <w:lang w:val="el-GR"/>
        </w:rPr>
        <w:t xml:space="preserve">  </w:t>
      </w:r>
      <w:r w:rsidR="00696DD7" w:rsidRPr="00B07C39">
        <w:rPr>
          <w:kern w:val="1"/>
          <w:lang w:val="el-GR"/>
        </w:rPr>
        <w:t xml:space="preserve">Στο στάδιο αυτό τα στοιχεία των προσφορών που αποσφραγίζονται είναι </w:t>
      </w:r>
      <w:proofErr w:type="spellStart"/>
      <w:r w:rsidR="00696DD7" w:rsidRPr="00B07C39">
        <w:rPr>
          <w:kern w:val="1"/>
          <w:lang w:val="el-GR"/>
        </w:rPr>
        <w:t>προσβάσιμα</w:t>
      </w:r>
      <w:proofErr w:type="spellEnd"/>
      <w:r w:rsidR="00696DD7" w:rsidRPr="00B07C39">
        <w:rPr>
          <w:kern w:val="1"/>
          <w:lang w:val="el-GR"/>
        </w:rPr>
        <w:t xml:space="preserve"> μόνο στα μέλη της</w:t>
      </w:r>
      <w:r w:rsidR="00696DD7" w:rsidRPr="00185F92">
        <w:rPr>
          <w:kern w:val="1"/>
          <w:lang w:val="el-GR"/>
        </w:rPr>
        <w:t xml:space="preserve"> Επιτροπής Διαγωνισμού και την </w:t>
      </w:r>
      <w:r w:rsidR="00C6085C" w:rsidRPr="00185F92">
        <w:rPr>
          <w:kern w:val="1"/>
          <w:lang w:val="el-GR"/>
        </w:rPr>
        <w:t>α</w:t>
      </w:r>
      <w:r w:rsidR="00696DD7" w:rsidRPr="00185F92">
        <w:rPr>
          <w:kern w:val="1"/>
          <w:lang w:val="el-GR"/>
        </w:rPr>
        <w:t xml:space="preserve">ναθέτουσα </w:t>
      </w:r>
      <w:r w:rsidR="00C6085C" w:rsidRPr="00185F92">
        <w:rPr>
          <w:kern w:val="1"/>
          <w:lang w:val="el-GR"/>
        </w:rPr>
        <w:t>α</w:t>
      </w:r>
      <w:r w:rsidR="00696DD7" w:rsidRPr="00185F92">
        <w:rPr>
          <w:kern w:val="1"/>
          <w:lang w:val="el-GR"/>
        </w:rPr>
        <w:t>ρχή.</w:t>
      </w:r>
    </w:p>
    <w:p w14:paraId="02E1426B" w14:textId="28C905A5" w:rsidR="003929DA" w:rsidRPr="00185F92" w:rsidRDefault="003929DA">
      <w:pPr>
        <w:textAlignment w:val="baseline"/>
        <w:rPr>
          <w:kern w:val="1"/>
          <w:lang w:val="el-GR"/>
        </w:rPr>
      </w:pPr>
      <w:r w:rsidRPr="00185F92">
        <w:rPr>
          <w:kern w:val="1"/>
          <w:lang w:val="el-GR"/>
        </w:rPr>
        <w:t xml:space="preserve">Μετά την κατά περίπτωση ηλεκτρονική αποσφράγιση των προσφορών η </w:t>
      </w:r>
      <w:r w:rsidR="00C6085C" w:rsidRPr="00185F92">
        <w:rPr>
          <w:kern w:val="1"/>
          <w:lang w:val="el-GR"/>
        </w:rPr>
        <w:t>α</w:t>
      </w:r>
      <w:r w:rsidRPr="00185F92">
        <w:rPr>
          <w:kern w:val="1"/>
          <w:lang w:val="el-GR"/>
        </w:rPr>
        <w:t xml:space="preserve">ναθέτουσα </w:t>
      </w:r>
      <w:r w:rsidR="00C6085C" w:rsidRPr="00185F92">
        <w:rPr>
          <w:kern w:val="1"/>
          <w:lang w:val="el-GR"/>
        </w:rPr>
        <w:t>α</w:t>
      </w:r>
      <w:r w:rsidRPr="00185F92">
        <w:rPr>
          <w:kern w:val="1"/>
          <w:lang w:val="el-GR"/>
        </w:rPr>
        <w:t>ρχή προβαίνει στην αξιολόγηση αυτών</w:t>
      </w:r>
      <w:r w:rsidR="00CE0AF9" w:rsidRPr="00185F92">
        <w:rPr>
          <w:kern w:val="1"/>
          <w:lang w:val="el-GR"/>
        </w:rPr>
        <w:t>,</w:t>
      </w:r>
      <w:r w:rsidRPr="00185F92">
        <w:rPr>
          <w:kern w:val="1"/>
          <w:lang w:val="el-GR"/>
        </w:rPr>
        <w:t xml:space="preserve"> μέσω των αρμόδιων πιστοποιημένων στο </w:t>
      </w:r>
      <w:r w:rsidR="002779F0" w:rsidRPr="00185F92">
        <w:rPr>
          <w:kern w:val="1"/>
          <w:lang w:val="el-GR"/>
        </w:rPr>
        <w:t xml:space="preserve">ΕΣΗΔΗΣ </w:t>
      </w:r>
      <w:r w:rsidRPr="00185F92">
        <w:rPr>
          <w:kern w:val="1"/>
          <w:lang w:val="el-GR"/>
        </w:rPr>
        <w:t>οργάνων της, εφαρμοζόμενων κατά τα λοιπά των κειμένων διατάξεων.</w:t>
      </w:r>
    </w:p>
    <w:p w14:paraId="09A94DE2" w14:textId="0F7C3EA8" w:rsidR="00923806" w:rsidRPr="00185F92" w:rsidRDefault="00BB7131">
      <w:pPr>
        <w:textAlignment w:val="baseline"/>
        <w:rPr>
          <w:kern w:val="1"/>
          <w:lang w:val="el-GR"/>
        </w:rPr>
      </w:pPr>
      <w:r w:rsidRPr="00185F92">
        <w:rPr>
          <w:kern w:val="1"/>
          <w:lang w:val="el-GR"/>
        </w:rPr>
        <w:t>Η αναθέτουσα αρχή, τηρώντας τις αρχές της ίσης μεταχείρισης και της διαφάνειας, ζητ</w:t>
      </w:r>
      <w:r w:rsidR="00C6085C" w:rsidRPr="00185F92">
        <w:rPr>
          <w:kern w:val="1"/>
          <w:lang w:val="el-GR"/>
        </w:rPr>
        <w:t>εί</w:t>
      </w:r>
      <w:r w:rsidRPr="00185F92">
        <w:rPr>
          <w:kern w:val="1"/>
          <w:lang w:val="el-GR"/>
        </w:rPr>
        <w:t xml:space="preserve"> από τους προσφέροντες οικονομικούς φορείς, όταν οι πληροφορίες ή η τεκμηρίωση που πρέπει να υποβάλλονται είναι ή εμφανίζονται ελλιπείς ή λανθασμένες, συμπεριλαμβανομένων εκείνων στο ΕΕΕΣ, ή όταν λείπουν συγκεκριμένα έγγραφα, να υποβάλλουν, να συμπληρώνουν, να αποσαφηνίζουν ή να ολοκληρώνουν τις σχετικές πληροφορίες ή τεκμηρίωση, </w:t>
      </w:r>
      <w:r w:rsidRPr="00185F92">
        <w:rPr>
          <w:b/>
          <w:kern w:val="1"/>
          <w:lang w:val="el-GR"/>
        </w:rPr>
        <w:t>εντός προθεσμίας όχι μικρότερης των δέκα (10) ημερών και όχι μεγαλύτερης των είκοσι (20) ημερών από την ημερομηνία κοινοποίησης σε αυτούς της σχετικής πρόσκλησης.</w:t>
      </w:r>
      <w:r w:rsidRPr="00185F92">
        <w:rPr>
          <w:lang w:val="el-GR"/>
        </w:rPr>
        <w:t xml:space="preserve"> Η συμπλήρωση ή η αποσαφήνιση ζητείται και γίνεται αποδεκτή υπό την προϋπόθεση ότι δεν </w:t>
      </w:r>
      <w:r w:rsidRPr="00185F92">
        <w:rPr>
          <w:kern w:val="1"/>
          <w:lang w:val="el-GR"/>
        </w:rPr>
        <w:t xml:space="preserve">τροποποιείται η προσφορά του οικονομικού φορέα και ότι αφορά σε στοιχεία ή δεδομένα, των οποίων είναι αντικειμενικά </w:t>
      </w:r>
      <w:proofErr w:type="spellStart"/>
      <w:r w:rsidRPr="00185F92">
        <w:rPr>
          <w:kern w:val="1"/>
          <w:lang w:val="el-GR"/>
        </w:rPr>
        <w:t>εξακριβώσιμος</w:t>
      </w:r>
      <w:proofErr w:type="spellEnd"/>
      <w:r w:rsidRPr="00185F92">
        <w:rPr>
          <w:kern w:val="1"/>
          <w:lang w:val="el-GR"/>
        </w:rPr>
        <w:t xml:space="preserve"> ο προγενέστερος χαρακτήρας σε σχέση με το πέρας της καταληκτικής προθεσμίας παραλαβής προσφορών. Τα ανωτέρω ισχύουν </w:t>
      </w:r>
      <w:proofErr w:type="spellStart"/>
      <w:r w:rsidRPr="00185F92">
        <w:rPr>
          <w:kern w:val="1"/>
          <w:lang w:val="el-GR"/>
        </w:rPr>
        <w:t>κατ΄</w:t>
      </w:r>
      <w:proofErr w:type="spellEnd"/>
      <w:r w:rsidRPr="00185F92">
        <w:rPr>
          <w:kern w:val="1"/>
          <w:lang w:val="el-GR"/>
        </w:rPr>
        <w:t xml:space="preserve"> </w:t>
      </w:r>
      <w:proofErr w:type="spellStart"/>
      <w:r w:rsidRPr="00185F92">
        <w:rPr>
          <w:kern w:val="1"/>
          <w:lang w:val="el-GR"/>
        </w:rPr>
        <w:t>αναλογίαν</w:t>
      </w:r>
      <w:proofErr w:type="spellEnd"/>
      <w:r w:rsidRPr="00185F92">
        <w:rPr>
          <w:kern w:val="1"/>
          <w:lang w:val="el-GR"/>
        </w:rPr>
        <w:t xml:space="preserve"> και για τυχόν ελλείπουσες δηλώσεις, υπό την προϋπόθεση ότι βεβαιώνουν γεγονότα αντικειμενικώς </w:t>
      </w:r>
      <w:proofErr w:type="spellStart"/>
      <w:r w:rsidRPr="00185F92">
        <w:rPr>
          <w:kern w:val="1"/>
          <w:lang w:val="el-GR"/>
        </w:rPr>
        <w:t>εξακριβώσιμα</w:t>
      </w:r>
      <w:proofErr w:type="spellEnd"/>
      <w:r w:rsidR="000E5CB4" w:rsidRPr="00185F92">
        <w:rPr>
          <w:kern w:val="1"/>
          <w:lang w:val="el-GR"/>
        </w:rPr>
        <w:t>.</w:t>
      </w:r>
    </w:p>
    <w:p w14:paraId="049C61F2" w14:textId="7F6CD9C1" w:rsidR="003929DA" w:rsidRPr="00185F92" w:rsidRDefault="003929DA">
      <w:pPr>
        <w:textAlignment w:val="baseline"/>
        <w:rPr>
          <w:rFonts w:eastAsia="Calibri"/>
          <w:i/>
          <w:iCs/>
          <w:color w:val="5B9BD5"/>
          <w:kern w:val="1"/>
          <w:lang w:val="el-GR" w:eastAsia="el-GR"/>
        </w:rPr>
      </w:pPr>
      <w:r w:rsidRPr="00185F92">
        <w:rPr>
          <w:kern w:val="1"/>
          <w:lang w:val="el-GR"/>
        </w:rPr>
        <w:t>Ειδικότερα :</w:t>
      </w:r>
    </w:p>
    <w:p w14:paraId="30C11FD7" w14:textId="77777777" w:rsidR="002779F0" w:rsidRPr="00185F92" w:rsidRDefault="002779F0" w:rsidP="002779F0">
      <w:pPr>
        <w:suppressAutoHyphens w:val="0"/>
        <w:autoSpaceDE w:val="0"/>
        <w:autoSpaceDN w:val="0"/>
        <w:adjustRightInd w:val="0"/>
        <w:spacing w:after="0"/>
        <w:rPr>
          <w:strike/>
          <w:kern w:val="1"/>
          <w:lang w:val="el-GR" w:eastAsia="zh-CN"/>
        </w:rPr>
      </w:pPr>
      <w:r w:rsidRPr="00185F92">
        <w:rPr>
          <w:kern w:val="1"/>
          <w:lang w:val="el-GR"/>
        </w:rPr>
        <w:t xml:space="preserve">α) Η Επιτροπή Διαγωνισμού εξετάζει αρχικά την προσκόμιση της εγγύησης συμμετοχής, σύμφωνα με την παράγραφο 1 του άρθρου 72. </w:t>
      </w:r>
      <w:r w:rsidR="00CB3E18" w:rsidRPr="00185F92">
        <w:rPr>
          <w:kern w:val="1"/>
          <w:lang w:val="el-GR"/>
        </w:rPr>
        <w:t xml:space="preserve">Σε περίπτωση παράλειψης προσκόμισης, είτε της  εγγύησης συμμετοχής ηλεκτρονικής έκδοσης, μέχρι την καταληκτική ημερομηνία υποβολής προσφορών, είτε του πρωτοτύπου της έντυπης εγγύησης συμμετοχής, μέχρι την ημερομηνία και ώρα αποσφράγισης, </w:t>
      </w:r>
      <w:r w:rsidRPr="00185F92">
        <w:rPr>
          <w:kern w:val="1"/>
          <w:lang w:val="el-GR"/>
        </w:rPr>
        <w:t xml:space="preserve">η Επιτροπή Διαγωνισμού συντάσσει πρακτικό στο οποίο εισηγείται την απόρριψη της προσφοράς ως απαράδεκτης.  </w:t>
      </w:r>
    </w:p>
    <w:p w14:paraId="7BEF4129" w14:textId="77777777" w:rsidR="002779F0" w:rsidRPr="00185F92" w:rsidRDefault="009E5776" w:rsidP="002779F0">
      <w:pPr>
        <w:textAlignment w:val="baseline"/>
        <w:rPr>
          <w:kern w:val="1"/>
          <w:lang w:val="el-GR"/>
        </w:rPr>
      </w:pPr>
      <w:r w:rsidRPr="00185F92">
        <w:rPr>
          <w:kern w:val="1"/>
          <w:lang w:val="el-GR"/>
        </w:rPr>
        <w:t xml:space="preserve">Στη συνέχεια εκδίδεται από την αναθέτουσα αρχή απόφαση, με την οποία επικυρώνεται το ανωτέρω πρακτικό. Η απόφαση απόρριψης της προσφοράς του παρόντος εδαφίου εκδίδεται πριν από την έκδοση οποιασδήποτε άλλης απόφασης σχετικά με την αξιολόγηση των προσφορών της οικείας διαδικασίας ανάθεσης σύμβασης και κοινοποιείται </w:t>
      </w:r>
      <w:r w:rsidR="00444121" w:rsidRPr="00185F92">
        <w:rPr>
          <w:kern w:val="1"/>
          <w:lang w:val="el-GR"/>
        </w:rPr>
        <w:t>σε όλους τους προσφέροντες</w:t>
      </w:r>
      <w:r w:rsidR="00F649FD" w:rsidRPr="00185F92">
        <w:rPr>
          <w:kern w:val="1"/>
          <w:lang w:val="el-GR"/>
        </w:rPr>
        <w:t>,</w:t>
      </w:r>
      <w:r w:rsidR="002779F0" w:rsidRPr="00185F92">
        <w:rPr>
          <w:kern w:val="1"/>
          <w:lang w:val="el-GR"/>
        </w:rPr>
        <w:t xml:space="preserve"> μέσω της λειτουργικότητας της «Επικοινωνίας» του ηλεκτρονικού διαγωνισμού στο ΕΣΗΔΗΣ.</w:t>
      </w:r>
    </w:p>
    <w:p w14:paraId="24A3BBBB" w14:textId="77777777" w:rsidR="002779F0" w:rsidRPr="00185F92" w:rsidRDefault="009E5776" w:rsidP="009E5776">
      <w:pPr>
        <w:suppressAutoHyphens w:val="0"/>
        <w:autoSpaceDE w:val="0"/>
        <w:autoSpaceDN w:val="0"/>
        <w:adjustRightInd w:val="0"/>
        <w:spacing w:after="0"/>
        <w:rPr>
          <w:kern w:val="1"/>
          <w:lang w:val="el-GR"/>
        </w:rPr>
      </w:pPr>
      <w:r w:rsidRPr="00185F92">
        <w:rPr>
          <w:kern w:val="1"/>
          <w:lang w:val="el-GR"/>
        </w:rPr>
        <w:t xml:space="preserve">Κατά της εν λόγω απόφασης χωρεί προδικαστική προσφυγή, σύμφωνα με τα οριζόμενα </w:t>
      </w:r>
      <w:r w:rsidR="004F5118" w:rsidRPr="00185F92">
        <w:rPr>
          <w:kern w:val="1"/>
          <w:lang w:val="el-GR"/>
        </w:rPr>
        <w:t>στην παράγραφο</w:t>
      </w:r>
      <w:r w:rsidRPr="00185F92">
        <w:rPr>
          <w:kern w:val="1"/>
          <w:lang w:val="el-GR"/>
        </w:rPr>
        <w:t xml:space="preserve"> 3.4 της παρούσας.</w:t>
      </w:r>
    </w:p>
    <w:p w14:paraId="3865B5E6" w14:textId="3DF0889B" w:rsidR="00064648" w:rsidRPr="00185F92" w:rsidRDefault="00064648" w:rsidP="009E5776">
      <w:pPr>
        <w:suppressAutoHyphens w:val="0"/>
        <w:autoSpaceDE w:val="0"/>
        <w:autoSpaceDN w:val="0"/>
        <w:adjustRightInd w:val="0"/>
        <w:spacing w:after="0"/>
        <w:rPr>
          <w:kern w:val="1"/>
          <w:lang w:val="el-GR"/>
        </w:rPr>
      </w:pPr>
      <w:r w:rsidRPr="00185F92">
        <w:rPr>
          <w:kern w:val="1"/>
          <w:lang w:val="el-GR"/>
        </w:rPr>
        <w:t xml:space="preserve">Η </w:t>
      </w:r>
      <w:r w:rsidR="004809C0" w:rsidRPr="00185F92">
        <w:rPr>
          <w:kern w:val="1"/>
          <w:lang w:val="el-GR"/>
        </w:rPr>
        <w:t>αναθέτουσα αρχή</w:t>
      </w:r>
      <w:r w:rsidR="00245B54" w:rsidRPr="00185F92">
        <w:rPr>
          <w:kern w:val="1"/>
          <w:lang w:val="el-GR"/>
        </w:rPr>
        <w:t xml:space="preserve"> </w:t>
      </w:r>
      <w:r w:rsidRPr="00185F92">
        <w:rPr>
          <w:kern w:val="1"/>
          <w:lang w:val="el-GR"/>
        </w:rPr>
        <w:t xml:space="preserve">επικοινωνεί </w:t>
      </w:r>
      <w:r w:rsidR="00B17B5E" w:rsidRPr="00185F92">
        <w:rPr>
          <w:kern w:val="1"/>
          <w:lang w:val="el-GR"/>
        </w:rPr>
        <w:t xml:space="preserve">παράλληλα </w:t>
      </w:r>
      <w:r w:rsidRPr="00185F92">
        <w:rPr>
          <w:kern w:val="1"/>
          <w:lang w:val="el-GR"/>
        </w:rPr>
        <w:t xml:space="preserve">με τους φορείς που φέρονται να έχουν εκδώσει τις εγγυητικές επιστολές, προκειμένου να διαπιστώσει την εγκυρότητά </w:t>
      </w:r>
      <w:r w:rsidR="00B14783" w:rsidRPr="00185F92">
        <w:rPr>
          <w:kern w:val="1"/>
          <w:lang w:val="el-GR"/>
        </w:rPr>
        <w:t>τους.</w:t>
      </w:r>
    </w:p>
    <w:p w14:paraId="30FFFE8A" w14:textId="77777777" w:rsidR="002779F0" w:rsidRPr="00185F92" w:rsidRDefault="002779F0" w:rsidP="009E5776">
      <w:pPr>
        <w:suppressAutoHyphens w:val="0"/>
        <w:autoSpaceDE w:val="0"/>
        <w:autoSpaceDN w:val="0"/>
        <w:adjustRightInd w:val="0"/>
        <w:spacing w:after="0"/>
        <w:rPr>
          <w:kern w:val="1"/>
          <w:lang w:val="el-GR"/>
        </w:rPr>
      </w:pPr>
    </w:p>
    <w:p w14:paraId="67D4C0A2" w14:textId="4FB575AA" w:rsidR="009E5776" w:rsidRPr="00185F92" w:rsidRDefault="003929DA" w:rsidP="009E5776">
      <w:pPr>
        <w:suppressAutoHyphens w:val="0"/>
        <w:autoSpaceDE w:val="0"/>
        <w:autoSpaceDN w:val="0"/>
        <w:adjustRightInd w:val="0"/>
        <w:spacing w:after="0"/>
        <w:rPr>
          <w:kern w:val="1"/>
          <w:lang w:val="el-GR" w:eastAsia="zh-CN"/>
        </w:rPr>
      </w:pPr>
      <w:r w:rsidRPr="00185F92">
        <w:rPr>
          <w:kern w:val="1"/>
          <w:lang w:val="el-GR"/>
        </w:rPr>
        <w:t xml:space="preserve">β) </w:t>
      </w:r>
      <w:r w:rsidR="002779F0" w:rsidRPr="00185F92">
        <w:rPr>
          <w:kern w:val="1"/>
          <w:lang w:val="el-GR"/>
        </w:rPr>
        <w:t>Μετά την έκδοση της ανωτέρω απόφασης η Επιτροπή Διαγωνισμού προβαίνει αρχικά στον έλεγχο των δικαιολογητικών συμμετοχής και εν συνεχεία στην αξιολόγηση των τεχνικών προσφορών των προσφερόντων  τ</w:t>
      </w:r>
      <w:r w:rsidRPr="00185F92">
        <w:rPr>
          <w:kern w:val="1"/>
          <w:lang w:val="el-GR"/>
        </w:rPr>
        <w:t xml:space="preserve">ων οποίων τα δικαιολογητικά συμμετοχής έκρινε πλήρη. Η αξιολόγηση γίνεται σύμφωνα με τους όρους της παρούσας </w:t>
      </w:r>
      <w:r w:rsidR="009E5776" w:rsidRPr="00185F92">
        <w:rPr>
          <w:kern w:val="1"/>
          <w:lang w:val="el-GR" w:eastAsia="zh-CN"/>
        </w:rPr>
        <w:t>και η διαδικασία αξιολόγησης ολοκληρώνεται με την καταχώριση σε πρακτικό των προσφερόντων</w:t>
      </w:r>
      <w:r w:rsidR="00F649FD" w:rsidRPr="00185F92">
        <w:rPr>
          <w:kern w:val="1"/>
          <w:lang w:val="el-GR" w:eastAsia="zh-CN"/>
        </w:rPr>
        <w:t xml:space="preserve">, </w:t>
      </w:r>
      <w:r w:rsidR="009E5776" w:rsidRPr="00185F92">
        <w:rPr>
          <w:kern w:val="1"/>
          <w:lang w:val="el-GR" w:eastAsia="zh-CN"/>
        </w:rPr>
        <w:t>των αποτελεσμάτων του ελέγχου και της αξιολόγησης των δικαιολογητικών συμμετοχής και των τεχνικών προσφορών</w:t>
      </w:r>
      <w:r w:rsidR="00946DF6" w:rsidRPr="00185F92">
        <w:rPr>
          <w:kern w:val="1"/>
          <w:lang w:val="el-GR" w:eastAsia="zh-CN"/>
        </w:rPr>
        <w:t>.</w:t>
      </w:r>
      <w:r w:rsidR="00243498" w:rsidRPr="00185F92">
        <w:rPr>
          <w:kern w:val="1"/>
          <w:lang w:val="el-GR" w:eastAsia="zh-CN"/>
        </w:rPr>
        <w:t xml:space="preserve"> </w:t>
      </w:r>
    </w:p>
    <w:p w14:paraId="67EEF226" w14:textId="77777777" w:rsidR="002779F0" w:rsidRPr="00185F92" w:rsidRDefault="002779F0" w:rsidP="00BD65F6">
      <w:pPr>
        <w:suppressAutoHyphens w:val="0"/>
        <w:autoSpaceDE w:val="0"/>
        <w:autoSpaceDN w:val="0"/>
        <w:adjustRightInd w:val="0"/>
        <w:spacing w:after="0"/>
        <w:rPr>
          <w:kern w:val="1"/>
          <w:lang w:val="el-GR" w:eastAsia="zh-CN"/>
        </w:rPr>
      </w:pPr>
    </w:p>
    <w:p w14:paraId="1D5002CA" w14:textId="77777777" w:rsidR="00243498" w:rsidRPr="00185F92" w:rsidRDefault="003929DA" w:rsidP="00946DF6">
      <w:pPr>
        <w:textAlignment w:val="baseline"/>
        <w:rPr>
          <w:kern w:val="1"/>
          <w:lang w:val="el-GR"/>
        </w:rPr>
      </w:pPr>
      <w:r w:rsidRPr="00185F92">
        <w:rPr>
          <w:kern w:val="1"/>
          <w:lang w:val="el-GR"/>
        </w:rPr>
        <w:t xml:space="preserve">γ) </w:t>
      </w:r>
      <w:r w:rsidR="00946DF6" w:rsidRPr="00185F92">
        <w:rPr>
          <w:kern w:val="1"/>
          <w:lang w:val="el-GR"/>
        </w:rPr>
        <w:t xml:space="preserve">Στη συνέχεια η Επιτροπή Διαγωνισμού προβαίνει στην αξιολόγηση των οικονομικών προσφορών των προσφερόντων, των οποίων τα δικαιολογητικά συμμετοχής και η τεχνική προσφορά κρίθηκαν αποδεκτά, συντάσσει πρακτικό στο οποίο καταχωρίζονται οι οικονομικές προσφορές κατά σειρά μειοδοσίας και εισηγείται αιτιολογημένα την αποδοχή ή απόρριψή τους, την κατάταξη των προσφορών και την ανάδειξη του προσωρινού αναδόχου. </w:t>
      </w:r>
    </w:p>
    <w:p w14:paraId="436B055F" w14:textId="01997BA1" w:rsidR="00AA3518" w:rsidRPr="00185F92" w:rsidRDefault="00AA3518" w:rsidP="00AA3518">
      <w:pPr>
        <w:textAlignment w:val="baseline"/>
        <w:rPr>
          <w:kern w:val="1"/>
          <w:lang w:val="el-GR" w:eastAsia="el-GR"/>
        </w:rPr>
      </w:pPr>
      <w:r w:rsidRPr="00185F92">
        <w:rPr>
          <w:kern w:val="1"/>
          <w:lang w:val="el-GR"/>
        </w:rPr>
        <w:t>Εάν οι προσφορές φαίνονται ασυνήθιστα χαμηλές σε σχέση με το αντικείμενο της σύμβασης, η αναθέτουσα αρχή απαιτεί από τους οικονομικούς φορείς,</w:t>
      </w:r>
      <w:r w:rsidRPr="00185F92">
        <w:rPr>
          <w:lang w:val="el-GR"/>
        </w:rPr>
        <w:t xml:space="preserve"> </w:t>
      </w:r>
      <w:r w:rsidRPr="00185F92">
        <w:rPr>
          <w:kern w:val="1"/>
          <w:lang w:val="el-GR"/>
        </w:rPr>
        <w:t xml:space="preserve">μέσω της λειτουργικότητας της «Επικοινωνίας» του ηλεκτρονικού διαγωνισμού στο ΕΣΗΔΗΣ, να εξηγήσουν την τιμή ή το κόστος που προτείνουν στην προσφορά τους, εντός αποκλειστικής προθεσμίας, </w:t>
      </w:r>
      <w:r w:rsidRPr="00185F92">
        <w:rPr>
          <w:b/>
          <w:kern w:val="1"/>
          <w:lang w:val="el-GR"/>
        </w:rPr>
        <w:t>κατά ανώτατο όριο είκοσι (20) ημερών από την κοινοποίηση της σχετικής πρόσκλησης.</w:t>
      </w:r>
      <w:r w:rsidRPr="00185F92">
        <w:rPr>
          <w:kern w:val="1"/>
          <w:lang w:val="el-GR"/>
        </w:rPr>
        <w:t xml:space="preserve"> Στην περίπτωση αυτή εφαρμόζονται τα άρθρα 88 και 89 ν. 4412/2016. Εάν τα παρεχόμενα στοιχεία δεν εξηγούν κατά τρόπο ικανοποιητικό το χαμηλό επίπεδο της τιμής ή του κόστους που προτείνεται, η προσφορά απορρίπτεται ως μη κανονική. </w:t>
      </w:r>
    </w:p>
    <w:p w14:paraId="25C4FB2E" w14:textId="2F392295" w:rsidR="00BD3645" w:rsidRPr="00185F92" w:rsidRDefault="003929DA" w:rsidP="00572D6A">
      <w:pPr>
        <w:textAlignment w:val="baseline"/>
        <w:rPr>
          <w:i/>
          <w:iCs/>
          <w:color w:val="5B9BD5"/>
          <w:kern w:val="1"/>
          <w:lang w:val="el-GR" w:eastAsia="el-GR"/>
        </w:rPr>
      </w:pPr>
      <w:r w:rsidRPr="00185F92">
        <w:rPr>
          <w:kern w:val="1"/>
          <w:lang w:val="el-GR" w:eastAsia="el-GR"/>
        </w:rPr>
        <w:t>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w:t>
      </w:r>
    </w:p>
    <w:p w14:paraId="10E4DA12" w14:textId="22E273D3" w:rsidR="003929DA" w:rsidRPr="00185F92" w:rsidRDefault="003929DA" w:rsidP="008541E7">
      <w:pPr>
        <w:textAlignment w:val="baseline"/>
        <w:rPr>
          <w:i/>
          <w:iCs/>
          <w:color w:val="5B9BD5"/>
          <w:kern w:val="1"/>
          <w:lang w:val="el-GR"/>
        </w:rPr>
      </w:pPr>
      <w:r w:rsidRPr="00185F92">
        <w:rPr>
          <w:kern w:val="1"/>
          <w:lang w:val="el-GR" w:eastAsia="el-GR"/>
        </w:rPr>
        <w:t>Στη συνέχεια</w:t>
      </w:r>
      <w:r w:rsidR="008541E7" w:rsidRPr="00185F92">
        <w:rPr>
          <w:kern w:val="1"/>
          <w:lang w:val="el-GR" w:eastAsia="el-GR"/>
        </w:rPr>
        <w:t>,</w:t>
      </w:r>
      <w:r w:rsidRPr="00185F92">
        <w:rPr>
          <w:kern w:val="1"/>
          <w:lang w:val="el-GR" w:eastAsia="el-GR"/>
        </w:rPr>
        <w:t xml:space="preserve"> </w:t>
      </w:r>
      <w:r w:rsidR="00CB25FF" w:rsidRPr="00185F92">
        <w:rPr>
          <w:kern w:val="1"/>
          <w:lang w:val="el-GR" w:eastAsia="el-GR"/>
        </w:rPr>
        <w:t xml:space="preserve">εφόσον το αποφαινόμενο όργανο </w:t>
      </w:r>
      <w:r w:rsidRPr="00185F92">
        <w:rPr>
          <w:kern w:val="1"/>
          <w:lang w:val="el-GR" w:eastAsia="el-GR"/>
        </w:rPr>
        <w:t>τη</w:t>
      </w:r>
      <w:r w:rsidR="00CB25FF" w:rsidRPr="00185F92">
        <w:rPr>
          <w:kern w:val="1"/>
          <w:lang w:val="el-GR" w:eastAsia="el-GR"/>
        </w:rPr>
        <w:t>ς</w:t>
      </w:r>
      <w:r w:rsidRPr="00185F92">
        <w:rPr>
          <w:kern w:val="1"/>
          <w:lang w:val="el-GR" w:eastAsia="el-GR"/>
        </w:rPr>
        <w:t xml:space="preserve"> αναθέτουσα</w:t>
      </w:r>
      <w:r w:rsidR="00CB25FF" w:rsidRPr="00185F92">
        <w:rPr>
          <w:kern w:val="1"/>
          <w:lang w:val="el-GR" w:eastAsia="el-GR"/>
        </w:rPr>
        <w:t>ς</w:t>
      </w:r>
      <w:r w:rsidRPr="00185F92">
        <w:rPr>
          <w:kern w:val="1"/>
          <w:lang w:val="el-GR" w:eastAsia="el-GR"/>
        </w:rPr>
        <w:t xml:space="preserve"> αρχή</w:t>
      </w:r>
      <w:r w:rsidR="00CB25FF" w:rsidRPr="00185F92">
        <w:rPr>
          <w:kern w:val="1"/>
          <w:lang w:val="el-GR" w:eastAsia="el-GR"/>
        </w:rPr>
        <w:t>ς εγκρίνει τα ανωτέρω πρακτικά</w:t>
      </w:r>
      <w:r w:rsidR="001F45BE" w:rsidRPr="00185F92">
        <w:rPr>
          <w:kern w:val="1"/>
          <w:lang w:val="el-GR" w:eastAsia="el-GR"/>
        </w:rPr>
        <w:t>,</w:t>
      </w:r>
      <w:r w:rsidRPr="00185F92">
        <w:rPr>
          <w:kern w:val="1"/>
          <w:lang w:val="el-GR" w:eastAsia="el-GR"/>
        </w:rPr>
        <w:t xml:space="preserve"> </w:t>
      </w:r>
      <w:r w:rsidR="00CB25FF" w:rsidRPr="00185F92">
        <w:rPr>
          <w:kern w:val="1"/>
          <w:lang w:val="el-GR" w:eastAsia="el-GR"/>
        </w:rPr>
        <w:t xml:space="preserve">εκδίδεται </w:t>
      </w:r>
      <w:r w:rsidRPr="00185F92">
        <w:rPr>
          <w:kern w:val="1"/>
          <w:lang w:val="el-GR" w:eastAsia="el-GR"/>
        </w:rPr>
        <w:t>απόφαση</w:t>
      </w:r>
      <w:r w:rsidR="00CB25FF" w:rsidRPr="00185F92">
        <w:rPr>
          <w:kern w:val="1"/>
          <w:lang w:val="el-GR" w:eastAsia="el-GR"/>
        </w:rPr>
        <w:t xml:space="preserve"> για τα </w:t>
      </w:r>
      <w:r w:rsidRPr="00185F92">
        <w:rPr>
          <w:kern w:val="1"/>
          <w:lang w:val="el-GR" w:eastAsia="el-GR"/>
        </w:rPr>
        <w:t xml:space="preserve"> αποτελέσματα  όλων των </w:t>
      </w:r>
      <w:r w:rsidR="001F45BE" w:rsidRPr="00185F92">
        <w:rPr>
          <w:kern w:val="1"/>
          <w:lang w:val="el-GR" w:eastAsia="el-GR"/>
        </w:rPr>
        <w:t xml:space="preserve">ως άνω </w:t>
      </w:r>
      <w:r w:rsidRPr="00185F92">
        <w:rPr>
          <w:kern w:val="1"/>
          <w:lang w:val="el-GR" w:eastAsia="el-GR"/>
        </w:rPr>
        <w:t xml:space="preserve"> σταδίων («Δικαιολογητικά Συμμετοχής», «Τεχνική Προσφορά» και «Οικονομική Προσφορά») </w:t>
      </w:r>
      <w:r w:rsidR="008541E7" w:rsidRPr="00185F92">
        <w:rPr>
          <w:kern w:val="1"/>
          <w:lang w:val="el-GR" w:eastAsia="el-GR"/>
        </w:rPr>
        <w:t>και η αναθέτουσα αρχή προσκαλεί εγγράφως</w:t>
      </w:r>
      <w:r w:rsidR="00160A1A" w:rsidRPr="00185F92">
        <w:rPr>
          <w:kern w:val="1"/>
          <w:lang w:val="el-GR" w:eastAsia="el-GR"/>
        </w:rPr>
        <w:t xml:space="preserve">, μέσω της λειτουργικότητας της «Επικοινωνίας» του ηλεκτρονικού διαγωνισμού στο ΕΣΗΔΗΣ, </w:t>
      </w:r>
      <w:r w:rsidR="008541E7" w:rsidRPr="00185F92">
        <w:rPr>
          <w:kern w:val="1"/>
          <w:lang w:val="el-GR" w:eastAsia="el-GR"/>
        </w:rPr>
        <w:t>τον πρώτο σε κατάταξη μειοδότη στον οποίον πρόκειται να γίνει η κατακύρωση («προσωρινός ανάδοχος») να υποβάλει τα δικαιολογητικά κατακύρωσης, σύμφωνα  με όσα ορίζονται στο άρθρο 103</w:t>
      </w:r>
      <w:r w:rsidR="00160A1A" w:rsidRPr="00185F92">
        <w:rPr>
          <w:kern w:val="1"/>
          <w:lang w:val="el-GR" w:eastAsia="el-GR"/>
        </w:rPr>
        <w:t xml:space="preserve"> και την παρ</w:t>
      </w:r>
      <w:r w:rsidR="004F5118" w:rsidRPr="00185F92">
        <w:rPr>
          <w:kern w:val="1"/>
          <w:lang w:val="el-GR" w:eastAsia="el-GR"/>
        </w:rPr>
        <w:t>άγραφο</w:t>
      </w:r>
      <w:r w:rsidR="00160A1A" w:rsidRPr="00185F92">
        <w:rPr>
          <w:kern w:val="1"/>
          <w:lang w:val="el-GR" w:eastAsia="el-GR"/>
        </w:rPr>
        <w:t xml:space="preserve"> 3.2 της παρούσας</w:t>
      </w:r>
      <w:r w:rsidR="008541E7" w:rsidRPr="00185F92">
        <w:rPr>
          <w:kern w:val="1"/>
          <w:lang w:val="el-GR" w:eastAsia="el-GR"/>
        </w:rPr>
        <w:t>, περί πρόσκλησης για υποβολή δικαιολογητικών. Η απόφαση έγκρισης των πρακτικών δεν κοινοποιείται στους προσφέροντες</w:t>
      </w:r>
      <w:r w:rsidR="00755B97" w:rsidRPr="00185F92">
        <w:rPr>
          <w:kern w:val="1"/>
          <w:lang w:val="el-GR" w:eastAsia="el-GR"/>
        </w:rPr>
        <w:t>, δεν αναρτάται στο ΚΗΜΔΗΣ και στη «ΔΙΑΥΓΕΙΑ»</w:t>
      </w:r>
      <w:r w:rsidR="00B95292" w:rsidRPr="00185F92">
        <w:rPr>
          <w:kern w:val="1"/>
          <w:lang w:val="el-GR" w:eastAsia="el-GR"/>
        </w:rPr>
        <w:t xml:space="preserve"> και </w:t>
      </w:r>
      <w:r w:rsidR="008541E7" w:rsidRPr="00185F92">
        <w:rPr>
          <w:kern w:val="1"/>
          <w:lang w:val="el-GR" w:eastAsia="el-GR"/>
        </w:rPr>
        <w:t>ενσωμα</w:t>
      </w:r>
      <w:r w:rsidR="00B95292" w:rsidRPr="00185F92">
        <w:rPr>
          <w:kern w:val="1"/>
          <w:lang w:val="el-GR" w:eastAsia="el-GR"/>
        </w:rPr>
        <w:t>τώνεται στην απόφαση κατακύρωση</w:t>
      </w:r>
      <w:r w:rsidR="005148C2" w:rsidRPr="00185F92">
        <w:rPr>
          <w:kern w:val="1"/>
          <w:lang w:val="el-GR" w:eastAsia="el-GR"/>
        </w:rPr>
        <w:t>ς</w:t>
      </w:r>
      <w:r w:rsidR="00B95292" w:rsidRPr="00185F92">
        <w:rPr>
          <w:kern w:val="1"/>
          <w:lang w:val="el-GR" w:eastAsia="el-GR"/>
        </w:rPr>
        <w:t>.</w:t>
      </w:r>
    </w:p>
    <w:p w14:paraId="7D1F3BB1" w14:textId="23BB66E1" w:rsidR="00A50C19" w:rsidRPr="006F23A6" w:rsidRDefault="003929DA" w:rsidP="004F5118">
      <w:pPr>
        <w:textAlignment w:val="baseline"/>
        <w:rPr>
          <w:color w:val="000000"/>
          <w:szCs w:val="22"/>
          <w:shd w:val="clear" w:color="auto" w:fill="FFFFFF"/>
          <w:lang w:val="el-GR"/>
        </w:rPr>
      </w:pPr>
      <w:r w:rsidRPr="00185F92">
        <w:rPr>
          <w:color w:val="000000"/>
          <w:szCs w:val="22"/>
          <w:shd w:val="clear" w:color="auto" w:fill="FFFFFF"/>
          <w:lang w:val="el-GR"/>
        </w:rPr>
        <w:t xml:space="preserve">Σε κάθε περίπτωση, όταν εξ αρχής έχει υποβληθεί μία προσφορά, </w:t>
      </w:r>
      <w:r w:rsidR="00A72F25" w:rsidRPr="00185F92">
        <w:rPr>
          <w:color w:val="000000"/>
          <w:szCs w:val="22"/>
          <w:shd w:val="clear" w:color="auto" w:fill="FFFFFF"/>
          <w:lang w:val="el-GR"/>
        </w:rPr>
        <w:t>τα αποτελέσματα όλων των σταδίων της διαδικασίας ανάθεσης, ήτοι Δικαιολογητικών Συμμετοχής, Τεχνικής Προσφοράς και Οικονομικής Προσφοράς, επικυρώνονται με την απόφαση κατακύρωσης του άρθρου 105</w:t>
      </w:r>
      <w:r w:rsidR="006A42C7" w:rsidRPr="00185F92">
        <w:rPr>
          <w:color w:val="000000"/>
          <w:szCs w:val="22"/>
          <w:shd w:val="clear" w:color="auto" w:fill="FFFFFF"/>
          <w:lang w:val="el-GR"/>
        </w:rPr>
        <w:t xml:space="preserve"> </w:t>
      </w:r>
      <w:r w:rsidR="00B76F96" w:rsidRPr="00185F92">
        <w:rPr>
          <w:color w:val="000000"/>
          <w:szCs w:val="22"/>
          <w:shd w:val="clear" w:color="auto" w:fill="FFFFFF"/>
          <w:lang w:val="el-GR"/>
        </w:rPr>
        <w:t>του ν. 4412/2016</w:t>
      </w:r>
      <w:r w:rsidR="00491658" w:rsidRPr="00185F92">
        <w:rPr>
          <w:color w:val="000000"/>
          <w:szCs w:val="22"/>
          <w:shd w:val="clear" w:color="auto" w:fill="FFFFFF"/>
          <w:lang w:val="el-GR"/>
        </w:rPr>
        <w:t>, σύμφωνα με την παράγραφο</w:t>
      </w:r>
      <w:r w:rsidR="00D260E1" w:rsidRPr="00185F92">
        <w:rPr>
          <w:color w:val="000000"/>
          <w:szCs w:val="22"/>
          <w:shd w:val="clear" w:color="auto" w:fill="FFFFFF"/>
          <w:lang w:val="el-GR"/>
        </w:rPr>
        <w:t xml:space="preserve"> 3.3 της παρούσας</w:t>
      </w:r>
      <w:r w:rsidR="00B76F96" w:rsidRPr="00185F92">
        <w:rPr>
          <w:color w:val="000000"/>
          <w:szCs w:val="22"/>
          <w:shd w:val="clear" w:color="auto" w:fill="FFFFFF"/>
          <w:lang w:val="el-GR"/>
        </w:rPr>
        <w:t>,</w:t>
      </w:r>
      <w:r w:rsidR="00A72F25" w:rsidRPr="00185F92">
        <w:rPr>
          <w:color w:val="000000"/>
          <w:szCs w:val="22"/>
          <w:shd w:val="clear" w:color="auto" w:fill="FFFFFF"/>
          <w:lang w:val="el-GR"/>
        </w:rPr>
        <w:t xml:space="preserve"> που εκδίδεται μετά το πέρας και του τελευταίου σταδίου της διαδικασίας. </w:t>
      </w:r>
      <w:r w:rsidR="004F5118" w:rsidRPr="00185F92">
        <w:rPr>
          <w:color w:val="000000"/>
          <w:szCs w:val="22"/>
          <w:shd w:val="clear" w:color="auto" w:fill="FFFFFF"/>
          <w:lang w:val="el-GR"/>
        </w:rPr>
        <w:t xml:space="preserve">Κατά της ανωτέρω απόφασης χωρεί προδικαστική προσφυγή ενώπιον της </w:t>
      </w:r>
      <w:r w:rsidR="00C43570" w:rsidRPr="00185F92">
        <w:rPr>
          <w:color w:val="000000"/>
          <w:szCs w:val="22"/>
          <w:shd w:val="clear" w:color="auto" w:fill="FFFFFF"/>
          <w:lang w:val="el-GR"/>
        </w:rPr>
        <w:t xml:space="preserve"> Ε.Α.ΔΗ.ΣΥ., </w:t>
      </w:r>
      <w:r w:rsidR="004F5118" w:rsidRPr="00185F92">
        <w:rPr>
          <w:color w:val="000000"/>
          <w:szCs w:val="22"/>
          <w:shd w:val="clear" w:color="auto" w:fill="FFFFFF"/>
          <w:lang w:val="el-GR"/>
        </w:rPr>
        <w:t>σύμφωνα με όσα προβλέπονται στην παράγραφο 3.4 της παρούσας.</w:t>
      </w:r>
    </w:p>
    <w:p w14:paraId="289F1A29" w14:textId="67669695" w:rsidR="003929DA" w:rsidRDefault="003929DA">
      <w:pPr>
        <w:pStyle w:val="2"/>
        <w:rPr>
          <w:lang w:val="el-GR"/>
        </w:rPr>
      </w:pPr>
      <w:bookmarkStart w:id="53" w:name="_Toc163137335"/>
      <w:r w:rsidRPr="00185F92">
        <w:rPr>
          <w:lang w:val="el-GR"/>
        </w:rPr>
        <w:t>3.2</w:t>
      </w:r>
      <w:r w:rsidRPr="00185F92">
        <w:rPr>
          <w:lang w:val="el-GR"/>
        </w:rPr>
        <w:tab/>
        <w:t>Πρόσκληση υποβολής δικαιολογητικών προσωρινού αναδόχου - Δικαιολογητικά προσωρινού αναδόχου</w:t>
      </w:r>
      <w:bookmarkEnd w:id="53"/>
    </w:p>
    <w:p w14:paraId="7ABB70A8" w14:textId="447648F3" w:rsidR="003929DA" w:rsidRPr="001C4D31" w:rsidRDefault="003929DA" w:rsidP="001C4D31">
      <w:pPr>
        <w:rPr>
          <w:lang w:val="el-GR"/>
        </w:rPr>
      </w:pPr>
      <w:r>
        <w:rPr>
          <w:lang w:val="el-GR"/>
        </w:rPr>
        <w:t xml:space="preserve">Μετά την αξιολόγηση των προσφορών, η αναθέτουσα αρχή αποστέλλει </w:t>
      </w:r>
      <w:r w:rsidR="00D85700">
        <w:rPr>
          <w:lang w:val="el-GR"/>
        </w:rPr>
        <w:t xml:space="preserve">σχετική ηλεκτρονική  πρόσκληση στον προσφέροντα, στον οποίο πρόκειται να γίνει η κατακύρωση («προσωρινό ανάδοχο»), </w:t>
      </w:r>
      <w:r w:rsidR="00D85700" w:rsidRPr="00436F2C">
        <w:rPr>
          <w:lang w:val="el-GR"/>
        </w:rPr>
        <w:t>μέσω της λειτουργικότητας της «Επικοινωνίας» του ηλεκτρονικού διαγωνισμού στο ΕΣΗΔΗΣ</w:t>
      </w:r>
      <w:r w:rsidR="00D85700">
        <w:rPr>
          <w:lang w:val="el-GR"/>
        </w:rPr>
        <w:t xml:space="preserve">, </w:t>
      </w:r>
      <w:r>
        <w:rPr>
          <w:lang w:val="el-GR"/>
        </w:rPr>
        <w:t>και τον καλεί να υποβάλει εν</w:t>
      </w:r>
      <w:r w:rsidR="008606B8">
        <w:rPr>
          <w:lang w:val="el-GR"/>
        </w:rPr>
        <w:t>τός προθεσμίας δέκα (10) ημερών</w:t>
      </w:r>
      <w:r>
        <w:rPr>
          <w:lang w:val="el-GR"/>
        </w:rPr>
        <w:t xml:space="preserve"> από την κοινοποίηση της σχετικής  έγγραφης ειδοποίησης σε αυτόν, τα αποδεικτικά έγγραφα νομιμοποίησης και τα πρωτότυπα ή αντίγραφα όλων των δικαιολογητικών που περιγράφονται στην παράγραφο 2.2.9.2. της παρούσας </w:t>
      </w:r>
      <w:r w:rsidR="0023494F">
        <w:rPr>
          <w:lang w:val="el-GR"/>
        </w:rPr>
        <w:t>Δ</w:t>
      </w:r>
      <w:r>
        <w:rPr>
          <w:lang w:val="el-GR"/>
        </w:rPr>
        <w:t xml:space="preserve">ιακήρυξης, ως αποδεικτικά στοιχεία για τη μη συνδρομή των λόγων αποκλεισμού της παραγράφου 2.2.3 της </w:t>
      </w:r>
      <w:r w:rsidR="0023494F">
        <w:rPr>
          <w:lang w:val="el-GR"/>
        </w:rPr>
        <w:t>Δ</w:t>
      </w:r>
      <w:r>
        <w:rPr>
          <w:lang w:val="el-GR"/>
        </w:rPr>
        <w:t>ιακήρυξης, καθώς και για την πλήρωση των κριτηρίων ποιοτικής επιλογής των παραγράφων 2.2.4 - 2.2.8  αυτής.</w:t>
      </w:r>
      <w:r w:rsidR="001C4D31" w:rsidRPr="00BD65F6">
        <w:rPr>
          <w:lang w:val="el-GR"/>
        </w:rPr>
        <w:t xml:space="preserve"> </w:t>
      </w:r>
    </w:p>
    <w:p w14:paraId="03DDCE1A" w14:textId="6D0B6415" w:rsidR="00F816F3" w:rsidRDefault="00F816F3" w:rsidP="007E103E">
      <w:pPr>
        <w:rPr>
          <w:color w:val="000000"/>
          <w:lang w:val="el-GR"/>
        </w:rPr>
      </w:pPr>
      <w:r w:rsidRPr="008A2283">
        <w:rPr>
          <w:color w:val="000000"/>
          <w:lang w:val="el-GR"/>
        </w:rPr>
        <w:t>Ειδικότερα, τ</w:t>
      </w:r>
      <w:r>
        <w:rPr>
          <w:color w:val="000000"/>
          <w:lang w:val="el-GR"/>
        </w:rPr>
        <w:t xml:space="preserve">ο σύνολο των στοιχείων </w:t>
      </w:r>
      <w:r w:rsidRPr="008A2283">
        <w:rPr>
          <w:color w:val="000000"/>
          <w:lang w:val="el-GR"/>
        </w:rPr>
        <w:t>και δικαιολογητικ</w:t>
      </w:r>
      <w:r>
        <w:rPr>
          <w:color w:val="000000"/>
          <w:lang w:val="el-GR"/>
        </w:rPr>
        <w:t>ών της ως άνω παραγράφου αποστέλλονται</w:t>
      </w:r>
      <w:r w:rsidRPr="008A2283">
        <w:rPr>
          <w:color w:val="000000"/>
          <w:lang w:val="el-GR"/>
        </w:rPr>
        <w:t xml:space="preserve"> από αυτόν σε μορφή ηλεκτρονικών αρχείων με μορφότυπο PDF</w:t>
      </w:r>
      <w:r>
        <w:rPr>
          <w:color w:val="000000"/>
          <w:lang w:val="el-GR"/>
        </w:rPr>
        <w:t>, σύμφωνα με τα ειδικώς οριζόμενα στην παράγραφο 2.</w:t>
      </w:r>
      <w:r w:rsidR="00C7180B">
        <w:rPr>
          <w:color w:val="000000"/>
          <w:lang w:val="el-GR"/>
        </w:rPr>
        <w:t>4.2</w:t>
      </w:r>
      <w:r>
        <w:rPr>
          <w:color w:val="000000"/>
          <w:lang w:val="el-GR"/>
        </w:rPr>
        <w:t xml:space="preserve">.5 της </w:t>
      </w:r>
      <w:r w:rsidR="000A44F1">
        <w:rPr>
          <w:color w:val="000000"/>
          <w:lang w:val="el-GR"/>
        </w:rPr>
        <w:t>παρούσας</w:t>
      </w:r>
      <w:r>
        <w:rPr>
          <w:color w:val="000000"/>
          <w:lang w:val="el-GR"/>
        </w:rPr>
        <w:t>.</w:t>
      </w:r>
    </w:p>
    <w:p w14:paraId="6F3872AA" w14:textId="4FEF1E43" w:rsidR="007E103E" w:rsidRPr="00BF6D04" w:rsidRDefault="00CF2409" w:rsidP="006F79E0">
      <w:pPr>
        <w:rPr>
          <w:strike/>
          <w:lang w:val="el-GR"/>
        </w:rPr>
      </w:pPr>
      <w:r w:rsidRPr="00570C40">
        <w:rPr>
          <w:lang w:val="el-GR"/>
        </w:rPr>
        <w:t>Εντός της προθεσμίας υποβολής των δικαιολογητικών κατακύρωσης και το αργότερο έως την τρίτη εργάσιμη ημέρα από την καταληκτική ημερομηνία ηλεκτρονικής υποβολής των δικαιολογητικών κατακύρωσης, προσκομίζονται με ευθύνη του οικονομικού φορέα, στην αναθέτουσα αρχή, σε έντυπη μορφή και σε κλειστό φάκελο, στον οποίο αναγράφεται ο αποστολέας, τα στοιχεία του Διαγωνισμού και ως παραλήπτης η Επιτροπή Διαγωνισμού, τα στοιχεία και δικαιολογητικά, τα οποία απαιτείται να προσκομισθούν σε έντυπη μορφή (ως πρωτότυπα ή ακριβή αντίγραφα)</w:t>
      </w:r>
      <w:r w:rsidR="00D12E38" w:rsidRPr="00570C40">
        <w:rPr>
          <w:color w:val="000000"/>
          <w:lang w:val="el-GR"/>
        </w:rPr>
        <w:t xml:space="preserve">, σύμφωνα με τα προβλεπόμενα στις διατάξεις της </w:t>
      </w:r>
      <w:r w:rsidR="00F816F3" w:rsidRPr="00570C40">
        <w:rPr>
          <w:color w:val="000000"/>
          <w:lang w:val="el-GR"/>
        </w:rPr>
        <w:t xml:space="preserve">ως άνω </w:t>
      </w:r>
      <w:r w:rsidR="00D12E38" w:rsidRPr="00570C40">
        <w:rPr>
          <w:color w:val="000000"/>
          <w:lang w:val="el-GR"/>
        </w:rPr>
        <w:t>παραγράφου 2.4.2.5</w:t>
      </w:r>
      <w:r w:rsidR="00D12E38" w:rsidRPr="00570C40">
        <w:rPr>
          <w:lang w:val="el-GR"/>
        </w:rPr>
        <w:t>.</w:t>
      </w:r>
      <w:r w:rsidR="00D12E38">
        <w:rPr>
          <w:lang w:val="el-GR"/>
        </w:rPr>
        <w:t xml:space="preserve"> </w:t>
      </w:r>
    </w:p>
    <w:p w14:paraId="6393DEF0" w14:textId="64B38FF2" w:rsidR="003929DA" w:rsidRDefault="003929DA">
      <w:pPr>
        <w:rPr>
          <w:lang w:val="el-GR"/>
        </w:rPr>
      </w:pPr>
      <w:r>
        <w:rPr>
          <w:lang w:val="el-GR"/>
        </w:rPr>
        <w:t xml:space="preserve">Αν δεν προσκομισθούν τα παραπάνω δικαιολογητικά ή υπάρχουν ελλείψεις σε αυτά που </w:t>
      </w:r>
      <w:proofErr w:type="spellStart"/>
      <w:r>
        <w:rPr>
          <w:lang w:val="el-GR"/>
        </w:rPr>
        <w:t>υπoβλήθηκαν</w:t>
      </w:r>
      <w:proofErr w:type="spellEnd"/>
      <w:r>
        <w:rPr>
          <w:lang w:val="el-GR"/>
        </w:rPr>
        <w:t>, η αναθέτουσα αρχή καλεί τον προσωρινό ανάδοχο να προσκομίσει τα ελλείποντα δικαιολογητικά ή να συμπληρώσει τα ήδη υποβληθέντα ή να παράσχει διευκριν</w:t>
      </w:r>
      <w:r w:rsidR="006C6827">
        <w:rPr>
          <w:lang w:val="el-GR"/>
        </w:rPr>
        <w:t>ί</w:t>
      </w:r>
      <w:r>
        <w:rPr>
          <w:lang w:val="el-GR"/>
        </w:rPr>
        <w:t>σεις</w:t>
      </w:r>
      <w:r w:rsidR="006C6827">
        <w:rPr>
          <w:lang w:val="el-GR"/>
        </w:rPr>
        <w:t xml:space="preserve"> </w:t>
      </w:r>
      <w:r>
        <w:rPr>
          <w:lang w:val="el-GR"/>
        </w:rPr>
        <w:t xml:space="preserve"> </w:t>
      </w:r>
      <w:r w:rsidR="006C6827">
        <w:rPr>
          <w:lang w:val="el-GR"/>
        </w:rPr>
        <w:t xml:space="preserve">κατά το  άρθρο </w:t>
      </w:r>
      <w:r>
        <w:rPr>
          <w:lang w:val="el-GR"/>
        </w:rPr>
        <w:t xml:space="preserve"> 102 του ν. 4412/2016, εντός δέκα (10) ημερών από την κοινοποίηση της σχετικής πρόσκλησης σε αυτόν.</w:t>
      </w:r>
    </w:p>
    <w:p w14:paraId="3ADC8EB4" w14:textId="4BF52B10" w:rsidR="003929DA" w:rsidRDefault="001C4D31">
      <w:pPr>
        <w:rPr>
          <w:lang w:val="el-GR"/>
        </w:rPr>
      </w:pPr>
      <w:r w:rsidRPr="00570C40">
        <w:rPr>
          <w:lang w:val="el-GR"/>
        </w:rPr>
        <w:t xml:space="preserve">Ο προσωρινός ανάδοχος δύναται να υποβάλει </w:t>
      </w:r>
      <w:r w:rsidR="006C6827">
        <w:rPr>
          <w:lang w:val="el-GR"/>
        </w:rPr>
        <w:t xml:space="preserve"> προς την αναθέτουσα αρχή, </w:t>
      </w:r>
      <w:r w:rsidR="001B44A3" w:rsidRPr="00570C40">
        <w:rPr>
          <w:lang w:val="el-GR"/>
        </w:rPr>
        <w:t xml:space="preserve"> μέσω της λειτουργικότητας της «Επικοινωνίας» του ηλεκτρονικού διαγωνισμού στο ΕΣΗΔΗΣ,</w:t>
      </w:r>
      <w:r w:rsidRPr="00570C40">
        <w:rPr>
          <w:lang w:val="el-GR"/>
        </w:rPr>
        <w:t xml:space="preserve"> </w:t>
      </w:r>
      <w:r w:rsidR="006C6827">
        <w:rPr>
          <w:lang w:val="el-GR"/>
        </w:rPr>
        <w:t xml:space="preserve"> αίτημα </w:t>
      </w:r>
      <w:r w:rsidRPr="00570C40">
        <w:rPr>
          <w:lang w:val="el-GR"/>
        </w:rPr>
        <w:t xml:space="preserve"> για παράταση της ως άνω προθεσμίας, συνοδευόμενο από αποδεικτικά έγγραφα περί αίτησης χορήγησης δικαιολογητικών προσωρινού αναδόχου. Στην περίπτωση αυτή η αναθέτουσα αρχή παρατείνει την προθεσμία υποβολής αυτών, για όσο χρόνο απαιτηθεί για τη χορήγησή τους από τις αρμόδιες δημόσιες αρχές.</w:t>
      </w:r>
      <w:r w:rsidR="007C1146" w:rsidRPr="00570C40">
        <w:rPr>
          <w:lang w:val="el-GR"/>
        </w:rPr>
        <w:t xml:space="preserve"> Ο προσωρινός ανάδοχος μπορεί να αξιοποιεί τη δυνατότητα αυτή τόσο εντός της  αρχικής προθεσμίας για την υποβολή δικαιολογητικών</w:t>
      </w:r>
      <w:r w:rsidR="006C6827">
        <w:rPr>
          <w:lang w:val="el-GR"/>
        </w:rPr>
        <w:t>,</w:t>
      </w:r>
      <w:r w:rsidR="007C1146" w:rsidRPr="00570C40">
        <w:rPr>
          <w:lang w:val="el-GR"/>
        </w:rPr>
        <w:t xml:space="preserve"> όσο και εντός της προθεσμίας για την προσκόμιση ελλειπόντων ή τη συμπλήρωση ήδη υποβληθέντων δικαιολογητικών</w:t>
      </w:r>
      <w:r w:rsidR="00FF640E" w:rsidRPr="00570C40">
        <w:rPr>
          <w:lang w:val="el-GR"/>
        </w:rPr>
        <w:t>,</w:t>
      </w:r>
      <w:r w:rsidR="007C1146" w:rsidRPr="00570C40">
        <w:rPr>
          <w:lang w:val="el-GR"/>
        </w:rPr>
        <w:t xml:space="preserve"> </w:t>
      </w:r>
      <w:r w:rsidR="001B44A3" w:rsidRPr="00570C40">
        <w:rPr>
          <w:lang w:val="el-GR"/>
        </w:rPr>
        <w:t>κατά την έννοια του άρθρου 102</w:t>
      </w:r>
      <w:r w:rsidR="00FF640E" w:rsidRPr="00570C40">
        <w:rPr>
          <w:lang w:val="el-GR"/>
        </w:rPr>
        <w:t xml:space="preserve"> του ν. 4412/2016</w:t>
      </w:r>
      <w:r w:rsidR="001B44A3" w:rsidRPr="00570C40">
        <w:rPr>
          <w:lang w:val="el-GR"/>
        </w:rPr>
        <w:t xml:space="preserve">, </w:t>
      </w:r>
      <w:r w:rsidR="006C6827">
        <w:rPr>
          <w:lang w:val="el-GR"/>
        </w:rPr>
        <w:t>όπ</w:t>
      </w:r>
      <w:r w:rsidR="001B44A3" w:rsidRPr="00570C40">
        <w:rPr>
          <w:lang w:val="el-GR"/>
        </w:rPr>
        <w:t>ως  προβλέπετα</w:t>
      </w:r>
      <w:r w:rsidR="00CC135C" w:rsidRPr="00570C40">
        <w:rPr>
          <w:lang w:val="el-GR"/>
        </w:rPr>
        <w:t>ι</w:t>
      </w:r>
      <w:r w:rsidR="006C6827">
        <w:rPr>
          <w:lang w:val="el-GR"/>
        </w:rPr>
        <w:t xml:space="preserve"> ανωτέρω</w:t>
      </w:r>
      <w:r w:rsidR="001B44A3" w:rsidRPr="00570C40">
        <w:rPr>
          <w:lang w:val="el-GR"/>
        </w:rPr>
        <w:t xml:space="preserve">. </w:t>
      </w:r>
      <w:r w:rsidR="003929DA" w:rsidRPr="00570C40">
        <w:rPr>
          <w:lang w:val="el-GR"/>
        </w:rPr>
        <w:t xml:space="preserve">Η παρούσα ρύθμιση εφαρμόζεται αναλόγως και όταν η αναθέτουσα αρχή ζητήσει την προσκόμιση των δικαιολογητικών κατά τη διαδικασία αξιολόγησης των προσφορών ή αιτήσεων συμμετοχής και πριν από το στάδιο κατακύρωσης, </w:t>
      </w:r>
      <w:proofErr w:type="spellStart"/>
      <w:r w:rsidR="003929DA" w:rsidRPr="00570C40">
        <w:rPr>
          <w:lang w:val="el-GR"/>
        </w:rPr>
        <w:t>κατ΄</w:t>
      </w:r>
      <w:proofErr w:type="spellEnd"/>
      <w:r w:rsidR="003929DA" w:rsidRPr="00570C40">
        <w:rPr>
          <w:lang w:val="el-GR"/>
        </w:rPr>
        <w:t xml:space="preserve"> εφαρμογή της διάταξης του πρώτου εδαφίου της παρ. 5 του άρθρου 79  του ν. 4412/2016, τηρουμένων των αρχών της ίσης μεταχείρισης και της διαφάνειας.</w:t>
      </w:r>
    </w:p>
    <w:p w14:paraId="3A5B7059" w14:textId="77777777" w:rsidR="003929DA" w:rsidRDefault="003929DA">
      <w:pPr>
        <w:rPr>
          <w:lang w:val="el-GR"/>
        </w:rPr>
      </w:pPr>
      <w:r>
        <w:rPr>
          <w:lang w:val="el-GR"/>
        </w:rPr>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14:paraId="60F1E1D1" w14:textId="77777777" w:rsidR="003929DA" w:rsidRDefault="003929DA">
      <w:pPr>
        <w:rPr>
          <w:lang w:val="el-GR"/>
        </w:rPr>
      </w:pPr>
      <w:r>
        <w:rPr>
          <w:lang w:val="el-GR"/>
        </w:rPr>
        <w:t xml:space="preserve">i) κατά τον έλεγχο των παραπάνω δικαιολογητικών διαπιστωθεί ότι τα στοιχεία που δηλώθηκαν με  το Ευρωπαϊκό Ενιαίο Έγγραφο Σύμβασης </w:t>
      </w:r>
      <w:r w:rsidR="009C16C5">
        <w:rPr>
          <w:lang w:val="el-GR"/>
        </w:rPr>
        <w:t xml:space="preserve">(ΕΕΕΣ) </w:t>
      </w:r>
      <w:r>
        <w:rPr>
          <w:lang w:val="el-GR"/>
        </w:rPr>
        <w:t xml:space="preserve"> είναι εκ προθέσεως απατηλά, ή έχουν υποβληθεί πλαστά αποδεικτικά στοιχεία , ή </w:t>
      </w:r>
    </w:p>
    <w:p w14:paraId="3A7106D0" w14:textId="77777777" w:rsidR="003929DA" w:rsidRDefault="003929DA">
      <w:pPr>
        <w:rPr>
          <w:lang w:val="el-GR"/>
        </w:rPr>
      </w:pPr>
      <w:r>
        <w:rPr>
          <w:lang w:val="el-GR"/>
        </w:rPr>
        <w:t>ii)  δεν υποβληθούν στο προκαθορισμένο χρονικό διάστημα τα απαιτούμενα πρωτότυπα ή αντίγραφα των παραπάνω δικαιολογητικών</w:t>
      </w:r>
      <w:r w:rsidR="009C16C5">
        <w:rPr>
          <w:lang w:val="el-GR"/>
        </w:rPr>
        <w:t>,</w:t>
      </w:r>
      <w:r>
        <w:rPr>
          <w:lang w:val="el-GR"/>
        </w:rPr>
        <w:t xml:space="preserve"> ή </w:t>
      </w:r>
    </w:p>
    <w:p w14:paraId="1D1F2505" w14:textId="48F07239" w:rsidR="003929DA" w:rsidRDefault="003929DA">
      <w:pPr>
        <w:rPr>
          <w:lang w:val="el-GR"/>
        </w:rPr>
      </w:pPr>
      <w:r>
        <w:rPr>
          <w:lang w:val="el-GR"/>
        </w:rPr>
        <w:t xml:space="preserve">iii) από τα δικαιολογητικά που προσκομίσθηκαν νομίμως και εμπροθέσμως, δεν </w:t>
      </w:r>
      <w:r w:rsidR="007C1146" w:rsidRPr="007C1146">
        <w:rPr>
          <w:lang w:val="el-GR"/>
        </w:rPr>
        <w:t xml:space="preserve">αποδεικνύεται </w:t>
      </w:r>
      <w:r w:rsidR="007C1146" w:rsidRPr="00C6124D">
        <w:rPr>
          <w:lang w:val="el-GR"/>
        </w:rPr>
        <w:t>η μη συνδρομή των λόγων αποκλεισμού</w:t>
      </w:r>
      <w:r w:rsidR="008E4151">
        <w:rPr>
          <w:lang w:val="el-GR"/>
        </w:rPr>
        <w:t>,</w:t>
      </w:r>
      <w:r w:rsidR="007C1146" w:rsidRPr="00C6124D">
        <w:rPr>
          <w:lang w:val="el-GR"/>
        </w:rPr>
        <w:t xml:space="preserve"> </w:t>
      </w:r>
      <w:r w:rsidRPr="00C6124D">
        <w:rPr>
          <w:lang w:val="el-GR"/>
        </w:rPr>
        <w:t xml:space="preserve">σύμφωνα με </w:t>
      </w:r>
      <w:r w:rsidR="000C4BEA" w:rsidRPr="00C6124D">
        <w:rPr>
          <w:lang w:val="el-GR"/>
        </w:rPr>
        <w:t>την παράγραφο</w:t>
      </w:r>
      <w:r w:rsidRPr="00C6124D">
        <w:rPr>
          <w:lang w:val="el-GR"/>
        </w:rPr>
        <w:t xml:space="preserve"> 2.2.3 (λόγοι αποκλεισμού) </w:t>
      </w:r>
      <w:r w:rsidR="007C1146" w:rsidRPr="00C6124D">
        <w:rPr>
          <w:lang w:val="el-GR"/>
        </w:rPr>
        <w:t>ή</w:t>
      </w:r>
      <w:r w:rsidR="007C1146">
        <w:rPr>
          <w:lang w:val="el-GR"/>
        </w:rPr>
        <w:t xml:space="preserve"> η πλήρωση μιας ή περισσ</w:t>
      </w:r>
      <w:r w:rsidR="008E4151">
        <w:rPr>
          <w:lang w:val="el-GR"/>
        </w:rPr>
        <w:t>ότε</w:t>
      </w:r>
      <w:r w:rsidR="007C1146">
        <w:rPr>
          <w:lang w:val="el-GR"/>
        </w:rPr>
        <w:t xml:space="preserve">ρων από τις απαιτήσεις των κριτηρίων ποιοτικής επιλογής σύμφωνα με </w:t>
      </w:r>
      <w:r w:rsidR="000C4BEA">
        <w:rPr>
          <w:lang w:val="el-GR"/>
        </w:rPr>
        <w:t>τις παραγράφους</w:t>
      </w:r>
      <w:r w:rsidR="007C1146">
        <w:rPr>
          <w:lang w:val="el-GR"/>
        </w:rPr>
        <w:t xml:space="preserve"> </w:t>
      </w:r>
      <w:r>
        <w:rPr>
          <w:lang w:val="el-GR"/>
        </w:rPr>
        <w:t>2.2.4 έως 2.2.8 (κριτήρια ποιοτικής επιλογής) της παρούσας</w:t>
      </w:r>
      <w:r w:rsidR="00491658">
        <w:rPr>
          <w:lang w:val="el-GR"/>
        </w:rPr>
        <w:t>.</w:t>
      </w:r>
      <w:r>
        <w:rPr>
          <w:lang w:val="el-GR"/>
        </w:rPr>
        <w:t xml:space="preserve"> </w:t>
      </w:r>
    </w:p>
    <w:p w14:paraId="4EDBE0EB" w14:textId="2368C4B6" w:rsidR="001B44A3" w:rsidRDefault="001B44A3" w:rsidP="001B44A3">
      <w:pPr>
        <w:rPr>
          <w:lang w:val="el-GR"/>
        </w:rPr>
      </w:pPr>
      <w:r w:rsidRPr="006F79E0">
        <w:rPr>
          <w:lang w:val="el-GR"/>
        </w:rPr>
        <w:t xml:space="preserve">Σε περίπτωση έγκαιρης και προσήκουσας ενημέρωσης της </w:t>
      </w:r>
      <w:r w:rsidR="007515FD" w:rsidRPr="006F79E0">
        <w:rPr>
          <w:lang w:val="el-GR"/>
        </w:rPr>
        <w:t>α</w:t>
      </w:r>
      <w:r w:rsidRPr="006F79E0">
        <w:rPr>
          <w:lang w:val="el-GR"/>
        </w:rPr>
        <w:t xml:space="preserve">ναθέτουσας </w:t>
      </w:r>
      <w:r w:rsidR="007515FD" w:rsidRPr="006F79E0">
        <w:rPr>
          <w:lang w:val="el-GR"/>
        </w:rPr>
        <w:t>α</w:t>
      </w:r>
      <w:r w:rsidRPr="006F79E0">
        <w:rPr>
          <w:lang w:val="el-GR"/>
        </w:rPr>
        <w:t>ρχής για μεταβολές στις προϋποθέσεις, τις οποίες ο προσωρινός ανάδοχος είχε δηλώσει με</w:t>
      </w:r>
      <w:r w:rsidRPr="006F79E0">
        <w:rPr>
          <w:i/>
          <w:color w:val="5B9BD5"/>
          <w:lang w:val="el-GR" w:eastAsia="el-GR"/>
        </w:rPr>
        <w:t xml:space="preserve"> </w:t>
      </w:r>
      <w:r w:rsidRPr="006F79E0">
        <w:rPr>
          <w:lang w:val="el-GR"/>
        </w:rPr>
        <w:t xml:space="preserve">το Ευρωπαϊκό Ενιαίο Έγγραφο Σύμβασης (ΕΕΕΣ) ότι πληροί,  οι οποίες </w:t>
      </w:r>
      <w:r w:rsidR="008E4151">
        <w:rPr>
          <w:lang w:val="el-GR"/>
        </w:rPr>
        <w:t>(</w:t>
      </w:r>
      <w:r w:rsidRPr="006F79E0">
        <w:rPr>
          <w:lang w:val="el-GR"/>
        </w:rPr>
        <w:t>μεταβολές</w:t>
      </w:r>
      <w:r w:rsidR="008E4151">
        <w:rPr>
          <w:lang w:val="el-GR"/>
        </w:rPr>
        <w:t xml:space="preserve">) είτε </w:t>
      </w:r>
      <w:r w:rsidRPr="006F79E0">
        <w:rPr>
          <w:lang w:val="el-GR"/>
        </w:rPr>
        <w:t xml:space="preserve"> επήλθαν</w:t>
      </w:r>
      <w:r w:rsidR="008E4151">
        <w:rPr>
          <w:lang w:val="el-GR"/>
        </w:rPr>
        <w:t xml:space="preserve">, είτε </w:t>
      </w:r>
      <w:r w:rsidRPr="006F79E0">
        <w:rPr>
          <w:lang w:val="el-GR"/>
        </w:rPr>
        <w:t xml:space="preserve"> έλαβε γνώση </w:t>
      </w:r>
      <w:r w:rsidR="008E4151">
        <w:rPr>
          <w:lang w:val="el-GR"/>
        </w:rPr>
        <w:t xml:space="preserve"> αυτών </w:t>
      </w:r>
      <w:r w:rsidRPr="006F79E0">
        <w:rPr>
          <w:lang w:val="el-GR"/>
        </w:rPr>
        <w:t xml:space="preserve">μετά τη δήλωση και μέχρι την ημέρα της σύναψης της σύμβασης (οψιγενείς μεταβολές), δεν καταπίπτει υπέρ της </w:t>
      </w:r>
      <w:r w:rsidR="008E4151">
        <w:rPr>
          <w:lang w:val="el-GR"/>
        </w:rPr>
        <w:t>α</w:t>
      </w:r>
      <w:r w:rsidRPr="006F79E0">
        <w:rPr>
          <w:lang w:val="el-GR"/>
        </w:rPr>
        <w:t xml:space="preserve">ναθέτουσας </w:t>
      </w:r>
      <w:r w:rsidR="008E4151">
        <w:rPr>
          <w:lang w:val="el-GR"/>
        </w:rPr>
        <w:t>α</w:t>
      </w:r>
      <w:r w:rsidRPr="006F79E0">
        <w:rPr>
          <w:lang w:val="el-GR"/>
        </w:rPr>
        <w:t>ρχής η εγγύηση συμμετοχής του.</w:t>
      </w:r>
      <w:r>
        <w:rPr>
          <w:lang w:val="el-GR"/>
        </w:rPr>
        <w:t xml:space="preserve"> </w:t>
      </w:r>
    </w:p>
    <w:p w14:paraId="645088BC" w14:textId="3947141B" w:rsidR="003929DA" w:rsidRDefault="003929DA">
      <w:pPr>
        <w:rPr>
          <w:lang w:val="el-GR"/>
        </w:rPr>
      </w:pPr>
      <w:r>
        <w:rPr>
          <w:lang w:val="el-GR"/>
        </w:rPr>
        <w:t xml:space="preserve">Αν κανένας από τους προσφέροντες δεν υποβάλει αληθή ή ακριβή δήλωση </w:t>
      </w:r>
      <w:r>
        <w:rPr>
          <w:b/>
          <w:lang w:val="el-GR"/>
        </w:rPr>
        <w:t>ή</w:t>
      </w:r>
      <w:r>
        <w:rPr>
          <w:lang w:val="el-GR"/>
        </w:rPr>
        <w:t xml:space="preserve"> δεν προσκομίσει ένα ή περισσότερα από τα απαιτούμενα έγγραφα και δικαιολογητικά </w:t>
      </w:r>
      <w:r>
        <w:rPr>
          <w:b/>
          <w:lang w:val="el-GR"/>
        </w:rPr>
        <w:t>ή</w:t>
      </w:r>
      <w:r>
        <w:rPr>
          <w:lang w:val="el-GR"/>
        </w:rPr>
        <w:t xml:space="preserve"> δεν αποδείξει ότι</w:t>
      </w:r>
      <w:r w:rsidR="006F79E0">
        <w:rPr>
          <w:lang w:val="el-GR"/>
        </w:rPr>
        <w:t>:</w:t>
      </w:r>
      <w:r>
        <w:rPr>
          <w:lang w:val="el-GR"/>
        </w:rPr>
        <w:t xml:space="preserve"> α) δεν βρίσκεται σε μία από τις καταστάσεις της παραγράφου 2.2.3 της </w:t>
      </w:r>
      <w:r w:rsidR="000A44F1">
        <w:rPr>
          <w:lang w:val="el-GR"/>
        </w:rPr>
        <w:t>παρούσας</w:t>
      </w:r>
      <w:r>
        <w:rPr>
          <w:lang w:val="el-GR"/>
        </w:rPr>
        <w:t xml:space="preserve"> </w:t>
      </w:r>
      <w:r w:rsidR="008E4151">
        <w:rPr>
          <w:lang w:val="el-GR"/>
        </w:rPr>
        <w:t>Δ</w:t>
      </w:r>
      <w:r>
        <w:rPr>
          <w:lang w:val="el-GR"/>
        </w:rPr>
        <w:t xml:space="preserve">ιακήρυξης και β) </w:t>
      </w:r>
      <w:r w:rsidR="008E4151">
        <w:rPr>
          <w:lang w:val="el-GR"/>
        </w:rPr>
        <w:t xml:space="preserve"> </w:t>
      </w:r>
      <w:r>
        <w:rPr>
          <w:lang w:val="el-GR"/>
        </w:rPr>
        <w:t xml:space="preserve">πληροί τα σχετικά κριτήρια ποιοτικής επιλογής τα οποία έχουν καθοριστεί σύμφωνα με τις παραγράφους 2.2.4 -2.2.8 της παρούσας </w:t>
      </w:r>
      <w:r w:rsidR="008E4151">
        <w:rPr>
          <w:lang w:val="el-GR"/>
        </w:rPr>
        <w:t>Δ</w:t>
      </w:r>
      <w:r>
        <w:rPr>
          <w:lang w:val="el-GR"/>
        </w:rPr>
        <w:t xml:space="preserve">ιακήρυξης, η διαδικασία ματαιώνεται. </w:t>
      </w:r>
    </w:p>
    <w:p w14:paraId="009A8DAF" w14:textId="77777777" w:rsidR="003B264E" w:rsidRDefault="003929DA" w:rsidP="003B264E">
      <w:pPr>
        <w:rPr>
          <w:lang w:val="el-GR"/>
        </w:rPr>
      </w:pPr>
      <w:r>
        <w:rPr>
          <w:lang w:val="el-GR"/>
        </w:rPr>
        <w:t xml:space="preserve">Η διαδικασία ελέγχου των παραπάνω δικαιολογητικών ολοκληρώνεται με τη σύνταξη πρακτικού από την Επιτροπή του Διαγωνισμού, στο οποίο αναγράφεται η τυχόν συμπλήρωση δικαιολογητικών σύμφωνα με όσα ορίζονται ανωτέρω </w:t>
      </w:r>
      <w:r w:rsidR="003B264E">
        <w:rPr>
          <w:lang w:val="el-GR"/>
        </w:rPr>
        <w:t xml:space="preserve">(παράγραφος 3.1.2.1.) </w:t>
      </w:r>
      <w:r w:rsidR="001B44A3">
        <w:rPr>
          <w:lang w:val="el-GR"/>
        </w:rPr>
        <w:t>και τη διαβίβασ</w:t>
      </w:r>
      <w:r w:rsidR="001F1DCF">
        <w:rPr>
          <w:lang w:val="el-GR"/>
        </w:rPr>
        <w:t xml:space="preserve">ή του </w:t>
      </w:r>
      <w:r>
        <w:rPr>
          <w:lang w:val="el-GR"/>
        </w:rPr>
        <w:t xml:space="preserve">στο αποφαινόμενο όργανο της αναθέτουσας αρχής για τη λήψη απόφασης είτε για την κατακύρωση της σύμβασης είτε για τη ματαίωση της διαδικασίας. </w:t>
      </w:r>
    </w:p>
    <w:p w14:paraId="5695AB1D" w14:textId="26DB0D7F" w:rsidR="003929DA" w:rsidRDefault="003929DA">
      <w:pPr>
        <w:pStyle w:val="2"/>
        <w:rPr>
          <w:lang w:val="el-GR"/>
        </w:rPr>
      </w:pPr>
      <w:bookmarkStart w:id="54" w:name="_Toc163137336"/>
      <w:r>
        <w:rPr>
          <w:lang w:val="el-GR"/>
        </w:rPr>
        <w:t>3.3</w:t>
      </w:r>
      <w:r>
        <w:rPr>
          <w:lang w:val="el-GR"/>
        </w:rPr>
        <w:tab/>
        <w:t>Κατακύρωση - σύναψη σύμβασης</w:t>
      </w:r>
      <w:bookmarkEnd w:id="54"/>
    </w:p>
    <w:p w14:paraId="0C40F04B" w14:textId="05B00137" w:rsidR="006A42C7" w:rsidRDefault="006A42C7" w:rsidP="006A42C7">
      <w:pPr>
        <w:rPr>
          <w:lang w:val="el-GR"/>
        </w:rPr>
      </w:pPr>
      <w:r w:rsidRPr="007D4F03">
        <w:rPr>
          <w:b/>
          <w:lang w:val="el-GR"/>
        </w:rPr>
        <w:t>3.3.</w:t>
      </w:r>
      <w:r w:rsidR="003B264E">
        <w:rPr>
          <w:b/>
          <w:lang w:val="el-GR"/>
        </w:rPr>
        <w:t>1</w:t>
      </w:r>
      <w:r w:rsidRPr="007D4F03">
        <w:rPr>
          <w:b/>
          <w:lang w:val="el-GR"/>
        </w:rPr>
        <w:t>.</w:t>
      </w:r>
      <w:r>
        <w:rPr>
          <w:lang w:val="el-GR"/>
        </w:rPr>
        <w:t xml:space="preserve"> Τα αποτελέσματα του ελέγχου των παραπάνω δικαιολογητικών και της εισήγησης της Επιτροπής επικυρώνονται με την απόφαση κατακύρωσης, στην οποία ενσωματώνεται η απόφαση έγκρισης των πρακτικών των </w:t>
      </w:r>
      <w:proofErr w:type="spellStart"/>
      <w:r>
        <w:rPr>
          <w:lang w:val="el-GR"/>
        </w:rPr>
        <w:t>περ</w:t>
      </w:r>
      <w:proofErr w:type="spellEnd"/>
      <w:r>
        <w:rPr>
          <w:lang w:val="el-GR"/>
        </w:rPr>
        <w:t xml:space="preserve">. </w:t>
      </w:r>
      <w:proofErr w:type="spellStart"/>
      <w:r>
        <w:rPr>
          <w:lang w:val="el-GR"/>
        </w:rPr>
        <w:t>α</w:t>
      </w:r>
      <w:r w:rsidR="00204B65">
        <w:rPr>
          <w:lang w:val="el-GR"/>
        </w:rPr>
        <w:t>΄</w:t>
      </w:r>
      <w:proofErr w:type="spellEnd"/>
      <w:r>
        <w:rPr>
          <w:lang w:val="el-GR"/>
        </w:rPr>
        <w:t xml:space="preserve"> &amp; </w:t>
      </w:r>
      <w:proofErr w:type="spellStart"/>
      <w:r>
        <w:rPr>
          <w:lang w:val="el-GR"/>
        </w:rPr>
        <w:t>β</w:t>
      </w:r>
      <w:r w:rsidR="00204B65">
        <w:rPr>
          <w:lang w:val="el-GR"/>
        </w:rPr>
        <w:t>΄</w:t>
      </w:r>
      <w:proofErr w:type="spellEnd"/>
      <w:r>
        <w:rPr>
          <w:lang w:val="el-GR"/>
        </w:rPr>
        <w:t xml:space="preserve"> της παρ. 2 του άρθρου 100 του ν. 4412/2016 </w:t>
      </w:r>
      <w:r w:rsidRPr="006A42C7">
        <w:rPr>
          <w:lang w:val="el-GR"/>
        </w:rPr>
        <w:t xml:space="preserve">(περί αξιολόγησης των δικαιολογητικών συμμετοχής, της τεχνικής και της οικονομικής προσφοράς). </w:t>
      </w:r>
      <w:r>
        <w:rPr>
          <w:lang w:val="el-GR"/>
        </w:rPr>
        <w:t xml:space="preserve">  </w:t>
      </w:r>
    </w:p>
    <w:p w14:paraId="12358809" w14:textId="77777777" w:rsidR="00E13814" w:rsidRDefault="00E906F0" w:rsidP="006A42C7">
      <w:pPr>
        <w:rPr>
          <w:color w:val="000000"/>
          <w:szCs w:val="22"/>
          <w:shd w:val="clear" w:color="auto" w:fill="FFFFFF"/>
          <w:lang w:val="el-GR"/>
        </w:rPr>
      </w:pPr>
      <w:r w:rsidRPr="007D4F03">
        <w:rPr>
          <w:color w:val="000000"/>
          <w:szCs w:val="22"/>
          <w:shd w:val="clear" w:color="auto" w:fill="FFFFFF"/>
          <w:lang w:val="el-GR"/>
        </w:rPr>
        <w:t>Η αναθέτουσα αρχή κοινοποιεί, μέσω της λειτουργικότητας της «Επικοινωνίας»</w:t>
      </w:r>
      <w:r w:rsidR="00204B65">
        <w:rPr>
          <w:color w:val="000000"/>
          <w:szCs w:val="22"/>
          <w:shd w:val="clear" w:color="auto" w:fill="FFFFFF"/>
          <w:lang w:val="el-GR"/>
        </w:rPr>
        <w:t xml:space="preserve">  του διαγωνισμού  στο  ΕΣΗΔΗΣ</w:t>
      </w:r>
      <w:r w:rsidRPr="007D4F03">
        <w:rPr>
          <w:color w:val="000000"/>
          <w:szCs w:val="22"/>
          <w:shd w:val="clear" w:color="auto" w:fill="FFFFFF"/>
          <w:lang w:val="el-GR"/>
        </w:rPr>
        <w:t xml:space="preserve"> σε όλους τους οικονομικούς φορείς που έλαβαν μέρος στη διαδικασία ανάθεσης, εκτός από όσους αποκλείστηκαν οριστικά δυνάμει της παρ. 1 του άρθρου 72 του ν. 4412/2016, την απόφαση κατακύρωσης, στην οποία αναφέρονται υποχρεωτικά οι προθεσμίες για την αναστολή της σύναψης σύμβασης, σύμφωνα με τα άρθρα 360 έως 372 του ν. 4412/2016, μαζί με αντίγραφο όλων των πρακτικών της διαδικασίας ελέγχου και αξιολόγησης των προσφορών, και, επιπλέον, αναρτά τα δικαιολογητικά του προσωρινού αναδόχου στα «Συνημμένα Ηλεκτρονικού Διαγωνισμού</w:t>
      </w:r>
      <w:r w:rsidR="001A1CBE">
        <w:rPr>
          <w:color w:val="000000"/>
          <w:szCs w:val="22"/>
          <w:shd w:val="clear" w:color="auto" w:fill="FFFFFF"/>
          <w:lang w:val="el-GR"/>
        </w:rPr>
        <w:t xml:space="preserve">». </w:t>
      </w:r>
    </w:p>
    <w:p w14:paraId="4D1A04F7" w14:textId="77777777" w:rsidR="00E13814" w:rsidRDefault="006A42C7" w:rsidP="006A42C7">
      <w:pPr>
        <w:rPr>
          <w:lang w:val="el-GR"/>
        </w:rPr>
      </w:pPr>
      <w:r w:rsidRPr="00CE73AA">
        <w:rPr>
          <w:lang w:val="el-GR"/>
        </w:rPr>
        <w:t>Μετά την έκδοση και κοινοπ</w:t>
      </w:r>
      <w:r>
        <w:rPr>
          <w:lang w:val="el-GR"/>
        </w:rPr>
        <w:t xml:space="preserve">οίηση της απόφασης κατακύρωσης </w:t>
      </w:r>
      <w:r w:rsidRPr="00CE73AA">
        <w:rPr>
          <w:lang w:val="el-GR"/>
        </w:rPr>
        <w:t>οι προσφέροντες λαμβάνουν γνώση των λοιπών συμμετεχόντων στη διαδικασία και των στοιχεί</w:t>
      </w:r>
      <w:r>
        <w:rPr>
          <w:lang w:val="el-GR"/>
        </w:rPr>
        <w:t xml:space="preserve">ων που υποβλήθηκαν από </w:t>
      </w:r>
      <w:r w:rsidR="00D13A1A">
        <w:rPr>
          <w:lang w:val="el-GR"/>
        </w:rPr>
        <w:t>αυτούς, με ενέργειες της αναθέτουσας αρχής</w:t>
      </w:r>
      <w:r w:rsidR="00D13A1A" w:rsidRPr="00BE6FAB">
        <w:rPr>
          <w:lang w:val="el-GR"/>
        </w:rPr>
        <w:t>.</w:t>
      </w:r>
      <w:r w:rsidRPr="00CE73AA">
        <w:rPr>
          <w:lang w:val="el-GR"/>
        </w:rPr>
        <w:t xml:space="preserve"> Κατά της απόφασης κατακύρωσης χωρεί προδικαστική προσφυγή ενώπιον της</w:t>
      </w:r>
      <w:r w:rsidR="00060A38">
        <w:rPr>
          <w:lang w:val="el-GR"/>
        </w:rPr>
        <w:t xml:space="preserve"> </w:t>
      </w:r>
      <w:r w:rsidR="00C43570">
        <w:rPr>
          <w:color w:val="000000"/>
          <w:szCs w:val="22"/>
          <w:shd w:val="clear" w:color="auto" w:fill="FFFFFF"/>
          <w:lang w:val="el-GR"/>
        </w:rPr>
        <w:t>Ε.Α.ΔΗ.ΣΥ.</w:t>
      </w:r>
      <w:r w:rsidRPr="00CE73AA">
        <w:rPr>
          <w:lang w:val="el-GR"/>
        </w:rPr>
        <w:t xml:space="preserve">, σύμφωνα με την παράγραφο 3.4 της </w:t>
      </w:r>
      <w:r w:rsidR="000A44F1">
        <w:rPr>
          <w:lang w:val="el-GR"/>
        </w:rPr>
        <w:t>παρούσας</w:t>
      </w:r>
      <w:r w:rsidRPr="00CE73AA">
        <w:rPr>
          <w:lang w:val="el-GR"/>
        </w:rPr>
        <w:t xml:space="preserve">. </w:t>
      </w:r>
    </w:p>
    <w:p w14:paraId="324F29B7" w14:textId="7A3D5949" w:rsidR="006A42C7" w:rsidRDefault="006A42C7" w:rsidP="006A42C7">
      <w:pPr>
        <w:rPr>
          <w:lang w:val="el-GR"/>
        </w:rPr>
      </w:pPr>
      <w:r w:rsidRPr="00CE73AA">
        <w:rPr>
          <w:lang w:val="el-GR"/>
        </w:rPr>
        <w:t>Δεν επιτρέπεται η άσκηση άλλης διοικητικής προσφυγής κατά της ανωτέρω απόφασης.</w:t>
      </w:r>
    </w:p>
    <w:p w14:paraId="3352790C" w14:textId="77777777" w:rsidR="003929DA" w:rsidRPr="00B03F31" w:rsidRDefault="00D260E1">
      <w:pPr>
        <w:rPr>
          <w:lang w:val="el-GR"/>
        </w:rPr>
      </w:pPr>
      <w:r w:rsidRPr="007D4F03">
        <w:rPr>
          <w:b/>
          <w:lang w:val="el-GR"/>
        </w:rPr>
        <w:t>3.3.</w:t>
      </w:r>
      <w:r w:rsidR="003B264E">
        <w:rPr>
          <w:b/>
          <w:lang w:val="el-GR"/>
        </w:rPr>
        <w:t>2</w:t>
      </w:r>
      <w:r w:rsidRPr="007D4F03">
        <w:rPr>
          <w:b/>
          <w:lang w:val="el-GR"/>
        </w:rPr>
        <w:t xml:space="preserve">. </w:t>
      </w:r>
      <w:r w:rsidR="003929DA" w:rsidRPr="00B03F31">
        <w:rPr>
          <w:lang w:val="el-GR"/>
        </w:rPr>
        <w:t>Η απόφαση κατακύρωσης καθίσταται οριστική, εφόσον συντρέξουν οι ακόλουθες προϋποθέσεις</w:t>
      </w:r>
      <w:r w:rsidR="001B44A3" w:rsidRPr="00B03F31">
        <w:rPr>
          <w:lang w:val="el-GR"/>
        </w:rPr>
        <w:t xml:space="preserve"> σωρευτικά</w:t>
      </w:r>
      <w:r w:rsidR="003929DA" w:rsidRPr="00B03F31">
        <w:rPr>
          <w:lang w:val="el-GR"/>
        </w:rPr>
        <w:t>:</w:t>
      </w:r>
    </w:p>
    <w:p w14:paraId="7DFA9CFE" w14:textId="77777777" w:rsidR="003929DA" w:rsidRDefault="003929DA">
      <w:pPr>
        <w:pStyle w:val="-HTML2"/>
        <w:jc w:val="both"/>
      </w:pPr>
      <w:r>
        <w:rPr>
          <w:rFonts w:ascii="Calibri" w:hAnsi="Calibri" w:cs="Calibri"/>
          <w:sz w:val="22"/>
          <w:szCs w:val="24"/>
        </w:rPr>
        <w:t>α) κοινοποιηθεί η απόφαση κατακύρωσης σε όλους τους οικονομικούς φορείς που δεν έχουν αποκλειστεί οριστικά</w:t>
      </w:r>
      <w:r w:rsidR="005C4697">
        <w:rPr>
          <w:rFonts w:ascii="Calibri" w:hAnsi="Calibri" w:cs="Calibri"/>
          <w:sz w:val="22"/>
          <w:szCs w:val="24"/>
        </w:rPr>
        <w:t>,</w:t>
      </w:r>
      <w:r>
        <w:rPr>
          <w:rFonts w:ascii="Calibri" w:hAnsi="Calibri" w:cs="Calibri"/>
          <w:sz w:val="22"/>
          <w:szCs w:val="24"/>
        </w:rPr>
        <w:t xml:space="preserve"> </w:t>
      </w:r>
    </w:p>
    <w:p w14:paraId="1265C219" w14:textId="0D7C8379" w:rsidR="001B44A3" w:rsidRPr="00060A38" w:rsidRDefault="003929DA">
      <w:pPr>
        <w:pStyle w:val="-HTML2"/>
        <w:jc w:val="both"/>
        <w:rPr>
          <w:rFonts w:ascii="Calibri" w:hAnsi="Calibri" w:cs="Calibri"/>
          <w:sz w:val="22"/>
          <w:szCs w:val="22"/>
        </w:rPr>
      </w:pPr>
      <w:r>
        <w:rPr>
          <w:rFonts w:ascii="Calibri" w:hAnsi="Calibri" w:cs="Calibri"/>
          <w:sz w:val="22"/>
          <w:szCs w:val="24"/>
        </w:rPr>
        <w:t xml:space="preserve">β) </w:t>
      </w:r>
      <w:r w:rsidRPr="00060A38">
        <w:rPr>
          <w:rFonts w:ascii="Calibri" w:hAnsi="Calibri" w:cs="Calibri"/>
          <w:sz w:val="22"/>
          <w:szCs w:val="22"/>
        </w:rPr>
        <w:t>παρέλθει άπρακτη η προθεσμία άσκησης προδικαστικής προσφυγής ή σε περίπτωση άσκησης, παρέλθει άπρακτη η προθεσμία άσκησης αίτησης αναστολής</w:t>
      </w:r>
      <w:r w:rsidR="00204B65">
        <w:rPr>
          <w:rFonts w:ascii="Calibri" w:hAnsi="Calibri" w:cs="Calibri"/>
          <w:sz w:val="22"/>
          <w:szCs w:val="22"/>
        </w:rPr>
        <w:t xml:space="preserve"> και ακύρωσης </w:t>
      </w:r>
      <w:r w:rsidRPr="00060A38">
        <w:rPr>
          <w:rFonts w:ascii="Calibri" w:hAnsi="Calibri" w:cs="Calibri"/>
          <w:sz w:val="22"/>
          <w:szCs w:val="22"/>
        </w:rPr>
        <w:t xml:space="preserve"> κατά της απόφασης της </w:t>
      </w:r>
      <w:r w:rsidR="00C43570" w:rsidRPr="00AD164C">
        <w:rPr>
          <w:rFonts w:ascii="Calibri" w:hAnsi="Calibri" w:cs="Calibri"/>
          <w:color w:val="000000"/>
          <w:sz w:val="22"/>
          <w:szCs w:val="22"/>
          <w:shd w:val="clear" w:color="auto" w:fill="FFFFFF"/>
        </w:rPr>
        <w:t>Ε.Α.ΔΗ.ΣΥ</w:t>
      </w:r>
      <w:r w:rsidR="00C43570" w:rsidRPr="00060A38">
        <w:rPr>
          <w:rFonts w:ascii="Calibri" w:hAnsi="Calibri" w:cs="Calibri"/>
          <w:color w:val="000000"/>
          <w:sz w:val="22"/>
          <w:szCs w:val="22"/>
          <w:shd w:val="clear" w:color="auto" w:fill="FFFFFF"/>
        </w:rPr>
        <w:t xml:space="preserve"> </w:t>
      </w:r>
      <w:r w:rsidRPr="00060A38">
        <w:rPr>
          <w:rFonts w:ascii="Calibri" w:hAnsi="Calibri" w:cs="Calibri"/>
          <w:sz w:val="22"/>
          <w:szCs w:val="22"/>
        </w:rPr>
        <w:t>και σε περίπτωση άσκησης αίτησης αναστολής</w:t>
      </w:r>
      <w:r w:rsidR="000D24F7">
        <w:rPr>
          <w:rFonts w:ascii="Calibri" w:hAnsi="Calibri" w:cs="Calibri"/>
          <w:sz w:val="22"/>
          <w:szCs w:val="22"/>
        </w:rPr>
        <w:t xml:space="preserve"> και ακύρωσης </w:t>
      </w:r>
      <w:r w:rsidRPr="00060A38">
        <w:rPr>
          <w:rFonts w:ascii="Calibri" w:hAnsi="Calibri" w:cs="Calibri"/>
          <w:sz w:val="22"/>
          <w:szCs w:val="22"/>
        </w:rPr>
        <w:t xml:space="preserve"> κατά της απόφασης της</w:t>
      </w:r>
      <w:r w:rsidR="00C43570" w:rsidRPr="001E5219">
        <w:rPr>
          <w:rFonts w:ascii="Calibri" w:hAnsi="Calibri" w:cs="Calibri"/>
          <w:color w:val="000000"/>
          <w:sz w:val="22"/>
          <w:szCs w:val="22"/>
          <w:shd w:val="clear" w:color="auto" w:fill="FFFFFF"/>
        </w:rPr>
        <w:t xml:space="preserve"> </w:t>
      </w:r>
      <w:r w:rsidR="00C43570" w:rsidRPr="00AD164C">
        <w:rPr>
          <w:rFonts w:ascii="Calibri" w:hAnsi="Calibri" w:cs="Calibri"/>
          <w:color w:val="000000"/>
          <w:sz w:val="22"/>
          <w:szCs w:val="22"/>
          <w:shd w:val="clear" w:color="auto" w:fill="FFFFFF"/>
        </w:rPr>
        <w:t>Ε.Α.ΔΗ.ΣΥ.</w:t>
      </w:r>
      <w:r w:rsidRPr="00AD164C">
        <w:rPr>
          <w:rFonts w:ascii="Calibri" w:hAnsi="Calibri" w:cs="Calibri"/>
          <w:sz w:val="22"/>
          <w:szCs w:val="22"/>
        </w:rPr>
        <w:t>, εκδοθεί</w:t>
      </w:r>
      <w:r w:rsidRPr="00060A38">
        <w:rPr>
          <w:rFonts w:ascii="Calibri" w:hAnsi="Calibri" w:cs="Calibri"/>
          <w:sz w:val="22"/>
          <w:szCs w:val="22"/>
        </w:rPr>
        <w:t xml:space="preserve"> απόφαση επί της αίτησης, με την επιφύλαξη της χορήγησης προσωρινής διαταγής, σύμφωνα με όσα ορίζονται  </w:t>
      </w:r>
      <w:r w:rsidRPr="009E23A8">
        <w:rPr>
          <w:rFonts w:ascii="Calibri" w:hAnsi="Calibri" w:cs="Calibri"/>
          <w:sz w:val="22"/>
          <w:szCs w:val="22"/>
        </w:rPr>
        <w:t>στο τελευταίο εδάφιο της </w:t>
      </w:r>
      <w:hyperlink r:id="rId23" w:anchor="art372_4" w:history="1">
        <w:r w:rsidRPr="009E23A8">
          <w:rPr>
            <w:rFonts w:ascii="Calibri" w:hAnsi="Calibri" w:cs="Calibri"/>
            <w:sz w:val="22"/>
            <w:szCs w:val="22"/>
          </w:rPr>
          <w:t>παρ.</w:t>
        </w:r>
      </w:hyperlink>
      <w:hyperlink r:id="rId24" w:anchor="art372_4" w:history="1"/>
      <w:hyperlink r:id="rId25" w:anchor="art372_4" w:history="1">
        <w:r w:rsidRPr="009E23A8">
          <w:rPr>
            <w:rFonts w:ascii="Calibri" w:hAnsi="Calibri" w:cs="Calibri"/>
            <w:sz w:val="22"/>
            <w:szCs w:val="22"/>
          </w:rPr>
          <w:t xml:space="preserve"> 4 του άρθρου 372</w:t>
        </w:r>
      </w:hyperlink>
      <w:r w:rsidRPr="009E23A8">
        <w:rPr>
          <w:rFonts w:ascii="Calibri" w:hAnsi="Calibri" w:cs="Calibri"/>
          <w:sz w:val="22"/>
          <w:szCs w:val="22"/>
        </w:rPr>
        <w:t xml:space="preserve"> του ν. 4412/2016</w:t>
      </w:r>
      <w:r w:rsidRPr="00060A38">
        <w:rPr>
          <w:rFonts w:ascii="Calibri" w:hAnsi="Calibri" w:cs="Calibri"/>
          <w:sz w:val="22"/>
          <w:szCs w:val="22"/>
        </w:rPr>
        <w:t>,</w:t>
      </w:r>
    </w:p>
    <w:p w14:paraId="64D3FC71" w14:textId="77777777" w:rsidR="003929DA" w:rsidRPr="008F560D" w:rsidRDefault="003929DA">
      <w:pPr>
        <w:pStyle w:val="-HTML2"/>
        <w:jc w:val="both"/>
        <w:rPr>
          <w:rFonts w:ascii="Calibri" w:hAnsi="Calibri" w:cs="Calibri"/>
          <w:sz w:val="22"/>
          <w:szCs w:val="22"/>
        </w:rPr>
      </w:pPr>
      <w:r w:rsidRPr="00683E15">
        <w:rPr>
          <w:rFonts w:ascii="Calibri" w:hAnsi="Calibri" w:cs="Calibri"/>
          <w:sz w:val="22"/>
          <w:szCs w:val="22"/>
        </w:rPr>
        <w:t xml:space="preserve">γ) ολοκληρωθεί επιτυχώς ο </w:t>
      </w:r>
      <w:r w:rsidRPr="008F560D">
        <w:rPr>
          <w:rFonts w:ascii="Calibri" w:hAnsi="Calibri" w:cs="Calibri"/>
          <w:sz w:val="22"/>
          <w:szCs w:val="22"/>
        </w:rPr>
        <w:t>προσυμβατικός έλεγχος από το Ελεγκτικό Συνέδριο, σύμφωνα με τα άρθρα 324 έως 327 του ν. 4700/2020, εφόσον απαιτείται,</w:t>
      </w:r>
    </w:p>
    <w:p w14:paraId="33886034" w14:textId="0DC6F935" w:rsidR="003929DA" w:rsidRPr="008C11C4" w:rsidRDefault="003929DA" w:rsidP="001716C1">
      <w:pPr>
        <w:pStyle w:val="-HTML2"/>
        <w:tabs>
          <w:tab w:val="clear" w:pos="916"/>
          <w:tab w:val="left" w:pos="567"/>
        </w:tabs>
        <w:jc w:val="both"/>
        <w:rPr>
          <w:rFonts w:ascii="Calibri" w:hAnsi="Calibri" w:cs="Calibri"/>
          <w:sz w:val="22"/>
          <w:szCs w:val="24"/>
        </w:rPr>
      </w:pPr>
      <w:r>
        <w:rPr>
          <w:rFonts w:ascii="Calibri" w:hAnsi="Calibri" w:cs="Calibri"/>
          <w:sz w:val="22"/>
          <w:szCs w:val="24"/>
        </w:rPr>
        <w:t>και </w:t>
      </w:r>
      <w:r>
        <w:rPr>
          <w:rFonts w:ascii="Calibri" w:hAnsi="Calibri" w:cs="Calibri"/>
          <w:sz w:val="22"/>
          <w:szCs w:val="24"/>
        </w:rPr>
        <w:br/>
        <w:t xml:space="preserve">δ) </w:t>
      </w:r>
      <w:r w:rsidR="001716C1">
        <w:rPr>
          <w:rFonts w:ascii="Calibri" w:hAnsi="Calibri" w:cs="Calibri"/>
          <w:sz w:val="22"/>
          <w:szCs w:val="24"/>
        </w:rPr>
        <w:t xml:space="preserve">ο </w:t>
      </w:r>
      <w:r w:rsidR="00BB560B">
        <w:rPr>
          <w:rFonts w:ascii="Calibri" w:hAnsi="Calibri" w:cs="Calibri"/>
          <w:sz w:val="22"/>
          <w:szCs w:val="24"/>
        </w:rPr>
        <w:t>προσωρινός ανάδοχος</w:t>
      </w:r>
      <w:r>
        <w:rPr>
          <w:rFonts w:ascii="Calibri" w:hAnsi="Calibri" w:cs="Calibri"/>
          <w:sz w:val="22"/>
          <w:szCs w:val="24"/>
        </w:rPr>
        <w:t xml:space="preserve"> υποβάλει</w:t>
      </w:r>
      <w:r w:rsidRPr="00BB560B">
        <w:rPr>
          <w:rFonts w:ascii="Calibri" w:hAnsi="Calibri" w:cs="Calibri"/>
          <w:sz w:val="22"/>
          <w:szCs w:val="24"/>
        </w:rPr>
        <w:t>,</w:t>
      </w:r>
      <w:r>
        <w:rPr>
          <w:rFonts w:ascii="Calibri" w:hAnsi="Calibri" w:cs="Calibri"/>
          <w:sz w:val="22"/>
          <w:szCs w:val="24"/>
        </w:rPr>
        <w:t xml:space="preserve"> έπειτα από σχετική πρόσκληση, υπεύθυνη δήλωση, που υπογράφεται σύμφωνα με όσα ορίζονται στο </w:t>
      </w:r>
      <w:hyperlink r:id="rId26" w:history="1">
        <w:r w:rsidRPr="001F1DCF">
          <w:rPr>
            <w:rFonts w:ascii="Calibri" w:hAnsi="Calibri" w:cs="Calibri"/>
            <w:sz w:val="22"/>
            <w:szCs w:val="24"/>
          </w:rPr>
          <w:t>άρθρο 79Α</w:t>
        </w:r>
      </w:hyperlink>
      <w:r w:rsidRPr="001F1DCF">
        <w:rPr>
          <w:rFonts w:ascii="Calibri" w:hAnsi="Calibri" w:cs="Calibri"/>
          <w:sz w:val="22"/>
          <w:szCs w:val="24"/>
        </w:rPr>
        <w:t xml:space="preserve"> του ν. 4412/2016</w:t>
      </w:r>
      <w:r>
        <w:rPr>
          <w:rFonts w:ascii="Calibri" w:hAnsi="Calibri" w:cs="Calibri"/>
          <w:sz w:val="22"/>
          <w:szCs w:val="24"/>
        </w:rPr>
        <w:t>, στην οποία δηλώνεται ότι δεν έχουν επέλθει στο πρόσωπό του οψιγενείς μεταβολές κατά την έννοια του </w:t>
      </w:r>
      <w:hyperlink r:id="rId27" w:anchor="art104" w:history="1">
        <w:r w:rsidRPr="001F1DCF">
          <w:rPr>
            <w:rFonts w:ascii="Calibri" w:hAnsi="Calibri" w:cs="Calibri"/>
            <w:sz w:val="22"/>
            <w:szCs w:val="24"/>
          </w:rPr>
          <w:t>άρθρου 104</w:t>
        </w:r>
      </w:hyperlink>
      <w:r w:rsidRPr="001F1DCF">
        <w:rPr>
          <w:rFonts w:ascii="Calibri" w:hAnsi="Calibri" w:cs="Calibri"/>
          <w:sz w:val="22"/>
          <w:szCs w:val="24"/>
        </w:rPr>
        <w:t xml:space="preserve"> του ν. 4412/2016</w:t>
      </w:r>
      <w:r w:rsidR="00BB560B">
        <w:rPr>
          <w:rFonts w:ascii="Calibri" w:hAnsi="Calibri" w:cs="Calibri"/>
          <w:sz w:val="22"/>
          <w:szCs w:val="24"/>
        </w:rPr>
        <w:t>.</w:t>
      </w:r>
      <w:r>
        <w:rPr>
          <w:rFonts w:ascii="Calibri" w:hAnsi="Calibri" w:cs="Calibri"/>
          <w:sz w:val="22"/>
          <w:szCs w:val="24"/>
        </w:rPr>
        <w:t xml:space="preserve"> </w:t>
      </w:r>
      <w:r w:rsidR="008C11C4" w:rsidRPr="0035532D">
        <w:rPr>
          <w:rFonts w:ascii="Calibri" w:hAnsi="Calibri" w:cs="Calibri"/>
          <w:sz w:val="22"/>
          <w:szCs w:val="24"/>
        </w:rPr>
        <w:t>Η υπεύθυνη δήλωση ελέγχεται από την αναθέτουσα αρχή και μνημονεύεται στο συμφωνητικό.</w:t>
      </w:r>
      <w:r w:rsidR="00BB5266" w:rsidRPr="0035532D">
        <w:rPr>
          <w:rFonts w:ascii="Calibri" w:hAnsi="Calibri" w:cs="Calibri"/>
          <w:sz w:val="22"/>
          <w:szCs w:val="24"/>
        </w:rPr>
        <w:t xml:space="preserve"> Εφόσον δηλωθούν οψιγενείς μεταβολές, η δήλωση ελέγχεται από την Επιτροπή Διαγωνισμού, η οποία εισηγείται προς το αρμόδιο αποφαινόμενο όργανο.</w:t>
      </w:r>
    </w:p>
    <w:p w14:paraId="11DF8CFA" w14:textId="77777777" w:rsidR="003929DA" w:rsidRDefault="003929DA">
      <w:pPr>
        <w:pStyle w:val="-HTML2"/>
        <w:jc w:val="both"/>
        <w:rPr>
          <w:rFonts w:ascii="Calibri" w:hAnsi="Calibri" w:cs="Calibri"/>
          <w:sz w:val="22"/>
          <w:szCs w:val="24"/>
        </w:rPr>
      </w:pPr>
    </w:p>
    <w:p w14:paraId="482FFD61" w14:textId="332F428E" w:rsidR="003929DA" w:rsidRDefault="00485235">
      <w:pPr>
        <w:rPr>
          <w:lang w:val="el-GR"/>
        </w:rPr>
      </w:pPr>
      <w:r w:rsidRPr="00485235">
        <w:rPr>
          <w:lang w:val="el-GR"/>
        </w:rPr>
        <w:t xml:space="preserve">Μετά  την οριστικοποίηση της απόφασης κατακύρωσης </w:t>
      </w:r>
      <w:r>
        <w:rPr>
          <w:lang w:val="el-GR"/>
        </w:rPr>
        <w:t xml:space="preserve">η </w:t>
      </w:r>
      <w:r w:rsidR="003929DA">
        <w:rPr>
          <w:lang w:val="el-GR"/>
        </w:rPr>
        <w:t>αναθέτουσα αρχή προσκαλεί τον ανάδοχο</w:t>
      </w:r>
      <w:r w:rsidRPr="00485235">
        <w:rPr>
          <w:lang w:val="el-GR"/>
        </w:rPr>
        <w:t xml:space="preserve">, </w:t>
      </w:r>
      <w:r w:rsidR="00995A4E" w:rsidRPr="00485235">
        <w:rPr>
          <w:lang w:val="el-GR"/>
        </w:rPr>
        <w:t xml:space="preserve">μέσω της λειτουργικότητας της </w:t>
      </w:r>
      <w:r w:rsidR="00995A4E">
        <w:rPr>
          <w:lang w:val="el-GR"/>
        </w:rPr>
        <w:t>«</w:t>
      </w:r>
      <w:r w:rsidR="00995A4E" w:rsidRPr="00485235">
        <w:rPr>
          <w:lang w:val="el-GR"/>
        </w:rPr>
        <w:t>Επικοινωνίας</w:t>
      </w:r>
      <w:r w:rsidR="00995A4E">
        <w:rPr>
          <w:lang w:val="el-GR"/>
        </w:rPr>
        <w:t xml:space="preserve">» του ηλεκτρονικού διαγωνισμού στο ΕΣΗΔΗΣ, </w:t>
      </w:r>
      <w:r w:rsidR="003929DA">
        <w:rPr>
          <w:lang w:val="el-GR"/>
        </w:rPr>
        <w:t>να προσέλθει για υπογραφή του συμφωνητικού,</w:t>
      </w:r>
      <w:r w:rsidR="003929DA">
        <w:rPr>
          <w:rFonts w:ascii="Arial" w:hAnsi="Arial" w:cs="Arial"/>
          <w:szCs w:val="22"/>
          <w:lang w:val="el-GR"/>
        </w:rPr>
        <w:t xml:space="preserve"> </w:t>
      </w:r>
      <w:r w:rsidR="003929DA">
        <w:rPr>
          <w:lang w:val="el-GR"/>
        </w:rPr>
        <w:t xml:space="preserve">θέτοντάς του προθεσμία  δεκαπέντε (15) ημερών από την κοινοποίηση της σχετικής ειδικής πρόσκλησης. Η σύμβαση θεωρείται συναφθείσα με την κοινοποίηση της πρόσκλησης του προηγούμενου εδαφίου στον ανάδοχο. </w:t>
      </w:r>
    </w:p>
    <w:p w14:paraId="6428618E" w14:textId="0B63FBA6" w:rsidR="003929DA" w:rsidRPr="00570C40" w:rsidRDefault="003929DA">
      <w:pPr>
        <w:rPr>
          <w:lang w:val="el-GR"/>
        </w:rPr>
      </w:pPr>
      <w:r>
        <w:rPr>
          <w:lang w:val="el-GR"/>
        </w:rPr>
        <w:t>Στην περίπτωση που ο ανάδοχος δεν προσέλθει να υπογράψει το ως άνω συμφωνητικό μέσα στην τ</w:t>
      </w:r>
      <w:r w:rsidR="008E73B7">
        <w:rPr>
          <w:lang w:val="el-GR"/>
        </w:rPr>
        <w:t>αχ</w:t>
      </w:r>
      <w:r>
        <w:rPr>
          <w:lang w:val="el-GR"/>
        </w:rPr>
        <w:t xml:space="preserve">θείσα προθεσμία, με την επιφύλαξη αντικειμενικών λόγων ανωτέρας βίας, κηρύσσεται έκπτωτος, καταπίπτει υπέρ της αναθέτουσας αρχής η εγγυητική επιστολή συμμετοχής του και ακολουθείται η ίδια ως άνω διαδικασία για τον προσφέροντα που υπέβαλε την  αμέσως επόμενη πλέον συμφέρουσα από οικονομική άποψη προσφορά. Αν κανένας από τους προσφέροντες δεν προσέλθει για την υπογραφή του συμφωνητικού, η διαδικασία ανάθεσης ματαιώνεται σύμφωνα με την παράγραφο 3.5 της </w:t>
      </w:r>
      <w:r w:rsidR="000A44F1">
        <w:rPr>
          <w:lang w:val="el-GR"/>
        </w:rPr>
        <w:t>παρούσας</w:t>
      </w:r>
      <w:r>
        <w:rPr>
          <w:lang w:val="el-GR"/>
        </w:rPr>
        <w:t xml:space="preserve"> </w:t>
      </w:r>
      <w:r w:rsidR="00E80CF3">
        <w:rPr>
          <w:lang w:val="el-GR"/>
        </w:rPr>
        <w:t>Δ</w:t>
      </w:r>
      <w:r>
        <w:rPr>
          <w:lang w:val="el-GR"/>
        </w:rPr>
        <w:t xml:space="preserve">ιακήρυξης. </w:t>
      </w:r>
      <w:r w:rsidRPr="00570C40">
        <w:rPr>
          <w:lang w:val="el-GR"/>
        </w:rPr>
        <w:t xml:space="preserve">Στην περίπτωση αυτή,  η αναθέτουσα αρχή μπορεί να αναζητήσει αποζημίωση, πέρα από την καταπίπτουσα εγγυητική επιστολή, ιδίως δυνάμει των άρθρων 197 και 198 </w:t>
      </w:r>
      <w:r w:rsidR="00E80CF3">
        <w:rPr>
          <w:lang w:val="el-GR"/>
        </w:rPr>
        <w:t xml:space="preserve"> του </w:t>
      </w:r>
      <w:r w:rsidRPr="00570C40">
        <w:rPr>
          <w:lang w:val="el-GR"/>
        </w:rPr>
        <w:t>ΑΚ.</w:t>
      </w:r>
    </w:p>
    <w:p w14:paraId="7C33731A" w14:textId="60544AB0" w:rsidR="003929DA" w:rsidRDefault="003929DA">
      <w:pPr>
        <w:rPr>
          <w:lang w:val="el-GR"/>
        </w:rPr>
      </w:pPr>
      <w:r w:rsidRPr="00570C40">
        <w:rPr>
          <w:lang w:val="el-GR"/>
        </w:rPr>
        <w:t xml:space="preserve">Εάν η αναθέτουσα αρχή δεν απευθύνει την ειδική πρόσκληση για την υπογραφή του συμφωνητικού εντός χρονικού διαστήματος εξήντα (60) ημερών από την οριστικοποίηση της απόφασης κατακύρωσης, με την επιφύλαξη της ύπαρξης επιτακτικού λόγου δημόσιου συμφέροντος ή αντικειμενικών λόγων ανωτέρας βίας, ο ανάδοχος δικαιούται να απέχει από την υπογραφή του συμφωνητικού, χωρίς να εκπέσει η εγγύηση συμμετοχής του, καθώς και να αναζητήσει αποζημίωση ιδίως δυνάμει των άρθρων 197 και 198 </w:t>
      </w:r>
      <w:r w:rsidR="00E80CF3">
        <w:rPr>
          <w:lang w:val="el-GR"/>
        </w:rPr>
        <w:t xml:space="preserve"> του </w:t>
      </w:r>
      <w:r w:rsidRPr="00570C40">
        <w:rPr>
          <w:lang w:val="el-GR"/>
        </w:rPr>
        <w:t>ΑΚ.</w:t>
      </w:r>
    </w:p>
    <w:p w14:paraId="5CD3A993" w14:textId="77777777" w:rsidR="003929DA" w:rsidRPr="008D5E4C" w:rsidRDefault="003929DA">
      <w:pPr>
        <w:pStyle w:val="2"/>
        <w:rPr>
          <w:color w:val="FF0000"/>
          <w:lang w:val="el-GR"/>
        </w:rPr>
      </w:pPr>
      <w:bookmarkStart w:id="55" w:name="_Toc163137337"/>
      <w:r w:rsidRPr="0083348E">
        <w:rPr>
          <w:lang w:val="el-GR"/>
        </w:rPr>
        <w:t>3.4</w:t>
      </w:r>
      <w:r w:rsidRPr="008D5E4C">
        <w:rPr>
          <w:color w:val="FF0000"/>
          <w:lang w:val="el-GR"/>
        </w:rPr>
        <w:tab/>
      </w:r>
      <w:r w:rsidRPr="00370154">
        <w:rPr>
          <w:color w:val="1F3864" w:themeColor="accent1" w:themeShade="80"/>
          <w:lang w:val="el-GR"/>
        </w:rPr>
        <w:t xml:space="preserve">Προδικαστικές Προσφυγές - Προσωρινή </w:t>
      </w:r>
      <w:r w:rsidR="00485235" w:rsidRPr="00370154">
        <w:rPr>
          <w:color w:val="1F3864" w:themeColor="accent1" w:themeShade="80"/>
          <w:lang w:val="el-GR"/>
        </w:rPr>
        <w:t xml:space="preserve">και οριστική </w:t>
      </w:r>
      <w:r w:rsidRPr="00370154">
        <w:rPr>
          <w:color w:val="1F3864" w:themeColor="accent1" w:themeShade="80"/>
          <w:lang w:val="el-GR"/>
        </w:rPr>
        <w:t>Δικαστική Προστασία</w:t>
      </w:r>
      <w:bookmarkEnd w:id="55"/>
    </w:p>
    <w:p w14:paraId="3F1D536E" w14:textId="48A4FD3E" w:rsidR="00020B6A" w:rsidRPr="00020B6A" w:rsidRDefault="00020B6A" w:rsidP="00020B6A">
      <w:pPr>
        <w:rPr>
          <w:color w:val="000000"/>
          <w:lang w:val="el-GR"/>
        </w:rPr>
      </w:pPr>
      <w:r w:rsidRPr="005251C4">
        <w:rPr>
          <w:b/>
          <w:color w:val="000000"/>
          <w:lang w:val="el-GR"/>
        </w:rPr>
        <w:t>Α</w:t>
      </w:r>
      <w:r w:rsidRPr="00020B6A">
        <w:rPr>
          <w:color w:val="000000"/>
          <w:lang w:val="el-GR"/>
        </w:rPr>
        <w:t xml:space="preserve">. Κάθε ενδιαφερόμενος, ο οποίος έχει ή είχε συμφέρον να του ανατεθεί η συγκεκριμένη δημόσια σύμβαση και έχει υποστεί ή ενδέχεται να υποστεί ζημία από εκτελεστή πράξη ή παράλειψη της αναθέτουσας αρχής κατά παράβαση της </w:t>
      </w:r>
      <w:proofErr w:type="spellStart"/>
      <w:r w:rsidRPr="00020B6A">
        <w:rPr>
          <w:color w:val="000000"/>
          <w:lang w:val="el-GR"/>
        </w:rPr>
        <w:t>ενωσιακής</w:t>
      </w:r>
      <w:proofErr w:type="spellEnd"/>
      <w:r w:rsidRPr="00020B6A">
        <w:rPr>
          <w:color w:val="000000"/>
          <w:lang w:val="el-GR"/>
        </w:rPr>
        <w:t xml:space="preserve"> ή εσωτερικής νομοθεσίας στον τομέα των δημοσίων συμβάσεων, έχει δικαίωμα να προσφύγει </w:t>
      </w:r>
      <w:r w:rsidRPr="00AD164C">
        <w:rPr>
          <w:color w:val="000000"/>
          <w:lang w:val="el-GR"/>
        </w:rPr>
        <w:t xml:space="preserve">στην </w:t>
      </w:r>
      <w:r w:rsidR="00C43570" w:rsidRPr="00AD164C">
        <w:rPr>
          <w:color w:val="000000"/>
          <w:lang w:val="el-GR"/>
        </w:rPr>
        <w:t xml:space="preserve">Ενιαία </w:t>
      </w:r>
      <w:r w:rsidRPr="00AD164C">
        <w:rPr>
          <w:color w:val="000000"/>
          <w:lang w:val="el-GR"/>
        </w:rPr>
        <w:t xml:space="preserve">Αρχή </w:t>
      </w:r>
      <w:r w:rsidR="00C43570" w:rsidRPr="00AD164C">
        <w:rPr>
          <w:color w:val="000000"/>
          <w:lang w:val="el-GR"/>
        </w:rPr>
        <w:t>Δημοσίων Συμβάσεων</w:t>
      </w:r>
      <w:r w:rsidRPr="00AD164C">
        <w:rPr>
          <w:color w:val="000000"/>
          <w:lang w:val="el-GR"/>
        </w:rPr>
        <w:t xml:space="preserve"> (</w:t>
      </w:r>
      <w:r w:rsidR="00C43570" w:rsidRPr="00AD164C">
        <w:rPr>
          <w:color w:val="000000"/>
          <w:szCs w:val="22"/>
          <w:shd w:val="clear" w:color="auto" w:fill="FFFFFF"/>
          <w:lang w:val="el-GR"/>
        </w:rPr>
        <w:t>Ε.Α.ΔΗ.ΣΥ.</w:t>
      </w:r>
      <w:r w:rsidRPr="00AD164C">
        <w:rPr>
          <w:color w:val="000000"/>
          <w:lang w:val="el-GR"/>
        </w:rPr>
        <w:t>),</w:t>
      </w:r>
      <w:r w:rsidRPr="00020B6A">
        <w:rPr>
          <w:color w:val="000000"/>
          <w:lang w:val="el-GR"/>
        </w:rPr>
        <w:t xml:space="preserve"> σύμφωνα με τα ειδικότερα οριζόμενα στα άρθρα </w:t>
      </w:r>
      <w:r w:rsidR="00F1013B" w:rsidRPr="00020B6A">
        <w:rPr>
          <w:color w:val="000000"/>
          <w:lang w:val="el-GR"/>
        </w:rPr>
        <w:t>34</w:t>
      </w:r>
      <w:r w:rsidR="00F1013B">
        <w:rPr>
          <w:color w:val="000000"/>
          <w:lang w:val="el-GR"/>
        </w:rPr>
        <w:t xml:space="preserve">6 </w:t>
      </w:r>
      <w:proofErr w:type="spellStart"/>
      <w:r w:rsidRPr="00020B6A">
        <w:rPr>
          <w:color w:val="000000"/>
          <w:lang w:val="el-GR"/>
        </w:rPr>
        <w:t>επ</w:t>
      </w:r>
      <w:proofErr w:type="spellEnd"/>
      <w:r w:rsidRPr="00020B6A">
        <w:rPr>
          <w:color w:val="000000"/>
          <w:lang w:val="el-GR"/>
        </w:rPr>
        <w:t xml:space="preserve">. </w:t>
      </w:r>
      <w:r w:rsidR="00B14783">
        <w:rPr>
          <w:color w:val="000000"/>
          <w:lang w:val="el-GR"/>
        </w:rPr>
        <w:t>ν</w:t>
      </w:r>
      <w:r w:rsidRPr="00020B6A">
        <w:rPr>
          <w:color w:val="000000"/>
          <w:lang w:val="el-GR"/>
        </w:rPr>
        <w:t>. 4412/2016 και 1</w:t>
      </w:r>
      <w:r w:rsidR="00B14783">
        <w:rPr>
          <w:color w:val="000000"/>
          <w:lang w:val="el-GR"/>
        </w:rPr>
        <w:t xml:space="preserve"> </w:t>
      </w:r>
      <w:proofErr w:type="spellStart"/>
      <w:r w:rsidRPr="00020B6A">
        <w:rPr>
          <w:color w:val="000000"/>
          <w:lang w:val="el-GR"/>
        </w:rPr>
        <w:t>επ</w:t>
      </w:r>
      <w:proofErr w:type="spellEnd"/>
      <w:r w:rsidRPr="00020B6A">
        <w:rPr>
          <w:color w:val="000000"/>
          <w:lang w:val="el-GR"/>
        </w:rPr>
        <w:t xml:space="preserve">. </w:t>
      </w:r>
      <w:r w:rsidR="008E73B7">
        <w:rPr>
          <w:color w:val="000000"/>
          <w:lang w:val="el-GR"/>
        </w:rPr>
        <w:t xml:space="preserve"> του </w:t>
      </w:r>
      <w:proofErr w:type="spellStart"/>
      <w:r w:rsidR="00B14783">
        <w:rPr>
          <w:color w:val="000000"/>
          <w:lang w:val="el-GR"/>
        </w:rPr>
        <w:t>π</w:t>
      </w:r>
      <w:r w:rsidRPr="00020B6A">
        <w:rPr>
          <w:color w:val="000000"/>
          <w:lang w:val="el-GR"/>
        </w:rPr>
        <w:t>.</w:t>
      </w:r>
      <w:r w:rsidR="00B14783">
        <w:rPr>
          <w:color w:val="000000"/>
          <w:lang w:val="el-GR"/>
        </w:rPr>
        <w:t>δ</w:t>
      </w:r>
      <w:proofErr w:type="spellEnd"/>
      <w:r w:rsidRPr="00020B6A">
        <w:rPr>
          <w:color w:val="000000"/>
          <w:lang w:val="el-GR"/>
        </w:rPr>
        <w:t>. 39/2017, στρεφόμενος με προδικαστική προσφυγή, κατά πράξης ή παράλειψης της αναθέτουσας αρχής, προσδιορίζοντας ειδικώς τις νομικές και πραγματικές αιτιάσεις που δικαιολογούν το αίτημά του.</w:t>
      </w:r>
    </w:p>
    <w:p w14:paraId="6316736F" w14:textId="77777777" w:rsidR="00020B6A" w:rsidRPr="00020B6A" w:rsidRDefault="00020B6A" w:rsidP="00020B6A">
      <w:pPr>
        <w:rPr>
          <w:color w:val="000000"/>
          <w:lang w:val="el-GR"/>
        </w:rPr>
      </w:pPr>
      <w:r w:rsidRPr="00020B6A">
        <w:rPr>
          <w:color w:val="000000"/>
          <w:lang w:val="el-GR"/>
        </w:rPr>
        <w:t>Σε περίπτωση προσφυγής κατά πράξης της αναθέτουσας αρχής, η προθεσμία για την άσκηση της προδικαστικής προσφυγής είναι:</w:t>
      </w:r>
    </w:p>
    <w:p w14:paraId="6F57464F" w14:textId="5481259D" w:rsidR="00020B6A" w:rsidRPr="00020B6A" w:rsidRDefault="00020B6A" w:rsidP="00020B6A">
      <w:pPr>
        <w:rPr>
          <w:color w:val="000000"/>
          <w:lang w:val="el-GR"/>
        </w:rPr>
      </w:pPr>
      <w:r w:rsidRPr="00020B6A">
        <w:rPr>
          <w:color w:val="000000"/>
          <w:lang w:val="el-GR"/>
        </w:rPr>
        <w:t xml:space="preserve">(α) </w:t>
      </w:r>
      <w:r w:rsidRPr="00C72BED">
        <w:rPr>
          <w:b/>
          <w:color w:val="000000"/>
          <w:lang w:val="el-GR"/>
        </w:rPr>
        <w:t>δέκα (10) ημέρες</w:t>
      </w:r>
      <w:r w:rsidRPr="00020B6A">
        <w:rPr>
          <w:color w:val="000000"/>
          <w:lang w:val="el-GR"/>
        </w:rPr>
        <w:t xml:space="preserve"> από την κοινοποίηση της προσβαλλόμενης πράξης στον ενδιαφερόμενο οικονομικό φορέα αν η πράξη κοινοποιήθηκε με ηλεκτρονικά μέσα </w:t>
      </w:r>
      <w:r w:rsidRPr="0035283C">
        <w:rPr>
          <w:color w:val="ED7D31" w:themeColor="accent2"/>
          <w:lang w:val="el-GR"/>
        </w:rPr>
        <w:t xml:space="preserve"> </w:t>
      </w:r>
      <w:r w:rsidRPr="00020B6A">
        <w:rPr>
          <w:color w:val="000000"/>
          <w:lang w:val="el-GR"/>
        </w:rPr>
        <w:t xml:space="preserve">ή </w:t>
      </w:r>
    </w:p>
    <w:p w14:paraId="02312E81" w14:textId="53FEDDCF" w:rsidR="00020B6A" w:rsidRPr="00020B6A" w:rsidRDefault="00020B6A" w:rsidP="00020B6A">
      <w:pPr>
        <w:rPr>
          <w:color w:val="000000"/>
          <w:lang w:val="el-GR"/>
        </w:rPr>
      </w:pPr>
      <w:r w:rsidRPr="00020B6A">
        <w:rPr>
          <w:color w:val="000000"/>
          <w:lang w:val="el-GR"/>
        </w:rPr>
        <w:t>(β)</w:t>
      </w:r>
      <w:r w:rsidR="00B07C39" w:rsidRPr="00B07C39">
        <w:rPr>
          <w:color w:val="000000"/>
          <w:lang w:val="el-GR"/>
        </w:rPr>
        <w:t xml:space="preserve"> </w:t>
      </w:r>
      <w:r w:rsidR="00C054B6">
        <w:rPr>
          <w:b/>
          <w:color w:val="000000"/>
          <w:lang w:val="el-GR"/>
        </w:rPr>
        <w:t>δεκαπέντε</w:t>
      </w:r>
      <w:r w:rsidR="00B07C39" w:rsidRPr="00B07C39">
        <w:rPr>
          <w:b/>
          <w:color w:val="000000"/>
          <w:lang w:val="el-GR"/>
        </w:rPr>
        <w:t xml:space="preserve"> </w:t>
      </w:r>
      <w:r w:rsidRPr="00C72BED">
        <w:rPr>
          <w:b/>
          <w:color w:val="000000"/>
          <w:lang w:val="el-GR"/>
        </w:rPr>
        <w:t>(15)</w:t>
      </w:r>
      <w:r w:rsidR="00B07C39" w:rsidRPr="00B07C39">
        <w:rPr>
          <w:b/>
          <w:color w:val="000000"/>
          <w:lang w:val="el-GR"/>
        </w:rPr>
        <w:t xml:space="preserve"> </w:t>
      </w:r>
      <w:r w:rsidRPr="00C054B6">
        <w:rPr>
          <w:b/>
          <w:color w:val="000000"/>
          <w:lang w:val="el-GR"/>
        </w:rPr>
        <w:t>ημέρες</w:t>
      </w:r>
      <w:r w:rsidRPr="00020B6A">
        <w:rPr>
          <w:color w:val="000000"/>
          <w:lang w:val="el-GR"/>
        </w:rPr>
        <w:t xml:space="preserve"> από την κοινοποίηση της προσβαλλόμενης πράξης σε αυτόν αν χρησιμοποιήθηκαν άλλα μέσα επικοινωνίας, άλλως  </w:t>
      </w:r>
    </w:p>
    <w:p w14:paraId="33D1AA42" w14:textId="01840B29" w:rsidR="00020B6A" w:rsidRPr="00020B6A" w:rsidRDefault="00020B6A" w:rsidP="00020B6A">
      <w:pPr>
        <w:rPr>
          <w:color w:val="000000"/>
          <w:lang w:val="el-GR"/>
        </w:rPr>
      </w:pPr>
      <w:r w:rsidRPr="00AB7062">
        <w:rPr>
          <w:color w:val="000000"/>
          <w:lang w:val="el-GR"/>
        </w:rPr>
        <w:t xml:space="preserve">(γ) </w:t>
      </w:r>
      <w:r w:rsidRPr="00AB7062">
        <w:rPr>
          <w:b/>
          <w:color w:val="000000"/>
          <w:lang w:val="el-GR"/>
        </w:rPr>
        <w:t>δέκα (10) ημέρες</w:t>
      </w:r>
      <w:r w:rsidRPr="00AB7062">
        <w:rPr>
          <w:color w:val="000000"/>
          <w:lang w:val="el-GR"/>
        </w:rPr>
        <w:t xml:space="preserve"> από την πλήρη, πραγματική ή τεκμαιρόμενη, γνώση της πράξης που βλάπτει τα συμφέροντα του ενδιαφερόμενου οικονομικού φορέα.</w:t>
      </w:r>
      <w:r w:rsidRPr="00020B6A">
        <w:rPr>
          <w:color w:val="000000"/>
          <w:lang w:val="el-GR"/>
        </w:rPr>
        <w:t xml:space="preserve"> </w:t>
      </w:r>
    </w:p>
    <w:p w14:paraId="0D7D83F1" w14:textId="6B7F44B9" w:rsidR="00020B6A" w:rsidRDefault="00020B6A" w:rsidP="00020B6A">
      <w:pPr>
        <w:rPr>
          <w:color w:val="000000"/>
          <w:lang w:val="el-GR"/>
        </w:rPr>
      </w:pPr>
      <w:r w:rsidRPr="00020B6A">
        <w:rPr>
          <w:color w:val="000000"/>
          <w:lang w:val="el-GR"/>
        </w:rPr>
        <w:t xml:space="preserve">Σε περίπτωση παράλειψης που αποδίδεται στην αναθέτουσα αρχή, η προθεσμία για την άσκηση της προδικαστικής προσφυγής είναι </w:t>
      </w:r>
      <w:r w:rsidRPr="00FB4809">
        <w:rPr>
          <w:b/>
          <w:color w:val="000000"/>
          <w:lang w:val="el-GR"/>
        </w:rPr>
        <w:t>δεκαπέντε (15) ημέρες</w:t>
      </w:r>
      <w:r w:rsidRPr="00020B6A">
        <w:rPr>
          <w:color w:val="000000"/>
          <w:lang w:val="el-GR"/>
        </w:rPr>
        <w:t xml:space="preserve"> από την επομένη της συντέλεσης της προσβαλλόμενης παράλειψης.</w:t>
      </w:r>
    </w:p>
    <w:p w14:paraId="233B767D" w14:textId="0C7C67B8" w:rsidR="0034590B" w:rsidRPr="00020B6A" w:rsidRDefault="0034590B" w:rsidP="00020B6A">
      <w:pPr>
        <w:rPr>
          <w:color w:val="000000"/>
          <w:lang w:val="el-GR"/>
        </w:rPr>
      </w:pPr>
      <w:r>
        <w:rPr>
          <w:color w:val="000000"/>
          <w:lang w:val="el-GR"/>
        </w:rPr>
        <w:t>Οι προθεσμίες ως προς την υποβολή των προδικαστικών προσφυγών και των παρεμβάσεων</w:t>
      </w:r>
      <w:r w:rsidRPr="0034590B">
        <w:rPr>
          <w:color w:val="000000"/>
          <w:lang w:val="el-GR"/>
        </w:rPr>
        <w:t xml:space="preserve"> αρχίζουν την επομένη της ημέρας της προαναφερθείσας κατά περίπτωση κοινοποίησης ή </w:t>
      </w:r>
      <w:r>
        <w:rPr>
          <w:color w:val="000000"/>
          <w:lang w:val="el-GR"/>
        </w:rPr>
        <w:t>γνώσης</w:t>
      </w:r>
      <w:r w:rsidRPr="0034590B">
        <w:rPr>
          <w:color w:val="000000"/>
          <w:lang w:val="el-GR"/>
        </w:rPr>
        <w:t xml:space="preserve"> </w:t>
      </w:r>
      <w:r>
        <w:rPr>
          <w:color w:val="000000"/>
          <w:lang w:val="el-GR"/>
        </w:rPr>
        <w:t xml:space="preserve">και </w:t>
      </w:r>
      <w:r w:rsidRPr="0034590B">
        <w:rPr>
          <w:color w:val="000000"/>
          <w:lang w:val="el-GR"/>
        </w:rPr>
        <w:t>λήγουν όταν περάσει ολόκληρη η τελευταία ημέρα και ώρα 23:59:59 και, αν αυτή είναι εξαιρετέα ή Σάββατο, όταν περάσει ολόκληρη η επ</w:t>
      </w:r>
      <w:r w:rsidR="00E05CA8">
        <w:rPr>
          <w:color w:val="000000"/>
          <w:lang w:val="el-GR"/>
        </w:rPr>
        <w:t>όμε</w:t>
      </w:r>
      <w:r w:rsidRPr="0034590B">
        <w:rPr>
          <w:color w:val="000000"/>
          <w:lang w:val="el-GR"/>
        </w:rPr>
        <w:t xml:space="preserve">νη εργάσιμη </w:t>
      </w:r>
      <w:r>
        <w:rPr>
          <w:color w:val="000000"/>
          <w:lang w:val="el-GR"/>
        </w:rPr>
        <w:t xml:space="preserve">ημέρα </w:t>
      </w:r>
      <w:r w:rsidRPr="0034590B">
        <w:rPr>
          <w:color w:val="000000"/>
          <w:lang w:val="el-GR"/>
        </w:rPr>
        <w:t>και ώρα 23:59:59</w:t>
      </w:r>
      <w:r>
        <w:rPr>
          <w:color w:val="000000"/>
          <w:lang w:val="el-GR"/>
        </w:rPr>
        <w:t>.</w:t>
      </w:r>
    </w:p>
    <w:p w14:paraId="3B3D6D41" w14:textId="77777777" w:rsidR="00020B6A" w:rsidRPr="00353578" w:rsidRDefault="00353578" w:rsidP="00D27292">
      <w:pPr>
        <w:rPr>
          <w:color w:val="000000"/>
          <w:lang w:val="el-GR"/>
        </w:rPr>
      </w:pPr>
      <w:r w:rsidRPr="00353578">
        <w:rPr>
          <w:color w:val="000000"/>
          <w:lang w:val="el-GR"/>
        </w:rPr>
        <w:t xml:space="preserve">Η προδικαστική προσφυγή συντάσσεται υποχρεωτικά με τη χρήση του τυποποιημένου εντύπου του Παραρτήματος Ι του </w:t>
      </w:r>
      <w:proofErr w:type="spellStart"/>
      <w:r w:rsidRPr="00353578">
        <w:rPr>
          <w:color w:val="000000"/>
          <w:lang w:val="el-GR"/>
        </w:rPr>
        <w:t>π.δ</w:t>
      </w:r>
      <w:proofErr w:type="spellEnd"/>
      <w:r w:rsidRPr="00353578">
        <w:rPr>
          <w:color w:val="000000"/>
          <w:lang w:val="el-GR"/>
        </w:rPr>
        <w:t>/</w:t>
      </w:r>
      <w:proofErr w:type="spellStart"/>
      <w:r w:rsidRPr="00353578">
        <w:rPr>
          <w:color w:val="000000"/>
          <w:lang w:val="el-GR"/>
        </w:rPr>
        <w:t>τος</w:t>
      </w:r>
      <w:proofErr w:type="spellEnd"/>
      <w:r w:rsidRPr="00353578">
        <w:rPr>
          <w:color w:val="000000"/>
          <w:lang w:val="el-GR"/>
        </w:rPr>
        <w:t xml:space="preserve"> 39/2017 και κατατίθεται ηλεκτρονικά μέσω της λειτουργικότητας «Επικοινωνία» </w:t>
      </w:r>
      <w:r w:rsidR="0052232F" w:rsidRPr="00353578">
        <w:rPr>
          <w:color w:val="000000"/>
          <w:lang w:val="el-GR"/>
        </w:rPr>
        <w:t>στην ηλεκτρονική περιοχή του συγκεκριμένου διαγωνισμού</w:t>
      </w:r>
      <w:r w:rsidRPr="00353578">
        <w:rPr>
          <w:color w:val="000000"/>
          <w:lang w:val="el-GR"/>
        </w:rPr>
        <w:t>, επιλέγοντας την ένδειξη «Προδικαστική Προσφυγή»</w:t>
      </w:r>
      <w:r w:rsidR="00D27292" w:rsidRPr="00D27292">
        <w:rPr>
          <w:lang w:val="el-GR"/>
        </w:rPr>
        <w:t xml:space="preserve"> </w:t>
      </w:r>
      <w:r w:rsidR="00D27292" w:rsidRPr="00D27292">
        <w:rPr>
          <w:color w:val="000000"/>
          <w:lang w:val="el-GR"/>
        </w:rPr>
        <w:t xml:space="preserve">σύμφωνα με </w:t>
      </w:r>
      <w:r w:rsidR="00D27292">
        <w:rPr>
          <w:color w:val="000000"/>
          <w:lang w:val="el-GR"/>
        </w:rPr>
        <w:t>το άρθρο 18 της Κ.Υ.Α. Προμήθειες και Υπηρεσίες.</w:t>
      </w:r>
    </w:p>
    <w:p w14:paraId="3E953A45" w14:textId="758E4756" w:rsidR="00020B6A" w:rsidRPr="00AD164C" w:rsidRDefault="00020B6A" w:rsidP="00020B6A">
      <w:pPr>
        <w:rPr>
          <w:color w:val="000000"/>
          <w:lang w:val="el-GR"/>
        </w:rPr>
      </w:pPr>
      <w:r w:rsidRPr="00020B6A">
        <w:rPr>
          <w:color w:val="000000"/>
          <w:lang w:val="el-GR"/>
        </w:rPr>
        <w:t xml:space="preserve">Για το παραδεκτό της άσκησης της προδικαστικής προσφυγής κατατίθεται παράβολο από τον προσφεύγοντα υπέρ του Ελληνικού Δημοσίου, σύμφωνα με όσα ορίζονται στο άρθρο 363 </w:t>
      </w:r>
      <w:r w:rsidR="00E05CA8">
        <w:rPr>
          <w:color w:val="000000"/>
          <w:lang w:val="el-GR"/>
        </w:rPr>
        <w:t>του  ν</w:t>
      </w:r>
      <w:r w:rsidRPr="00020B6A">
        <w:rPr>
          <w:color w:val="000000"/>
          <w:lang w:val="el-GR"/>
        </w:rPr>
        <w:t>. 4412/2016</w:t>
      </w:r>
      <w:r w:rsidR="00E05CA8">
        <w:rPr>
          <w:color w:val="000000"/>
          <w:lang w:val="el-GR"/>
        </w:rPr>
        <w:t>.</w:t>
      </w:r>
      <w:r w:rsidRPr="00020B6A">
        <w:rPr>
          <w:color w:val="000000"/>
          <w:lang w:val="el-GR"/>
        </w:rPr>
        <w:t xml:space="preserve"> Η επιστροφή του παραβόλου στον προσφεύγοντα γίνεται: α) σε περίπτωση ολικής ή μερικής αποδοχής της προσφυγής του, β) όταν η αναθέτουσα αρχή ανακαλεί την </w:t>
      </w:r>
      <w:r w:rsidRPr="00AD164C">
        <w:rPr>
          <w:color w:val="000000"/>
          <w:lang w:val="el-GR"/>
        </w:rPr>
        <w:t xml:space="preserve">προσβαλλόμενη πράξη ή προβαίνει στην οφειλόμενη ενέργεια πριν από την έκδοση της απόφασης της </w:t>
      </w:r>
      <w:r w:rsidR="00C43570" w:rsidRPr="00AD164C">
        <w:rPr>
          <w:color w:val="000000"/>
          <w:lang w:val="el-GR"/>
        </w:rPr>
        <w:t>Ε.Α.ΔΗ.ΣΥ</w:t>
      </w:r>
      <w:r w:rsidR="00C63942" w:rsidRPr="00AD164C">
        <w:rPr>
          <w:color w:val="000000"/>
          <w:lang w:val="el-GR"/>
        </w:rPr>
        <w:t xml:space="preserve"> </w:t>
      </w:r>
      <w:r w:rsidRPr="00AD164C">
        <w:rPr>
          <w:color w:val="000000"/>
          <w:lang w:val="el-GR"/>
        </w:rPr>
        <w:t>επί της προσφυγής, γ) σε περίπτωση παραίτησης του προσφεύγοντ</w:t>
      </w:r>
      <w:r w:rsidR="00E05CA8">
        <w:rPr>
          <w:color w:val="000000"/>
          <w:lang w:val="el-GR"/>
        </w:rPr>
        <w:t>ος</w:t>
      </w:r>
      <w:r w:rsidRPr="00AD164C">
        <w:rPr>
          <w:color w:val="000000"/>
          <w:lang w:val="el-GR"/>
        </w:rPr>
        <w:t xml:space="preserve"> από την προσφυγή του έως </w:t>
      </w:r>
      <w:r w:rsidRPr="003C3253">
        <w:rPr>
          <w:color w:val="000000"/>
          <w:lang w:val="el-GR"/>
        </w:rPr>
        <w:t xml:space="preserve">και </w:t>
      </w:r>
      <w:r w:rsidRPr="00C73915">
        <w:rPr>
          <w:b/>
          <w:color w:val="000000"/>
          <w:lang w:val="el-GR"/>
        </w:rPr>
        <w:t>δέκα (10) ημέρες</w:t>
      </w:r>
      <w:r w:rsidRPr="00AD164C">
        <w:rPr>
          <w:color w:val="000000"/>
          <w:lang w:val="el-GR"/>
        </w:rPr>
        <w:t xml:space="preserve"> από την κατάθεση της προσφυγής. </w:t>
      </w:r>
    </w:p>
    <w:p w14:paraId="7DE932DE" w14:textId="5A098CF5" w:rsidR="00020B6A" w:rsidRPr="00020B6A" w:rsidRDefault="00020B6A" w:rsidP="00020B6A">
      <w:pPr>
        <w:rPr>
          <w:color w:val="000000"/>
          <w:lang w:val="el-GR"/>
        </w:rPr>
      </w:pPr>
      <w:r w:rsidRPr="00282602">
        <w:rPr>
          <w:color w:val="000000"/>
          <w:lang w:val="el-GR"/>
        </w:rPr>
        <w:t xml:space="preserve">Η προθεσμία για την άσκηση της προδικαστικής προσφυγής και η άσκησή </w:t>
      </w:r>
      <w:r w:rsidR="003D0EC7" w:rsidRPr="00281EC7">
        <w:rPr>
          <w:color w:val="000000"/>
          <w:lang w:val="el-GR"/>
        </w:rPr>
        <w:t>της</w:t>
      </w:r>
      <w:r w:rsidRPr="00281EC7">
        <w:rPr>
          <w:color w:val="000000"/>
          <w:lang w:val="el-GR"/>
        </w:rPr>
        <w:t xml:space="preserve"> κωλύουν τη σύναψη της σύμβασης επί ποινή ακυρότητας, η οποία διαπιστώνεται με απόφαση της </w:t>
      </w:r>
      <w:r w:rsidR="00C7510D" w:rsidRPr="00B1220E">
        <w:rPr>
          <w:color w:val="000000"/>
          <w:lang w:val="el-GR"/>
        </w:rPr>
        <w:t xml:space="preserve"> </w:t>
      </w:r>
      <w:r w:rsidR="00C43570" w:rsidRPr="00AD164C">
        <w:rPr>
          <w:color w:val="000000"/>
          <w:lang w:val="el-GR"/>
        </w:rPr>
        <w:t>Ε.Α.ΔΗ.ΣΥ</w:t>
      </w:r>
      <w:r w:rsidR="00C63942" w:rsidRPr="00AD164C">
        <w:rPr>
          <w:color w:val="000000"/>
          <w:lang w:val="el-GR"/>
        </w:rPr>
        <w:t xml:space="preserve">. </w:t>
      </w:r>
      <w:r w:rsidRPr="00AD164C">
        <w:rPr>
          <w:color w:val="000000"/>
          <w:lang w:val="el-GR"/>
        </w:rPr>
        <w:t>μετά</w:t>
      </w:r>
      <w:r w:rsidRPr="00020B6A">
        <w:rPr>
          <w:color w:val="000000"/>
          <w:lang w:val="el-GR"/>
        </w:rPr>
        <w:t xml:space="preserve"> από άσκηση προδικαστικής προσφυγής, σύμφωνα με τ</w:t>
      </w:r>
      <w:r w:rsidR="00E05CA8">
        <w:rPr>
          <w:color w:val="000000"/>
          <w:lang w:val="el-GR"/>
        </w:rPr>
        <w:t>α</w:t>
      </w:r>
      <w:r w:rsidRPr="00020B6A">
        <w:rPr>
          <w:color w:val="000000"/>
          <w:lang w:val="el-GR"/>
        </w:rPr>
        <w:t xml:space="preserve"> άρθρ</w:t>
      </w:r>
      <w:r w:rsidR="00E05CA8">
        <w:rPr>
          <w:color w:val="000000"/>
          <w:lang w:val="el-GR"/>
        </w:rPr>
        <w:t>α</w:t>
      </w:r>
      <w:r w:rsidRPr="00020B6A">
        <w:rPr>
          <w:color w:val="000000"/>
          <w:lang w:val="el-GR"/>
        </w:rPr>
        <w:t xml:space="preserve"> 368 του </w:t>
      </w:r>
      <w:r w:rsidR="00845AB8">
        <w:rPr>
          <w:color w:val="000000"/>
          <w:lang w:val="el-GR"/>
        </w:rPr>
        <w:t>ν</w:t>
      </w:r>
      <w:r w:rsidRPr="00020B6A">
        <w:rPr>
          <w:color w:val="000000"/>
          <w:lang w:val="el-GR"/>
        </w:rPr>
        <w:t>. 4412/2016 και 20</w:t>
      </w:r>
      <w:r w:rsidR="00E05CA8">
        <w:rPr>
          <w:color w:val="000000"/>
          <w:lang w:val="el-GR"/>
        </w:rPr>
        <w:t xml:space="preserve"> του </w:t>
      </w:r>
      <w:r w:rsidRPr="00020B6A">
        <w:rPr>
          <w:color w:val="000000"/>
          <w:lang w:val="el-GR"/>
        </w:rPr>
        <w:t xml:space="preserve"> </w:t>
      </w:r>
      <w:proofErr w:type="spellStart"/>
      <w:r w:rsidR="00845AB8">
        <w:rPr>
          <w:color w:val="000000"/>
          <w:lang w:val="el-GR"/>
        </w:rPr>
        <w:t>π</w:t>
      </w:r>
      <w:r w:rsidRPr="00020B6A">
        <w:rPr>
          <w:color w:val="000000"/>
          <w:lang w:val="el-GR"/>
        </w:rPr>
        <w:t>.</w:t>
      </w:r>
      <w:r w:rsidR="00845AB8">
        <w:rPr>
          <w:color w:val="000000"/>
          <w:lang w:val="el-GR"/>
        </w:rPr>
        <w:t>δ</w:t>
      </w:r>
      <w:proofErr w:type="spellEnd"/>
      <w:r w:rsidRPr="00020B6A">
        <w:rPr>
          <w:color w:val="000000"/>
          <w:lang w:val="el-GR"/>
        </w:rPr>
        <w:t xml:space="preserve">. 39/2017. Όμως, μόνη η άσκηση της προδικαστικής προσφυγής δεν κωλύει την πρόοδο της διαγωνιστικής διαδικασίας, υπό την επιφύλαξη χορήγησης από το Κλιμάκιο </w:t>
      </w:r>
      <w:r w:rsidR="00F5300F">
        <w:rPr>
          <w:color w:val="000000"/>
          <w:lang w:val="el-GR"/>
        </w:rPr>
        <w:t xml:space="preserve"> μέτρων </w:t>
      </w:r>
      <w:r w:rsidRPr="00020B6A">
        <w:rPr>
          <w:color w:val="000000"/>
          <w:lang w:val="el-GR"/>
        </w:rPr>
        <w:t>προσωρινής προστασίας</w:t>
      </w:r>
      <w:r w:rsidR="00E05CA8">
        <w:rPr>
          <w:color w:val="000000"/>
          <w:lang w:val="el-GR"/>
        </w:rPr>
        <w:t>,</w:t>
      </w:r>
      <w:r w:rsidRPr="00020B6A">
        <w:rPr>
          <w:color w:val="000000"/>
          <w:lang w:val="el-GR"/>
        </w:rPr>
        <w:t xml:space="preserve"> σύμφωνα με τ</w:t>
      </w:r>
      <w:r w:rsidR="00E05CA8">
        <w:rPr>
          <w:color w:val="000000"/>
          <w:lang w:val="el-GR"/>
        </w:rPr>
        <w:t>α</w:t>
      </w:r>
      <w:r w:rsidRPr="00020B6A">
        <w:rPr>
          <w:color w:val="000000"/>
          <w:lang w:val="el-GR"/>
        </w:rPr>
        <w:t xml:space="preserve"> άρθρ</w:t>
      </w:r>
      <w:r w:rsidR="00E05CA8">
        <w:rPr>
          <w:color w:val="000000"/>
          <w:lang w:val="el-GR"/>
        </w:rPr>
        <w:t>α</w:t>
      </w:r>
      <w:r w:rsidRPr="00020B6A">
        <w:rPr>
          <w:color w:val="000000"/>
          <w:lang w:val="el-GR"/>
        </w:rPr>
        <w:t xml:space="preserve"> 366 παρ. 1-2 </w:t>
      </w:r>
      <w:r w:rsidR="00B14783">
        <w:rPr>
          <w:color w:val="000000"/>
          <w:lang w:val="el-GR"/>
        </w:rPr>
        <w:t>ν</w:t>
      </w:r>
      <w:r w:rsidRPr="00020B6A">
        <w:rPr>
          <w:color w:val="000000"/>
          <w:lang w:val="el-GR"/>
        </w:rPr>
        <w:t>. 4412/2016 και 15 παρ. 1-4</w:t>
      </w:r>
      <w:r w:rsidR="00E05CA8">
        <w:rPr>
          <w:color w:val="000000"/>
          <w:lang w:val="el-GR"/>
        </w:rPr>
        <w:t xml:space="preserve"> του </w:t>
      </w:r>
      <w:r w:rsidRPr="00020B6A">
        <w:rPr>
          <w:color w:val="000000"/>
          <w:lang w:val="el-GR"/>
        </w:rPr>
        <w:t xml:space="preserve"> </w:t>
      </w:r>
      <w:proofErr w:type="spellStart"/>
      <w:r w:rsidR="00B14783">
        <w:rPr>
          <w:color w:val="000000"/>
          <w:lang w:val="el-GR"/>
        </w:rPr>
        <w:t>π</w:t>
      </w:r>
      <w:r w:rsidRPr="00020B6A">
        <w:rPr>
          <w:color w:val="000000"/>
          <w:lang w:val="el-GR"/>
        </w:rPr>
        <w:t>.</w:t>
      </w:r>
      <w:r w:rsidR="00B14783">
        <w:rPr>
          <w:color w:val="000000"/>
          <w:lang w:val="el-GR"/>
        </w:rPr>
        <w:t>δ</w:t>
      </w:r>
      <w:proofErr w:type="spellEnd"/>
      <w:r w:rsidRPr="00020B6A">
        <w:rPr>
          <w:color w:val="000000"/>
          <w:lang w:val="el-GR"/>
        </w:rPr>
        <w:t xml:space="preserve">. 39/2017. </w:t>
      </w:r>
    </w:p>
    <w:p w14:paraId="76516BA0" w14:textId="77777777" w:rsidR="0052232F" w:rsidRPr="0052232F" w:rsidRDefault="0052232F" w:rsidP="003D7C44">
      <w:pPr>
        <w:rPr>
          <w:color w:val="000000"/>
          <w:lang w:val="el-GR"/>
        </w:rPr>
      </w:pPr>
      <w:r w:rsidRPr="0052232F">
        <w:rPr>
          <w:color w:val="000000"/>
          <w:lang w:val="el-GR"/>
        </w:rPr>
        <w:t>Η προηγούμενη παράγραφος δεν εφαρμόζεται στην περίπτωση που, κατά τη διαδικασία σύναψης της παρούσας σύμβασης, υποβληθεί μόνο μία (1) προσφορά.</w:t>
      </w:r>
    </w:p>
    <w:p w14:paraId="7C4988F7" w14:textId="77777777" w:rsidR="003929DA" w:rsidRDefault="003929DA">
      <w:pPr>
        <w:pStyle w:val="2"/>
        <w:rPr>
          <w:lang w:val="el-GR"/>
        </w:rPr>
      </w:pPr>
      <w:bookmarkStart w:id="56" w:name="_Toc163137338"/>
      <w:r>
        <w:rPr>
          <w:szCs w:val="24"/>
          <w:lang w:val="el-GR"/>
        </w:rPr>
        <w:t>3.5</w:t>
      </w:r>
      <w:r>
        <w:rPr>
          <w:szCs w:val="24"/>
          <w:lang w:val="el-GR"/>
        </w:rPr>
        <w:tab/>
        <w:t>Ματαίωση</w:t>
      </w:r>
      <w:r>
        <w:rPr>
          <w:lang w:val="el-GR"/>
        </w:rPr>
        <w:t xml:space="preserve"> Διαδικασίας</w:t>
      </w:r>
      <w:bookmarkEnd w:id="56"/>
    </w:p>
    <w:p w14:paraId="2C185CCC" w14:textId="77777777" w:rsidR="003929DA" w:rsidRDefault="003929DA">
      <w:pPr>
        <w:rPr>
          <w:lang w:val="el-GR"/>
        </w:rPr>
      </w:pPr>
      <w:r>
        <w:rPr>
          <w:lang w:val="el-GR"/>
        </w:rPr>
        <w:t xml:space="preserve">Η αναθέτουσα αρχή ματαιώνει ή δύναται να ματαιώσει εν </w:t>
      </w:r>
      <w:proofErr w:type="spellStart"/>
      <w:r>
        <w:rPr>
          <w:lang w:val="el-GR"/>
        </w:rPr>
        <w:t>όλω</w:t>
      </w:r>
      <w:proofErr w:type="spellEnd"/>
      <w:r>
        <w:rPr>
          <w:lang w:val="el-GR"/>
        </w:rPr>
        <w:t xml:space="preserve">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w:t>
      </w:r>
      <w:r w:rsidR="00C41D65">
        <w:rPr>
          <w:lang w:val="el-GR"/>
        </w:rPr>
        <w:t>της ως άνω Επιτροπής</w:t>
      </w:r>
      <w:r>
        <w:rPr>
          <w:lang w:val="el-GR"/>
        </w:rPr>
        <w:t xml:space="preserve">,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14:paraId="3DACDBB2" w14:textId="2AD512EA" w:rsidR="007515FD" w:rsidRDefault="007515FD" w:rsidP="0047283A">
      <w:pPr>
        <w:rPr>
          <w:lang w:val="el-GR"/>
        </w:rPr>
      </w:pPr>
      <w:r>
        <w:rPr>
          <w:lang w:val="el-GR"/>
        </w:rPr>
        <w:t>Ειδικότερα</w:t>
      </w:r>
      <w:r w:rsidR="00C41D65">
        <w:rPr>
          <w:lang w:val="el-GR"/>
        </w:rPr>
        <w:t>,</w:t>
      </w:r>
      <w:r>
        <w:rPr>
          <w:lang w:val="el-GR"/>
        </w:rPr>
        <w:t xml:space="preserve"> η αναθέτουσα αρχή ματαιώνει τη διαδικασία </w:t>
      </w:r>
      <w:r w:rsidRPr="007515FD">
        <w:rPr>
          <w:lang w:val="el-GR"/>
        </w:rPr>
        <w:t xml:space="preserve">σύναψης </w:t>
      </w:r>
      <w:r>
        <w:rPr>
          <w:lang w:val="el-GR"/>
        </w:rPr>
        <w:t>όταν αυτή αποβεί</w:t>
      </w:r>
      <w:r w:rsidRPr="007515FD">
        <w:rPr>
          <w:lang w:val="el-GR"/>
        </w:rPr>
        <w:t xml:space="preserve"> άγονη είτε λόγω μη</w:t>
      </w:r>
      <w:r>
        <w:rPr>
          <w:lang w:val="el-GR"/>
        </w:rPr>
        <w:t xml:space="preserve"> </w:t>
      </w:r>
      <w:r w:rsidRPr="007515FD">
        <w:rPr>
          <w:lang w:val="el-GR"/>
        </w:rPr>
        <w:t>υποβολής προσφοράς είτε λόγω απόρριψης όλων των</w:t>
      </w:r>
      <w:r>
        <w:rPr>
          <w:lang w:val="el-GR"/>
        </w:rPr>
        <w:t xml:space="preserve"> </w:t>
      </w:r>
      <w:r w:rsidRPr="007515FD">
        <w:rPr>
          <w:lang w:val="el-GR"/>
        </w:rPr>
        <w:t>προσφορών</w:t>
      </w:r>
      <w:r w:rsidR="00C41D65">
        <w:rPr>
          <w:lang w:val="el-GR"/>
        </w:rPr>
        <w:t>,</w:t>
      </w:r>
      <w:r>
        <w:rPr>
          <w:lang w:val="el-GR"/>
        </w:rPr>
        <w:t xml:space="preserve"> καθώς και </w:t>
      </w:r>
      <w:r w:rsidRPr="007515FD">
        <w:rPr>
          <w:lang w:val="el-GR"/>
        </w:rPr>
        <w:t>στην περίπτωση του δε</w:t>
      </w:r>
      <w:r w:rsidR="003B77D2">
        <w:rPr>
          <w:lang w:val="el-GR"/>
        </w:rPr>
        <w:t>ύτε</w:t>
      </w:r>
      <w:r w:rsidRPr="007515FD">
        <w:rPr>
          <w:lang w:val="el-GR"/>
        </w:rPr>
        <w:t>ρου εδαφίου της παρ. 7 του</w:t>
      </w:r>
      <w:r>
        <w:rPr>
          <w:lang w:val="el-GR"/>
        </w:rPr>
        <w:t xml:space="preserve"> </w:t>
      </w:r>
      <w:r w:rsidRPr="007515FD">
        <w:rPr>
          <w:lang w:val="el-GR"/>
        </w:rPr>
        <w:t>άρθρου 105, περί κατακύρωσης και σύναψης σύμβασης</w:t>
      </w:r>
      <w:r>
        <w:rPr>
          <w:lang w:val="el-GR"/>
        </w:rPr>
        <w:t>.</w:t>
      </w:r>
    </w:p>
    <w:p w14:paraId="2B75107C" w14:textId="4542A2C4" w:rsidR="007515FD" w:rsidRDefault="007515FD" w:rsidP="0047283A">
      <w:pPr>
        <w:rPr>
          <w:lang w:val="el-GR"/>
        </w:rPr>
      </w:pPr>
      <w:r>
        <w:rPr>
          <w:lang w:val="el-GR"/>
        </w:rPr>
        <w:t>Επίσης</w:t>
      </w:r>
      <w:r w:rsidR="003B77D2">
        <w:rPr>
          <w:lang w:val="el-GR"/>
        </w:rPr>
        <w:t>,</w:t>
      </w:r>
      <w:r>
        <w:rPr>
          <w:lang w:val="el-GR"/>
        </w:rPr>
        <w:t xml:space="preserve"> μπορεί να ματαιώσει τη διαδικασία:  </w:t>
      </w:r>
      <w:r w:rsidRPr="007515FD">
        <w:rPr>
          <w:lang w:val="el-GR"/>
        </w:rPr>
        <w:t>α) λόγω παράτυπης διεξαγωγής της διαδικασίας ανά</w:t>
      </w:r>
      <w:r>
        <w:rPr>
          <w:lang w:val="el-GR"/>
        </w:rPr>
        <w:t xml:space="preserve">θεσης, εκτός εάν μπορεί να </w:t>
      </w:r>
      <w:r w:rsidR="00C41D65">
        <w:rPr>
          <w:lang w:val="el-GR"/>
        </w:rPr>
        <w:t xml:space="preserve">θεραπεύσει το </w:t>
      </w:r>
      <w:r w:rsidR="00C41D65" w:rsidRPr="00C41D65">
        <w:rPr>
          <w:lang w:val="el-GR"/>
        </w:rPr>
        <w:t xml:space="preserve">σφάλμα ή </w:t>
      </w:r>
      <w:r w:rsidR="00C41D65">
        <w:rPr>
          <w:lang w:val="el-GR"/>
        </w:rPr>
        <w:t>την</w:t>
      </w:r>
      <w:r w:rsidR="00C41D65" w:rsidRPr="00C41D65">
        <w:rPr>
          <w:lang w:val="el-GR"/>
        </w:rPr>
        <w:t xml:space="preserve"> παράλειψη</w:t>
      </w:r>
      <w:r w:rsidR="00C41D65">
        <w:rPr>
          <w:lang w:val="el-GR"/>
        </w:rPr>
        <w:t xml:space="preserve"> σύμφωνα με την παρ. 3 του άρθρου 106</w:t>
      </w:r>
      <w:r w:rsidRPr="007515FD">
        <w:rPr>
          <w:lang w:val="el-GR"/>
        </w:rPr>
        <w:t xml:space="preserve"> </w:t>
      </w:r>
      <w:r w:rsidR="00C41D65">
        <w:rPr>
          <w:lang w:val="el-GR"/>
        </w:rPr>
        <w:t xml:space="preserve">, </w:t>
      </w:r>
      <w:r w:rsidRPr="007515FD">
        <w:rPr>
          <w:lang w:val="el-GR"/>
        </w:rPr>
        <w:t>β) αν οι οικονομικές</w:t>
      </w:r>
      <w:r w:rsidR="00C41D65">
        <w:rPr>
          <w:lang w:val="el-GR"/>
        </w:rPr>
        <w:t xml:space="preserve"> και τεχνικές παράμετροι που σχε</w:t>
      </w:r>
      <w:r w:rsidRPr="007515FD">
        <w:rPr>
          <w:lang w:val="el-GR"/>
        </w:rPr>
        <w:t>τίζονται με τη διαδικασία ανάθεσης άλλαξαν ουσιωδώς</w:t>
      </w:r>
      <w:r w:rsidR="00C41D65">
        <w:rPr>
          <w:lang w:val="el-GR"/>
        </w:rPr>
        <w:t xml:space="preserve"> </w:t>
      </w:r>
      <w:r w:rsidRPr="007515FD">
        <w:rPr>
          <w:lang w:val="el-GR"/>
        </w:rPr>
        <w:t>και η εκτέλεση του συμβατικού αντικειμένου δεν ενδιαφέρει πλέον την αναθέτουσα αρχή ή τον φορέα για τον</w:t>
      </w:r>
      <w:r w:rsidR="00C41D65">
        <w:rPr>
          <w:lang w:val="el-GR"/>
        </w:rPr>
        <w:t xml:space="preserve"> </w:t>
      </w:r>
      <w:r w:rsidRPr="007515FD">
        <w:rPr>
          <w:lang w:val="el-GR"/>
        </w:rPr>
        <w:t>οποίο προορίζεται το υπό ανάθεση αντικείμενο</w:t>
      </w:r>
      <w:r w:rsidR="00C41D65">
        <w:rPr>
          <w:lang w:val="el-GR"/>
        </w:rPr>
        <w:t xml:space="preserve">, </w:t>
      </w:r>
      <w:r w:rsidR="00C41D65" w:rsidRPr="00C41D65">
        <w:rPr>
          <w:lang w:val="el-GR"/>
        </w:rPr>
        <w:t>γ) αν λόγω ανωτέρας βίας, δεν είναι δυνατή η κανονική</w:t>
      </w:r>
      <w:r w:rsidR="00C41D65">
        <w:rPr>
          <w:lang w:val="el-GR"/>
        </w:rPr>
        <w:t xml:space="preserve"> </w:t>
      </w:r>
      <w:r w:rsidR="00C41D65" w:rsidRPr="00C41D65">
        <w:rPr>
          <w:lang w:val="el-GR"/>
        </w:rPr>
        <w:t>εκτέλεση της σύμβασης,</w:t>
      </w:r>
      <w:r w:rsidR="00C41D65">
        <w:rPr>
          <w:lang w:val="el-GR"/>
        </w:rPr>
        <w:t xml:space="preserve"> </w:t>
      </w:r>
      <w:r w:rsidR="00C41D65" w:rsidRPr="00C41D65">
        <w:rPr>
          <w:lang w:val="el-GR"/>
        </w:rPr>
        <w:t>δ) αν η επιλεγείσα προσφορά κριθεί ως μη συμφέρουσα από οικονομική άποψη,</w:t>
      </w:r>
      <w:r w:rsidR="00C41D65">
        <w:rPr>
          <w:lang w:val="el-GR"/>
        </w:rPr>
        <w:t xml:space="preserve"> </w:t>
      </w:r>
      <w:r w:rsidR="00C41D65" w:rsidRPr="00C41D65">
        <w:rPr>
          <w:lang w:val="el-GR"/>
        </w:rPr>
        <w:t>ε) στην περίπτωση των παρ. 3 και 4 του άρθρου 97,</w:t>
      </w:r>
      <w:r w:rsidR="00C41D65">
        <w:rPr>
          <w:lang w:val="el-GR"/>
        </w:rPr>
        <w:t xml:space="preserve"> </w:t>
      </w:r>
      <w:r w:rsidR="00C41D65" w:rsidRPr="00C41D65">
        <w:rPr>
          <w:lang w:val="el-GR"/>
        </w:rPr>
        <w:t>περί χρόνου ισχύος προσφορών,</w:t>
      </w:r>
      <w:r w:rsidR="00C41D65">
        <w:rPr>
          <w:lang w:val="el-GR"/>
        </w:rPr>
        <w:t xml:space="preserve"> </w:t>
      </w:r>
      <w:r w:rsidR="00C41D65" w:rsidRPr="00C41D65">
        <w:rPr>
          <w:lang w:val="el-GR"/>
        </w:rPr>
        <w:t>στ) για άλλους επιτακτικούς λόγους δημοσίου συμφέροντος, όπως ιδίως, δημόσιας υγείας ή προστασίας</w:t>
      </w:r>
      <w:r w:rsidR="00C41D65">
        <w:rPr>
          <w:lang w:val="el-GR"/>
        </w:rPr>
        <w:t xml:space="preserve"> </w:t>
      </w:r>
      <w:r w:rsidR="00C41D65" w:rsidRPr="00C41D65">
        <w:rPr>
          <w:lang w:val="el-GR"/>
        </w:rPr>
        <w:t>του περιβάλλοντος.</w:t>
      </w:r>
    </w:p>
    <w:p w14:paraId="45063033" w14:textId="77777777" w:rsidR="007515FD" w:rsidRDefault="007515FD">
      <w:pPr>
        <w:rPr>
          <w:lang w:val="el-GR"/>
        </w:rPr>
      </w:pPr>
    </w:p>
    <w:p w14:paraId="1973F57D" w14:textId="77777777" w:rsidR="00431FAC" w:rsidRPr="00431FAC" w:rsidRDefault="00431FAC">
      <w:pPr>
        <w:rPr>
          <w:lang w:val="el-GR"/>
        </w:rPr>
      </w:pPr>
    </w:p>
    <w:p w14:paraId="109D718A" w14:textId="77777777" w:rsidR="003929DA" w:rsidRDefault="003929DA">
      <w:pPr>
        <w:pStyle w:val="1"/>
        <w:rPr>
          <w:lang w:val="el-GR"/>
        </w:rPr>
      </w:pPr>
      <w:bookmarkStart w:id="57" w:name="_Toc163137339"/>
      <w:r>
        <w:rPr>
          <w:lang w:val="el-GR"/>
        </w:rPr>
        <w:t>4.</w:t>
      </w:r>
      <w:r>
        <w:rPr>
          <w:lang w:val="el-GR"/>
        </w:rPr>
        <w:tab/>
        <w:t>ΟΡΟΙ ΕΚΤΕΛΕΣΗΣ ΤΗΣ ΣΥΜΒΑΣΗΣ</w:t>
      </w:r>
      <w:bookmarkEnd w:id="57"/>
      <w:r>
        <w:rPr>
          <w:lang w:val="el-GR"/>
        </w:rPr>
        <w:t xml:space="preserve"> </w:t>
      </w:r>
    </w:p>
    <w:p w14:paraId="0319664C" w14:textId="08E7059F" w:rsidR="003929DA" w:rsidRDefault="00267360">
      <w:pPr>
        <w:pStyle w:val="2"/>
        <w:rPr>
          <w:lang w:val="el-GR"/>
        </w:rPr>
      </w:pPr>
      <w:bookmarkStart w:id="58" w:name="_Toc163137340"/>
      <w:r>
        <w:rPr>
          <w:lang w:val="el-GR"/>
        </w:rPr>
        <w:t>4.1</w:t>
      </w:r>
      <w:r>
        <w:rPr>
          <w:lang w:val="el-GR"/>
        </w:rPr>
        <w:tab/>
        <w:t>Εγγυήσεις  (καλής εκτέλεσης</w:t>
      </w:r>
      <w:r w:rsidR="003929DA">
        <w:rPr>
          <w:lang w:val="el-GR"/>
        </w:rPr>
        <w:t>)</w:t>
      </w:r>
      <w:bookmarkEnd w:id="58"/>
    </w:p>
    <w:p w14:paraId="007616B4" w14:textId="0B0E7F02" w:rsidR="003929DA" w:rsidRDefault="003929DA" w:rsidP="00AB5685">
      <w:pPr>
        <w:rPr>
          <w:lang w:val="el-GR"/>
        </w:rPr>
      </w:pPr>
      <w:r w:rsidRPr="00AB5685">
        <w:rPr>
          <w:b/>
          <w:lang w:val="el-GR"/>
        </w:rPr>
        <w:t>4.1.1</w:t>
      </w:r>
      <w:r>
        <w:rPr>
          <w:lang w:val="el-GR"/>
        </w:rPr>
        <w:t xml:space="preserve"> Εγγύηση καλής εκτέλεσης</w:t>
      </w:r>
      <w:r w:rsidR="00267360">
        <w:rPr>
          <w:lang w:val="el-GR"/>
        </w:rPr>
        <w:t>.</w:t>
      </w:r>
      <w:r>
        <w:rPr>
          <w:lang w:val="el-GR"/>
        </w:rPr>
        <w:t xml:space="preserve"> </w:t>
      </w:r>
    </w:p>
    <w:p w14:paraId="4D51A77F" w14:textId="77777777" w:rsidR="003929DA" w:rsidRDefault="003929DA">
      <w:pPr>
        <w:rPr>
          <w:lang w:val="el-GR"/>
        </w:rPr>
      </w:pPr>
      <w:r>
        <w:rPr>
          <w:lang w:val="el-GR"/>
        </w:rPr>
        <w:t xml:space="preserve">Για την υπογραφή της σύμβασης απαιτείται η παροχή εγγύησης καλής εκτέλεσης, σύμφωνα με το άρθρο 72 παρ. </w:t>
      </w:r>
      <w:r w:rsidR="007D6C77">
        <w:rPr>
          <w:lang w:val="el-GR"/>
        </w:rPr>
        <w:t xml:space="preserve">4 </w:t>
      </w:r>
      <w:r>
        <w:rPr>
          <w:lang w:val="el-GR"/>
        </w:rPr>
        <w:t xml:space="preserve">του ν. 4412/2016, το ύψος της οποίας ανέρχεται σε ποσοστό 4% επί της εκτιμώμενης αξίας της σύμβασης </w:t>
      </w:r>
      <w:r w:rsidRPr="008A3053">
        <w:rPr>
          <w:lang w:val="el-GR"/>
        </w:rPr>
        <w:t>ή του τμήματος της σύμβασης</w:t>
      </w:r>
      <w:r>
        <w:rPr>
          <w:lang w:val="el-GR"/>
        </w:rPr>
        <w:t xml:space="preserve">, χωρίς να συμπεριλαμβάνονται τα δικαιώματα προαίρεσης  και κατατίθεται μέχρι και την υπογραφή </w:t>
      </w:r>
      <w:r w:rsidR="00FF52B7">
        <w:rPr>
          <w:lang w:val="el-GR"/>
        </w:rPr>
        <w:t>του συμφωνητικού</w:t>
      </w:r>
      <w:r>
        <w:rPr>
          <w:lang w:val="el-GR"/>
        </w:rPr>
        <w:t xml:space="preserve">. </w:t>
      </w:r>
    </w:p>
    <w:p w14:paraId="50939523" w14:textId="5FD43AED" w:rsidR="003929DA" w:rsidRDefault="003929DA">
      <w:pPr>
        <w:rPr>
          <w:lang w:val="el-GR"/>
        </w:rPr>
      </w:pPr>
      <w:r>
        <w:rPr>
          <w:lang w:val="el-GR"/>
        </w:rPr>
        <w:t xml:space="preserve">Η εγγύηση καλής εκτέλεσης, προκειμένου να γίνει αποδεκτή, πρέπει να περιλαμβάνει κατ' ελάχιστον τα αναφερόμενα στην παράγραφο 2.1.5. στοιχεία της </w:t>
      </w:r>
      <w:r w:rsidR="00037801">
        <w:rPr>
          <w:lang w:val="el-GR"/>
        </w:rPr>
        <w:t xml:space="preserve">παρούσας </w:t>
      </w:r>
      <w:r>
        <w:rPr>
          <w:lang w:val="el-GR"/>
        </w:rPr>
        <w:t>και επιπλέον τον αριθμό και τον τίτλο της σχετικής σ</w:t>
      </w:r>
      <w:r w:rsidR="00AA100E">
        <w:rPr>
          <w:lang w:val="el-GR"/>
        </w:rPr>
        <w:t xml:space="preserve">ύμβασης  και το </w:t>
      </w:r>
      <w:r>
        <w:rPr>
          <w:lang w:val="el-GR"/>
        </w:rPr>
        <w:t>περιεχόμενό της είναι σύμφωνο με το υπόδειγμα που περιλαμβάνεται στο Παράρτημα</w:t>
      </w:r>
      <w:r w:rsidR="001B0B53">
        <w:rPr>
          <w:lang w:val="el-GR"/>
        </w:rPr>
        <w:t xml:space="preserve"> </w:t>
      </w:r>
      <w:r w:rsidR="00AA100E" w:rsidRPr="00AA100E">
        <w:rPr>
          <w:lang w:val="el-GR"/>
        </w:rPr>
        <w:t>VI</w:t>
      </w:r>
      <w:r>
        <w:rPr>
          <w:lang w:val="el-GR"/>
        </w:rPr>
        <w:t xml:space="preserve"> της Διακήρυξης και τα οριζόμενα στο άρθρο 72 του ν. 4412/2016.</w:t>
      </w:r>
    </w:p>
    <w:p w14:paraId="48CD3CED" w14:textId="77777777" w:rsidR="003929DA" w:rsidRDefault="003929DA">
      <w:pPr>
        <w:rPr>
          <w:lang w:val="el-GR"/>
        </w:rPr>
      </w:pPr>
      <w:r>
        <w:rPr>
          <w:lang w:val="el-GR"/>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r w:rsidR="005237FA">
        <w:rPr>
          <w:lang w:val="el-GR"/>
        </w:rPr>
        <w:t>.</w:t>
      </w:r>
    </w:p>
    <w:p w14:paraId="04A72871" w14:textId="77777777" w:rsidR="003929DA" w:rsidRDefault="003929DA">
      <w:pPr>
        <w:rPr>
          <w:lang w:val="el-GR"/>
        </w:rPr>
      </w:pPr>
      <w:r>
        <w:rPr>
          <w:lang w:val="el-GR"/>
        </w:rPr>
        <w:t xml:space="preserve">Σε περίπτωση τροποποίησης της σύμβασης κατά την παράγραφο 4.5, η οποία συνεπάγεται αύξηση της συμβατικής αξίας, </w:t>
      </w:r>
      <w:r w:rsidR="005237FA">
        <w:rPr>
          <w:lang w:val="el-GR"/>
        </w:rPr>
        <w:t>ο</w:t>
      </w:r>
      <w:r>
        <w:rPr>
          <w:lang w:val="el-GR"/>
        </w:rPr>
        <w:t xml:space="preserve"> ανάδοχο</w:t>
      </w:r>
      <w:r w:rsidR="005237FA">
        <w:rPr>
          <w:lang w:val="el-GR"/>
        </w:rPr>
        <w:t>ς</w:t>
      </w:r>
      <w:r>
        <w:rPr>
          <w:lang w:val="el-GR"/>
        </w:rPr>
        <w:t xml:space="preserve"> </w:t>
      </w:r>
      <w:r w:rsidR="005237FA">
        <w:rPr>
          <w:lang w:val="el-GR"/>
        </w:rPr>
        <w:t xml:space="preserve">οφείλει </w:t>
      </w:r>
      <w:r>
        <w:rPr>
          <w:lang w:val="el-GR"/>
        </w:rPr>
        <w:t>να καταθέσει μέχρι την υπογραφή της τροποποιημένης σύμβασης, συμπληρωματική εγγύηση καλής εκτέλεσης</w:t>
      </w:r>
      <w:r w:rsidR="005237FA">
        <w:rPr>
          <w:lang w:val="el-GR"/>
        </w:rPr>
        <w:t>,</w:t>
      </w:r>
      <w:r>
        <w:rPr>
          <w:lang w:val="el-GR"/>
        </w:rPr>
        <w:t xml:space="preserve"> το ύψος της οποίας ανέρχεται σε ποσοστό 4% επί του ποσού της αύξησης της αξίας της σύμβασης. </w:t>
      </w:r>
    </w:p>
    <w:p w14:paraId="1BC73073" w14:textId="77777777" w:rsidR="003929DA" w:rsidRDefault="003929DA">
      <w:pPr>
        <w:rPr>
          <w:lang w:val="el-GR"/>
        </w:rPr>
      </w:pPr>
      <w:r>
        <w:rPr>
          <w:lang w:val="el-GR"/>
        </w:rPr>
        <w:t xml:space="preserve">Η εγγύηση καλής εκτέλεσης καταπίπτει υπέρ της αναθέτουσας αρχής στην περίπτωση παραβίασης, από τον ανάδοχο, των όρων της σύμβασης, όπως αυτή ειδικότερα ορίζει. </w:t>
      </w:r>
    </w:p>
    <w:p w14:paraId="439A6480" w14:textId="7B0A3586" w:rsidR="003929DA" w:rsidRPr="00171EB5" w:rsidRDefault="003929DA">
      <w:pPr>
        <w:rPr>
          <w:i/>
          <w:iCs/>
          <w:color w:val="5B9BD5"/>
          <w:spacing w:val="5"/>
          <w:lang w:val="el-GR"/>
        </w:rPr>
      </w:pPr>
      <w:r w:rsidRPr="003D47F6">
        <w:rPr>
          <w:lang w:val="el-GR"/>
        </w:rPr>
        <w:t xml:space="preserve">Ο χρόνος ισχύος της εγγύησης καλής εκτέλεσης πρέπει να είναι μεγαλύτερος από τον συμβατικό χρόνο φόρτωσης ή παράδοσης, για διάστημα </w:t>
      </w:r>
      <w:r w:rsidR="00B04B7C" w:rsidRPr="003D47F6">
        <w:rPr>
          <w:lang w:val="el-GR"/>
        </w:rPr>
        <w:t>δεκαπέντε (15) μήνες</w:t>
      </w:r>
      <w:r w:rsidR="003D47F6" w:rsidRPr="003D47F6">
        <w:rPr>
          <w:lang w:val="el-GR"/>
        </w:rPr>
        <w:t>.</w:t>
      </w:r>
    </w:p>
    <w:p w14:paraId="601C4841" w14:textId="77777777" w:rsidR="003929DA" w:rsidRPr="008804C9" w:rsidRDefault="003929DA">
      <w:pPr>
        <w:rPr>
          <w:lang w:val="el-GR"/>
        </w:rPr>
      </w:pPr>
      <w:r w:rsidRPr="008804C9">
        <w:rPr>
          <w:lang w:val="el-GR"/>
        </w:rPr>
        <w:t>Η/Οι εγγύηση/εις καλής εκτέλεσης επιστρέφεται/</w:t>
      </w:r>
      <w:proofErr w:type="spellStart"/>
      <w:r w:rsidRPr="008804C9">
        <w:rPr>
          <w:lang w:val="el-GR"/>
        </w:rPr>
        <w:t>ονται</w:t>
      </w:r>
      <w:proofErr w:type="spellEnd"/>
      <w:r w:rsidRPr="008804C9">
        <w:rPr>
          <w:lang w:val="el-GR"/>
        </w:rPr>
        <w:t xml:space="preserve"> στο σύνολό του/ς μετά από την ποσοτική και ποιοτική παραλαβή του συνόλου του αντικειμένου της σύμβασης.</w:t>
      </w:r>
    </w:p>
    <w:p w14:paraId="18C8555C" w14:textId="4C2DCCF5" w:rsidR="003929DA" w:rsidRDefault="003929DA" w:rsidP="00526A21">
      <w:pPr>
        <w:rPr>
          <w:lang w:val="el-GR"/>
        </w:rPr>
      </w:pPr>
      <w:r w:rsidRPr="002A1867">
        <w:rPr>
          <w:lang w:val="el-GR"/>
        </w:rPr>
        <w:t xml:space="preserve">Σε περίπτωση που στο πρωτόκολλο </w:t>
      </w:r>
      <w:r w:rsidR="00794EEB" w:rsidRPr="002A1867">
        <w:rPr>
          <w:lang w:val="el-GR"/>
        </w:rPr>
        <w:t xml:space="preserve">ποιοτικής </w:t>
      </w:r>
      <w:r w:rsidRPr="002A1867">
        <w:rPr>
          <w:lang w:val="el-GR"/>
        </w:rPr>
        <w:t>και ποσοτικής παραλαβής αναφέρονται παρατηρήσεις ή υπάρχει εκπρόθεσμη παράδοση, η επιστροφή των εγγυήσεων καλής εκτέλεσης και προκαταβολής γίνεται μετά από την αντιμετώπιση, σύμφωνα με όσα προβλέπονται, των παρατηρήσεων και του εκπρ</w:t>
      </w:r>
      <w:r w:rsidR="00794EEB" w:rsidRPr="002A1867">
        <w:rPr>
          <w:lang w:val="el-GR"/>
        </w:rPr>
        <w:t>ο</w:t>
      </w:r>
      <w:r w:rsidRPr="002A1867">
        <w:rPr>
          <w:lang w:val="el-GR"/>
        </w:rPr>
        <w:t>θ</w:t>
      </w:r>
      <w:r w:rsidR="00794EEB" w:rsidRPr="002A1867">
        <w:rPr>
          <w:lang w:val="el-GR"/>
        </w:rPr>
        <w:t>έ</w:t>
      </w:r>
      <w:r w:rsidRPr="002A1867">
        <w:rPr>
          <w:lang w:val="el-GR"/>
        </w:rPr>
        <w:t xml:space="preserve">σμου. </w:t>
      </w:r>
      <w:r w:rsidRPr="002A1867">
        <w:rPr>
          <w:i/>
          <w:iCs/>
          <w:color w:val="5B9BD5"/>
          <w:spacing w:val="5"/>
          <w:lang w:val="el-GR"/>
        </w:rPr>
        <w:t xml:space="preserve"> </w:t>
      </w:r>
      <w:r w:rsidR="00526A21">
        <w:rPr>
          <w:lang w:val="el-GR"/>
        </w:rPr>
        <w:t xml:space="preserve"> </w:t>
      </w:r>
      <w:r w:rsidRPr="00AB5685">
        <w:rPr>
          <w:b/>
          <w:lang w:val="el-GR"/>
        </w:rPr>
        <w:t xml:space="preserve"> </w:t>
      </w:r>
    </w:p>
    <w:p w14:paraId="587F5A26" w14:textId="77777777" w:rsidR="003929DA" w:rsidRDefault="003929DA">
      <w:pPr>
        <w:pStyle w:val="2"/>
        <w:rPr>
          <w:lang w:val="el-GR"/>
        </w:rPr>
      </w:pPr>
      <w:bookmarkStart w:id="59" w:name="_Toc163137341"/>
      <w:r>
        <w:rPr>
          <w:lang w:val="el-GR"/>
        </w:rPr>
        <w:t xml:space="preserve">4.2 </w:t>
      </w:r>
      <w:r>
        <w:rPr>
          <w:lang w:val="el-GR"/>
        </w:rPr>
        <w:tab/>
        <w:t>Συμβατικό Πλαίσιο - Εφαρμοστέα Νομοθεσία</w:t>
      </w:r>
      <w:bookmarkEnd w:id="59"/>
      <w:r>
        <w:rPr>
          <w:lang w:val="el-GR"/>
        </w:rPr>
        <w:t xml:space="preserve"> </w:t>
      </w:r>
    </w:p>
    <w:p w14:paraId="28B258B2" w14:textId="6DC3B0DC" w:rsidR="003929DA" w:rsidRDefault="003929DA">
      <w:pPr>
        <w:rPr>
          <w:lang w:val="el-GR"/>
        </w:rPr>
      </w:pPr>
      <w:r>
        <w:rPr>
          <w:lang w:val="el-GR"/>
        </w:rPr>
        <w:t xml:space="preserve">Κατά την εκτέλεση της σύμβασης εφαρμόζονται οι διατάξεις του ν. 4412/2016, οι όροι της </w:t>
      </w:r>
      <w:r w:rsidR="000A44F1">
        <w:rPr>
          <w:lang w:val="el-GR"/>
        </w:rPr>
        <w:t>παρούσας</w:t>
      </w:r>
      <w:r>
        <w:rPr>
          <w:lang w:val="el-GR"/>
        </w:rPr>
        <w:t xml:space="preserve"> </w:t>
      </w:r>
      <w:r w:rsidR="00794EEB">
        <w:rPr>
          <w:lang w:val="el-GR"/>
        </w:rPr>
        <w:t>Δ</w:t>
      </w:r>
      <w:r>
        <w:rPr>
          <w:lang w:val="el-GR"/>
        </w:rPr>
        <w:t xml:space="preserve">ιακήρυξης και συμπληρωματικά ο Αστικός Κώδικας. </w:t>
      </w:r>
    </w:p>
    <w:p w14:paraId="5D0165ED" w14:textId="77777777" w:rsidR="003929DA" w:rsidRDefault="003929DA">
      <w:pPr>
        <w:pStyle w:val="2"/>
        <w:rPr>
          <w:rFonts w:cs="Trebuchet MS"/>
          <w:color w:val="000000"/>
          <w:lang w:val="el-GR" w:eastAsia="el-GR"/>
        </w:rPr>
      </w:pPr>
      <w:bookmarkStart w:id="60" w:name="_Toc163137342"/>
      <w:r>
        <w:rPr>
          <w:lang w:val="el-GR"/>
        </w:rPr>
        <w:t>4.3</w:t>
      </w:r>
      <w:r>
        <w:rPr>
          <w:lang w:val="el-GR"/>
        </w:rPr>
        <w:tab/>
        <w:t>Όροι εκτέλεσης της σύμβασης</w:t>
      </w:r>
      <w:bookmarkEnd w:id="60"/>
    </w:p>
    <w:p w14:paraId="19B016F5" w14:textId="3DB57DA3" w:rsidR="003929DA" w:rsidRPr="00160404" w:rsidRDefault="003929DA" w:rsidP="00CE0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Style w:val="-"/>
          <w:color w:val="000000"/>
          <w:lang w:val="el-GR"/>
        </w:rPr>
      </w:pPr>
      <w:r>
        <w:rPr>
          <w:rFonts w:cs="Trebuchet MS"/>
          <w:b/>
          <w:color w:val="000000"/>
          <w:szCs w:val="22"/>
          <w:lang w:val="el-GR" w:eastAsia="el-GR"/>
        </w:rPr>
        <w:t>4.3.1</w:t>
      </w:r>
      <w:r>
        <w:rPr>
          <w:rFonts w:cs="Trebuchet MS"/>
          <w:color w:val="000000"/>
          <w:szCs w:val="22"/>
          <w:lang w:val="el-GR" w:eastAsia="el-GR"/>
        </w:rPr>
        <w:t xml:space="preserve"> </w:t>
      </w:r>
      <w:r w:rsidRPr="00CE0AF9">
        <w:rPr>
          <w:lang w:val="el-GR"/>
        </w:rPr>
        <w:t>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w:t>
      </w:r>
      <w:r w:rsidR="00794EEB">
        <w:rPr>
          <w:lang w:val="el-GR"/>
        </w:rPr>
        <w:t>τ</w:t>
      </w:r>
      <w:r w:rsidRPr="00CE0AF9">
        <w:rPr>
          <w:lang w:val="el-GR"/>
        </w:rPr>
        <w:t xml:space="preserve">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w:t>
      </w:r>
      <w:hyperlink r:id="rId28" w:anchor="pararthma_A_X" w:history="1">
        <w:r w:rsidRPr="002B4397">
          <w:rPr>
            <w:rStyle w:val="-"/>
            <w:color w:val="000000"/>
            <w:u w:val="none"/>
            <w:lang w:val="el-GR"/>
          </w:rPr>
          <w:t>Παράρτημα X του Προσαρτήματος Α΄</w:t>
        </w:r>
      </w:hyperlink>
      <w:r w:rsidR="00526A21" w:rsidRPr="002B4397">
        <w:rPr>
          <w:lang w:val="el-GR"/>
        </w:rPr>
        <w:t xml:space="preserve"> </w:t>
      </w:r>
      <w:r w:rsidR="00526A21" w:rsidRPr="002B4397">
        <w:rPr>
          <w:rStyle w:val="-"/>
          <w:color w:val="000000"/>
          <w:u w:val="none"/>
          <w:lang w:val="el-GR"/>
        </w:rPr>
        <w:t>του N4412/2016</w:t>
      </w:r>
    </w:p>
    <w:p w14:paraId="136D7106" w14:textId="77777777" w:rsidR="003929DA" w:rsidRPr="00CE0AF9" w:rsidRDefault="003929DA" w:rsidP="00BC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lang w:val="el-GR"/>
        </w:rPr>
      </w:pPr>
      <w:r>
        <w:rPr>
          <w:lang w:val="el-GR"/>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14:paraId="0A4D151F" w14:textId="68C8424C" w:rsidR="003954C0" w:rsidRPr="00A6535B" w:rsidRDefault="003929DA" w:rsidP="00570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Style w:val="-"/>
          <w:color w:val="auto"/>
          <w:u w:val="none"/>
          <w:vertAlign w:val="superscript"/>
          <w:lang w:val="el-GR"/>
        </w:rPr>
      </w:pPr>
      <w:r>
        <w:rPr>
          <w:b/>
          <w:lang w:val="el-GR"/>
        </w:rPr>
        <w:t>4.3.2</w:t>
      </w:r>
      <w:r w:rsidR="00A6535B">
        <w:rPr>
          <w:lang w:val="el-GR"/>
        </w:rPr>
        <w:t xml:space="preserve">. </w:t>
      </w:r>
      <w:r w:rsidR="00567862" w:rsidRPr="007626C4">
        <w:rPr>
          <w:rStyle w:val="-"/>
          <w:color w:val="auto"/>
          <w:u w:val="none"/>
          <w:lang w:val="el-GR"/>
        </w:rPr>
        <w:t xml:space="preserve"> Ο ανάδοχος δεσμεύεται ότι : </w:t>
      </w:r>
    </w:p>
    <w:p w14:paraId="4A30002E" w14:textId="77777777" w:rsidR="003954C0" w:rsidRPr="007626C4" w:rsidRDefault="00567862" w:rsidP="00567862">
      <w:pPr>
        <w:rPr>
          <w:rStyle w:val="-"/>
          <w:color w:val="auto"/>
          <w:u w:val="none"/>
          <w:lang w:val="el-GR"/>
        </w:rPr>
      </w:pPr>
      <w:r w:rsidRPr="007626C4">
        <w:rPr>
          <w:rStyle w:val="-"/>
          <w:color w:val="auto"/>
          <w:u w:val="none"/>
          <w:lang w:val="el-GR"/>
        </w:rPr>
        <w:t>α) σε όλα τα στάδια που προηγήθηκαν της σύμβασης δεν ενήργησε αθέμιτα, παράνομα ή καταχρηστικά και ότι θα εξακολουθήσει να μην ενεργεί κατ` αυτόν τον τρόπο κατά το στάδιο εκτέλεσης της σύμβασης</w:t>
      </w:r>
      <w:r w:rsidR="003954C0" w:rsidRPr="007626C4">
        <w:rPr>
          <w:rStyle w:val="-"/>
          <w:color w:val="auto"/>
          <w:u w:val="none"/>
          <w:lang w:val="el-GR"/>
        </w:rPr>
        <w:t xml:space="preserve">, </w:t>
      </w:r>
    </w:p>
    <w:p w14:paraId="2E83CE36" w14:textId="4375BA80" w:rsidR="0002320C" w:rsidRPr="007626C4" w:rsidRDefault="003954C0" w:rsidP="00567862">
      <w:pPr>
        <w:rPr>
          <w:rStyle w:val="-"/>
          <w:color w:val="auto"/>
          <w:u w:val="none"/>
          <w:lang w:val="el-GR"/>
        </w:rPr>
      </w:pPr>
      <w:r w:rsidRPr="007626C4">
        <w:rPr>
          <w:rStyle w:val="-"/>
          <w:color w:val="auto"/>
          <w:u w:val="none"/>
          <w:lang w:val="el-GR"/>
        </w:rPr>
        <w:t>β) ότι θα δηλώσει αμελλητί στην αναθέτουσα αρχή</w:t>
      </w:r>
      <w:r w:rsidR="00857470" w:rsidRPr="007626C4">
        <w:rPr>
          <w:rStyle w:val="-"/>
          <w:color w:val="auto"/>
          <w:u w:val="none"/>
          <w:lang w:val="el-GR"/>
        </w:rPr>
        <w:t>, από τη στιγμή που λάβει γνώση</w:t>
      </w:r>
      <w:r w:rsidR="00F8081A" w:rsidRPr="007626C4">
        <w:rPr>
          <w:rStyle w:val="-"/>
          <w:color w:val="auto"/>
          <w:u w:val="none"/>
          <w:lang w:val="el-GR"/>
        </w:rPr>
        <w:t>,</w:t>
      </w:r>
      <w:r w:rsidR="00857470" w:rsidRPr="007626C4">
        <w:rPr>
          <w:rStyle w:val="-"/>
          <w:color w:val="auto"/>
          <w:u w:val="none"/>
          <w:lang w:val="el-GR"/>
        </w:rPr>
        <w:t xml:space="preserve"> </w:t>
      </w:r>
      <w:r w:rsidRPr="007626C4">
        <w:rPr>
          <w:rStyle w:val="-"/>
          <w:color w:val="auto"/>
          <w:u w:val="none"/>
          <w:lang w:val="el-GR"/>
        </w:rPr>
        <w:t>οποιαδήποτε κατάσταση (ακόμη και ενδεχόμενη) σύγκρουσης συμφερόντων (προσωπικών, οικογενειακών, οικονομικών, πολιτικών ή άλλων κοινών συμφερόντων, συμπεριλαμβανομένων και αντικρουόμενων επαγγελματικών συμφερόντων) μεταξύ των ν</w:t>
      </w:r>
      <w:r w:rsidR="003D6543">
        <w:rPr>
          <w:rStyle w:val="-"/>
          <w:color w:val="auto"/>
          <w:u w:val="none"/>
          <w:lang w:val="el-GR"/>
        </w:rPr>
        <w:t>όμι</w:t>
      </w:r>
      <w:r w:rsidRPr="007626C4">
        <w:rPr>
          <w:rStyle w:val="-"/>
          <w:color w:val="auto"/>
          <w:u w:val="none"/>
          <w:lang w:val="el-GR"/>
        </w:rPr>
        <w:t xml:space="preserve">μων </w:t>
      </w:r>
      <w:r w:rsidR="00F8081A" w:rsidRPr="007626C4">
        <w:rPr>
          <w:rStyle w:val="-"/>
          <w:color w:val="auto"/>
          <w:u w:val="none"/>
          <w:lang w:val="el-GR"/>
        </w:rPr>
        <w:t xml:space="preserve">ή εξουσιοδοτημένων </w:t>
      </w:r>
      <w:r w:rsidRPr="007626C4">
        <w:rPr>
          <w:rStyle w:val="-"/>
          <w:color w:val="auto"/>
          <w:u w:val="none"/>
          <w:lang w:val="el-GR"/>
        </w:rPr>
        <w:t>εκπροσώπων του</w:t>
      </w:r>
      <w:r w:rsidR="00F8081A" w:rsidRPr="007626C4">
        <w:rPr>
          <w:rStyle w:val="-"/>
          <w:color w:val="auto"/>
          <w:u w:val="none"/>
          <w:lang w:val="el-GR"/>
        </w:rPr>
        <w:t xml:space="preserve"> καθώς και</w:t>
      </w:r>
      <w:r w:rsidRPr="007626C4">
        <w:rPr>
          <w:rStyle w:val="-"/>
          <w:color w:val="auto"/>
          <w:u w:val="none"/>
          <w:lang w:val="el-GR"/>
        </w:rPr>
        <w:t xml:space="preserve"> υπαλλήλων ή συνεργατών </w:t>
      </w:r>
      <w:r w:rsidR="001F1DCF" w:rsidRPr="007626C4">
        <w:rPr>
          <w:rStyle w:val="-"/>
          <w:color w:val="auto"/>
          <w:u w:val="none"/>
          <w:lang w:val="el-GR"/>
        </w:rPr>
        <w:t>τους οποίους απασχολεί στην εκτέλεση της σύμβασης</w:t>
      </w:r>
      <w:r w:rsidR="00F8081A" w:rsidRPr="007626C4">
        <w:rPr>
          <w:rStyle w:val="-"/>
          <w:color w:val="auto"/>
          <w:u w:val="none"/>
          <w:lang w:val="el-GR"/>
        </w:rPr>
        <w:t xml:space="preserve"> </w:t>
      </w:r>
      <w:r w:rsidR="00CF2D0C" w:rsidRPr="007626C4">
        <w:rPr>
          <w:rStyle w:val="-"/>
          <w:color w:val="auto"/>
          <w:u w:val="none"/>
          <w:lang w:val="el-GR"/>
        </w:rPr>
        <w:t>(π.χ. με σύμβαση υπεργολαβίας</w:t>
      </w:r>
      <w:r w:rsidRPr="007626C4">
        <w:rPr>
          <w:rStyle w:val="-"/>
          <w:color w:val="auto"/>
          <w:u w:val="none"/>
          <w:lang w:val="el-GR"/>
        </w:rPr>
        <w:t xml:space="preserve">) και μελών του προσωπικού της αναθέτουσας αρχής που εμπλέκονται καθ’ οιονδήποτε τρόπο στη διαδικασία εκτέλεσης της σύμβασης ή/και μπορούν να επηρεάσουν την έκβαση και τις αποφάσεις της αναθέτουσας αρχής περί την εκτέλεσή της, οποτεδήποτε και εάν η κατάσταση αυτή προκύψει κατά τη διάρκεια εκτέλεσης της σύμβασης. </w:t>
      </w:r>
    </w:p>
    <w:p w14:paraId="118ABDDE" w14:textId="6D0B93B9" w:rsidR="00BC0A0D" w:rsidRDefault="008146D6">
      <w:pPr>
        <w:rPr>
          <w:rStyle w:val="-"/>
          <w:color w:val="auto"/>
          <w:u w:val="none"/>
          <w:lang w:val="el-GR"/>
        </w:rPr>
      </w:pPr>
      <w:r w:rsidRPr="007626C4">
        <w:rPr>
          <w:rStyle w:val="-"/>
          <w:color w:val="auto"/>
          <w:u w:val="none"/>
          <w:lang w:val="el-GR"/>
        </w:rPr>
        <w:t>Οι υποχρεώσεις και οι απαγορεύσεις της ρήτρας αυτής</w:t>
      </w:r>
      <w:r w:rsidR="000A6A2D">
        <w:rPr>
          <w:rStyle w:val="-"/>
          <w:color w:val="auto"/>
          <w:u w:val="none"/>
          <w:lang w:val="el-GR"/>
        </w:rPr>
        <w:t xml:space="preserve">, στην περίπτωση που ο ανάδοχος είναι ένωση, </w:t>
      </w:r>
      <w:r w:rsidRPr="007626C4">
        <w:rPr>
          <w:rStyle w:val="-"/>
          <w:color w:val="auto"/>
          <w:u w:val="none"/>
          <w:lang w:val="el-GR"/>
        </w:rPr>
        <w:t xml:space="preserve">ισχύουν για όλα τα μέλη της ένωσης, καθώς και για τους υπεργολάβους </w:t>
      </w:r>
      <w:r w:rsidR="00FB5239" w:rsidRPr="007626C4">
        <w:rPr>
          <w:rStyle w:val="-"/>
          <w:color w:val="auto"/>
          <w:u w:val="none"/>
          <w:lang w:val="el-GR"/>
        </w:rPr>
        <w:t>που χρησιμοποιεί</w:t>
      </w:r>
      <w:r w:rsidRPr="007626C4">
        <w:rPr>
          <w:rStyle w:val="-"/>
          <w:color w:val="auto"/>
          <w:u w:val="none"/>
          <w:lang w:val="el-GR"/>
        </w:rPr>
        <w:t xml:space="preserve">. Στο συμφωνητικό περιλαμβάνεται σχετική δεσμευτική δήλωση τόσο του αναδόχου όσο και των υπεργολάβων του. </w:t>
      </w:r>
    </w:p>
    <w:p w14:paraId="250FE779" w14:textId="24350A33" w:rsidR="00C42564" w:rsidRPr="007626C4" w:rsidRDefault="00C42564">
      <w:pPr>
        <w:rPr>
          <w:rStyle w:val="-"/>
          <w:color w:val="auto"/>
          <w:u w:val="none"/>
          <w:lang w:val="el-GR"/>
        </w:rPr>
      </w:pPr>
      <w:r w:rsidRPr="00C42564">
        <w:rPr>
          <w:rFonts w:eastAsia="Calibri"/>
          <w:color w:val="000000"/>
          <w:szCs w:val="22"/>
          <w:lang w:val="el-GR" w:eastAsia="en-US"/>
        </w:rPr>
        <w:t>Πέρα των ανωτέρω ο Ανάδοχος υποχρεούται να τηρεί τους ειδικούς όρους εκτέλεσης της σύμβασης, όπως περιγράφονται αναλυτικά στο Παράρτημα Ι της παρούσας.</w:t>
      </w:r>
    </w:p>
    <w:p w14:paraId="072296BC" w14:textId="77777777" w:rsidR="003929DA" w:rsidRPr="002E5604" w:rsidRDefault="003929DA">
      <w:pPr>
        <w:pStyle w:val="2"/>
        <w:rPr>
          <w:bCs/>
          <w:lang w:val="el-GR"/>
        </w:rPr>
      </w:pPr>
      <w:bookmarkStart w:id="61" w:name="_Toc163137343"/>
      <w:r w:rsidRPr="002E5604">
        <w:rPr>
          <w:lang w:val="el-GR"/>
        </w:rPr>
        <w:t>4.4</w:t>
      </w:r>
      <w:r w:rsidRPr="002E5604">
        <w:rPr>
          <w:lang w:val="el-GR"/>
        </w:rPr>
        <w:tab/>
        <w:t>Υπεργολαβία</w:t>
      </w:r>
      <w:bookmarkEnd w:id="61"/>
    </w:p>
    <w:p w14:paraId="54FD6EEE" w14:textId="3377AD62" w:rsidR="003929DA" w:rsidRDefault="003929DA">
      <w:pPr>
        <w:rPr>
          <w:lang w:val="el-GR"/>
        </w:rPr>
      </w:pPr>
      <w:r>
        <w:rPr>
          <w:b/>
          <w:bCs/>
          <w:lang w:val="el-GR"/>
        </w:rPr>
        <w:t xml:space="preserve">4.4.1. </w:t>
      </w:r>
      <w:r>
        <w:rPr>
          <w:lang w:val="el-GR"/>
        </w:rPr>
        <w:t xml:space="preserve">Ο </w:t>
      </w:r>
      <w:r w:rsidR="000A6A2D">
        <w:rPr>
          <w:lang w:val="el-GR"/>
        </w:rPr>
        <w:t>α</w:t>
      </w:r>
      <w:r>
        <w:rPr>
          <w:lang w:val="el-GR"/>
        </w:rPr>
        <w:t xml:space="preserve">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14:paraId="18B5144D" w14:textId="259E2055" w:rsidR="003929DA" w:rsidRDefault="003929DA">
      <w:pPr>
        <w:rPr>
          <w:i/>
          <w:iCs/>
          <w:color w:val="5B9BD5"/>
          <w:spacing w:val="5"/>
          <w:kern w:val="1"/>
          <w:lang w:val="el-GR"/>
        </w:rPr>
      </w:pPr>
      <w:r>
        <w:rPr>
          <w:b/>
          <w:bCs/>
          <w:lang w:val="el-GR"/>
        </w:rPr>
        <w:t xml:space="preserve">4.4.2. </w:t>
      </w:r>
      <w:r>
        <w:rPr>
          <w:lang w:val="el-GR"/>
        </w:rPr>
        <w:t xml:space="preserve">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w:t>
      </w:r>
      <w:r>
        <w:rPr>
          <w:szCs w:val="22"/>
          <w:lang w:val="el-GR"/>
        </w:rPr>
        <w:t>προσκομίζοντας τα σχετικά συμφωνητικά/δηλώσεις συνεργασίας</w:t>
      </w:r>
      <w:r>
        <w:rPr>
          <w:lang w:val="el-GR"/>
        </w:rPr>
        <w:t xml:space="preserve">. Σε περίπτωση διακοπής της συνεργασίας του </w:t>
      </w:r>
      <w:r w:rsidR="003D6543">
        <w:rPr>
          <w:lang w:val="el-GR"/>
        </w:rPr>
        <w:t>α</w:t>
      </w:r>
      <w:r>
        <w:rPr>
          <w:lang w:val="el-GR"/>
        </w:rPr>
        <w:t xml:space="preserve">ναδόχου με υπεργολάβο/ υπεργολάβους της σύμβασης, αυτός υποχρεούται σε άμεση γνωστοποίηση της διακοπής αυτής στην </w:t>
      </w:r>
      <w:r w:rsidR="003D6543">
        <w:rPr>
          <w:lang w:val="el-GR"/>
        </w:rPr>
        <w:t>α</w:t>
      </w:r>
      <w:r>
        <w:rPr>
          <w:lang w:val="el-GR"/>
        </w:rPr>
        <w:t xml:space="preserve">ναθέτουσα </w:t>
      </w:r>
      <w:r w:rsidR="003D6543">
        <w:rPr>
          <w:lang w:val="el-GR"/>
        </w:rPr>
        <w:t>α</w:t>
      </w:r>
      <w:r>
        <w:rPr>
          <w:lang w:val="el-GR"/>
        </w:rPr>
        <w:t>ρχή, οφείλει δε να διασφαλίσει την ομαλή εκτέλεση του τμήματος/ των τμημάτων της σύμβασης είτε από τον ίδιο, είτε από νέο υπεργολάβο</w:t>
      </w:r>
      <w:r w:rsidR="0055520C">
        <w:rPr>
          <w:lang w:val="el-GR"/>
        </w:rPr>
        <w:t>,</w:t>
      </w:r>
      <w:r>
        <w:rPr>
          <w:lang w:val="el-GR"/>
        </w:rPr>
        <w:t xml:space="preserve"> τον οποίο θα γνωστοποιήσει στην αναθέτουσα αρχή κατά την ως άνω διαδικασία. </w:t>
      </w:r>
    </w:p>
    <w:p w14:paraId="28FE3AF0" w14:textId="3C27D876" w:rsidR="00FE70E7" w:rsidRPr="00FE70E7" w:rsidRDefault="00FE70E7">
      <w:pPr>
        <w:rPr>
          <w:b/>
          <w:bCs/>
          <w:lang w:val="el-GR"/>
        </w:rPr>
      </w:pPr>
      <w:r w:rsidRPr="00FE70E7">
        <w:rPr>
          <w:rFonts w:eastAsia="Calibri" w:cs="Times New Roman"/>
          <w:szCs w:val="22"/>
          <w:lang w:val="el-GR" w:eastAsia="en-US"/>
        </w:rPr>
        <w:t>Η αντικατάσταση του υπεργολάβου, σε περίπτωση που ο ανάδοχος στηρίζεται στις ικανότητές του, θα γίνει κατόπιν σχετικής έγκρισης της Αρχής, και εφόσον ο νέος υπεργολάβος διαθέτει τουλάχιστον ισοδύναμα προσόντα.</w:t>
      </w:r>
    </w:p>
    <w:p w14:paraId="75D87EE6" w14:textId="1296CF95" w:rsidR="003929DA" w:rsidRDefault="003929DA">
      <w:pPr>
        <w:rPr>
          <w:lang w:val="el-GR"/>
        </w:rPr>
      </w:pPr>
      <w:r>
        <w:rPr>
          <w:b/>
          <w:bCs/>
          <w:lang w:val="el-GR"/>
        </w:rPr>
        <w:t>4.4.3.</w:t>
      </w:r>
      <w:r>
        <w:rPr>
          <w:lang w:val="el-GR"/>
        </w:rPr>
        <w:t xml:space="preserve"> Η αναθέτουσα αρχή επαληθεύει τη συνδρομή των λόγων αποκλεισμού για τους υπεργολάβους, όπως αυτοί περ</w:t>
      </w:r>
      <w:r w:rsidR="00570C40">
        <w:rPr>
          <w:lang w:val="el-GR"/>
        </w:rPr>
        <w:t>ιγράφονται στην παράγραφο 2.2.3.</w:t>
      </w:r>
      <w:r w:rsidR="003D6543">
        <w:rPr>
          <w:lang w:val="el-GR"/>
        </w:rPr>
        <w:t xml:space="preserve"> </w:t>
      </w:r>
      <w:r>
        <w:rPr>
          <w:lang w:val="el-GR"/>
        </w:rPr>
        <w:t xml:space="preserve">και με τα αποδεικτικά μέσα της παραγράφου 2.2.9.2 της </w:t>
      </w:r>
      <w:r w:rsidR="000A44F1">
        <w:rPr>
          <w:lang w:val="el-GR"/>
        </w:rPr>
        <w:t>παρούσας</w:t>
      </w:r>
      <w:r>
        <w:rPr>
          <w:lang w:val="el-GR"/>
        </w:rPr>
        <w:t xml:space="preserve">, εφόσον </w:t>
      </w:r>
      <w:proofErr w:type="spellStart"/>
      <w:r>
        <w:rPr>
          <w:lang w:val="el-GR"/>
        </w:rPr>
        <w:t>το(α</w:t>
      </w:r>
      <w:proofErr w:type="spellEnd"/>
      <w:r>
        <w:rPr>
          <w:lang w:val="el-GR"/>
        </w:rPr>
        <w:t xml:space="preserve">) </w:t>
      </w:r>
      <w:proofErr w:type="spellStart"/>
      <w:r>
        <w:rPr>
          <w:lang w:val="el-GR"/>
        </w:rPr>
        <w:t>τμήμα(τα</w:t>
      </w:r>
      <w:proofErr w:type="spellEnd"/>
      <w:r>
        <w:rPr>
          <w:lang w:val="el-GR"/>
        </w:rPr>
        <w:t xml:space="preserve">) της σύμβασης, </w:t>
      </w:r>
      <w:proofErr w:type="spellStart"/>
      <w:r>
        <w:rPr>
          <w:lang w:val="el-GR"/>
        </w:rPr>
        <w:t>το(α</w:t>
      </w:r>
      <w:proofErr w:type="spellEnd"/>
      <w:r>
        <w:rPr>
          <w:lang w:val="el-GR"/>
        </w:rPr>
        <w:t xml:space="preserve">) </w:t>
      </w:r>
      <w:proofErr w:type="spellStart"/>
      <w:r>
        <w:rPr>
          <w:lang w:val="el-GR"/>
        </w:rPr>
        <w:t>οποίο(α</w:t>
      </w:r>
      <w:proofErr w:type="spellEnd"/>
      <w:r>
        <w:rPr>
          <w:lang w:val="el-GR"/>
        </w:rPr>
        <w:t xml:space="preserve">) ο ανάδοχος προτίθεται να αναθέσει υπό μορφή υπεργολαβίας σε </w:t>
      </w:r>
      <w:r w:rsidRPr="00570C40">
        <w:rPr>
          <w:lang w:val="el-GR"/>
        </w:rPr>
        <w:t>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w:t>
      </w:r>
      <w:r>
        <w:rPr>
          <w:lang w:val="el-GR"/>
        </w:rPr>
        <w:t xml:space="preserve"> </w:t>
      </w:r>
    </w:p>
    <w:p w14:paraId="0D892EDA" w14:textId="77777777" w:rsidR="003929DA" w:rsidRDefault="003929DA">
      <w:pPr>
        <w:rPr>
          <w:b/>
          <w:bCs/>
          <w:lang w:val="el-GR"/>
        </w:rPr>
      </w:pPr>
      <w:r>
        <w:rPr>
          <w:lang w:val="el-GR"/>
        </w:rPr>
        <w:t xml:space="preserve">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 </w:t>
      </w:r>
    </w:p>
    <w:p w14:paraId="6E2FF3F3" w14:textId="487F155F" w:rsidR="003929DA" w:rsidRDefault="003929DA">
      <w:pPr>
        <w:pStyle w:val="2"/>
        <w:rPr>
          <w:lang w:val="el-GR"/>
        </w:rPr>
      </w:pPr>
      <w:bookmarkStart w:id="62" w:name="_Toc163137344"/>
      <w:r>
        <w:rPr>
          <w:lang w:val="el-GR"/>
        </w:rPr>
        <w:t>4.5</w:t>
      </w:r>
      <w:r>
        <w:rPr>
          <w:lang w:val="el-GR"/>
        </w:rPr>
        <w:tab/>
        <w:t>Τροποποίηση σύμβασης κατά τη διάρκειά της</w:t>
      </w:r>
      <w:bookmarkEnd w:id="62"/>
    </w:p>
    <w:p w14:paraId="40AEA80A" w14:textId="52821811" w:rsidR="003929DA" w:rsidRDefault="003929DA">
      <w:pPr>
        <w:rPr>
          <w:i/>
          <w:iCs/>
          <w:color w:val="5B9BD5"/>
          <w:spacing w:val="5"/>
          <w:kern w:val="1"/>
          <w:lang w:val="el-GR"/>
        </w:rPr>
      </w:pPr>
      <w:r>
        <w:rPr>
          <w:lang w:val="el-GR"/>
        </w:rPr>
        <w:t xml:space="preserve">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της Επιτροπής της </w:t>
      </w:r>
      <w:proofErr w:type="spellStart"/>
      <w:r>
        <w:rPr>
          <w:lang w:val="el-GR"/>
        </w:rPr>
        <w:t>περ</w:t>
      </w:r>
      <w:proofErr w:type="spellEnd"/>
      <w:r>
        <w:rPr>
          <w:lang w:val="el-GR"/>
        </w:rPr>
        <w:t xml:space="preserve">. </w:t>
      </w:r>
      <w:proofErr w:type="spellStart"/>
      <w:r>
        <w:rPr>
          <w:lang w:val="el-GR"/>
        </w:rPr>
        <w:t>β</w:t>
      </w:r>
      <w:r w:rsidR="0055520C">
        <w:rPr>
          <w:lang w:val="el-GR"/>
        </w:rPr>
        <w:t>΄</w:t>
      </w:r>
      <w:proofErr w:type="spellEnd"/>
      <w:r>
        <w:rPr>
          <w:lang w:val="el-GR"/>
        </w:rPr>
        <w:t xml:space="preserve">  της παρ. 11 του άρθρου 221 του ν. 4412/</w:t>
      </w:r>
      <w:r w:rsidR="00D80B44">
        <w:rPr>
          <w:lang w:val="el-GR"/>
        </w:rPr>
        <w:t>2016.</w:t>
      </w:r>
    </w:p>
    <w:p w14:paraId="6F56BB58" w14:textId="1BF9744A" w:rsidR="00177D6E" w:rsidRPr="007B18F5" w:rsidRDefault="00177D6E" w:rsidP="004D0C34">
      <w:pPr>
        <w:rPr>
          <w:iCs/>
          <w:color w:val="5B9BD5"/>
          <w:spacing w:val="5"/>
          <w:kern w:val="1"/>
          <w:lang w:val="el-GR"/>
        </w:rPr>
      </w:pPr>
      <w:r w:rsidRPr="00570C40">
        <w:rPr>
          <w:lang w:val="el-GR"/>
        </w:rPr>
        <w:t>Μετά τη λύση της σύμβασης λόγω της έκπτωσης του αναδόχου</w:t>
      </w:r>
      <w:r w:rsidR="00B4314E" w:rsidRPr="00570C40">
        <w:rPr>
          <w:lang w:val="el-GR"/>
        </w:rPr>
        <w:t>,</w:t>
      </w:r>
      <w:r w:rsidRPr="00570C40">
        <w:rPr>
          <w:lang w:val="el-GR"/>
        </w:rPr>
        <w:t xml:space="preserve"> σύμφωνα με το άρθρο 203 του ν. 4412/2016 και την παράγραφο 5.2. της </w:t>
      </w:r>
      <w:r w:rsidR="000A44F1">
        <w:rPr>
          <w:lang w:val="el-GR"/>
        </w:rPr>
        <w:t>παρούσας</w:t>
      </w:r>
      <w:r w:rsidRPr="00570C40">
        <w:rPr>
          <w:lang w:val="el-GR"/>
        </w:rPr>
        <w:t xml:space="preserve">, όπως και σε περίπτωση καταγγελίας για όλους λόγους της παραγράφου 4.6, πλην αυτού της </w:t>
      </w:r>
      <w:proofErr w:type="spellStart"/>
      <w:r w:rsidRPr="00570C40">
        <w:rPr>
          <w:lang w:val="el-GR"/>
        </w:rPr>
        <w:t>περ</w:t>
      </w:r>
      <w:proofErr w:type="spellEnd"/>
      <w:r w:rsidRPr="00570C40">
        <w:rPr>
          <w:lang w:val="el-GR"/>
        </w:rPr>
        <w:t>. (α),  η αναθέτουσα αρχή δύναται να προσκαλέσει τον επόμενο, κατά σειρά κατάταξης οικονομικό φορέα που συμμετέχει στην παρούσα διαδικασία ανάθεσης της συγκεκριμένης σύμβασης και να του προτείνει να αναλάβει</w:t>
      </w:r>
      <w:r w:rsidR="00245B54" w:rsidRPr="00570C40">
        <w:rPr>
          <w:lang w:val="el-GR"/>
        </w:rPr>
        <w:t xml:space="preserve"> </w:t>
      </w:r>
      <w:r w:rsidRPr="00570C40">
        <w:rPr>
          <w:lang w:val="el-GR"/>
        </w:rPr>
        <w:t xml:space="preserve">το ανεκτέλεστο αντικείμενο της σύμβασης, με τους ίδιους όρους και προϋποθέσεις </w:t>
      </w:r>
      <w:r w:rsidR="0039051E" w:rsidRPr="00570C40">
        <w:rPr>
          <w:lang w:val="el-GR"/>
        </w:rPr>
        <w:t xml:space="preserve">και σε τίμημα που δεν θα υπερβαίνει την </w:t>
      </w:r>
      <w:r w:rsidRPr="00570C40">
        <w:rPr>
          <w:lang w:val="el-GR"/>
        </w:rPr>
        <w:t xml:space="preserve">προσφορά που </w:t>
      </w:r>
      <w:r w:rsidR="00FF6C14" w:rsidRPr="00570C40">
        <w:rPr>
          <w:lang w:val="el-GR"/>
        </w:rPr>
        <w:t xml:space="preserve">αυτός </w:t>
      </w:r>
      <w:r w:rsidRPr="00570C40">
        <w:rPr>
          <w:lang w:val="el-GR"/>
        </w:rPr>
        <w:t>είχε υποβάλει (ρήτρα υποκατάστασης).</w:t>
      </w:r>
      <w:r w:rsidR="004D0C34" w:rsidRPr="00570C40">
        <w:rPr>
          <w:lang w:val="el-GR"/>
        </w:rPr>
        <w:t xml:space="preserve"> Η σύμβαση συνάπτεται εφόσον εντός της τ</w:t>
      </w:r>
      <w:r w:rsidR="0055520C">
        <w:rPr>
          <w:lang w:val="el-GR"/>
        </w:rPr>
        <w:t>αχ</w:t>
      </w:r>
      <w:r w:rsidR="004D0C34" w:rsidRPr="00570C40">
        <w:rPr>
          <w:lang w:val="el-GR"/>
        </w:rPr>
        <w:t xml:space="preserve">θείσας προθεσμίας περιέλθει στην αναθέτουσα αρχή έγγραφη και ανεπιφύλακτη αποδοχή της. Η άπρακτη πάροδος της προθεσμίας θεωρείται ως απόρριψη της πρότασης. </w:t>
      </w:r>
      <w:r w:rsidR="009539BA" w:rsidRPr="009539BA">
        <w:rPr>
          <w:lang w:val="el-GR"/>
        </w:rPr>
        <w:t>Αν αυτός δεν δεχθεί την πρόταση σύναψης σύμβασης, η αναθέτουσα αρχή προσκαλεί τον επόμενο υποψήφιο κατά σειρά κατάταξης, ακολουθώντας κατά τα λοιπά την ίδια διαδικασία</w:t>
      </w:r>
    </w:p>
    <w:p w14:paraId="4A52812F" w14:textId="5A40DE54" w:rsidR="003929DA" w:rsidRDefault="003929DA">
      <w:pPr>
        <w:pStyle w:val="2"/>
        <w:rPr>
          <w:bCs/>
          <w:lang w:val="el-GR"/>
        </w:rPr>
      </w:pPr>
      <w:bookmarkStart w:id="63" w:name="_Toc163137345"/>
      <w:r>
        <w:rPr>
          <w:lang w:val="el-GR"/>
        </w:rPr>
        <w:t>4.6</w:t>
      </w:r>
      <w:r>
        <w:rPr>
          <w:lang w:val="el-GR"/>
        </w:rPr>
        <w:tab/>
        <w:t>Δικαίωμα μονομερούς λύσης της σύμβασης</w:t>
      </w:r>
      <w:bookmarkEnd w:id="63"/>
    </w:p>
    <w:p w14:paraId="5A32BC84" w14:textId="77777777" w:rsidR="003929DA" w:rsidRDefault="003929DA">
      <w:pPr>
        <w:rPr>
          <w:lang w:val="el-GR"/>
        </w:rPr>
      </w:pPr>
      <w:r>
        <w:rPr>
          <w:b/>
          <w:bCs/>
          <w:lang w:val="el-GR"/>
        </w:rPr>
        <w:t>4.6.1.</w:t>
      </w:r>
      <w:r>
        <w:rPr>
          <w:lang w:val="el-GR"/>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14:paraId="677708FD" w14:textId="77777777" w:rsidR="003929DA" w:rsidRDefault="003929DA">
      <w:pPr>
        <w:rPr>
          <w:lang w:val="el-GR"/>
        </w:rPr>
      </w:pPr>
      <w:r>
        <w:rPr>
          <w:lang w:val="el-GR"/>
        </w:rPr>
        <w:t xml:space="preserve">α) η σύμβαση υποστεί ουσιώδη τροποποίηση, κατά την έννοια της παρ. 4 του άρθρου 132 του ν. 4412/2016, που θα απαιτούσε νέα διαδικασία σύναψης σύμβασης </w:t>
      </w:r>
    </w:p>
    <w:p w14:paraId="5CA0C779" w14:textId="65FFAE86" w:rsidR="003929DA" w:rsidRDefault="003929DA">
      <w:pPr>
        <w:rPr>
          <w:szCs w:val="22"/>
          <w:lang w:val="el-GR"/>
        </w:rPr>
      </w:pPr>
      <w:r>
        <w:rPr>
          <w:lang w:val="el-GR"/>
        </w:rPr>
        <w:t>β) ο ανάδοχος, κατά το</w:t>
      </w:r>
      <w:r w:rsidR="00946777">
        <w:rPr>
          <w:lang w:val="el-GR"/>
        </w:rPr>
        <w:t>ν</w:t>
      </w:r>
      <w:r>
        <w:rPr>
          <w:lang w:val="el-GR"/>
        </w:rPr>
        <w:t xml:space="preserve">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14:paraId="1F114693" w14:textId="77777777" w:rsidR="003929DA" w:rsidRDefault="003929DA">
      <w:pPr>
        <w:rPr>
          <w:szCs w:val="22"/>
          <w:lang w:val="el-GR"/>
        </w:rPr>
      </w:pPr>
      <w:r>
        <w:rPr>
          <w:szCs w:val="22"/>
          <w:lang w:val="el-GR"/>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14:paraId="7F0A815F" w14:textId="77777777" w:rsidR="004A654C" w:rsidRPr="001B5915" w:rsidRDefault="007D2D76" w:rsidP="004A654C">
      <w:pPr>
        <w:rPr>
          <w:lang w:val="el-GR"/>
        </w:rPr>
      </w:pPr>
      <w:r w:rsidRPr="00552185">
        <w:rPr>
          <w:lang w:val="el-GR"/>
        </w:rPr>
        <w:t>δ)</w:t>
      </w:r>
      <w:r w:rsidR="004A654C" w:rsidRPr="00552185">
        <w:rPr>
          <w:lang w:val="el-GR"/>
        </w:rPr>
        <w:t xml:space="preserve"> ο ανάδοχος καταδικαστεί αμετάκλητα</w:t>
      </w:r>
      <w:r w:rsidR="00A041F7" w:rsidRPr="00552185">
        <w:rPr>
          <w:lang w:val="el-GR"/>
        </w:rPr>
        <w:t>,</w:t>
      </w:r>
      <w:r w:rsidR="004A654C" w:rsidRPr="00552185">
        <w:rPr>
          <w:lang w:val="el-GR"/>
        </w:rPr>
        <w:t xml:space="preserve"> </w:t>
      </w:r>
      <w:r w:rsidR="00A041F7" w:rsidRPr="00552185">
        <w:rPr>
          <w:lang w:val="el-GR"/>
        </w:rPr>
        <w:t xml:space="preserve">κατά τη διάρκεια εκτέλεσης της σύμβασης, </w:t>
      </w:r>
      <w:r w:rsidR="004A654C" w:rsidRPr="00552185">
        <w:rPr>
          <w:lang w:val="el-GR"/>
        </w:rPr>
        <w:t>για ένα από τα αδικήματα που αναφέρονται στην παρ. 2.2.3.1 της παρούσας</w:t>
      </w:r>
      <w:r w:rsidR="00C65ED2" w:rsidRPr="00552185">
        <w:rPr>
          <w:lang w:val="el-GR"/>
        </w:rPr>
        <w:t>,</w:t>
      </w:r>
    </w:p>
    <w:p w14:paraId="51120D20" w14:textId="77777777" w:rsidR="00D96451" w:rsidRPr="00D96451" w:rsidRDefault="007D2D76" w:rsidP="00D96451">
      <w:pPr>
        <w:rPr>
          <w:szCs w:val="22"/>
          <w:lang w:val="el-GR" w:eastAsia="zh-CN"/>
        </w:rPr>
      </w:pPr>
      <w:r w:rsidRPr="001B5915">
        <w:rPr>
          <w:lang w:val="el-GR"/>
        </w:rPr>
        <w:t xml:space="preserve">ε) </w:t>
      </w:r>
      <w:r w:rsidR="004A654C" w:rsidRPr="001B5915">
        <w:rPr>
          <w:lang w:val="el-GR"/>
        </w:rPr>
        <w:t>ο ανάδοχος πτωχεύσει ή υπαχθεί σε δι</w:t>
      </w:r>
      <w:r w:rsidR="008B567A" w:rsidRPr="001B5915">
        <w:rPr>
          <w:lang w:val="el-GR"/>
        </w:rPr>
        <w:t xml:space="preserve">αδικασία ειδικής εκκαθάρισης ή </w:t>
      </w:r>
      <w:r w:rsidR="004A654C" w:rsidRPr="001B5915">
        <w:rPr>
          <w:lang w:val="el-GR"/>
        </w:rPr>
        <w:t>τεθεί υπό αναγκαστική διαχείριση από εκκαθαριστή ή από το δικαστήριο ή υπαχθεί σε διαδικασία πτωχευτικού συμβιβασμού ή αναστείλει τις επιχειρηματικές του δραστηριότητες ή υπαχθεί σε διαδικασία εξυγίανσης και δεν τηρεί τους όρους αυτής ή εάν βρεθεί</w:t>
      </w:r>
      <w:r w:rsidR="008B567A" w:rsidRPr="001B5915">
        <w:rPr>
          <w:lang w:val="el-GR"/>
        </w:rPr>
        <w:t xml:space="preserve"> </w:t>
      </w:r>
      <w:r w:rsidR="004A654C" w:rsidRPr="001B5915">
        <w:rPr>
          <w:lang w:val="el-GR"/>
        </w:rPr>
        <w:t>σε οποιαδήποτε ανάλογη κατάσταση, προκύπτουσα από παρόμοια διαδικασία, προβλεπόμενη σε εθνικές διατάξεις νόμου</w:t>
      </w:r>
      <w:r w:rsidR="00CB575F" w:rsidRPr="001B5915">
        <w:rPr>
          <w:lang w:val="el-GR"/>
        </w:rPr>
        <w:t xml:space="preserve">. </w:t>
      </w:r>
    </w:p>
    <w:p w14:paraId="3C8E68F4" w14:textId="3D03E32F" w:rsidR="00D96451" w:rsidRPr="00D96451" w:rsidRDefault="00D96451" w:rsidP="00D96451">
      <w:pPr>
        <w:rPr>
          <w:szCs w:val="22"/>
          <w:lang w:val="el-GR" w:eastAsia="zh-CN"/>
        </w:rPr>
      </w:pPr>
      <w:r w:rsidRPr="007B18F5">
        <w:rPr>
          <w:szCs w:val="22"/>
          <w:lang w:val="el-GR" w:eastAsia="zh-CN"/>
        </w:rPr>
        <w:t xml:space="preserve">Η αναθέτουσα αρχή μπορεί να μην καταγγείλει τη σύμβαση, υπό την προϋπόθεση ότι ο ανάδοχος ο οποίος θα βρεθεί σε μία </w:t>
      </w:r>
      <w:r w:rsidR="00946777">
        <w:rPr>
          <w:szCs w:val="22"/>
          <w:lang w:val="el-GR" w:eastAsia="zh-CN"/>
        </w:rPr>
        <w:t>από τις καταστάσεις</w:t>
      </w:r>
      <w:r w:rsidRPr="007B18F5">
        <w:rPr>
          <w:szCs w:val="22"/>
          <w:lang w:val="el-GR" w:eastAsia="zh-CN"/>
        </w:rPr>
        <w:t xml:space="preserve"> που αναφέρονται στην περίπτωση αυτή αποδεικνύει ότι είναι σε θέση να εκτελέσει τη σύμβαση, λαμβάνοντας υπόψη τις ισχύουσες διατάξεις και τα μέτρα για τη συνέχιση της επιχειρηματικής του λειτουργίας.</w:t>
      </w:r>
      <w:r w:rsidRPr="00D96451">
        <w:rPr>
          <w:szCs w:val="22"/>
          <w:lang w:val="el-GR" w:eastAsia="zh-CN"/>
        </w:rPr>
        <w:t xml:space="preserve"> </w:t>
      </w:r>
    </w:p>
    <w:p w14:paraId="19A57C01" w14:textId="3C894965" w:rsidR="003929DA" w:rsidRPr="009A629F" w:rsidRDefault="008B567A">
      <w:pPr>
        <w:rPr>
          <w:lang w:val="el-GR"/>
        </w:rPr>
      </w:pPr>
      <w:r w:rsidRPr="001B5915">
        <w:rPr>
          <w:lang w:val="el-GR"/>
        </w:rPr>
        <w:t>στ)</w:t>
      </w:r>
      <w:r w:rsidR="004759D3" w:rsidRPr="001B5915">
        <w:rPr>
          <w:lang w:val="el-GR"/>
        </w:rPr>
        <w:t xml:space="preserve"> ο ανάδοχος παραβεί </w:t>
      </w:r>
      <w:r w:rsidR="00857470" w:rsidRPr="001B5915">
        <w:rPr>
          <w:lang w:val="el-GR"/>
        </w:rPr>
        <w:t xml:space="preserve">αποδεδειγμένα </w:t>
      </w:r>
      <w:r w:rsidR="004759D3" w:rsidRPr="001B5915">
        <w:rPr>
          <w:lang w:val="el-GR"/>
        </w:rPr>
        <w:t xml:space="preserve">τις υποχρεώσεις του που απορρέουν από τη δέσμευση ακεραιότητας της παρ. 4.3.3. της </w:t>
      </w:r>
      <w:r w:rsidR="000A44F1">
        <w:rPr>
          <w:lang w:val="el-GR"/>
        </w:rPr>
        <w:t>παρούσας</w:t>
      </w:r>
      <w:r w:rsidR="004759D3" w:rsidRPr="001B5915">
        <w:rPr>
          <w:lang w:val="el-GR"/>
        </w:rPr>
        <w:t xml:space="preserve">, </w:t>
      </w:r>
      <w:r w:rsidR="00946777">
        <w:rPr>
          <w:lang w:val="el-GR"/>
        </w:rPr>
        <w:t>όπ</w:t>
      </w:r>
      <w:r w:rsidR="004759D3" w:rsidRPr="001B5915">
        <w:rPr>
          <w:lang w:val="el-GR"/>
        </w:rPr>
        <w:t>ως αναλυτικά περιγράφονται στο συνημμένο στην παρούσα σχέδιο σύμβασης.</w:t>
      </w:r>
    </w:p>
    <w:p w14:paraId="2AE71683" w14:textId="77777777" w:rsidR="003929DA" w:rsidRDefault="003929DA">
      <w:pPr>
        <w:pStyle w:val="1"/>
        <w:rPr>
          <w:lang w:val="el-GR"/>
        </w:rPr>
      </w:pPr>
      <w:bookmarkStart w:id="64" w:name="_Toc163137346"/>
      <w:r>
        <w:rPr>
          <w:lang w:val="el-GR"/>
        </w:rPr>
        <w:t>5.</w:t>
      </w:r>
      <w:r>
        <w:rPr>
          <w:lang w:val="el-GR"/>
        </w:rPr>
        <w:tab/>
        <w:t>ΕΙΔΙΚΟΙ ΟΡΟΙ ΕΚΤΕΛΕΣΗΣ ΤΗΣ ΣΥΜΒΑΣΗΣ</w:t>
      </w:r>
      <w:bookmarkEnd w:id="64"/>
      <w:r>
        <w:rPr>
          <w:lang w:val="el-GR"/>
        </w:rPr>
        <w:t xml:space="preserve"> </w:t>
      </w:r>
    </w:p>
    <w:p w14:paraId="7E576425" w14:textId="20EE2DC2" w:rsidR="003929DA" w:rsidRDefault="003929DA">
      <w:pPr>
        <w:pStyle w:val="2"/>
        <w:rPr>
          <w:bCs/>
          <w:lang w:val="el-GR"/>
        </w:rPr>
      </w:pPr>
      <w:bookmarkStart w:id="65" w:name="_Toc163137347"/>
      <w:r>
        <w:rPr>
          <w:lang w:val="el-GR"/>
        </w:rPr>
        <w:t>5.1</w:t>
      </w:r>
      <w:r>
        <w:rPr>
          <w:lang w:val="el-GR"/>
        </w:rPr>
        <w:tab/>
        <w:t>Τρόπος πληρωμής</w:t>
      </w:r>
      <w:bookmarkEnd w:id="65"/>
    </w:p>
    <w:p w14:paraId="79A9E75C" w14:textId="6C5E2C4A" w:rsidR="003929DA" w:rsidRDefault="003929DA" w:rsidP="00416EF3">
      <w:pPr>
        <w:rPr>
          <w:b/>
          <w:lang w:val="el-GR"/>
        </w:rPr>
      </w:pPr>
      <w:r>
        <w:rPr>
          <w:b/>
          <w:bCs/>
          <w:lang w:val="el-GR"/>
        </w:rPr>
        <w:t>5.1.1.</w:t>
      </w:r>
      <w:r>
        <w:rPr>
          <w:lang w:val="el-GR"/>
        </w:rPr>
        <w:t xml:space="preserve"> Η πληρωμή του αναδόχου θα πραγματοποιηθεί με τον πιο κάτω τρόπο </w:t>
      </w:r>
      <w:r>
        <w:rPr>
          <w:b/>
          <w:lang w:val="el-GR"/>
        </w:rPr>
        <w:t xml:space="preserve">: </w:t>
      </w:r>
    </w:p>
    <w:p w14:paraId="061DA172" w14:textId="6ED94E28" w:rsidR="003929DA" w:rsidRDefault="009D5E44">
      <w:pPr>
        <w:rPr>
          <w:b/>
          <w:lang w:val="el-GR"/>
        </w:rPr>
      </w:pPr>
      <w:r w:rsidRPr="007D018A">
        <w:rPr>
          <w:b/>
          <w:lang w:val="el-GR" w:eastAsia="zh-CN"/>
        </w:rPr>
        <w:t>Το 100% του συμβατικού τιμήματος θα εξοφληθεί εφάπαξ</w:t>
      </w:r>
      <w:r w:rsidRPr="009D5E44">
        <w:rPr>
          <w:b/>
          <w:lang w:val="el-GR" w:eastAsia="zh-CN"/>
        </w:rPr>
        <w:t xml:space="preserve"> μετά την οριστική παραλαβή</w:t>
      </w:r>
      <w:r w:rsidRPr="009D5E44">
        <w:rPr>
          <w:lang w:val="el-GR" w:eastAsia="zh-CN"/>
        </w:rPr>
        <w:t xml:space="preserve"> των παραδοτέων της Σύμβασης από την αρμόδια επιτροπή παραλαβής</w:t>
      </w:r>
      <w:r w:rsidR="00D57195">
        <w:rPr>
          <w:lang w:val="el-GR"/>
        </w:rPr>
        <w:t>,</w:t>
      </w:r>
    </w:p>
    <w:p w14:paraId="58B61710" w14:textId="0FA7F644" w:rsidR="003929DA" w:rsidRDefault="003929DA">
      <w:pPr>
        <w:rPr>
          <w:b/>
          <w:bCs/>
          <w:lang w:val="el-GR"/>
        </w:rPr>
      </w:pPr>
      <w:r>
        <w:rPr>
          <w:lang w:val="el-GR"/>
        </w:rPr>
        <w:t>Η πληρωμή του συμβατικού τιμήματος θα γίνεται με την προσκόμιση των ν</w:t>
      </w:r>
      <w:r w:rsidR="00946777">
        <w:rPr>
          <w:lang w:val="el-GR"/>
        </w:rPr>
        <w:t>όμι</w:t>
      </w:r>
      <w:r>
        <w:rPr>
          <w:lang w:val="el-GR"/>
        </w:rPr>
        <w:t>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w:t>
      </w:r>
      <w:r w:rsidR="009D5E44">
        <w:rPr>
          <w:lang w:val="el-GR"/>
        </w:rPr>
        <w:t xml:space="preserve">γούν τον έλεγχο και την πληρωμή </w:t>
      </w:r>
      <w:r w:rsidR="009D5E44" w:rsidRPr="009D5E44">
        <w:rPr>
          <w:lang w:val="el-GR" w:eastAsia="zh-CN"/>
        </w:rPr>
        <w:t>και σε χρόνο προσδιοριζόμενο από την αναγκαία διοικητική διαδικασία για την έκδοση των σχετικών χρηματικών ενταλμάτων.</w:t>
      </w:r>
    </w:p>
    <w:p w14:paraId="5C9F9C73" w14:textId="5EB58931" w:rsidR="003929DA" w:rsidRDefault="003929DA">
      <w:pPr>
        <w:rPr>
          <w:lang w:val="el-GR"/>
        </w:rPr>
      </w:pPr>
      <w:r>
        <w:rPr>
          <w:b/>
          <w:bCs/>
          <w:lang w:val="el-GR"/>
        </w:rPr>
        <w:t>5.1.2.</w:t>
      </w:r>
      <w:r>
        <w:rPr>
          <w:lang w:val="el-GR"/>
        </w:rPr>
        <w:t xml:space="preserve"> </w:t>
      </w:r>
      <w:proofErr w:type="spellStart"/>
      <w:r>
        <w:rPr>
          <w:lang w:val="el-GR"/>
        </w:rPr>
        <w:t>Toν</w:t>
      </w:r>
      <w:proofErr w:type="spellEnd"/>
      <w:r w:rsidR="00946777">
        <w:rPr>
          <w:lang w:val="el-GR"/>
        </w:rPr>
        <w:t xml:space="preserve"> </w:t>
      </w:r>
      <w:r>
        <w:rPr>
          <w:lang w:val="el-GR"/>
        </w:rPr>
        <w:t xml:space="preserve"> </w:t>
      </w:r>
      <w:r w:rsidR="00946777">
        <w:rPr>
          <w:lang w:val="el-GR"/>
        </w:rPr>
        <w:t>α</w:t>
      </w:r>
      <w:r>
        <w:rPr>
          <w:lang w:val="el-GR"/>
        </w:rPr>
        <w:t xml:space="preserve">νάδοχο βαρύνουν </w:t>
      </w:r>
      <w:r>
        <w:rPr>
          <w:lang w:val="el-GR" w:eastAsia="el-GR"/>
        </w:rPr>
        <w:t xml:space="preserve">οι υπέρ τρίτων κρατήσεις, </w:t>
      </w:r>
      <w:r w:rsidR="00946777">
        <w:rPr>
          <w:lang w:val="el-GR" w:eastAsia="el-GR"/>
        </w:rPr>
        <w:t>καθ</w:t>
      </w:r>
      <w:r w:rsidR="0037098A">
        <w:rPr>
          <w:lang w:val="el-GR" w:eastAsia="el-GR"/>
        </w:rPr>
        <w:t>ώ</w:t>
      </w:r>
      <w:r>
        <w:rPr>
          <w:lang w:val="el-GR" w:eastAsia="el-GR"/>
        </w:rPr>
        <w:t xml:space="preserve">ς και κάθε άλλη επιβάρυνση, σύμφωνα με την κείμενη νομοθεσία, μη συμπεριλαμβανομένου </w:t>
      </w:r>
      <w:r w:rsidRPr="00B07C39">
        <w:rPr>
          <w:lang w:val="el-GR" w:eastAsia="el-GR"/>
        </w:rPr>
        <w:t>Φ.Π.Α</w:t>
      </w:r>
      <w:r>
        <w:rPr>
          <w:lang w:val="el-GR" w:eastAsia="el-GR"/>
        </w:rPr>
        <w:t xml:space="preserve">., για την παράδοση του </w:t>
      </w:r>
      <w:r w:rsidR="00A51A17">
        <w:rPr>
          <w:lang w:val="el-GR" w:eastAsia="el-GR"/>
        </w:rPr>
        <w:t>αγαθ</w:t>
      </w:r>
      <w:r>
        <w:rPr>
          <w:lang w:val="el-GR" w:eastAsia="el-GR"/>
        </w:rPr>
        <w:t xml:space="preserve">ού στον τόπο και με τον τρόπο που προβλέπεται στα έγγραφα της σύμβασης. Ιδίως βαρύνεται με τις </w:t>
      </w:r>
      <w:r>
        <w:rPr>
          <w:lang w:val="el-GR"/>
        </w:rPr>
        <w:t xml:space="preserve">ακόλουθες κρατήσεις: </w:t>
      </w:r>
    </w:p>
    <w:p w14:paraId="7241C73C" w14:textId="6604A035" w:rsidR="003929DA" w:rsidRDefault="003929DA">
      <w:pPr>
        <w:rPr>
          <w:lang w:val="el-GR"/>
        </w:rPr>
      </w:pPr>
      <w:r w:rsidRPr="00552185">
        <w:rPr>
          <w:lang w:val="el-GR"/>
        </w:rPr>
        <w:t xml:space="preserve">α) </w:t>
      </w:r>
      <w:r w:rsidR="002F45A9">
        <w:rPr>
          <w:lang w:val="el-GR"/>
        </w:rPr>
        <w:t>Κ</w:t>
      </w:r>
      <w:r w:rsidR="00D5130B" w:rsidRPr="00552185">
        <w:rPr>
          <w:lang w:val="el-GR"/>
        </w:rPr>
        <w:t xml:space="preserve">ράτηση ύψους </w:t>
      </w:r>
      <w:r w:rsidR="005F7129" w:rsidRPr="005F7129">
        <w:rPr>
          <w:lang w:val="el-GR"/>
        </w:rPr>
        <w:t>0,10% η οποία υπολογίζεται επί της αξίας κάθε πληρωμής προ φόρων και κρατήσεων της αρχικής, καθώς και κάθε συμπληρωματικής σύμβασης υπέρ της Ενιαίας Αρχής Δημοσίων Συμβάσεων (</w:t>
      </w:r>
      <w:r w:rsidR="000A546A">
        <w:rPr>
          <w:lang w:val="el-GR"/>
        </w:rPr>
        <w:t>Ε.Α.ΔΗ.ΣΥ.) (άρθρο 7 Ν.4912/21)</w:t>
      </w:r>
      <w:r w:rsidR="009D34B5" w:rsidRPr="00552185">
        <w:rPr>
          <w:lang w:val="el-GR"/>
        </w:rPr>
        <w:t>.</w:t>
      </w:r>
    </w:p>
    <w:p w14:paraId="1B338579" w14:textId="14E274A0" w:rsidR="009E23A8" w:rsidRDefault="007A3689">
      <w:pPr>
        <w:rPr>
          <w:lang w:val="el-GR"/>
        </w:rPr>
      </w:pPr>
      <w:r>
        <w:rPr>
          <w:lang w:val="el-GR"/>
        </w:rPr>
        <w:t>β</w:t>
      </w:r>
      <w:r w:rsidR="003929DA" w:rsidRPr="009D34B5">
        <w:rPr>
          <w:lang w:val="el-GR"/>
        </w:rPr>
        <w:t>) Κράτηση ύψους 0,02% υπέρ της ανάπτυξης και συ</w:t>
      </w:r>
      <w:r w:rsidR="00871880" w:rsidRPr="009D34B5">
        <w:rPr>
          <w:lang w:val="el-GR"/>
        </w:rPr>
        <w:t>ντήρησης του ΟΠΣ ΕΣΗΔΗΣ</w:t>
      </w:r>
      <w:r w:rsidR="003929DA" w:rsidRPr="009D34B5">
        <w:rPr>
          <w:lang w:val="el-GR"/>
        </w:rPr>
        <w:t>,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του Υπουργείου Ψηφιακής Διακυβέρνησης</w:t>
      </w:r>
      <w:r w:rsidR="0037098A">
        <w:rPr>
          <w:lang w:val="el-GR"/>
        </w:rPr>
        <w:t>,</w:t>
      </w:r>
      <w:r w:rsidR="003929DA" w:rsidRPr="009D34B5">
        <w:rPr>
          <w:lang w:val="el-GR"/>
        </w:rPr>
        <w:t xml:space="preserve"> σύμφωνα με την παρ. 6 του άρθρου 36 του ν. 4412/2016</w:t>
      </w:r>
      <w:r w:rsidR="00095E41" w:rsidRPr="000D2427">
        <w:rPr>
          <w:lang w:val="el-GR"/>
        </w:rPr>
        <w:t>.</w:t>
      </w:r>
      <w:r w:rsidR="00C53FB9" w:rsidRPr="000D2427">
        <w:rPr>
          <w:lang w:val="el-GR"/>
        </w:rPr>
        <w:t xml:space="preserve"> </w:t>
      </w:r>
      <w:r w:rsidR="00C53FB9" w:rsidRPr="006942B0">
        <w:rPr>
          <w:b/>
          <w:lang w:val="el-GR"/>
        </w:rPr>
        <w:t>Μέχρι την έκδοση της κοινής απόφασης της παρ. 6 του άρθρου 36 του ν. 4412/2016, η ως άνω κράτηση δεν επιβάλλεται</w:t>
      </w:r>
      <w:r w:rsidR="00C53FB9" w:rsidRPr="006942B0">
        <w:rPr>
          <w:lang w:val="el-GR"/>
        </w:rPr>
        <w:t>.</w:t>
      </w:r>
    </w:p>
    <w:p w14:paraId="326CAFB9" w14:textId="15E660F1" w:rsidR="0043511D" w:rsidRPr="0043511D" w:rsidRDefault="0043511D" w:rsidP="0043511D">
      <w:pPr>
        <w:rPr>
          <w:lang w:val="el-GR" w:eastAsia="zh-CN"/>
        </w:rPr>
      </w:pPr>
      <w:r w:rsidRPr="0043511D">
        <w:rPr>
          <w:lang w:val="el-GR" w:eastAsia="zh-CN"/>
        </w:rPr>
        <w:t>Οι υπέρ τρίτων κρατήσεις υπόκεινται στο εκάστοτε ισχύον αναλογικό τέλος χαρτοσήμου και στην επ’ αυτού εισφορά υπέρ ΟΓΑ.</w:t>
      </w:r>
    </w:p>
    <w:p w14:paraId="0A8CC763" w14:textId="193929AE" w:rsidR="00E6297E" w:rsidRPr="00E6297E" w:rsidRDefault="00E6297E" w:rsidP="00E6297E">
      <w:pPr>
        <w:rPr>
          <w:lang w:val="el-GR" w:eastAsia="zh-CN"/>
        </w:rPr>
      </w:pPr>
      <w:r w:rsidRPr="00E6297E">
        <w:rPr>
          <w:lang w:val="el-GR" w:eastAsia="zh-CN"/>
        </w:rPr>
        <w:t>Με κάθε πληρωμή θα γίνεται η προβλεπόμενη από την κείμενη νομοθεσία παρακράτηση φόρου εισοδήματος επί του καθαρού ποσού.</w:t>
      </w:r>
    </w:p>
    <w:p w14:paraId="54FCEBC8" w14:textId="7A700148" w:rsidR="00CF5126" w:rsidRPr="001447F6" w:rsidRDefault="00CF5126" w:rsidP="0038262E">
      <w:pPr>
        <w:rPr>
          <w:lang w:val="el-GR"/>
        </w:rPr>
      </w:pPr>
      <w:r w:rsidRPr="001447F6">
        <w:rPr>
          <w:b/>
          <w:bCs/>
          <w:lang w:val="el-GR"/>
        </w:rPr>
        <w:t>5.1.3.</w:t>
      </w:r>
      <w:r w:rsidR="00802C39" w:rsidRPr="001447F6">
        <w:rPr>
          <w:b/>
          <w:bCs/>
          <w:lang w:val="el-GR"/>
        </w:rPr>
        <w:t xml:space="preserve"> </w:t>
      </w:r>
      <w:r w:rsidR="00802C39" w:rsidRPr="001447F6">
        <w:rPr>
          <w:bCs/>
          <w:lang w:val="el-GR"/>
        </w:rPr>
        <w:t>Σε περίπτωση υποβολής ηλεκτρονικού τιμολογίου</w:t>
      </w:r>
      <w:r w:rsidR="00C218D5">
        <w:rPr>
          <w:lang w:val="el-GR"/>
        </w:rPr>
        <w:t xml:space="preserve">, </w:t>
      </w:r>
      <w:r w:rsidR="00802C39" w:rsidRPr="001447F6">
        <w:rPr>
          <w:lang w:val="el-GR"/>
        </w:rPr>
        <w:t xml:space="preserve">ο ανάδοχος συμπληρώνει </w:t>
      </w:r>
      <w:r w:rsidRPr="001447F6">
        <w:rPr>
          <w:lang w:val="el-GR"/>
        </w:rPr>
        <w:t xml:space="preserve"> </w:t>
      </w:r>
      <w:r w:rsidR="00802C39" w:rsidRPr="001447F6">
        <w:rPr>
          <w:lang w:val="el-GR"/>
        </w:rPr>
        <w:t>σ</w:t>
      </w:r>
      <w:r w:rsidRPr="001447F6">
        <w:rPr>
          <w:lang w:val="el-GR"/>
        </w:rPr>
        <w:t xml:space="preserve">το πεδίο </w:t>
      </w:r>
      <w:r w:rsidRPr="001447F6">
        <w:rPr>
          <w:lang w:val="en-US"/>
        </w:rPr>
        <w:t>BT</w:t>
      </w:r>
      <w:r w:rsidRPr="001447F6">
        <w:rPr>
          <w:lang w:val="el-GR"/>
        </w:rPr>
        <w:t>-11: Στοιχείο αναφοράς αγαθού του Εθνικού Μορφ</w:t>
      </w:r>
      <w:r w:rsidR="001447F6" w:rsidRPr="001447F6">
        <w:rPr>
          <w:lang w:val="el-GR"/>
        </w:rPr>
        <w:t xml:space="preserve">ότυπου Ηλεκτρονικού Τιμολογίου: </w:t>
      </w:r>
      <w:r w:rsidR="00471380" w:rsidRPr="001447F6">
        <w:rPr>
          <w:i/>
          <w:iCs/>
          <w:szCs w:val="22"/>
          <w:lang w:val="el-GR"/>
        </w:rPr>
        <w:t>«</w:t>
      </w:r>
      <w:r w:rsidR="001447F6" w:rsidRPr="001447F6">
        <w:rPr>
          <w:i/>
          <w:iCs/>
          <w:szCs w:val="22"/>
          <w:lang w:val="el-GR"/>
        </w:rPr>
        <w:t xml:space="preserve">Κωδικός Ηλεκτρονικής Τιμολόγησης: </w:t>
      </w:r>
      <w:r w:rsidR="008E67A0" w:rsidRPr="008E67A0">
        <w:rPr>
          <w:i/>
          <w:iCs/>
          <w:szCs w:val="22"/>
          <w:lang w:val="el-GR"/>
        </w:rPr>
        <w:t>1020.0000000000.0002</w:t>
      </w:r>
      <w:r w:rsidRPr="001447F6">
        <w:rPr>
          <w:i/>
          <w:iCs/>
          <w:szCs w:val="22"/>
          <w:lang w:val="el-GR"/>
        </w:rPr>
        <w:t xml:space="preserve">» </w:t>
      </w:r>
    </w:p>
    <w:p w14:paraId="34E20875" w14:textId="77777777" w:rsidR="003929DA" w:rsidRDefault="003929DA">
      <w:pPr>
        <w:pStyle w:val="2"/>
        <w:rPr>
          <w:bCs/>
          <w:lang w:val="el-GR"/>
        </w:rPr>
      </w:pPr>
      <w:bookmarkStart w:id="66" w:name="_Toc163137348"/>
      <w:r>
        <w:rPr>
          <w:lang w:val="el-GR"/>
        </w:rPr>
        <w:t>5.2</w:t>
      </w:r>
      <w:r>
        <w:rPr>
          <w:lang w:val="el-GR"/>
        </w:rPr>
        <w:tab/>
        <w:t>Κήρυξη οικονομικού φορέα εκπτώτου - Κυρώσεις</w:t>
      </w:r>
      <w:bookmarkEnd w:id="66"/>
      <w:r>
        <w:rPr>
          <w:lang w:val="el-GR"/>
        </w:rPr>
        <w:t xml:space="preserve"> </w:t>
      </w:r>
    </w:p>
    <w:p w14:paraId="5E6B4B8A" w14:textId="0D7E93E6" w:rsidR="003929DA" w:rsidRDefault="003929DA">
      <w:pPr>
        <w:suppressAutoHyphens w:val="0"/>
        <w:autoSpaceDE w:val="0"/>
        <w:rPr>
          <w:lang w:val="el-GR"/>
        </w:rPr>
      </w:pPr>
      <w:r>
        <w:rPr>
          <w:b/>
          <w:bCs/>
          <w:lang w:val="el-GR"/>
        </w:rPr>
        <w:t>5.2.1.</w:t>
      </w:r>
      <w:r>
        <w:rPr>
          <w:lang w:val="el-GR"/>
        </w:rPr>
        <w:t xml:space="preserve"> Ο ανάδοχος κηρύσσεται υποχρεωτικά έκπτωτος από τη σύμβαση και από κάθε δικαίωμα που απορρέει από αυτήν, με απόφαση της αναθέτουσας αρχής, ύστερα από γνωμοδότηση </w:t>
      </w:r>
      <w:r w:rsidR="00AC7612">
        <w:rPr>
          <w:lang w:val="el-GR"/>
        </w:rPr>
        <w:t>του αρμόδιου συλλογικού οργάνου (Επιτροπή Παρακολούθησης και Παραλαβής)</w:t>
      </w:r>
      <w:r w:rsidR="000939C8" w:rsidRPr="000939C8">
        <w:rPr>
          <w:lang w:val="el-GR"/>
        </w:rPr>
        <w:t xml:space="preserve"> εφόσον δεν φορτώσει, παραδώσει ή αντικαταστήσει τα συμβατικά υλικά ή δεν επισκευάσει ή συντηρήσει αυτά μέσα στον συμβατικό χρόνο ή στον χρόνο παράτασης που του δοθεί, σύμφωνα με όσα προβλέπονται στο άρθρο 206 του ν. 4412/2016 και την παράγραφο 6.1. της παρούσας</w:t>
      </w:r>
      <w:r w:rsidR="000939C8">
        <w:rPr>
          <w:lang w:val="el-GR"/>
        </w:rPr>
        <w:t>.</w:t>
      </w:r>
    </w:p>
    <w:p w14:paraId="088950DB" w14:textId="2E7AFC1D" w:rsidR="000939C8" w:rsidRDefault="000939C8">
      <w:pPr>
        <w:suppressAutoHyphens w:val="0"/>
        <w:autoSpaceDE w:val="0"/>
        <w:rPr>
          <w:lang w:val="el-GR"/>
        </w:rPr>
      </w:pPr>
      <w:r w:rsidRPr="000939C8">
        <w:rPr>
          <w:lang w:val="el-GR"/>
        </w:rPr>
        <w:t>Ο ανάδοχος, με την επιφύλαξη της συνδρομής λόγων ανωτέρας βίας, κηρύσσεται υποχρεωτικά έκπτωτος από τη σύμβαση και από κάθε δικαίωμα που απορρέει από αυτήν:</w:t>
      </w:r>
    </w:p>
    <w:p w14:paraId="553DE192" w14:textId="77777777" w:rsidR="000D263D" w:rsidRPr="00B03F31" w:rsidRDefault="000D263D">
      <w:pPr>
        <w:suppressAutoHyphens w:val="0"/>
        <w:autoSpaceDE w:val="0"/>
        <w:rPr>
          <w:lang w:val="el-GR"/>
        </w:rPr>
      </w:pPr>
      <w:r w:rsidRPr="00845A73">
        <w:rPr>
          <w:lang w:val="el-GR"/>
        </w:rPr>
        <w:t>α) στην περίπτωση της παρ. 7 του άρθρου 105 περί κατακύρωσης και σύναψης σύμβασης</w:t>
      </w:r>
      <w:r w:rsidR="002B301E" w:rsidRPr="007D4F03">
        <w:rPr>
          <w:lang w:val="el-GR"/>
        </w:rPr>
        <w:t>,</w:t>
      </w:r>
    </w:p>
    <w:p w14:paraId="42038238" w14:textId="77777777" w:rsidR="003929DA" w:rsidRPr="00845A73" w:rsidRDefault="000D263D">
      <w:pPr>
        <w:suppressAutoHyphens w:val="0"/>
        <w:autoSpaceDE w:val="0"/>
        <w:rPr>
          <w:lang w:val="el-GR"/>
        </w:rPr>
      </w:pPr>
      <w:r w:rsidRPr="00845A73">
        <w:rPr>
          <w:lang w:val="el-GR"/>
        </w:rPr>
        <w:t>β</w:t>
      </w:r>
      <w:r w:rsidR="003929DA" w:rsidRPr="00845A73">
        <w:rPr>
          <w:lang w:val="el-GR"/>
        </w:rPr>
        <w:t>) στην περίπτωση που δεν εκπληρώσει τις υποχρεώσεις του που απορρέουν από τη σύμβαση ή/και δεν συμμορφωθεί με τις σχετικές γραπτές εντολές της υπηρεσίας, που είναι σύμφωνες με τη σύμβαση ή τις κείμενες διατάξεις, εντός του συμφωνημένου χρόνου εκτέλεσης της σύμβασης,</w:t>
      </w:r>
    </w:p>
    <w:p w14:paraId="1BA77291" w14:textId="3612C0A1" w:rsidR="003929DA" w:rsidRPr="00845A73" w:rsidRDefault="000D263D">
      <w:pPr>
        <w:suppressAutoHyphens w:val="0"/>
        <w:autoSpaceDE w:val="0"/>
        <w:rPr>
          <w:lang w:val="el-GR"/>
        </w:rPr>
      </w:pPr>
      <w:r w:rsidRPr="00845A73">
        <w:rPr>
          <w:lang w:val="el-GR"/>
        </w:rPr>
        <w:t>γ</w:t>
      </w:r>
      <w:r w:rsidR="003929DA" w:rsidRPr="00845A73">
        <w:rPr>
          <w:lang w:val="el-GR"/>
        </w:rPr>
        <w:t>) εφόσον δεν φορτώσει, δεν παραδώσει ή δεν αντικαταστήσει τα συμβατικά αγαθά ή δεν επισκευάσει ή δεν συντηρήσει αυτά μέσα στον συμβατικό χρόνο ή στον χρόνο παράτασης που του δόθηκε, σύμφωνα με όσα προβλέπονται στο άρθρο 206 του ν. 4412/2016</w:t>
      </w:r>
      <w:r w:rsidR="00842FF9" w:rsidRPr="00842FF9">
        <w:rPr>
          <w:lang w:val="el-GR"/>
        </w:rPr>
        <w:t xml:space="preserve"> και το Παράρτημα Ι</w:t>
      </w:r>
      <w:r w:rsidR="003929DA" w:rsidRPr="00845A73">
        <w:rPr>
          <w:lang w:val="el-GR"/>
        </w:rPr>
        <w:t xml:space="preserve"> </w:t>
      </w:r>
      <w:r w:rsidR="00842FF9">
        <w:rPr>
          <w:lang w:val="el-GR"/>
        </w:rPr>
        <w:t xml:space="preserve">της παρούσας, </w:t>
      </w:r>
      <w:r w:rsidR="003929DA" w:rsidRPr="00845A73">
        <w:rPr>
          <w:lang w:val="el-GR"/>
        </w:rPr>
        <w:t>με την επιφύλαξη της επόμενης παραγράφου</w:t>
      </w:r>
      <w:r w:rsidR="00F44003" w:rsidRPr="00845A73">
        <w:rPr>
          <w:lang w:val="el-GR"/>
        </w:rPr>
        <w:t>.</w:t>
      </w:r>
    </w:p>
    <w:p w14:paraId="01E2DE73" w14:textId="287665B1" w:rsidR="003929DA" w:rsidRDefault="003929DA" w:rsidP="00F44003">
      <w:pPr>
        <w:suppressAutoHyphens w:val="0"/>
        <w:autoSpaceDE w:val="0"/>
        <w:rPr>
          <w:lang w:val="el-GR"/>
        </w:rPr>
      </w:pPr>
      <w:r w:rsidRPr="00845A73">
        <w:rPr>
          <w:lang w:val="el-GR"/>
        </w:rPr>
        <w:t>Στην περίπτωση συνδρομής λόγου έκπτωσης τ</w:t>
      </w:r>
      <w:r w:rsidR="00842FF9">
        <w:rPr>
          <w:lang w:val="el-GR"/>
        </w:rPr>
        <w:t>ου αναδόχου από σύμβαση κατά τις</w:t>
      </w:r>
      <w:r w:rsidRPr="00845A73">
        <w:rPr>
          <w:lang w:val="el-GR"/>
        </w:rPr>
        <w:t xml:space="preserve"> </w:t>
      </w:r>
      <w:r w:rsidR="002B301E">
        <w:rPr>
          <w:lang w:val="el-GR"/>
        </w:rPr>
        <w:t xml:space="preserve">ως άνω </w:t>
      </w:r>
      <w:proofErr w:type="spellStart"/>
      <w:r w:rsidR="00842FF9">
        <w:rPr>
          <w:lang w:val="el-GR"/>
        </w:rPr>
        <w:t>περίπτωσεις</w:t>
      </w:r>
      <w:proofErr w:type="spellEnd"/>
      <w:r w:rsidRPr="00845A73">
        <w:rPr>
          <w:lang w:val="el-GR"/>
        </w:rPr>
        <w:t>, η αναθέτουσα αρχή κοινοποιεί στον ανάδοχο ειδική όχληση,</w:t>
      </w:r>
      <w:r w:rsidR="0037098A">
        <w:rPr>
          <w:lang w:val="el-GR"/>
        </w:rPr>
        <w:t xml:space="preserve"> </w:t>
      </w:r>
      <w:r w:rsidRPr="00845A73">
        <w:rPr>
          <w:lang w:val="el-GR"/>
        </w:rPr>
        <w:t xml:space="preserve"> </w:t>
      </w:r>
      <w:r w:rsidR="0037098A">
        <w:rPr>
          <w:lang w:val="el-GR"/>
        </w:rPr>
        <w:t>στην</w:t>
      </w:r>
      <w:r w:rsidRPr="00845A73">
        <w:rPr>
          <w:lang w:val="el-GR"/>
        </w:rPr>
        <w:t xml:space="preserve"> οποία μνημονεύει τις διατάξεις του άρθρου 203 του ν. 4412/2016</w:t>
      </w:r>
      <w:r w:rsidRPr="00845A73">
        <w:footnoteReference w:id="1"/>
      </w:r>
      <w:r w:rsidRPr="00845A73">
        <w:rPr>
          <w:lang w:val="el-GR"/>
        </w:rPr>
        <w:t xml:space="preserve"> και περιλαμβάνει συγκεκριμένη περιγραφή των ενεργειών στις οποίες οφείλει να προβεί ο ανάδοχος, προκειμένου να συμμορφωθεί,</w:t>
      </w:r>
      <w:r w:rsidR="00F85593" w:rsidRPr="00F85593">
        <w:rPr>
          <w:lang w:val="el-GR"/>
        </w:rPr>
        <w:t xml:space="preserve"> μέσα σε προθεσμία που θα οριστεί από την αναθέτουσα αρχή και πάντως δεν θα είναι μικρότερη των δεκαπέντε (15) ημερών.</w:t>
      </w:r>
      <w:r w:rsidRPr="00845A73">
        <w:rPr>
          <w:lang w:val="el-GR"/>
        </w:rPr>
        <w:t xml:space="preserve"> Αν η προθεσμία που</w:t>
      </w:r>
      <w:r w:rsidR="009F06DC">
        <w:rPr>
          <w:lang w:val="el-GR"/>
        </w:rPr>
        <w:t xml:space="preserve"> </w:t>
      </w:r>
      <w:r w:rsidRPr="00845A73">
        <w:rPr>
          <w:lang w:val="el-GR"/>
        </w:rPr>
        <w:t xml:space="preserve"> </w:t>
      </w:r>
      <w:r w:rsidR="00AC7612" w:rsidRPr="00845A73">
        <w:rPr>
          <w:lang w:val="el-GR"/>
        </w:rPr>
        <w:t>τ</w:t>
      </w:r>
      <w:r w:rsidR="009F06DC">
        <w:rPr>
          <w:lang w:val="el-GR"/>
        </w:rPr>
        <w:t>άχθηκε</w:t>
      </w:r>
      <w:r w:rsidR="00AC7612" w:rsidRPr="00845A73">
        <w:rPr>
          <w:lang w:val="el-GR"/>
        </w:rPr>
        <w:t xml:space="preserve"> </w:t>
      </w:r>
      <w:r w:rsidRPr="00845A73">
        <w:rPr>
          <w:lang w:val="el-GR"/>
        </w:rPr>
        <w:t>με την ειδική όχληση, παρέλθει, χωρίς ο ανάδοχος να συμμορφωθεί, κηρύσσεται έκπτωτος μέσα σε προθεσμία τριάντα (30) ημερών από την άπρακτη πάροδο της προθεσμίας συμμόρφωσης, με απόφαση της αναθέτουσας αρχής.</w:t>
      </w:r>
    </w:p>
    <w:p w14:paraId="32CE4E9D" w14:textId="77777777" w:rsidR="00E74D6A" w:rsidRPr="00E74D6A" w:rsidRDefault="00E74D6A" w:rsidP="00E74D6A">
      <w:pPr>
        <w:suppressAutoHyphens w:val="0"/>
        <w:autoSpaceDE w:val="0"/>
        <w:rPr>
          <w:lang w:val="el-GR"/>
        </w:rPr>
      </w:pPr>
      <w:r w:rsidRPr="00E74D6A">
        <w:rPr>
          <w:lang w:val="el-GR"/>
        </w:rPr>
        <w:t>Δεν κηρύσσεται έκπτωτος  όταν:</w:t>
      </w:r>
    </w:p>
    <w:p w14:paraId="2FAAAA70" w14:textId="77777777" w:rsidR="00E74D6A" w:rsidRPr="00E74D6A" w:rsidRDefault="00E74D6A" w:rsidP="00E74D6A">
      <w:pPr>
        <w:suppressAutoHyphens w:val="0"/>
        <w:autoSpaceDE w:val="0"/>
        <w:rPr>
          <w:lang w:val="el-GR"/>
        </w:rPr>
      </w:pPr>
      <w:r w:rsidRPr="00E74D6A">
        <w:rPr>
          <w:lang w:val="el-GR"/>
        </w:rPr>
        <w:t>α) το υλικό δεν φορτωθεί ή παραδοθεί ή αντικατασταθεί με ευθύνη του φορέα που εκτελεί τη σύμβαση.</w:t>
      </w:r>
    </w:p>
    <w:p w14:paraId="41595684" w14:textId="77777777" w:rsidR="00E74D6A" w:rsidRPr="00E74D6A" w:rsidRDefault="00E74D6A" w:rsidP="00E74D6A">
      <w:pPr>
        <w:suppressAutoHyphens w:val="0"/>
        <w:autoSpaceDE w:val="0"/>
        <w:rPr>
          <w:lang w:val="el-GR"/>
        </w:rPr>
      </w:pPr>
      <w:r w:rsidRPr="00E74D6A">
        <w:rPr>
          <w:lang w:val="el-GR"/>
        </w:rPr>
        <w:t>β) συντρέχουν λόγοι ανωτέρας βίας</w:t>
      </w:r>
    </w:p>
    <w:p w14:paraId="1B58D8E7" w14:textId="77777777" w:rsidR="00E74D6A" w:rsidRPr="00E74D6A" w:rsidRDefault="00E74D6A" w:rsidP="00E74D6A">
      <w:pPr>
        <w:suppressAutoHyphens w:val="0"/>
        <w:autoSpaceDE w:val="0"/>
        <w:rPr>
          <w:lang w:val="el-GR"/>
        </w:rPr>
      </w:pPr>
      <w:r w:rsidRPr="00E74D6A">
        <w:rPr>
          <w:lang w:val="el-GR"/>
        </w:rPr>
        <w:t>Στον οικονομικό φορέα που κηρύσσεται έκπτωτος από την σύμβαση, επιβάλλεται, με απόφαση του αποφαινόμενου οργάνου, ύστερα από γνωμοδότηση του αρμοδίου οργάνου, το οποίο υποχρεωτικά καλεί τον ανάδοχο προς παροχή εξηγήσεων ολική κατάπτωση της εγγύησης καλής εκτέλεσης της σύμβασης.</w:t>
      </w:r>
    </w:p>
    <w:p w14:paraId="43B8CC63" w14:textId="3A85CC51" w:rsidR="00DD64DF" w:rsidRPr="00845A73" w:rsidRDefault="00E74D6A" w:rsidP="00E74D6A">
      <w:pPr>
        <w:suppressAutoHyphens w:val="0"/>
        <w:autoSpaceDE w:val="0"/>
        <w:rPr>
          <w:lang w:val="el-GR"/>
        </w:rPr>
      </w:pPr>
      <w:r w:rsidRPr="00E74D6A">
        <w:rPr>
          <w:lang w:val="el-GR"/>
        </w:rPr>
        <w:t xml:space="preserve">Επιπλέον, σε βάρος του αναδόχου μπορεί να επιβληθεί και προσωρινός αποκλεισμός του από το σύνολο των συμβάσεων προμηθειών ή υπηρεσιών των φορέων που εμπίπτουν στις διατάξεις του ν. 4412/2016, κατά τα ειδικότερα προβλεπόμενα στο άρθρο 74, περί αποκλεισμού οικονομικού φορέα από δημόσιες συμβάσεις (η κύρωση του οριζόντιου αποκλεισμού δύναται να επιβληθεί μετά την έκδοση του προβλεπόμενου </w:t>
      </w:r>
      <w:proofErr w:type="spellStart"/>
      <w:r w:rsidRPr="00E74D6A">
        <w:rPr>
          <w:lang w:val="el-GR"/>
        </w:rPr>
        <w:t>π.δ</w:t>
      </w:r>
      <w:proofErr w:type="spellEnd"/>
      <w:r w:rsidRPr="00E74D6A">
        <w:rPr>
          <w:lang w:val="el-GR"/>
        </w:rPr>
        <w:t>.).</w:t>
      </w:r>
    </w:p>
    <w:p w14:paraId="2385C5E3" w14:textId="21D8511C" w:rsidR="003929DA" w:rsidRDefault="003929DA">
      <w:pPr>
        <w:suppressAutoHyphens w:val="0"/>
        <w:autoSpaceDE w:val="0"/>
        <w:rPr>
          <w:lang w:val="el-GR"/>
        </w:rPr>
      </w:pPr>
      <w:r>
        <w:rPr>
          <w:b/>
          <w:bCs/>
          <w:lang w:val="el-GR"/>
        </w:rPr>
        <w:t>5.2.2.</w:t>
      </w:r>
      <w:r>
        <w:rPr>
          <w:lang w:val="el-GR"/>
        </w:rPr>
        <w:t xml:space="preserve">  Αν το </w:t>
      </w:r>
      <w:r w:rsidR="00A51A17">
        <w:rPr>
          <w:lang w:val="el-GR"/>
        </w:rPr>
        <w:t>αγαθ</w:t>
      </w:r>
      <w:r>
        <w:rPr>
          <w:lang w:val="el-GR"/>
        </w:rPr>
        <w:t xml:space="preserve">ό φορτωθεί - παραδοθεί ή αντικατασταθεί μετά τη λήξη του συμβατικού χρόνου και μέχρι </w:t>
      </w:r>
      <w:r w:rsidR="00281C28">
        <w:rPr>
          <w:lang w:val="el-GR"/>
        </w:rPr>
        <w:t xml:space="preserve">τη </w:t>
      </w:r>
      <w:r>
        <w:rPr>
          <w:lang w:val="el-GR"/>
        </w:rPr>
        <w:t xml:space="preserve">λήξη του χρόνου της παράτασης που χορηγήθηκε, σύμφωνα με το άρθρο 206 του </w:t>
      </w:r>
      <w:r w:rsidR="00952832">
        <w:rPr>
          <w:lang w:val="el-GR"/>
        </w:rPr>
        <w:t>ν</w:t>
      </w:r>
      <w:r>
        <w:rPr>
          <w:lang w:val="el-GR"/>
        </w:rPr>
        <w:t>.</w:t>
      </w:r>
      <w:r w:rsidR="009B2C8B">
        <w:rPr>
          <w:lang w:val="el-GR"/>
        </w:rPr>
        <w:t xml:space="preserve"> </w:t>
      </w:r>
      <w:r>
        <w:rPr>
          <w:lang w:val="el-GR"/>
        </w:rPr>
        <w:t xml:space="preserve">4412/16, επιβάλλεται πρόστιμο </w:t>
      </w:r>
      <w:r w:rsidR="00A72E12">
        <w:rPr>
          <w:lang w:val="el-GR"/>
        </w:rPr>
        <w:t>πέντε τοις εκατό (</w:t>
      </w:r>
      <w:r>
        <w:rPr>
          <w:lang w:val="el-GR"/>
        </w:rPr>
        <w:t>5%</w:t>
      </w:r>
      <w:r w:rsidR="00A72E12">
        <w:rPr>
          <w:lang w:val="el-GR"/>
        </w:rPr>
        <w:t>)</w:t>
      </w:r>
      <w:r>
        <w:rPr>
          <w:lang w:val="el-GR"/>
        </w:rPr>
        <w:t xml:space="preserve"> επί της συμβατικής αξίας της ποσότητας που παραδόθηκε εκπρόθεσμα.</w:t>
      </w:r>
    </w:p>
    <w:p w14:paraId="5E0559B9" w14:textId="77777777" w:rsidR="003929DA" w:rsidRDefault="003929DA">
      <w:pPr>
        <w:suppressAutoHyphens w:val="0"/>
        <w:autoSpaceDE w:val="0"/>
        <w:rPr>
          <w:lang w:val="el-GR"/>
        </w:rPr>
      </w:pPr>
      <w:r>
        <w:rPr>
          <w:lang w:val="el-GR"/>
        </w:rPr>
        <w:t xml:space="preserve">Το παραπάνω πρόστιμο υπολογίζεται επί της συμβατικής αξίας των εκπρόθεσμα παραδοθέντων </w:t>
      </w:r>
      <w:r w:rsidR="00A51A17">
        <w:rPr>
          <w:lang w:val="el-GR"/>
        </w:rPr>
        <w:t>αγαθ</w:t>
      </w:r>
      <w:r>
        <w:rPr>
          <w:lang w:val="el-GR"/>
        </w:rPr>
        <w:t xml:space="preserve">ών, χωρίς ΦΠΑ. Εάν τα </w:t>
      </w:r>
      <w:r w:rsidR="00A51A17">
        <w:rPr>
          <w:lang w:val="el-GR"/>
        </w:rPr>
        <w:t>αγαθ</w:t>
      </w:r>
      <w:r>
        <w:rPr>
          <w:lang w:val="el-GR"/>
        </w:rPr>
        <w:t xml:space="preserve">ά που παραδόθηκαν εκπρόθεσμα επηρεάζουν τη χρησιμοποίηση των </w:t>
      </w:r>
      <w:r w:rsidR="00A51A17">
        <w:rPr>
          <w:lang w:val="el-GR"/>
        </w:rPr>
        <w:t>αγαθ</w:t>
      </w:r>
      <w:r>
        <w:rPr>
          <w:lang w:val="el-GR"/>
        </w:rPr>
        <w:t>ών που παραδόθηκαν εμπρόθεσμα, το πρόστιμο υπολογίζεται επί της συμβατικής αξίας της συνολικής ποσότητας αυτών.</w:t>
      </w:r>
    </w:p>
    <w:p w14:paraId="0E4FFA42" w14:textId="779328BF" w:rsidR="003929DA" w:rsidRDefault="003929DA">
      <w:pPr>
        <w:suppressAutoHyphens w:val="0"/>
        <w:autoSpaceDE w:val="0"/>
        <w:rPr>
          <w:lang w:val="el-GR"/>
        </w:rPr>
      </w:pPr>
      <w:r>
        <w:rPr>
          <w:lang w:val="el-GR"/>
        </w:rPr>
        <w:t xml:space="preserve">Κατά τον υπολογισμό του χρονικού διαστήματος της καθυστέρησης για φόρτωση- παράδοση ή αντικατάσταση των </w:t>
      </w:r>
      <w:r w:rsidR="00A51A17">
        <w:rPr>
          <w:lang w:val="el-GR"/>
        </w:rPr>
        <w:t>αγαθ</w:t>
      </w:r>
      <w:r>
        <w:rPr>
          <w:lang w:val="el-GR"/>
        </w:rPr>
        <w:t>ών, με απόφαση του αποφαιν</w:t>
      </w:r>
      <w:r w:rsidR="00281C28">
        <w:rPr>
          <w:lang w:val="el-GR"/>
        </w:rPr>
        <w:t>όμε</w:t>
      </w:r>
      <w:r>
        <w:rPr>
          <w:lang w:val="el-GR"/>
        </w:rPr>
        <w:t>νου οργάνου, ύστερα από γνωμοδότηση του αρμ</w:t>
      </w:r>
      <w:r w:rsidR="00952832">
        <w:rPr>
          <w:lang w:val="el-GR"/>
        </w:rPr>
        <w:t>όδι</w:t>
      </w:r>
      <w:r>
        <w:rPr>
          <w:lang w:val="el-GR"/>
        </w:rPr>
        <w:t>ου οργάνου, δεν λαμβάνεται υπόψη ο χρόνος που παρήλθε πέραν του εύλογου, κατά τα διάφορα στάδια των διαδικασιών, για το</w:t>
      </w:r>
      <w:r w:rsidR="00952832">
        <w:rPr>
          <w:lang w:val="el-GR"/>
        </w:rPr>
        <w:t>ν</w:t>
      </w:r>
      <w:r>
        <w:rPr>
          <w:lang w:val="el-GR"/>
        </w:rPr>
        <w:t xml:space="preserve"> οποίο δεν ευθύνεται ο ανάδοχος και παρατείνεται, αντίστοιχα, ο χρόνος φόρτωσης - παράδοσης.</w:t>
      </w:r>
    </w:p>
    <w:p w14:paraId="77614524" w14:textId="16DAF768" w:rsidR="000B792E" w:rsidRPr="00655A6E" w:rsidRDefault="000B792E" w:rsidP="000B792E">
      <w:pPr>
        <w:suppressAutoHyphens w:val="0"/>
        <w:autoSpaceDE w:val="0"/>
        <w:rPr>
          <w:lang w:val="el-GR" w:eastAsia="zh-CN"/>
        </w:rPr>
      </w:pPr>
      <w:r w:rsidRPr="000B792E">
        <w:rPr>
          <w:lang w:val="el-GR" w:eastAsia="zh-CN"/>
        </w:rPr>
        <w:t xml:space="preserve">Σε περίπτωση ένωσης οικονομικών φορέων, το πρόστιμο και οι τόκοι επιβάλλονται αναλόγως σε όλα τα μέλη της ένωσης. </w:t>
      </w:r>
      <w:r w:rsidRPr="000B792E">
        <w:rPr>
          <w:rFonts w:eastAsia="Calibri" w:cs="Times New Roman"/>
          <w:szCs w:val="22"/>
          <w:lang w:val="el-GR" w:eastAsia="en-US"/>
        </w:rPr>
        <w:t xml:space="preserve"> Η επιβολή ποινικών ρητρών δεν στερεί από την αναθέτουσα αρχή το δικαίωμα να κηρύξει τον ανάδοχο έκπτωτο.</w:t>
      </w:r>
    </w:p>
    <w:p w14:paraId="681A0329" w14:textId="2700DB7D" w:rsidR="003929DA" w:rsidRDefault="003929DA">
      <w:pPr>
        <w:pStyle w:val="2"/>
        <w:suppressAutoHyphens w:val="0"/>
        <w:autoSpaceDE w:val="0"/>
        <w:rPr>
          <w:lang w:val="el-GR"/>
        </w:rPr>
      </w:pPr>
      <w:bookmarkStart w:id="67" w:name="_Toc163137349"/>
      <w:r>
        <w:rPr>
          <w:lang w:val="el-GR"/>
        </w:rPr>
        <w:t>5.3</w:t>
      </w:r>
      <w:r>
        <w:rPr>
          <w:lang w:val="el-GR"/>
        </w:rPr>
        <w:tab/>
        <w:t>Διοικητικές προσφυγές κατά τη διαδικασία εκτέλεσης των συμβάσεων</w:t>
      </w:r>
      <w:bookmarkEnd w:id="67"/>
      <w:r>
        <w:rPr>
          <w:lang w:val="el-GR"/>
        </w:rPr>
        <w:t xml:space="preserve"> </w:t>
      </w:r>
    </w:p>
    <w:p w14:paraId="48F81A87" w14:textId="0E8CBCC4" w:rsidR="003929DA" w:rsidRDefault="003929DA">
      <w:pPr>
        <w:suppressAutoHyphens w:val="0"/>
        <w:autoSpaceDE w:val="0"/>
        <w:rPr>
          <w:lang w:val="el-GR"/>
        </w:rPr>
      </w:pPr>
      <w:r>
        <w:rPr>
          <w:lang w:val="el-GR"/>
        </w:rPr>
        <w:t xml:space="preserve">Ο ανάδοχος μπορεί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w:t>
      </w:r>
      <w:r w:rsidR="00A51A17">
        <w:rPr>
          <w:lang w:val="el-GR"/>
        </w:rPr>
        <w:t>αγαθ</w:t>
      </w:r>
      <w:r>
        <w:rPr>
          <w:lang w:val="el-GR"/>
        </w:rPr>
        <w:t xml:space="preserve">ών), 6.4. (Απόρριψη συμβατικών </w:t>
      </w:r>
      <w:r w:rsidR="00A51A17">
        <w:rPr>
          <w:lang w:val="el-GR"/>
        </w:rPr>
        <w:t>αγαθ</w:t>
      </w:r>
      <w:r>
        <w:rPr>
          <w:lang w:val="el-GR"/>
        </w:rPr>
        <w:t>ών – αντικατάσταση), καθώς και κατ’ εφαρμογή των συμβατικών όρων</w:t>
      </w:r>
      <w:r w:rsidR="00952832">
        <w:rPr>
          <w:lang w:val="el-GR"/>
        </w:rPr>
        <w:t>,</w:t>
      </w:r>
      <w:r>
        <w:rPr>
          <w:lang w:val="el-GR"/>
        </w:rPr>
        <w:t xml:space="preserve"> να ασκήσει προσφυγή για λόγους νομιμότητας και ουσίας ενώπιον του φορέα που εκτελεί τη σύμβαση μέσα σε </w:t>
      </w:r>
      <w:r w:rsidRPr="001C4BB3">
        <w:rPr>
          <w:b/>
          <w:lang w:val="el-GR"/>
        </w:rPr>
        <w:t>ανατρεπτική προθεσμία (30) ημερών</w:t>
      </w:r>
      <w:r>
        <w:rPr>
          <w:lang w:val="el-GR"/>
        </w:rPr>
        <w:t xml:space="preserve"> από την ημερομηνία της κοινοποίησης ή της πλήρους γνώσης της σχετικής απόφασης. Η εμπρόθεσμη άσκηση της προσφυγής αναστέλλει τις επιβαλλόμενες κυρώσεις. Επί της προσφυγής αποφασίζει το αρμοδίως αποφαινόμενο όργανο, ύστερα από γνωμοδότηση του προβλεπόμενου στο τελευταίο εδάφιο της περίπτωσης </w:t>
      </w:r>
      <w:proofErr w:type="spellStart"/>
      <w:r>
        <w:rPr>
          <w:lang w:val="el-GR"/>
        </w:rPr>
        <w:t>β΄</w:t>
      </w:r>
      <w:proofErr w:type="spellEnd"/>
      <w:r>
        <w:rPr>
          <w:lang w:val="el-GR"/>
        </w:rPr>
        <w:t xml:space="preserve"> της παραγράφου 11 του άρθρου 221 του ν.4412/2016 οργάνου, </w:t>
      </w:r>
      <w:r w:rsidRPr="001C4BB3">
        <w:rPr>
          <w:b/>
          <w:lang w:val="el-GR"/>
        </w:rPr>
        <w:t>εντός προθεσμίας τριάντα (30) ημερών</w:t>
      </w:r>
      <w:r>
        <w:rPr>
          <w:lang w:val="el-GR"/>
        </w:rPr>
        <w:t xml:space="preserve"> από την άσκησή της, άλλως θεωρείται ως σιωπηρώς απορριφθείσα.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p>
    <w:p w14:paraId="711E96B0" w14:textId="77777777" w:rsidR="003929DA" w:rsidRDefault="003929DA">
      <w:pPr>
        <w:pStyle w:val="2"/>
        <w:suppressAutoHyphens w:val="0"/>
        <w:autoSpaceDE w:val="0"/>
        <w:rPr>
          <w:lang w:val="el-GR"/>
        </w:rPr>
      </w:pPr>
      <w:bookmarkStart w:id="68" w:name="_Toc163137350"/>
      <w:r>
        <w:rPr>
          <w:lang w:val="el-GR"/>
        </w:rPr>
        <w:t>5.4</w:t>
      </w:r>
      <w:r>
        <w:rPr>
          <w:lang w:val="el-GR"/>
        </w:rPr>
        <w:tab/>
        <w:t>Δικαστική επίλυση διαφορών</w:t>
      </w:r>
      <w:bookmarkEnd w:id="68"/>
    </w:p>
    <w:p w14:paraId="3D87E27C" w14:textId="66F1157C" w:rsidR="003929DA" w:rsidRDefault="003929DA" w:rsidP="00FF52B7">
      <w:pPr>
        <w:rPr>
          <w:lang w:val="el-GR"/>
        </w:rPr>
      </w:pPr>
      <w:r>
        <w:rPr>
          <w:szCs w:val="22"/>
          <w:lang w:val="el-GR"/>
        </w:rPr>
        <w:t>Κάθε διαφορά μεταξύ των συμβαλλόμενων μερών που</w:t>
      </w:r>
      <w:r w:rsidR="00C528FE">
        <w:rPr>
          <w:szCs w:val="22"/>
          <w:lang w:val="el-GR"/>
        </w:rPr>
        <w:t xml:space="preserve">  </w:t>
      </w:r>
      <w:r w:rsidR="00C528FE" w:rsidRPr="00C528FE">
        <w:rPr>
          <w:szCs w:val="22"/>
          <w:lang w:val="el-GR"/>
        </w:rPr>
        <w:t>προκύπτει</w:t>
      </w:r>
      <w:r w:rsidR="00C528FE">
        <w:rPr>
          <w:szCs w:val="22"/>
          <w:lang w:val="el-GR"/>
        </w:rPr>
        <w:t xml:space="preserve">  </w:t>
      </w:r>
      <w:r>
        <w:rPr>
          <w:szCs w:val="22"/>
          <w:lang w:val="el-GR"/>
        </w:rPr>
        <w:t>από</w:t>
      </w:r>
      <w:r w:rsidR="00C528FE">
        <w:rPr>
          <w:szCs w:val="22"/>
          <w:lang w:val="el-GR"/>
        </w:rPr>
        <w:t xml:space="preserve"> τη σύμβαση</w:t>
      </w:r>
      <w:r>
        <w:rPr>
          <w:szCs w:val="22"/>
          <w:lang w:val="el-GR"/>
        </w:rPr>
        <w:t xml:space="preserve">  που συνάπτ</w:t>
      </w:r>
      <w:r w:rsidR="00C528FE">
        <w:rPr>
          <w:szCs w:val="22"/>
          <w:lang w:val="el-GR"/>
        </w:rPr>
        <w:t>ε</w:t>
      </w:r>
      <w:r w:rsidR="009B2C8B">
        <w:rPr>
          <w:szCs w:val="22"/>
          <w:lang w:val="el-GR"/>
        </w:rPr>
        <w:t>τ</w:t>
      </w:r>
      <w:r>
        <w:rPr>
          <w:szCs w:val="22"/>
          <w:lang w:val="el-GR"/>
        </w:rPr>
        <w:t xml:space="preserve">αι στο πλαίσιο της παρούσας </w:t>
      </w:r>
      <w:r w:rsidR="00C528FE">
        <w:rPr>
          <w:szCs w:val="22"/>
          <w:lang w:val="el-GR"/>
        </w:rPr>
        <w:t>Δ</w:t>
      </w:r>
      <w:r>
        <w:rPr>
          <w:szCs w:val="22"/>
          <w:lang w:val="el-GR"/>
        </w:rPr>
        <w:t>ιακήρυξης</w:t>
      </w:r>
      <w:r w:rsidR="00D97704">
        <w:rPr>
          <w:szCs w:val="22"/>
          <w:lang w:val="el-GR"/>
        </w:rPr>
        <w:t>,</w:t>
      </w:r>
      <w:r>
        <w:rPr>
          <w:szCs w:val="22"/>
          <w:lang w:val="el-GR"/>
        </w:rPr>
        <w:t xml:space="preserve">  επιλύεται με την άσκηση</w:t>
      </w:r>
      <w:r>
        <w:rPr>
          <w:lang w:val="el-GR"/>
        </w:rPr>
        <w:t xml:space="preserve"> προσφυγής ή αγωγής στο Διοικητικό Εφετείο της Περιφέρειας στην οποία εκτελείται </w:t>
      </w:r>
      <w:r w:rsidR="00C528FE">
        <w:rPr>
          <w:lang w:val="el-GR"/>
        </w:rPr>
        <w:t xml:space="preserve"> η </w:t>
      </w:r>
      <w:r>
        <w:rPr>
          <w:lang w:val="el-GR"/>
        </w:rPr>
        <w:t xml:space="preserve"> σύμβαση, κατά τα ειδικότερα οριζόμενα στις παρ. 1 έως και 6 του άρθρου 205Α του ν. 4412/2016. Πριν από την άσκηση της προσφυγής στο Διοικητικό Εφετείο προηγείται υποχρεωτικά η τήρηση της </w:t>
      </w:r>
      <w:proofErr w:type="spellStart"/>
      <w:r w:rsidR="00D77A37">
        <w:rPr>
          <w:lang w:val="el-GR"/>
        </w:rPr>
        <w:t>ενδικοφανούς</w:t>
      </w:r>
      <w:proofErr w:type="spellEnd"/>
      <w:r w:rsidR="00D77A37">
        <w:rPr>
          <w:lang w:val="el-GR"/>
        </w:rPr>
        <w:t xml:space="preserve"> διαδικασίας που προβλέπεται </w:t>
      </w:r>
      <w:r>
        <w:rPr>
          <w:lang w:val="el-GR"/>
        </w:rPr>
        <w:t xml:space="preserve">στο άρθρο 205 </w:t>
      </w:r>
      <w:r w:rsidR="00D77A37">
        <w:rPr>
          <w:lang w:val="el-GR"/>
        </w:rPr>
        <w:t xml:space="preserve">του ν. 4412/2016 και την παράγραφο 5.3 της </w:t>
      </w:r>
      <w:r w:rsidR="000A44F1">
        <w:rPr>
          <w:lang w:val="el-GR"/>
        </w:rPr>
        <w:t>παρούσας</w:t>
      </w:r>
      <w:r>
        <w:rPr>
          <w:lang w:val="el-GR"/>
        </w:rPr>
        <w:t>, διαφορετικά η προσφυγή απορρίπτεται ως απαράδεκτη.</w:t>
      </w:r>
      <w:r w:rsidR="00FF52B7" w:rsidRPr="00BD65F6">
        <w:rPr>
          <w:lang w:val="el-GR"/>
        </w:rPr>
        <w:t xml:space="preserve"> </w:t>
      </w:r>
      <w:r w:rsidR="00D77A37" w:rsidRPr="00D77A37">
        <w:rPr>
          <w:lang w:val="el-GR"/>
        </w:rPr>
        <w:t xml:space="preserve">Αν ο ανάδοχος της σύμβασης είναι κοινοπραξία, η προσφυγή ασκείται είτε από την ίδια είτε από όλα τα μέλη </w:t>
      </w:r>
      <w:r w:rsidR="00D77A37">
        <w:rPr>
          <w:lang w:val="el-GR"/>
        </w:rPr>
        <w:t>της.</w:t>
      </w:r>
      <w:r w:rsidR="00D77A37" w:rsidRPr="00D77A37">
        <w:rPr>
          <w:lang w:val="el-GR"/>
        </w:rPr>
        <w:t xml:space="preserve"> </w:t>
      </w:r>
      <w:r w:rsidR="00FF52B7" w:rsidRPr="00FF52B7">
        <w:rPr>
          <w:lang w:val="el-GR"/>
        </w:rPr>
        <w:t xml:space="preserve">Δεν απαιτείται η τήρηση </w:t>
      </w:r>
      <w:proofErr w:type="spellStart"/>
      <w:r w:rsidR="00FF52B7" w:rsidRPr="00FF52B7">
        <w:rPr>
          <w:lang w:val="el-GR"/>
        </w:rPr>
        <w:t>ενδικοφανούς</w:t>
      </w:r>
      <w:proofErr w:type="spellEnd"/>
      <w:r w:rsidR="00FF52B7" w:rsidRPr="00FF52B7">
        <w:rPr>
          <w:lang w:val="el-GR"/>
        </w:rPr>
        <w:t xml:space="preserve"> διαδικασίας αν ασκείται από τον ενδιαφερόμενο αγωγή</w:t>
      </w:r>
      <w:r w:rsidR="00FF52B7">
        <w:rPr>
          <w:lang w:val="el-GR"/>
        </w:rPr>
        <w:t xml:space="preserve">, στο δικόγραφο της οποίας δεν </w:t>
      </w:r>
      <w:r w:rsidR="00FF52B7" w:rsidRPr="00FF52B7">
        <w:rPr>
          <w:lang w:val="el-GR"/>
        </w:rPr>
        <w:t>σωρεύεται αίτημα ακύρωσης ή τροποποίησης διοικητικής πράξης ή παράλειψης</w:t>
      </w:r>
      <w:r w:rsidR="00D77A37">
        <w:rPr>
          <w:lang w:val="el-GR"/>
        </w:rPr>
        <w:t>.</w:t>
      </w:r>
    </w:p>
    <w:p w14:paraId="21089554" w14:textId="77777777" w:rsidR="003929DA" w:rsidRDefault="003929DA">
      <w:pPr>
        <w:pStyle w:val="1"/>
        <w:tabs>
          <w:tab w:val="left" w:pos="851"/>
        </w:tabs>
        <w:ind w:left="851" w:hanging="851"/>
        <w:rPr>
          <w:lang w:val="el-GR"/>
        </w:rPr>
      </w:pPr>
      <w:bookmarkStart w:id="69" w:name="_Toc163137351"/>
      <w:r>
        <w:rPr>
          <w:lang w:val="el-GR"/>
        </w:rPr>
        <w:t>6.</w:t>
      </w:r>
      <w:r>
        <w:rPr>
          <w:lang w:val="el-GR"/>
        </w:rPr>
        <w:tab/>
      </w:r>
      <w:r w:rsidR="00FD79FD">
        <w:rPr>
          <w:lang w:val="el-GR"/>
        </w:rPr>
        <w:t>ΧΡΟΝΟΣ ΚΑΙ ΤΡΟΠΟΣ ΕΚΤΕΛΕΣΗΣ</w:t>
      </w:r>
      <w:bookmarkEnd w:id="69"/>
      <w:r>
        <w:rPr>
          <w:lang w:val="el-GR"/>
        </w:rPr>
        <w:t xml:space="preserve"> </w:t>
      </w:r>
    </w:p>
    <w:p w14:paraId="615568AB" w14:textId="7A9BC69A" w:rsidR="003929DA" w:rsidRPr="00BD65F6" w:rsidRDefault="003929DA">
      <w:pPr>
        <w:pStyle w:val="2"/>
        <w:rPr>
          <w:rFonts w:ascii="Calibri" w:hAnsi="Calibri" w:cs="Calibri"/>
          <w:bCs/>
          <w:sz w:val="22"/>
          <w:lang w:val="el-GR"/>
        </w:rPr>
      </w:pPr>
      <w:bookmarkStart w:id="70" w:name="_Toc163137352"/>
      <w:r>
        <w:rPr>
          <w:lang w:val="el-GR"/>
        </w:rPr>
        <w:t xml:space="preserve">6.1 </w:t>
      </w:r>
      <w:r>
        <w:rPr>
          <w:lang w:val="el-GR"/>
        </w:rPr>
        <w:tab/>
        <w:t xml:space="preserve">Χρόνος παράδοσης </w:t>
      </w:r>
      <w:r w:rsidR="00A51A17">
        <w:rPr>
          <w:lang w:val="el-GR"/>
        </w:rPr>
        <w:t>αγαθ</w:t>
      </w:r>
      <w:r>
        <w:rPr>
          <w:lang w:val="el-GR"/>
        </w:rPr>
        <w:t>ών</w:t>
      </w:r>
      <w:r w:rsidR="00EB48CA">
        <w:rPr>
          <w:lang w:val="el-GR"/>
        </w:rPr>
        <w:t>- Παραλαβή-Χρονοδιάγραμμα</w:t>
      </w:r>
      <w:bookmarkEnd w:id="70"/>
    </w:p>
    <w:p w14:paraId="7B3F0187" w14:textId="1086135E" w:rsidR="00E14521" w:rsidRPr="00E14521" w:rsidRDefault="00E14521" w:rsidP="00E14521">
      <w:pPr>
        <w:rPr>
          <w:rFonts w:eastAsia="Calibri" w:cs="Times New Roman"/>
          <w:szCs w:val="22"/>
          <w:lang w:val="el-GR" w:eastAsia="en-US"/>
        </w:rPr>
      </w:pPr>
      <w:r w:rsidRPr="00E14521">
        <w:rPr>
          <w:rFonts w:eastAsia="Calibri" w:cs="Times New Roman"/>
          <w:szCs w:val="22"/>
          <w:lang w:val="el-GR" w:eastAsia="en-US"/>
        </w:rPr>
        <w:t>Ο ανάδοχος υποχρεούται να παραδώσει τα αναλώσιμα είδη στην έδρα της Επιτελικής Δομής ΕΣΠΑ του ΥΠΑΙΘ</w:t>
      </w:r>
      <w:r w:rsidR="00CD5A40">
        <w:rPr>
          <w:rFonts w:eastAsia="Calibri" w:cs="Times New Roman"/>
          <w:szCs w:val="22"/>
          <w:lang w:val="el-GR" w:eastAsia="en-US"/>
        </w:rPr>
        <w:t>Α</w:t>
      </w:r>
      <w:r w:rsidR="0072109D">
        <w:rPr>
          <w:rFonts w:eastAsia="Calibri" w:cs="Times New Roman"/>
          <w:szCs w:val="22"/>
          <w:lang w:val="el-GR" w:eastAsia="en-US"/>
        </w:rPr>
        <w:t xml:space="preserve"> και σε χώρο που θα υποδείξει </w:t>
      </w:r>
      <w:r w:rsidR="00C2689C">
        <w:rPr>
          <w:rFonts w:eastAsia="Calibri" w:cs="Times New Roman"/>
          <w:szCs w:val="22"/>
          <w:lang w:val="el-GR" w:eastAsia="en-US"/>
        </w:rPr>
        <w:t xml:space="preserve">η Αναθέτουσα, </w:t>
      </w:r>
      <w:r w:rsidRPr="00E14521">
        <w:rPr>
          <w:rFonts w:eastAsia="Calibri" w:cs="Times New Roman"/>
          <w:szCs w:val="22"/>
          <w:lang w:val="el-GR" w:eastAsia="en-US"/>
        </w:rPr>
        <w:t xml:space="preserve">και σε χρονικό διάστημα έως </w:t>
      </w:r>
      <w:r w:rsidRPr="00F2135F">
        <w:rPr>
          <w:rFonts w:eastAsia="Calibri" w:cs="Times New Roman"/>
          <w:szCs w:val="22"/>
          <w:lang w:val="el-GR" w:eastAsia="en-US"/>
        </w:rPr>
        <w:t xml:space="preserve">και </w:t>
      </w:r>
      <w:r w:rsidRPr="00F2135F">
        <w:rPr>
          <w:rFonts w:eastAsia="Calibri" w:cs="Times New Roman"/>
          <w:b/>
          <w:szCs w:val="22"/>
          <w:lang w:val="el-GR" w:eastAsia="en-US"/>
        </w:rPr>
        <w:t>σαράντα (40) ημερών</w:t>
      </w:r>
      <w:r w:rsidRPr="00E14521">
        <w:rPr>
          <w:rFonts w:eastAsia="Calibri" w:cs="Times New Roman"/>
          <w:szCs w:val="22"/>
          <w:lang w:val="el-GR" w:eastAsia="en-US"/>
        </w:rPr>
        <w:t xml:space="preserve"> από την υπογραφή της σύμβασης σύμφωνα με το Παράρτημα Ι (Αναλυτική Περιγραφή Φυσικού και Οικονομικού Αντικειμένου της Σύμβασης) της παρούσας διακήρυξης. </w:t>
      </w:r>
      <w:r w:rsidRPr="00F2135F">
        <w:rPr>
          <w:rFonts w:eastAsia="Calibri" w:cs="Times New Roman"/>
          <w:szCs w:val="22"/>
          <w:lang w:val="el-GR" w:eastAsia="en-US"/>
        </w:rPr>
        <w:t>Η παράδοση των ειδών δύναται να πραγματοποιηθεί σε περισσότερες από μία φορές εντός του ανωτέρω χρονικού διαστήματος.</w:t>
      </w:r>
    </w:p>
    <w:p w14:paraId="3B2A8570" w14:textId="77777777" w:rsidR="00E14521" w:rsidRPr="00E14521" w:rsidRDefault="00E14521" w:rsidP="00E14521">
      <w:pPr>
        <w:rPr>
          <w:rFonts w:eastAsia="Calibri" w:cs="Times New Roman"/>
          <w:szCs w:val="22"/>
          <w:lang w:val="el-GR" w:eastAsia="en-US"/>
        </w:rPr>
      </w:pPr>
      <w:r w:rsidRPr="00F2135F">
        <w:rPr>
          <w:rFonts w:eastAsia="Calibri" w:cs="Times New Roman"/>
          <w:szCs w:val="22"/>
          <w:lang w:val="el-GR" w:eastAsia="en-US"/>
        </w:rPr>
        <w:t>Τα παραδοτέα ελέγχονται και παραλαμβάνονται από την αρμόδια Επιτροπή Παραλαβής εντός τριάντα (30) ημερών από την παράδοση του υλικού εξοπλισμού, και στην περίπτωση τμηματικής παράδοσης, εντός τριάντα (30) ημερών από την τελευταία παράδοση.</w:t>
      </w:r>
    </w:p>
    <w:p w14:paraId="694DFB04" w14:textId="77777777" w:rsidR="00E14521" w:rsidRPr="00E14521" w:rsidRDefault="00E14521" w:rsidP="00E14521">
      <w:pPr>
        <w:rPr>
          <w:rFonts w:eastAsia="Calibri" w:cs="Times New Roman"/>
          <w:szCs w:val="22"/>
          <w:lang w:val="el-GR" w:eastAsia="en-US"/>
        </w:rPr>
      </w:pPr>
      <w:r w:rsidRPr="00E14521">
        <w:rPr>
          <w:rFonts w:eastAsia="Calibri" w:cs="Times New Roman"/>
          <w:szCs w:val="22"/>
          <w:lang w:val="el-GR" w:eastAsia="en-US"/>
        </w:rPr>
        <w:t xml:space="preserve">Η παραλαβή των υλικών γίνεται από τις επιτροπές της παρ. 3 του άρθρου 221 περί οργάνων διενέργειας διαδικασιών ανάθεσης και εκτέλεσης δημόσιων συμβάσεων.  Κατά τη διαδικασία παραλαβής των υλικών, διενεργείται ποιοτικός και ποσοτικός έλεγχος και καλείται να παραστεί, εφόσον το επιθυμεί, ο προμηθευτής σύμφωνα με το </w:t>
      </w:r>
      <w:proofErr w:type="spellStart"/>
      <w:r w:rsidRPr="00E14521">
        <w:rPr>
          <w:rFonts w:eastAsia="Calibri" w:cs="Times New Roman"/>
          <w:szCs w:val="22"/>
          <w:lang w:val="el-GR" w:eastAsia="en-US"/>
        </w:rPr>
        <w:t>αρθ</w:t>
      </w:r>
      <w:proofErr w:type="spellEnd"/>
      <w:r w:rsidRPr="00E14521">
        <w:rPr>
          <w:rFonts w:eastAsia="Calibri" w:cs="Times New Roman"/>
          <w:szCs w:val="22"/>
          <w:lang w:val="el-GR" w:eastAsia="en-US"/>
        </w:rPr>
        <w:t xml:space="preserve">. 208 του Ν. 4412/16. </w:t>
      </w:r>
    </w:p>
    <w:p w14:paraId="6FA3C6C8" w14:textId="77777777" w:rsidR="00E14521" w:rsidRPr="00E14521" w:rsidRDefault="00E14521" w:rsidP="00E14521">
      <w:pPr>
        <w:rPr>
          <w:rFonts w:eastAsia="Calibri" w:cs="Times New Roman"/>
          <w:szCs w:val="22"/>
          <w:lang w:val="el-GR" w:eastAsia="en-US"/>
        </w:rPr>
      </w:pPr>
      <w:r w:rsidRPr="00E14521">
        <w:rPr>
          <w:rFonts w:eastAsia="Calibri" w:cs="Times New Roman"/>
          <w:szCs w:val="22"/>
          <w:lang w:val="el-GR" w:eastAsia="en-US"/>
        </w:rPr>
        <w:t xml:space="preserve">Σε περίπτωση ζημιών, φθοράς, ελλείψεων κ.λπ. του σχετικού υλικού κατά την παραλαβή του από την αρμόδια Επιτροπή, ενημερώνεται άμεσα ο Ανάδοχος και ενεργοποιείται άμεσα η διαδικασία επιστροφής του προβληματικού υλικού και αντικατάστασής του με νέο, χωρίς κόστος για την Αναθέτουσα Αρχή και με ευθύνη του Αναδόχου. Μετά την ολοκλήρωση της διαδικασίας ελέγχου η επιτροπή παραλαβής μπορεί: α) να παραλάβει το υλικό, β) να παραλάβει το υλικό με παρατηρήσεις λόγω αποκλίσεων από τις τεχνικές προδιαγραφές της σύμβασης, γ) να απορρίψει το υλικό. Αν δεν υπάρχουν παρατηρήσεις, η παραλαβή γίνεται από την Επιτροπή Παραλαβής και δεν απαιτείται έγκριση. </w:t>
      </w:r>
    </w:p>
    <w:p w14:paraId="790DC9EF" w14:textId="77777777" w:rsidR="00E14521" w:rsidRPr="00E14521" w:rsidRDefault="00E14521" w:rsidP="00E14521">
      <w:pPr>
        <w:rPr>
          <w:rFonts w:eastAsia="Calibri" w:cs="Times New Roman"/>
          <w:szCs w:val="22"/>
          <w:lang w:val="el-GR" w:eastAsia="en-US"/>
        </w:rPr>
      </w:pPr>
      <w:r w:rsidRPr="00E14521">
        <w:rPr>
          <w:rFonts w:eastAsia="Calibri" w:cs="Times New Roman"/>
          <w:szCs w:val="22"/>
          <w:lang w:val="el-GR" w:eastAsia="en-US"/>
        </w:rPr>
        <w:t>Αν η επιτροπή παραλαβής παραλάβει το υλικό, με παρατηρήσεις αναφέρει στο σχετικό πρωτόκολλο τις αποκλίσεις που παρουσιάζει αυτό από τους όρους της σύμβασης και διατυπώνει αιτιολογημένα τη γνώμη της για το ζήτημα αν το υλικό είναι κατάλληλο ή όχι για τη χρήση που προορίζεται. Εφόσον κριθεί από την αρμόδια κατά περίπτωση υπηρεσία του φορέα, που εκτελεί τη σύμβαση, ότι οι παρεκκλίσεις του υλικού δεν επηρεάζουν την καταλληλότητά του και μπορεί να χρησιμοποιηθεί, με αιτιολογημένη απόφαση του αποφαινόμενου οργάνου, η οποία εκδίδεται ύστερα από γνωμοδότηση του αρμόδιου οργάνου, μπορεί να εγκριθεί η παραλαβή του υλικού με ή χωρίς έκπτωση επί της συμβατικής τιμής. Σε αντίθετη περίπτωση, εφόσον κριθεί από την αρμόδια κατά περίπτωση υπηρεσία του φορέα που εκτελεί τη σύμβαση ότι οι παρεκκλίσεις του υλικού επηρεάζουν την καταλληλότητά του και δεν μπορεί να χρησιμοποιηθεί, με αιτιολογημένη απόφαση του αποφαινόμενου οργάνου, η οποία εκδίδεται ύστερα από γνωμοδότηση του αρμόδιου οργάνου, το υλικό μπορεί να απορριφθεί.</w:t>
      </w:r>
    </w:p>
    <w:p w14:paraId="2108C997" w14:textId="77777777" w:rsidR="00E14521" w:rsidRPr="00E14521" w:rsidRDefault="00E14521" w:rsidP="00E14521">
      <w:pPr>
        <w:rPr>
          <w:rFonts w:eastAsia="Calibri" w:cs="Times New Roman"/>
          <w:szCs w:val="22"/>
          <w:lang w:val="el-GR" w:eastAsia="en-US"/>
        </w:rPr>
      </w:pPr>
      <w:r w:rsidRPr="00E14521">
        <w:rPr>
          <w:rFonts w:eastAsia="Calibri" w:cs="Times New Roman"/>
          <w:szCs w:val="22"/>
          <w:lang w:val="el-GR" w:eastAsia="en-US"/>
        </w:rPr>
        <w:t xml:space="preserve">Η Επιτροπή συντάσσει πρακτικό /-ά παραλαβής για την οριστική παραλαβή του έργου του Αναδόχου σύμφωνα με τους όρους και τις προδιαγραφές της διακήρυξης και της υπογραφείσας σύμβασης. </w:t>
      </w:r>
    </w:p>
    <w:p w14:paraId="692A71C1" w14:textId="075C8F37" w:rsidR="00E14521" w:rsidRPr="00E14521" w:rsidRDefault="00E14521" w:rsidP="00E14521">
      <w:pPr>
        <w:rPr>
          <w:rFonts w:eastAsia="Calibri" w:cs="Times New Roman"/>
          <w:szCs w:val="22"/>
          <w:lang w:val="el-GR" w:eastAsia="en-US"/>
        </w:rPr>
      </w:pPr>
      <w:r w:rsidRPr="00E14521">
        <w:rPr>
          <w:rFonts w:eastAsia="Calibri" w:cs="Times New Roman"/>
          <w:szCs w:val="22"/>
          <w:lang w:val="el-GR" w:eastAsia="en-US"/>
        </w:rPr>
        <w:t>Ο συμβατικός χρόνος παράδοσης των υλικών μπορεί να παρατείνεται, πριν από τη λήξη του αρχικού συμβατικού χρόνου παράδοσης, υπό τις προϋποθέσεις το</w:t>
      </w:r>
      <w:r w:rsidR="00D71E8F">
        <w:rPr>
          <w:rFonts w:eastAsia="Calibri" w:cs="Times New Roman"/>
          <w:szCs w:val="22"/>
          <w:lang w:val="el-GR" w:eastAsia="en-US"/>
        </w:rPr>
        <w:t xml:space="preserve">υ άρθρου 206 του ν. 4412/2016. </w:t>
      </w:r>
      <w:r w:rsidRPr="00E14521">
        <w:rPr>
          <w:rFonts w:eastAsia="Calibri" w:cs="Times New Roman"/>
          <w:bCs/>
          <w:szCs w:val="22"/>
          <w:lang w:val="el-GR" w:eastAsia="en-US"/>
        </w:rPr>
        <w:t xml:space="preserve">Στην </w:t>
      </w:r>
      <w:r w:rsidRPr="00E14521">
        <w:rPr>
          <w:rFonts w:eastAsia="Calibri" w:cs="Times New Roman"/>
          <w:szCs w:val="22"/>
          <w:lang w:val="el-GR" w:eastAsia="en-US"/>
        </w:rPr>
        <w:t>περίπτωση</w:t>
      </w:r>
      <w:r w:rsidRPr="00E14521">
        <w:rPr>
          <w:rFonts w:eastAsia="Calibri" w:cs="Times New Roman"/>
          <w:bCs/>
          <w:szCs w:val="22"/>
          <w:lang w:val="el-GR" w:eastAsia="en-US"/>
        </w:rPr>
        <w:t xml:space="preserve"> παράτασης του συμβατικού χρόνου παράδοσης λόγω ανωτέρας βίας ή άλλων ιδιαιτέρως σοβαρών λόγων, που καθιστούν αντικειμενικώς αδύνατη την εμπρόθεσμη παράδοση των συμβατικών ειδών δεν επιβάλλονται οι κυρώσεις του άρθρου 207 του ν. 4412/2016.</w:t>
      </w:r>
    </w:p>
    <w:p w14:paraId="55A2A2B8" w14:textId="4A08845D" w:rsidR="003929DA" w:rsidRDefault="00E14521">
      <w:pPr>
        <w:pStyle w:val="2"/>
        <w:rPr>
          <w:rFonts w:eastAsia="SimSun"/>
          <w:bCs/>
          <w:lang w:val="el-GR"/>
        </w:rPr>
      </w:pPr>
      <w:bookmarkStart w:id="71" w:name="_Toc163137353"/>
      <w:r>
        <w:rPr>
          <w:lang w:val="el-GR"/>
        </w:rPr>
        <w:t>6.2</w:t>
      </w:r>
      <w:r w:rsidR="003929DA">
        <w:rPr>
          <w:lang w:val="el-GR"/>
        </w:rPr>
        <w:t xml:space="preserve"> </w:t>
      </w:r>
      <w:r w:rsidR="003929DA">
        <w:rPr>
          <w:lang w:val="el-GR"/>
        </w:rPr>
        <w:tab/>
        <w:t xml:space="preserve">Απόρριψη συμβατικών </w:t>
      </w:r>
      <w:r w:rsidR="00A51A17">
        <w:rPr>
          <w:lang w:val="el-GR"/>
        </w:rPr>
        <w:t>αγαθ</w:t>
      </w:r>
      <w:r w:rsidR="003929DA">
        <w:rPr>
          <w:lang w:val="el-GR"/>
        </w:rPr>
        <w:t>ών – Αντικατάσταση</w:t>
      </w:r>
      <w:bookmarkEnd w:id="71"/>
    </w:p>
    <w:p w14:paraId="5B49500C" w14:textId="522A4832" w:rsidR="003929DA" w:rsidRPr="00EE43A5" w:rsidRDefault="003929DA">
      <w:pPr>
        <w:rPr>
          <w:rFonts w:eastAsia="SimSun"/>
          <w:b/>
          <w:bCs/>
          <w:szCs w:val="22"/>
          <w:lang w:val="el-GR"/>
        </w:rPr>
      </w:pPr>
      <w:r w:rsidRPr="00EE43A5">
        <w:rPr>
          <w:rFonts w:eastAsia="SimSun"/>
          <w:b/>
          <w:bCs/>
          <w:szCs w:val="22"/>
          <w:lang w:val="el-GR"/>
        </w:rPr>
        <w:t>6.</w:t>
      </w:r>
      <w:r w:rsidR="00E14521" w:rsidRPr="00EE43A5">
        <w:rPr>
          <w:rFonts w:eastAsia="SimSun"/>
          <w:b/>
          <w:bCs/>
          <w:szCs w:val="22"/>
          <w:lang w:val="el-GR"/>
        </w:rPr>
        <w:t>2</w:t>
      </w:r>
      <w:r w:rsidRPr="00EE43A5">
        <w:rPr>
          <w:rFonts w:eastAsia="SimSun"/>
          <w:b/>
          <w:bCs/>
          <w:szCs w:val="22"/>
          <w:lang w:val="el-GR"/>
        </w:rPr>
        <w:t>.1.</w:t>
      </w:r>
      <w:r w:rsidRPr="00EE43A5">
        <w:rPr>
          <w:rFonts w:eastAsia="SimSun"/>
          <w:szCs w:val="22"/>
          <w:lang w:val="el-GR"/>
        </w:rPr>
        <w:t xml:space="preserve"> Σε περίπτωση οριστικής απόρριψης ολόκληρης ή μέρους της συμβατικής ποσότητας των </w:t>
      </w:r>
      <w:r w:rsidR="00A51A17" w:rsidRPr="00EE43A5">
        <w:rPr>
          <w:rFonts w:eastAsia="SimSun"/>
          <w:szCs w:val="22"/>
          <w:lang w:val="el-GR"/>
        </w:rPr>
        <w:t>αγαθ</w:t>
      </w:r>
      <w:r w:rsidRPr="00EE43A5">
        <w:rPr>
          <w:rFonts w:eastAsia="SimSun"/>
          <w:szCs w:val="22"/>
          <w:lang w:val="el-GR"/>
        </w:rPr>
        <w:t>ών, με απόφαση του αποφαιν</w:t>
      </w:r>
      <w:r w:rsidR="007441C1" w:rsidRPr="00EE43A5">
        <w:rPr>
          <w:rFonts w:eastAsia="SimSun"/>
          <w:szCs w:val="22"/>
          <w:lang w:val="el-GR"/>
        </w:rPr>
        <w:t>όμε</w:t>
      </w:r>
      <w:r w:rsidRPr="00EE43A5">
        <w:rPr>
          <w:rFonts w:eastAsia="SimSun"/>
          <w:szCs w:val="22"/>
          <w:lang w:val="el-GR"/>
        </w:rPr>
        <w:t>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14:paraId="2690C915" w14:textId="6970F14F" w:rsidR="003929DA" w:rsidRPr="00EE43A5" w:rsidRDefault="003929DA">
      <w:pPr>
        <w:rPr>
          <w:rFonts w:eastAsia="SimSun"/>
          <w:b/>
          <w:bCs/>
          <w:szCs w:val="22"/>
          <w:lang w:val="el-GR"/>
        </w:rPr>
      </w:pPr>
      <w:r w:rsidRPr="00015C64">
        <w:rPr>
          <w:rFonts w:eastAsia="SimSun"/>
          <w:b/>
          <w:lang w:val="el-GR"/>
        </w:rPr>
        <w:t>6.</w:t>
      </w:r>
      <w:r w:rsidR="00E14521" w:rsidRPr="00015C64">
        <w:rPr>
          <w:rFonts w:eastAsia="SimSun"/>
          <w:b/>
          <w:lang w:val="el-GR"/>
        </w:rPr>
        <w:t>2</w:t>
      </w:r>
      <w:r w:rsidRPr="00015C64">
        <w:rPr>
          <w:rFonts w:eastAsia="SimSun"/>
          <w:b/>
          <w:lang w:val="el-GR"/>
        </w:rPr>
        <w:t>.2.</w:t>
      </w:r>
      <w:r w:rsidRPr="00EE43A5">
        <w:rPr>
          <w:rFonts w:eastAsia="SimSun"/>
          <w:szCs w:val="22"/>
          <w:lang w:val="el-GR"/>
        </w:rPr>
        <w:t xml:space="preserve">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w:t>
      </w:r>
      <w:r w:rsidRPr="00EE43A5">
        <w:rPr>
          <w:rFonts w:eastAsia="SimSun"/>
          <w:szCs w:val="22"/>
          <w:lang w:val="el-GR"/>
        </w:rPr>
        <w:br/>
        <w:t xml:space="preserve">Αν ο ανάδοχος δεν αντικαταστήσει τα </w:t>
      </w:r>
      <w:r w:rsidR="00A51A17" w:rsidRPr="00EE43A5">
        <w:rPr>
          <w:rFonts w:eastAsia="SimSun"/>
          <w:szCs w:val="22"/>
          <w:lang w:val="el-GR"/>
        </w:rPr>
        <w:t>αγαθ</w:t>
      </w:r>
      <w:r w:rsidRPr="00EE43A5">
        <w:rPr>
          <w:rFonts w:eastAsia="SimSun"/>
          <w:szCs w:val="22"/>
          <w:lang w:val="el-GR"/>
        </w:rPr>
        <w:t>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14:paraId="1B7EF39D" w14:textId="1A23CE2B" w:rsidR="003929DA" w:rsidRDefault="003929DA">
      <w:pPr>
        <w:rPr>
          <w:rFonts w:eastAsia="SimSun"/>
          <w:szCs w:val="22"/>
          <w:lang w:val="el-GR"/>
        </w:rPr>
      </w:pPr>
      <w:r w:rsidRPr="00015C64">
        <w:rPr>
          <w:rFonts w:eastAsia="SimSun"/>
          <w:b/>
          <w:lang w:val="el-GR"/>
        </w:rPr>
        <w:t>6.</w:t>
      </w:r>
      <w:r w:rsidR="00E14521" w:rsidRPr="00015C64">
        <w:rPr>
          <w:rFonts w:eastAsia="SimSun"/>
          <w:b/>
          <w:lang w:val="el-GR"/>
        </w:rPr>
        <w:t>2</w:t>
      </w:r>
      <w:r w:rsidRPr="00015C64">
        <w:rPr>
          <w:rFonts w:eastAsia="SimSun"/>
          <w:b/>
          <w:lang w:val="el-GR"/>
        </w:rPr>
        <w:t>.3</w:t>
      </w:r>
      <w:r w:rsidRPr="00D77E6D">
        <w:rPr>
          <w:rFonts w:eastAsia="SimSun"/>
          <w:b/>
          <w:bCs/>
          <w:szCs w:val="22"/>
          <w:lang w:val="el-GR"/>
        </w:rPr>
        <w:t>.</w:t>
      </w:r>
      <w:r w:rsidRPr="00EE43A5">
        <w:rPr>
          <w:rFonts w:eastAsia="SimSun"/>
          <w:szCs w:val="22"/>
          <w:lang w:val="el-GR"/>
        </w:rPr>
        <w:t xml:space="preserve"> Η επιστροφή των </w:t>
      </w:r>
      <w:r w:rsidR="00A51A17" w:rsidRPr="00EE43A5">
        <w:rPr>
          <w:rFonts w:eastAsia="SimSun"/>
          <w:szCs w:val="22"/>
          <w:lang w:val="el-GR"/>
        </w:rPr>
        <w:t>αγαθ</w:t>
      </w:r>
      <w:r w:rsidRPr="00EE43A5">
        <w:rPr>
          <w:rFonts w:eastAsia="SimSun"/>
          <w:szCs w:val="22"/>
          <w:lang w:val="el-GR"/>
        </w:rPr>
        <w:t>ών που απορρίφθηκαν γίνεται σύμφωνα με τα προβλεπόμενα στις παρ. 2 και 3  του άρθρου 213 του ν. 4412/2016.</w:t>
      </w:r>
    </w:p>
    <w:p w14:paraId="7555B57A" w14:textId="7BE59D84" w:rsidR="00427512" w:rsidRPr="00427512" w:rsidRDefault="00EE43A5" w:rsidP="0087180B">
      <w:pPr>
        <w:pStyle w:val="2"/>
        <w:rPr>
          <w:lang w:val="el-GR" w:eastAsia="zh-CN"/>
        </w:rPr>
      </w:pPr>
      <w:bookmarkStart w:id="72" w:name="_Toc104803484"/>
      <w:bookmarkStart w:id="73" w:name="_Toc163137354"/>
      <w:bookmarkStart w:id="74" w:name="_Toc8305731"/>
      <w:r>
        <w:rPr>
          <w:lang w:val="el-GR" w:eastAsia="zh-CN"/>
        </w:rPr>
        <w:t>6.3</w:t>
      </w:r>
      <w:r w:rsidR="00427512" w:rsidRPr="00427512">
        <w:rPr>
          <w:lang w:val="el-GR" w:eastAsia="zh-CN"/>
        </w:rPr>
        <w:t xml:space="preserve"> </w:t>
      </w:r>
      <w:r w:rsidR="00427512" w:rsidRPr="00427512">
        <w:rPr>
          <w:lang w:val="el-GR" w:eastAsia="zh-CN"/>
        </w:rPr>
        <w:tab/>
        <w:t>Καταγγελία της σύμβασης- Υποκατάσταση αναδόχου</w:t>
      </w:r>
      <w:bookmarkEnd w:id="72"/>
      <w:bookmarkEnd w:id="73"/>
      <w:r w:rsidR="00427512" w:rsidRPr="00427512">
        <w:rPr>
          <w:lang w:val="el-GR" w:eastAsia="zh-CN"/>
        </w:rPr>
        <w:t xml:space="preserve"> </w:t>
      </w:r>
      <w:bookmarkEnd w:id="74"/>
    </w:p>
    <w:p w14:paraId="74200001" w14:textId="77777777" w:rsidR="00427512" w:rsidRPr="00427512" w:rsidRDefault="00427512" w:rsidP="00427512">
      <w:pPr>
        <w:rPr>
          <w:rFonts w:eastAsia="Calibri" w:cs="Times New Roman"/>
          <w:b/>
          <w:szCs w:val="22"/>
          <w:lang w:val="el-GR" w:eastAsia="en-US"/>
        </w:rPr>
      </w:pPr>
    </w:p>
    <w:p w14:paraId="0AAD1BC8" w14:textId="5E014567" w:rsidR="00427512" w:rsidRPr="00427512" w:rsidRDefault="00427512" w:rsidP="00D77E6D">
      <w:pPr>
        <w:rPr>
          <w:rFonts w:eastAsia="Calibri"/>
          <w:lang w:val="el-GR" w:eastAsia="en-US"/>
        </w:rPr>
      </w:pPr>
      <w:r w:rsidRPr="00427512">
        <w:rPr>
          <w:rFonts w:eastAsia="Calibri"/>
          <w:b/>
          <w:lang w:val="el-GR" w:eastAsia="en-US"/>
        </w:rPr>
        <w:t>6.</w:t>
      </w:r>
      <w:r w:rsidR="00EE43A5">
        <w:rPr>
          <w:rFonts w:eastAsia="Calibri"/>
          <w:b/>
          <w:lang w:val="el-GR" w:eastAsia="en-US"/>
        </w:rPr>
        <w:t>3</w:t>
      </w:r>
      <w:r w:rsidRPr="00427512">
        <w:rPr>
          <w:rFonts w:eastAsia="Calibri"/>
          <w:b/>
          <w:lang w:val="el-GR" w:eastAsia="en-US"/>
        </w:rPr>
        <w:t>.1</w:t>
      </w:r>
      <w:r w:rsidRPr="00427512">
        <w:rPr>
          <w:rFonts w:eastAsia="Calibri"/>
          <w:lang w:val="el-GR" w:eastAsia="en-US"/>
        </w:rPr>
        <w:t xml:space="preserve"> Στην περίπτωση που, κατά την εκτέλεση της σύμβασης, ο ανάδοχος καταδικαστεί αμετάκλητα για ένα από τα αδικήματα που αναφέρονται στην παρ. 2.2.3.1 της παρούσας, η αναθέτουσα αρχή δύναται να καταγγείλει μονομερώς τη σύμβαση και να αναζητήσει τυχόν αξιώσεις αποζημίωσης, σύμφωνα με τις σχετικές διατάξεις του ΑΚ, περί αμφοτεροβαρών συμβάσεων. </w:t>
      </w:r>
    </w:p>
    <w:p w14:paraId="2E0F6D0C" w14:textId="0AB2C319" w:rsidR="00427512" w:rsidRPr="00427512" w:rsidRDefault="00EE43A5" w:rsidP="00427512">
      <w:pPr>
        <w:rPr>
          <w:rFonts w:eastAsia="Calibri" w:cs="Times New Roman"/>
          <w:szCs w:val="22"/>
          <w:lang w:val="el-GR" w:eastAsia="en-US"/>
        </w:rPr>
      </w:pPr>
      <w:r w:rsidRPr="00015C64">
        <w:rPr>
          <w:rFonts w:eastAsia="Calibri"/>
          <w:b/>
          <w:lang w:val="el-GR"/>
        </w:rPr>
        <w:t>6.3</w:t>
      </w:r>
      <w:r w:rsidR="00427512" w:rsidRPr="00015C64">
        <w:rPr>
          <w:rFonts w:eastAsia="Calibri"/>
          <w:b/>
          <w:lang w:val="el-GR"/>
        </w:rPr>
        <w:t>.2</w:t>
      </w:r>
      <w:r w:rsidR="00427512" w:rsidRPr="00427512">
        <w:rPr>
          <w:rFonts w:eastAsia="Calibri" w:cs="Times New Roman"/>
          <w:b/>
          <w:szCs w:val="22"/>
          <w:lang w:val="el-GR" w:eastAsia="en-US"/>
        </w:rPr>
        <w:t xml:space="preserve"> </w:t>
      </w:r>
      <w:r w:rsidR="00427512" w:rsidRPr="00427512">
        <w:rPr>
          <w:rFonts w:eastAsia="Calibri" w:cs="Times New Roman"/>
          <w:szCs w:val="22"/>
          <w:lang w:val="el-GR" w:eastAsia="en-US"/>
        </w:rPr>
        <w:t>Εάν ο ανάδοχος</w:t>
      </w:r>
      <w:r w:rsidR="00427512" w:rsidRPr="00427512">
        <w:rPr>
          <w:rFonts w:eastAsia="Calibri" w:cs="Times New Roman"/>
          <w:b/>
          <w:szCs w:val="22"/>
          <w:lang w:val="el-GR" w:eastAsia="en-US"/>
        </w:rPr>
        <w:t xml:space="preserve"> </w:t>
      </w:r>
      <w:r w:rsidR="00427512" w:rsidRPr="00427512">
        <w:rPr>
          <w:rFonts w:eastAsia="Calibri" w:cs="Times New Roman"/>
          <w:szCs w:val="22"/>
          <w:lang w:val="el-GR" w:eastAsia="en-US"/>
        </w:rPr>
        <w:t xml:space="preserve">πτωχεύσει ή υπαχθεί σε διαδικασία εξυγίανσης ή ειδικής εκκαθάρισης ή τεθεί υπό αναγκαστική διαχείριση από εκκαθαριστή ή από το δικαστήριο ή υπαχθεί σε διαδικασία πτωχευτικού συμβιβασμού ή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δύναται, ομοίως, να καταγγείλει μονομερώς τη σύμβαση και να αναζητήσει τυχόν αξιώσεις αποζημίωσης, σύμφωνα με τις σχετικές διατάξεις του ΑΚ. </w:t>
      </w:r>
    </w:p>
    <w:p w14:paraId="4098B31F" w14:textId="6560CB03" w:rsidR="00427512" w:rsidRDefault="00EE43A5" w:rsidP="00427512">
      <w:pPr>
        <w:rPr>
          <w:rFonts w:eastAsia="Calibri" w:cs="Times New Roman"/>
          <w:szCs w:val="22"/>
          <w:vertAlign w:val="superscript"/>
          <w:lang w:val="el-GR" w:eastAsia="en-US"/>
        </w:rPr>
      </w:pPr>
      <w:r w:rsidRPr="00015C64">
        <w:rPr>
          <w:rFonts w:eastAsia="Calibri"/>
          <w:b/>
          <w:lang w:val="el-GR"/>
        </w:rPr>
        <w:t>6.3</w:t>
      </w:r>
      <w:r w:rsidR="00427512" w:rsidRPr="00015C64">
        <w:rPr>
          <w:rFonts w:eastAsia="Calibri"/>
          <w:b/>
          <w:lang w:val="el-GR"/>
        </w:rPr>
        <w:t>.3</w:t>
      </w:r>
      <w:r w:rsidR="00427512" w:rsidRPr="00427512">
        <w:rPr>
          <w:rFonts w:eastAsia="Calibri" w:cs="Times New Roman"/>
          <w:szCs w:val="22"/>
          <w:lang w:val="el-GR" w:eastAsia="en-US"/>
        </w:rPr>
        <w:t xml:space="preserve"> Σε αμφότερες τις ως άνω περιπτώσεις καταγγελίας της σύμβασης, η αναθέτουσα αρχή δύναται να προσκαλέσει τον/τους επόμενο/ους, κατά σειρά, μειοδότη/ες της διαδικασίας ανάθεσης της συγκεκριμένης σύμβασης και να του/τους προτείνει να αναλάβει/</w:t>
      </w:r>
      <w:proofErr w:type="spellStart"/>
      <w:r w:rsidR="00427512" w:rsidRPr="00427512">
        <w:rPr>
          <w:rFonts w:eastAsia="Calibri" w:cs="Times New Roman"/>
          <w:szCs w:val="22"/>
          <w:lang w:val="el-GR" w:eastAsia="en-US"/>
        </w:rPr>
        <w:t>ουν</w:t>
      </w:r>
      <w:proofErr w:type="spellEnd"/>
      <w:r w:rsidR="00427512" w:rsidRPr="00427512">
        <w:rPr>
          <w:rFonts w:eastAsia="Calibri" w:cs="Times New Roman"/>
          <w:szCs w:val="22"/>
          <w:lang w:val="el-GR" w:eastAsia="en-US"/>
        </w:rPr>
        <w:t xml:space="preserve"> την παροχή των υπηρεσιών του εκπτώτου αναδόχου, με τους ίδιους όρους και προϋποθέσεις και βάσει της προσφοράς που είχε υποβάλει ο έκπτωτος (ρητή ρήτρα υποκατάστασης).</w:t>
      </w:r>
      <w:r w:rsidR="00427512" w:rsidRPr="00427512">
        <w:rPr>
          <w:rFonts w:eastAsia="Calibri" w:cs="Times New Roman"/>
          <w:szCs w:val="22"/>
          <w:vertAlign w:val="superscript"/>
          <w:lang w:val="el-GR" w:eastAsia="en-US"/>
        </w:rPr>
        <w:t xml:space="preserve">  </w:t>
      </w:r>
    </w:p>
    <w:p w14:paraId="559CDA76" w14:textId="77777777" w:rsidR="00A30820" w:rsidRPr="00A30820" w:rsidRDefault="00A30820" w:rsidP="00A30820">
      <w:pPr>
        <w:widowControl w:val="0"/>
        <w:suppressAutoHyphens w:val="0"/>
        <w:autoSpaceDE w:val="0"/>
        <w:autoSpaceDN w:val="0"/>
        <w:adjustRightInd w:val="0"/>
        <w:spacing w:after="0"/>
        <w:ind w:right="-142"/>
        <w:rPr>
          <w:rFonts w:cs="Arial"/>
          <w:bCs/>
          <w:color w:val="000000"/>
          <w:szCs w:val="22"/>
          <w:lang w:val="el-GR" w:eastAsia="el-GR"/>
        </w:rPr>
      </w:pPr>
    </w:p>
    <w:p w14:paraId="7D75B442" w14:textId="77777777" w:rsidR="00A30820" w:rsidRPr="00A30820" w:rsidRDefault="00A30820" w:rsidP="00A30820">
      <w:pPr>
        <w:widowControl w:val="0"/>
        <w:suppressAutoHyphens w:val="0"/>
        <w:autoSpaceDE w:val="0"/>
        <w:autoSpaceDN w:val="0"/>
        <w:adjustRightInd w:val="0"/>
        <w:spacing w:after="0"/>
        <w:ind w:right="-142"/>
        <w:jc w:val="left"/>
        <w:rPr>
          <w:rFonts w:cs="Arial"/>
          <w:b/>
          <w:bCs/>
          <w:color w:val="000000"/>
          <w:szCs w:val="22"/>
          <w:lang w:val="el-GR" w:eastAsia="el-GR"/>
        </w:rPr>
      </w:pPr>
      <w:r w:rsidRPr="00A30820">
        <w:rPr>
          <w:rFonts w:cs="Arial"/>
          <w:b/>
          <w:bCs/>
          <w:color w:val="000000"/>
          <w:szCs w:val="22"/>
          <w:lang w:val="el-GR" w:eastAsia="el-GR"/>
        </w:rPr>
        <w:t xml:space="preserve">    </w:t>
      </w:r>
    </w:p>
    <w:tbl>
      <w:tblPr>
        <w:tblpPr w:leftFromText="180" w:rightFromText="180" w:vertAnchor="text" w:horzAnchor="margin" w:tblpY="37"/>
        <w:tblW w:w="3590" w:type="dxa"/>
        <w:tblLayout w:type="fixed"/>
        <w:tblLook w:val="04A0" w:firstRow="1" w:lastRow="0" w:firstColumn="1" w:lastColumn="0" w:noHBand="0" w:noVBand="1"/>
      </w:tblPr>
      <w:tblGrid>
        <w:gridCol w:w="1561"/>
        <w:gridCol w:w="2029"/>
      </w:tblGrid>
      <w:tr w:rsidR="00A30820" w:rsidRPr="00475526" w14:paraId="5AA835BB" w14:textId="77777777" w:rsidTr="00F53740">
        <w:trPr>
          <w:trHeight w:val="819"/>
        </w:trPr>
        <w:tc>
          <w:tcPr>
            <w:tcW w:w="1561" w:type="dxa"/>
          </w:tcPr>
          <w:p w14:paraId="27914E8D" w14:textId="77777777" w:rsidR="00A30820" w:rsidRPr="00A30820" w:rsidRDefault="00A30820" w:rsidP="00A30820">
            <w:pPr>
              <w:suppressAutoHyphens w:val="0"/>
              <w:spacing w:after="0" w:line="360" w:lineRule="auto"/>
              <w:ind w:left="104"/>
              <w:jc w:val="center"/>
              <w:rPr>
                <w:rFonts w:ascii="Tahoma" w:hAnsi="Tahoma" w:cs="Tahoma"/>
                <w:b/>
                <w:bCs/>
                <w:sz w:val="16"/>
                <w:szCs w:val="16"/>
                <w:lang w:val="el-GR" w:eastAsia="el-GR"/>
              </w:rPr>
            </w:pPr>
          </w:p>
          <w:p w14:paraId="0C7F3365" w14:textId="55AF87B8" w:rsidR="00A30820" w:rsidRPr="00A30820" w:rsidRDefault="00A30820" w:rsidP="00A30820">
            <w:pPr>
              <w:suppressAutoHyphens w:val="0"/>
              <w:spacing w:after="0" w:line="360" w:lineRule="auto"/>
              <w:ind w:left="104"/>
              <w:jc w:val="center"/>
              <w:rPr>
                <w:rFonts w:ascii="Arial Narrow" w:hAnsi="Arial Narrow" w:cs="Times New Roman"/>
                <w:sz w:val="16"/>
                <w:szCs w:val="16"/>
                <w:lang w:val="el-GR" w:eastAsia="el-GR"/>
              </w:rPr>
            </w:pPr>
          </w:p>
        </w:tc>
        <w:tc>
          <w:tcPr>
            <w:tcW w:w="2029" w:type="dxa"/>
          </w:tcPr>
          <w:p w14:paraId="06E357B4" w14:textId="49F67BBB" w:rsidR="00A30820" w:rsidRPr="00A30820" w:rsidRDefault="00A30820" w:rsidP="00A30820">
            <w:pPr>
              <w:suppressAutoHyphens w:val="0"/>
              <w:spacing w:after="0" w:line="360" w:lineRule="auto"/>
              <w:ind w:right="-108"/>
              <w:jc w:val="center"/>
              <w:rPr>
                <w:rFonts w:ascii="Tahoma" w:hAnsi="Tahoma" w:cs="Tahoma"/>
                <w:b/>
                <w:bCs/>
                <w:sz w:val="18"/>
                <w:szCs w:val="18"/>
                <w:lang w:val="el-GR" w:eastAsia="el-GR"/>
              </w:rPr>
            </w:pPr>
          </w:p>
        </w:tc>
      </w:tr>
      <w:tr w:rsidR="00A30820" w:rsidRPr="00475526" w14:paraId="37EA9BAE" w14:textId="77777777" w:rsidTr="00F53740">
        <w:trPr>
          <w:trHeight w:val="332"/>
        </w:trPr>
        <w:tc>
          <w:tcPr>
            <w:tcW w:w="1561" w:type="dxa"/>
          </w:tcPr>
          <w:p w14:paraId="0222409F" w14:textId="77777777" w:rsidR="00A30820" w:rsidRPr="00A30820" w:rsidRDefault="00A30820" w:rsidP="00A30820">
            <w:pPr>
              <w:suppressAutoHyphens w:val="0"/>
              <w:spacing w:after="0" w:line="360" w:lineRule="auto"/>
              <w:jc w:val="left"/>
              <w:rPr>
                <w:b/>
                <w:sz w:val="18"/>
                <w:szCs w:val="18"/>
                <w:lang w:val="el-GR" w:eastAsia="el-GR"/>
              </w:rPr>
            </w:pPr>
          </w:p>
          <w:p w14:paraId="4AABDFFA" w14:textId="77777777" w:rsidR="00ED6FEE" w:rsidRDefault="00ED6FEE" w:rsidP="00A30820">
            <w:pPr>
              <w:suppressAutoHyphens w:val="0"/>
              <w:spacing w:after="0" w:line="360" w:lineRule="auto"/>
              <w:jc w:val="left"/>
              <w:rPr>
                <w:b/>
                <w:sz w:val="18"/>
                <w:szCs w:val="18"/>
                <w:lang w:val="el-GR" w:eastAsia="el-GR"/>
              </w:rPr>
            </w:pPr>
          </w:p>
          <w:p w14:paraId="197241DF" w14:textId="7BE1DC2F" w:rsidR="00A30820" w:rsidRPr="00A30820" w:rsidRDefault="00A30820" w:rsidP="00F53740">
            <w:pPr>
              <w:suppressAutoHyphens w:val="0"/>
              <w:spacing w:after="0" w:line="360" w:lineRule="auto"/>
              <w:jc w:val="left"/>
              <w:rPr>
                <w:b/>
                <w:sz w:val="18"/>
                <w:szCs w:val="18"/>
                <w:lang w:val="el-GR" w:eastAsia="el-GR"/>
              </w:rPr>
            </w:pPr>
          </w:p>
        </w:tc>
        <w:tc>
          <w:tcPr>
            <w:tcW w:w="2029" w:type="dxa"/>
          </w:tcPr>
          <w:p w14:paraId="4F55CCB8" w14:textId="77777777" w:rsidR="00A30820" w:rsidRPr="00A30820" w:rsidRDefault="00A30820" w:rsidP="00A30820">
            <w:pPr>
              <w:tabs>
                <w:tab w:val="left" w:pos="3755"/>
              </w:tabs>
              <w:suppressAutoHyphens w:val="0"/>
              <w:spacing w:after="0" w:line="360" w:lineRule="auto"/>
              <w:ind w:right="-108"/>
              <w:jc w:val="center"/>
              <w:rPr>
                <w:b/>
                <w:bCs/>
                <w:sz w:val="18"/>
                <w:szCs w:val="18"/>
                <w:lang w:val="el-GR" w:eastAsia="el-GR"/>
              </w:rPr>
            </w:pPr>
          </w:p>
          <w:p w14:paraId="299B9E57" w14:textId="77777777" w:rsidR="00A30820" w:rsidRPr="00A30820" w:rsidRDefault="00A30820" w:rsidP="00A30820">
            <w:pPr>
              <w:tabs>
                <w:tab w:val="left" w:pos="3755"/>
              </w:tabs>
              <w:suppressAutoHyphens w:val="0"/>
              <w:spacing w:after="0" w:line="360" w:lineRule="auto"/>
              <w:ind w:right="-108"/>
              <w:jc w:val="center"/>
              <w:rPr>
                <w:b/>
                <w:bCs/>
                <w:sz w:val="18"/>
                <w:szCs w:val="18"/>
                <w:lang w:val="el-GR" w:eastAsia="el-GR"/>
              </w:rPr>
            </w:pPr>
          </w:p>
          <w:p w14:paraId="52162DDF" w14:textId="0FF57F44" w:rsidR="00A30820" w:rsidRPr="00A30820" w:rsidRDefault="00A30820" w:rsidP="00A30820">
            <w:pPr>
              <w:suppressAutoHyphens w:val="0"/>
              <w:spacing w:after="0" w:line="360" w:lineRule="auto"/>
              <w:ind w:right="-108"/>
              <w:jc w:val="center"/>
              <w:rPr>
                <w:b/>
                <w:bCs/>
                <w:sz w:val="18"/>
                <w:szCs w:val="18"/>
                <w:lang w:val="el-GR" w:eastAsia="el-GR"/>
              </w:rPr>
            </w:pPr>
          </w:p>
        </w:tc>
      </w:tr>
    </w:tbl>
    <w:p w14:paraId="4EED5AB7" w14:textId="14A544CB" w:rsidR="00A30820" w:rsidRDefault="00A30820" w:rsidP="00A30820">
      <w:pPr>
        <w:widowControl w:val="0"/>
        <w:suppressAutoHyphens w:val="0"/>
        <w:autoSpaceDE w:val="0"/>
        <w:autoSpaceDN w:val="0"/>
        <w:adjustRightInd w:val="0"/>
        <w:spacing w:after="0"/>
        <w:ind w:right="-142"/>
        <w:jc w:val="center"/>
        <w:rPr>
          <w:rFonts w:cs="Arial"/>
          <w:b/>
          <w:bCs/>
          <w:color w:val="000000"/>
          <w:szCs w:val="22"/>
          <w:lang w:val="el-GR" w:eastAsia="el-GR"/>
        </w:rPr>
      </w:pPr>
      <w:r w:rsidRPr="00A30820">
        <w:rPr>
          <w:rFonts w:cs="Arial"/>
          <w:b/>
          <w:bCs/>
          <w:color w:val="000000"/>
          <w:szCs w:val="22"/>
          <w:lang w:val="el-GR" w:eastAsia="el-GR"/>
        </w:rPr>
        <w:t>ΜΕ ΕΝΤΟΛΗ ΥΠΟΥΡΓΟΥ</w:t>
      </w:r>
    </w:p>
    <w:p w14:paraId="3E63299E" w14:textId="600C8B05" w:rsidR="00A30820" w:rsidRPr="00A30820" w:rsidRDefault="00A30820" w:rsidP="00A30820">
      <w:pPr>
        <w:widowControl w:val="0"/>
        <w:suppressAutoHyphens w:val="0"/>
        <w:autoSpaceDE w:val="0"/>
        <w:autoSpaceDN w:val="0"/>
        <w:adjustRightInd w:val="0"/>
        <w:spacing w:after="0"/>
        <w:ind w:right="-142"/>
        <w:jc w:val="center"/>
        <w:rPr>
          <w:rFonts w:cs="Arial"/>
          <w:b/>
          <w:bCs/>
          <w:color w:val="000000"/>
          <w:szCs w:val="22"/>
          <w:lang w:val="el-GR" w:eastAsia="el-GR"/>
        </w:rPr>
      </w:pPr>
      <w:r w:rsidRPr="00A30820">
        <w:rPr>
          <w:rFonts w:cs="Arial"/>
          <w:b/>
          <w:bCs/>
          <w:color w:val="000000"/>
          <w:szCs w:val="22"/>
          <w:lang w:val="el-GR" w:eastAsia="el-GR"/>
        </w:rPr>
        <w:t xml:space="preserve">Ο ΠΡΟΪΣΤΑΜΕΝΟΣ </w:t>
      </w:r>
      <w:r w:rsidR="003E7187">
        <w:rPr>
          <w:rFonts w:cs="Arial"/>
          <w:b/>
          <w:bCs/>
          <w:color w:val="000000"/>
          <w:szCs w:val="22"/>
          <w:lang w:val="el-GR" w:eastAsia="el-GR"/>
        </w:rPr>
        <w:t xml:space="preserve">ΤΗΣ </w:t>
      </w:r>
      <w:r w:rsidRPr="00A30820">
        <w:rPr>
          <w:rFonts w:cs="Arial"/>
          <w:b/>
          <w:bCs/>
          <w:color w:val="000000"/>
          <w:szCs w:val="22"/>
          <w:lang w:val="el-GR" w:eastAsia="el-GR"/>
        </w:rPr>
        <w:t>ΕΠΙΤΕΛΙΚΗΣ ΔΟΜΗΣ ΕΣΠΑ</w:t>
      </w:r>
      <w:r w:rsidR="003E7187">
        <w:rPr>
          <w:rFonts w:cs="Arial"/>
          <w:b/>
          <w:bCs/>
          <w:color w:val="000000"/>
          <w:szCs w:val="22"/>
          <w:lang w:val="el-GR" w:eastAsia="el-GR"/>
        </w:rPr>
        <w:t xml:space="preserve"> ΤΟΥ ΥΠΑΙΘΑ</w:t>
      </w:r>
    </w:p>
    <w:p w14:paraId="7D407035" w14:textId="77777777" w:rsidR="00A30820" w:rsidRPr="00A30820" w:rsidRDefault="00A30820" w:rsidP="00A30820">
      <w:pPr>
        <w:widowControl w:val="0"/>
        <w:suppressAutoHyphens w:val="0"/>
        <w:autoSpaceDE w:val="0"/>
        <w:autoSpaceDN w:val="0"/>
        <w:adjustRightInd w:val="0"/>
        <w:spacing w:after="0"/>
        <w:ind w:right="-142"/>
        <w:jc w:val="center"/>
        <w:rPr>
          <w:rFonts w:cs="Arial"/>
          <w:b/>
          <w:bCs/>
          <w:color w:val="000000"/>
          <w:szCs w:val="22"/>
          <w:lang w:val="el-GR" w:eastAsia="el-GR"/>
        </w:rPr>
      </w:pPr>
    </w:p>
    <w:p w14:paraId="2C1D8AFB" w14:textId="77777777" w:rsidR="00A30820" w:rsidRPr="00A30820" w:rsidRDefault="00A30820" w:rsidP="00A30820">
      <w:pPr>
        <w:widowControl w:val="0"/>
        <w:suppressAutoHyphens w:val="0"/>
        <w:autoSpaceDE w:val="0"/>
        <w:autoSpaceDN w:val="0"/>
        <w:adjustRightInd w:val="0"/>
        <w:spacing w:after="0"/>
        <w:ind w:right="-142"/>
        <w:jc w:val="center"/>
        <w:rPr>
          <w:rFonts w:cs="Arial"/>
          <w:b/>
          <w:bCs/>
          <w:color w:val="000000"/>
          <w:szCs w:val="22"/>
          <w:lang w:val="el-GR" w:eastAsia="el-GR"/>
        </w:rPr>
      </w:pPr>
    </w:p>
    <w:p w14:paraId="04697E0D" w14:textId="234CD95E" w:rsidR="00A30820" w:rsidRPr="00A30820" w:rsidRDefault="00A30820" w:rsidP="00A30820">
      <w:pPr>
        <w:widowControl w:val="0"/>
        <w:suppressAutoHyphens w:val="0"/>
        <w:autoSpaceDE w:val="0"/>
        <w:autoSpaceDN w:val="0"/>
        <w:adjustRightInd w:val="0"/>
        <w:spacing w:after="0"/>
        <w:ind w:right="-142"/>
        <w:jc w:val="center"/>
        <w:rPr>
          <w:rFonts w:cs="Arial"/>
          <w:b/>
          <w:bCs/>
          <w:color w:val="000000"/>
          <w:szCs w:val="22"/>
          <w:lang w:val="el-GR" w:eastAsia="el-GR"/>
        </w:rPr>
      </w:pPr>
    </w:p>
    <w:p w14:paraId="5E157B68" w14:textId="563BB8C6" w:rsidR="00A30820" w:rsidRPr="00A30820" w:rsidRDefault="00A30820" w:rsidP="00A30820">
      <w:pPr>
        <w:widowControl w:val="0"/>
        <w:suppressAutoHyphens w:val="0"/>
        <w:autoSpaceDE w:val="0"/>
        <w:autoSpaceDN w:val="0"/>
        <w:adjustRightInd w:val="0"/>
        <w:spacing w:after="0"/>
        <w:ind w:right="-142"/>
        <w:jc w:val="center"/>
        <w:rPr>
          <w:rFonts w:cs="Arial"/>
          <w:b/>
          <w:bCs/>
          <w:color w:val="000000"/>
          <w:szCs w:val="22"/>
          <w:lang w:val="el-GR" w:eastAsia="el-GR"/>
        </w:rPr>
      </w:pPr>
      <w:r w:rsidRPr="00A30820">
        <w:rPr>
          <w:rFonts w:cs="Arial"/>
          <w:b/>
          <w:bCs/>
          <w:color w:val="000000"/>
          <w:szCs w:val="22"/>
          <w:lang w:val="el-GR" w:eastAsia="el-GR"/>
        </w:rPr>
        <w:t>ΠΑΥΛΟΣ ΠΑΣΧΑΛΗΣ</w:t>
      </w:r>
    </w:p>
    <w:p w14:paraId="792C37F1" w14:textId="4C2C64A9" w:rsidR="00A30820" w:rsidRPr="00A30820" w:rsidRDefault="00A30820" w:rsidP="00A30820">
      <w:pPr>
        <w:widowControl w:val="0"/>
        <w:suppressAutoHyphens w:val="0"/>
        <w:autoSpaceDE w:val="0"/>
        <w:autoSpaceDN w:val="0"/>
        <w:adjustRightInd w:val="0"/>
        <w:spacing w:after="0"/>
        <w:ind w:right="-142"/>
        <w:jc w:val="center"/>
        <w:rPr>
          <w:rFonts w:cs="Arial"/>
          <w:b/>
          <w:bCs/>
          <w:color w:val="000000"/>
          <w:szCs w:val="22"/>
          <w:lang w:val="el-GR" w:eastAsia="el-GR"/>
        </w:rPr>
      </w:pPr>
    </w:p>
    <w:p w14:paraId="7195CF71" w14:textId="77777777" w:rsidR="00A30820" w:rsidRPr="00A30820" w:rsidRDefault="00A30820" w:rsidP="00427512">
      <w:pPr>
        <w:rPr>
          <w:lang w:val="el-GR"/>
        </w:rPr>
      </w:pPr>
    </w:p>
    <w:p w14:paraId="6C78E689" w14:textId="77777777" w:rsidR="003929DA" w:rsidRDefault="003929DA" w:rsidP="00235FAF">
      <w:pPr>
        <w:pStyle w:val="1"/>
        <w:spacing w:before="57" w:after="57"/>
        <w:jc w:val="center"/>
        <w:rPr>
          <w:lang w:val="el-GR"/>
        </w:rPr>
      </w:pPr>
      <w:bookmarkStart w:id="75" w:name="_Toc163137355"/>
      <w:r>
        <w:rPr>
          <w:rFonts w:ascii="Calibri" w:hAnsi="Calibri" w:cs="Calibri"/>
          <w:lang w:val="el-GR"/>
        </w:rPr>
        <w:t>ΠΑΡΑΡΤΗΜΑΤΑ</w:t>
      </w:r>
      <w:bookmarkEnd w:id="75"/>
    </w:p>
    <w:p w14:paraId="75310B41" w14:textId="77777777" w:rsidR="003929DA" w:rsidRDefault="003929DA" w:rsidP="00C513BF">
      <w:pPr>
        <w:rPr>
          <w:lang w:val="el-GR"/>
        </w:rPr>
      </w:pPr>
    </w:p>
    <w:p w14:paraId="7589B59F" w14:textId="3449C606" w:rsidR="003929DA" w:rsidRDefault="003929DA">
      <w:pPr>
        <w:pStyle w:val="2"/>
        <w:tabs>
          <w:tab w:val="clear" w:pos="567"/>
          <w:tab w:val="left" w:pos="0"/>
        </w:tabs>
        <w:spacing w:before="57" w:after="57"/>
        <w:ind w:left="0" w:firstLine="0"/>
        <w:rPr>
          <w:rFonts w:eastAsia="SimSun"/>
          <w:i/>
          <w:iCs/>
          <w:color w:val="5B9BD5"/>
          <w:lang w:val="el-GR"/>
        </w:rPr>
      </w:pPr>
      <w:bookmarkStart w:id="76" w:name="_Toc163137356"/>
      <w:r>
        <w:rPr>
          <w:lang w:val="el-GR"/>
        </w:rPr>
        <w:t>ΠΑΡΑΡΤΗΜΑ Ι – Αναλυτική Περιγραφή Φυσικού και Οικονομικού Αντικειμένου της Σύμβασης</w:t>
      </w:r>
      <w:bookmarkEnd w:id="76"/>
      <w:r>
        <w:rPr>
          <w:lang w:val="el-GR"/>
        </w:rPr>
        <w:t xml:space="preserve"> </w:t>
      </w:r>
    </w:p>
    <w:p w14:paraId="3ECC2D77" w14:textId="77777777" w:rsidR="006206F4" w:rsidRPr="006206F4" w:rsidRDefault="006206F4" w:rsidP="006206F4">
      <w:pPr>
        <w:numPr>
          <w:ilvl w:val="0"/>
          <w:numId w:val="22"/>
        </w:numPr>
        <w:suppressAutoHyphens w:val="0"/>
        <w:spacing w:before="240" w:after="200" w:line="276" w:lineRule="auto"/>
        <w:ind w:left="425" w:hanging="357"/>
        <w:jc w:val="left"/>
        <w:rPr>
          <w:rFonts w:eastAsia="Calibri" w:cs="Times New Roman"/>
          <w:b/>
          <w:szCs w:val="22"/>
          <w:u w:val="single"/>
          <w:lang w:val="el-GR" w:eastAsia="en-US"/>
        </w:rPr>
      </w:pPr>
      <w:r w:rsidRPr="006206F4">
        <w:rPr>
          <w:rFonts w:eastAsia="Calibri" w:cs="Times New Roman"/>
          <w:b/>
          <w:szCs w:val="22"/>
          <w:u w:val="single"/>
          <w:lang w:val="el-GR" w:eastAsia="en-US"/>
        </w:rPr>
        <w:t>Αναλυτική Περιγραφή Φυσικού Αντικειμένου της Σύμβασης</w:t>
      </w:r>
    </w:p>
    <w:p w14:paraId="39F91076" w14:textId="77777777" w:rsidR="006206F4" w:rsidRPr="006206F4" w:rsidRDefault="006206F4" w:rsidP="006206F4">
      <w:pPr>
        <w:spacing w:after="60"/>
        <w:rPr>
          <w:b/>
          <w:lang w:val="el-GR" w:eastAsia="zh-CN"/>
        </w:rPr>
      </w:pPr>
      <w:r w:rsidRPr="006206F4">
        <w:rPr>
          <w:b/>
          <w:lang w:val="el-GR" w:eastAsia="zh-CN"/>
        </w:rPr>
        <w:t>1.1 Αντικείμενο Σύμβασης</w:t>
      </w:r>
    </w:p>
    <w:p w14:paraId="22F95DBA" w14:textId="77777777" w:rsidR="006206F4" w:rsidRPr="006206F4" w:rsidRDefault="006206F4" w:rsidP="006206F4">
      <w:pPr>
        <w:spacing w:after="60"/>
        <w:rPr>
          <w:lang w:val="el-GR" w:eastAsia="zh-CN"/>
        </w:rPr>
      </w:pPr>
      <w:r w:rsidRPr="006206F4">
        <w:rPr>
          <w:lang w:val="el-GR" w:eastAsia="zh-CN"/>
        </w:rPr>
        <w:t>Το αντικείμενο της σύμβασης εντάσσεται στο πλαίσιο υλοποίησης των ακόλουθων Πράξεων του Ε.Π. «Ανθρώπινο Δυναμικό &amp; Κοινωνική Συνοχή» ΕΣΠΑ 2021-2027:</w:t>
      </w:r>
    </w:p>
    <w:p w14:paraId="0E56F1DE" w14:textId="77777777" w:rsidR="00967D30" w:rsidRPr="00967D30" w:rsidRDefault="00967D30" w:rsidP="00967D30">
      <w:pPr>
        <w:spacing w:before="120" w:after="60"/>
        <w:rPr>
          <w:lang w:val="el-GR" w:eastAsia="zh-CN"/>
        </w:rPr>
      </w:pPr>
      <w:r w:rsidRPr="00967D30">
        <w:rPr>
          <w:lang w:val="el-GR" w:eastAsia="zh-CN"/>
        </w:rPr>
        <w:t>1.«Υποστήριξη Λειτουργίας Ολοημέρου Νηπιαγωγείου και Επέκταση της Λειτουργίας του», με Κωδικό ΟΠΣ 6001764</w:t>
      </w:r>
    </w:p>
    <w:p w14:paraId="38897ADC" w14:textId="77777777" w:rsidR="00967D30" w:rsidRPr="00967D30" w:rsidRDefault="00967D30" w:rsidP="00967D30">
      <w:pPr>
        <w:spacing w:before="120" w:after="60"/>
        <w:rPr>
          <w:lang w:val="el-GR" w:eastAsia="zh-CN"/>
        </w:rPr>
      </w:pPr>
      <w:r w:rsidRPr="00967D30">
        <w:rPr>
          <w:lang w:val="el-GR" w:eastAsia="zh-CN"/>
        </w:rPr>
        <w:t>2. «Υποστήριξη Λειτουργίας Ολοήμερου Δημοτικού Σχολείου και Επέκταση της Λειτουργίας του», με Κωδικό ΟΠΣ 6001774</w:t>
      </w:r>
    </w:p>
    <w:p w14:paraId="0D3B2005" w14:textId="77777777" w:rsidR="00967D30" w:rsidRPr="00967D30" w:rsidRDefault="00967D30" w:rsidP="00967D30">
      <w:pPr>
        <w:spacing w:before="120" w:after="60"/>
        <w:rPr>
          <w:lang w:val="el-GR" w:eastAsia="zh-CN"/>
        </w:rPr>
      </w:pPr>
      <w:r w:rsidRPr="00967D30">
        <w:rPr>
          <w:lang w:val="el-GR" w:eastAsia="zh-CN"/>
        </w:rPr>
        <w:t>3. «Ενισχυτική διδασκαλία στη Δευτεροβάθμια Εκπαίδευση», με Κωδικό ΟΠΣ 6001775</w:t>
      </w:r>
    </w:p>
    <w:p w14:paraId="304807FB" w14:textId="77777777" w:rsidR="00967D30" w:rsidRPr="00967D30" w:rsidRDefault="00967D30" w:rsidP="00967D30">
      <w:pPr>
        <w:spacing w:before="120" w:after="60"/>
        <w:rPr>
          <w:lang w:val="el-GR" w:eastAsia="zh-CN"/>
        </w:rPr>
      </w:pPr>
      <w:r w:rsidRPr="00967D30">
        <w:rPr>
          <w:lang w:val="el-GR" w:eastAsia="zh-CN"/>
        </w:rPr>
        <w:t>4.«Ενίσχυση και Ενδυνάμωση της Κοινωνικοσυναισθηματικής Ανάπτυξης και Ανθεκτικότητας   Μέσω του Θεσμού Ψυχολόγου και Κοινωνικού Λειτουργού», με Κωδικό ΟΠΣ  6001779</w:t>
      </w:r>
    </w:p>
    <w:p w14:paraId="5666E972" w14:textId="77777777" w:rsidR="00967D30" w:rsidRPr="00967D30" w:rsidRDefault="00967D30" w:rsidP="00967D30">
      <w:pPr>
        <w:spacing w:before="120" w:after="60"/>
        <w:rPr>
          <w:lang w:val="el-GR" w:eastAsia="zh-CN"/>
        </w:rPr>
      </w:pPr>
      <w:r w:rsidRPr="00967D30">
        <w:rPr>
          <w:lang w:val="el-GR" w:eastAsia="zh-CN"/>
        </w:rPr>
        <w:t xml:space="preserve">5.«Υποστήριξη αναβάθμισης της Μουσικής Εκπαίδευσης των Μουσικών Σχολείων» με Κωδικό ΟΠΣ 6001981 </w:t>
      </w:r>
    </w:p>
    <w:p w14:paraId="45169C45" w14:textId="77777777" w:rsidR="00967D30" w:rsidRPr="00967D30" w:rsidRDefault="00967D30" w:rsidP="00967D30">
      <w:pPr>
        <w:spacing w:before="120" w:after="60"/>
        <w:rPr>
          <w:lang w:val="el-GR" w:eastAsia="zh-CN"/>
        </w:rPr>
      </w:pPr>
      <w:r w:rsidRPr="00967D30">
        <w:rPr>
          <w:lang w:val="el-GR" w:eastAsia="zh-CN"/>
        </w:rPr>
        <w:t>6.«Εισαγωγή της Αγγλικής Γλώσσας στην Προσχολική Εκπαίδευση» με Κωδικό ΟΠΣ   6001982</w:t>
      </w:r>
    </w:p>
    <w:p w14:paraId="0F75E573" w14:textId="77777777" w:rsidR="00967D30" w:rsidRPr="00967D30" w:rsidRDefault="00967D30" w:rsidP="00967D30">
      <w:pPr>
        <w:spacing w:before="120" w:after="60"/>
        <w:rPr>
          <w:lang w:val="el-GR" w:eastAsia="zh-CN"/>
        </w:rPr>
      </w:pPr>
      <w:r w:rsidRPr="00967D30">
        <w:rPr>
          <w:lang w:val="el-GR" w:eastAsia="zh-CN"/>
        </w:rPr>
        <w:t>7.«Ενισχυτική Διδασκαλία Για Παροχή Υποστηρικτικού Προγράμματος Διδασκαλίας Σε Πανελληνίως Εξεταζόμενα Μαθήματα που δε Διδάσκονται Ενδοσχολικά» με Κωδικό ΟΠΣ 6001780</w:t>
      </w:r>
    </w:p>
    <w:p w14:paraId="38F03336" w14:textId="77777777" w:rsidR="00967D30" w:rsidRPr="00967D30" w:rsidRDefault="00967D30" w:rsidP="00967D30">
      <w:pPr>
        <w:spacing w:before="120" w:after="60"/>
        <w:rPr>
          <w:lang w:val="el-GR" w:eastAsia="zh-CN"/>
        </w:rPr>
      </w:pPr>
      <w:r w:rsidRPr="00967D30">
        <w:rPr>
          <w:lang w:val="el-GR" w:eastAsia="zh-CN"/>
        </w:rPr>
        <w:t xml:space="preserve">8.Αναδιαμόρφωση και υποστήριξη των Τάξεων Υποδοχής και ΔΥΕΠ, σχολικά έτη 2023-2026», με Κωδικό ΟΠΣ 6001589 </w:t>
      </w:r>
    </w:p>
    <w:p w14:paraId="71E96E90" w14:textId="77777777" w:rsidR="00967D30" w:rsidRPr="00C62E6F" w:rsidRDefault="00967D30" w:rsidP="00967D30">
      <w:pPr>
        <w:spacing w:before="120" w:after="60"/>
        <w:rPr>
          <w:lang w:val="el-GR" w:eastAsia="zh-CN"/>
        </w:rPr>
      </w:pPr>
      <w:r w:rsidRPr="00967D30">
        <w:rPr>
          <w:lang w:val="el-GR" w:eastAsia="zh-CN"/>
        </w:rPr>
        <w:t>9.«Υποστήριξη ενιαίας συστηματικής φοίτησης και συμπερίληψης στην εκπαίδευση μαθητών με αναπηρία ή και ειδικές εκπαιδευτικές ανάγκες (ΣΜΕΑΕ &amp; ΤΕ), σχολικά έτη 2022-2026», με Κωδικό ΟΠΣ 6001626</w:t>
      </w:r>
    </w:p>
    <w:p w14:paraId="7E534291" w14:textId="07924DCA" w:rsidR="00E64AF4" w:rsidRPr="00E64AF4" w:rsidRDefault="00E64AF4" w:rsidP="00967D30">
      <w:pPr>
        <w:spacing w:before="120" w:after="60"/>
        <w:rPr>
          <w:lang w:val="el-GR" w:eastAsia="zh-CN"/>
        </w:rPr>
      </w:pPr>
      <w:r w:rsidRPr="00E64AF4">
        <w:rPr>
          <w:lang w:val="el-GR" w:eastAsia="zh-CN"/>
        </w:rPr>
        <w:t>10.«Υποστήριξη Εγγραμματισμών και Κοινωνικοσυναισθηματικής Ανάπτυξης Μαθητών Επαγγελματικής Εκπαίδευσης», με Κωδικό ΟΠΣ 6001947</w:t>
      </w:r>
    </w:p>
    <w:p w14:paraId="23438340" w14:textId="0E122255" w:rsidR="00967D30" w:rsidRPr="00967D30" w:rsidRDefault="00E64AF4" w:rsidP="00967D30">
      <w:pPr>
        <w:spacing w:before="120" w:after="60"/>
        <w:rPr>
          <w:lang w:val="el-GR" w:eastAsia="zh-CN"/>
        </w:rPr>
      </w:pPr>
      <w:r>
        <w:rPr>
          <w:lang w:val="el-GR" w:eastAsia="zh-CN"/>
        </w:rPr>
        <w:t>1</w:t>
      </w:r>
      <w:r w:rsidRPr="00D02322">
        <w:rPr>
          <w:lang w:val="el-GR" w:eastAsia="zh-CN"/>
        </w:rPr>
        <w:t>1</w:t>
      </w:r>
      <w:r w:rsidR="00967D30" w:rsidRPr="00967D30">
        <w:rPr>
          <w:lang w:val="el-GR" w:eastAsia="zh-CN"/>
        </w:rPr>
        <w:t xml:space="preserve">. «Πρόγραμμα ανάπτυξης και ενδυνάμωσης διεπιστημονικών συμβουλευτικών και υποστηρικτικών δομών και μαθησιακής υποστήριξης/ συνεκπαίδευσης μαθητών/ τριών με αναπηρία ή/και ειδικές εκπαιδευτικές ανάγκες για την ισότιμη πρόσβαση και συμπερίληψη στην εκπαίδευση» στα </w:t>
      </w:r>
      <w:r w:rsidR="008E67A0">
        <w:rPr>
          <w:lang w:val="el-GR" w:eastAsia="zh-CN"/>
        </w:rPr>
        <w:t xml:space="preserve">Επιχειρησιακά </w:t>
      </w:r>
      <w:r w:rsidR="00967D30" w:rsidRPr="00967D30">
        <w:rPr>
          <w:lang w:val="el-GR" w:eastAsia="zh-CN"/>
        </w:rPr>
        <w:t>Προγράμματα:</w:t>
      </w:r>
    </w:p>
    <w:p w14:paraId="700EE851" w14:textId="77777777" w:rsidR="00967D30" w:rsidRPr="00967D30" w:rsidRDefault="00967D30" w:rsidP="00967D30">
      <w:pPr>
        <w:spacing w:before="120" w:after="60"/>
        <w:rPr>
          <w:lang w:val="el-GR" w:eastAsia="zh-CN"/>
        </w:rPr>
      </w:pPr>
      <w:r w:rsidRPr="00967D30">
        <w:rPr>
          <w:lang w:val="el-GR" w:eastAsia="zh-CN"/>
        </w:rPr>
        <w:t xml:space="preserve">•«Ανατολική Μακεδονία, Θράκη 2021-2027» με Κωδικό ΟΠΣ 6001502 </w:t>
      </w:r>
    </w:p>
    <w:p w14:paraId="06F362DE" w14:textId="77777777" w:rsidR="00967D30" w:rsidRPr="00967D30" w:rsidRDefault="00967D30" w:rsidP="00967D30">
      <w:pPr>
        <w:spacing w:before="120" w:after="60"/>
        <w:rPr>
          <w:lang w:val="el-GR" w:eastAsia="zh-CN"/>
        </w:rPr>
      </w:pPr>
      <w:r w:rsidRPr="00967D30">
        <w:rPr>
          <w:lang w:val="el-GR" w:eastAsia="zh-CN"/>
        </w:rPr>
        <w:t xml:space="preserve">•«Αττική 2021-2027» με Κωδικό ΟΠΣ 6001498 </w:t>
      </w:r>
    </w:p>
    <w:p w14:paraId="42248071" w14:textId="77777777" w:rsidR="00967D30" w:rsidRPr="00967D30" w:rsidRDefault="00967D30" w:rsidP="00967D30">
      <w:pPr>
        <w:spacing w:before="120" w:after="60"/>
        <w:rPr>
          <w:lang w:val="el-GR" w:eastAsia="zh-CN"/>
        </w:rPr>
      </w:pPr>
      <w:r w:rsidRPr="00967D30">
        <w:rPr>
          <w:lang w:val="el-GR" w:eastAsia="zh-CN"/>
        </w:rPr>
        <w:t xml:space="preserve">•«Βόρειο Αιγαίο 2021-2027» με Κωδικό ΟΠΣ 6001800 </w:t>
      </w:r>
    </w:p>
    <w:p w14:paraId="0D6045D2" w14:textId="77777777" w:rsidR="00967D30" w:rsidRPr="00967D30" w:rsidRDefault="00967D30" w:rsidP="00967D30">
      <w:pPr>
        <w:spacing w:before="120" w:after="60"/>
        <w:rPr>
          <w:lang w:val="el-GR" w:eastAsia="zh-CN"/>
        </w:rPr>
      </w:pPr>
      <w:r w:rsidRPr="00967D30">
        <w:rPr>
          <w:lang w:val="el-GR" w:eastAsia="zh-CN"/>
        </w:rPr>
        <w:t xml:space="preserve">•«Δυτική Ελλάδα 2021-2027» με Κωδικό ΟΠΣ 6001512 </w:t>
      </w:r>
    </w:p>
    <w:p w14:paraId="416349CD" w14:textId="77777777" w:rsidR="00967D30" w:rsidRPr="00967D30" w:rsidRDefault="00967D30" w:rsidP="00967D30">
      <w:pPr>
        <w:spacing w:before="120" w:after="60"/>
        <w:rPr>
          <w:lang w:val="el-GR" w:eastAsia="zh-CN"/>
        </w:rPr>
      </w:pPr>
      <w:r w:rsidRPr="00967D30">
        <w:rPr>
          <w:lang w:val="el-GR" w:eastAsia="zh-CN"/>
        </w:rPr>
        <w:t xml:space="preserve">•«Πρόγραμμα Ήπειρος 2021-2027» με Κωδικό ΟΠΣ 6001679 </w:t>
      </w:r>
    </w:p>
    <w:p w14:paraId="19132660" w14:textId="77777777" w:rsidR="00967D30" w:rsidRPr="00967D30" w:rsidRDefault="00967D30" w:rsidP="00967D30">
      <w:pPr>
        <w:spacing w:before="120" w:after="60"/>
        <w:rPr>
          <w:lang w:val="el-GR" w:eastAsia="zh-CN"/>
        </w:rPr>
      </w:pPr>
      <w:r w:rsidRPr="00967D30">
        <w:rPr>
          <w:lang w:val="el-GR" w:eastAsia="zh-CN"/>
        </w:rPr>
        <w:t xml:space="preserve">•«Θεσσαλία 2021-2027» με Κωδικό ΟΠΣ 6001660 </w:t>
      </w:r>
    </w:p>
    <w:p w14:paraId="0EB3EFBE" w14:textId="77777777" w:rsidR="00967D30" w:rsidRPr="00967D30" w:rsidRDefault="00967D30" w:rsidP="00967D30">
      <w:pPr>
        <w:spacing w:before="120" w:after="60"/>
        <w:rPr>
          <w:lang w:val="el-GR" w:eastAsia="zh-CN"/>
        </w:rPr>
      </w:pPr>
      <w:r w:rsidRPr="00967D30">
        <w:rPr>
          <w:lang w:val="el-GR" w:eastAsia="zh-CN"/>
        </w:rPr>
        <w:t xml:space="preserve">•«Δυτική Μακεδονία 2021-2027» με Κωδικό ΟΠΣ 6001698 </w:t>
      </w:r>
    </w:p>
    <w:p w14:paraId="28010EB6" w14:textId="77777777" w:rsidR="00967D30" w:rsidRPr="00967D30" w:rsidRDefault="00967D30" w:rsidP="00967D30">
      <w:pPr>
        <w:spacing w:before="120" w:after="60"/>
        <w:rPr>
          <w:lang w:val="el-GR" w:eastAsia="zh-CN"/>
        </w:rPr>
      </w:pPr>
      <w:r w:rsidRPr="00967D30">
        <w:rPr>
          <w:lang w:val="el-GR" w:eastAsia="zh-CN"/>
        </w:rPr>
        <w:t xml:space="preserve">•«Ιόνια Νησιά 2021-2027» με Κωδικό ΟΠΣ 6001727 </w:t>
      </w:r>
    </w:p>
    <w:p w14:paraId="4B9E28EB" w14:textId="77777777" w:rsidR="00967D30" w:rsidRPr="00967D30" w:rsidRDefault="00967D30" w:rsidP="00967D30">
      <w:pPr>
        <w:spacing w:before="120" w:after="60"/>
        <w:rPr>
          <w:lang w:val="el-GR" w:eastAsia="zh-CN"/>
        </w:rPr>
      </w:pPr>
      <w:r w:rsidRPr="00967D30">
        <w:rPr>
          <w:lang w:val="el-GR" w:eastAsia="zh-CN"/>
        </w:rPr>
        <w:t xml:space="preserve">•«Κεντρική Μακεδονία 2021-2027» με Κωδικό ΟΠΣ 6001554 </w:t>
      </w:r>
    </w:p>
    <w:p w14:paraId="0D94A02F" w14:textId="77777777" w:rsidR="00967D30" w:rsidRPr="00967D30" w:rsidRDefault="00967D30" w:rsidP="00967D30">
      <w:pPr>
        <w:spacing w:before="120" w:after="60"/>
        <w:rPr>
          <w:lang w:val="el-GR" w:eastAsia="zh-CN"/>
        </w:rPr>
      </w:pPr>
      <w:r w:rsidRPr="00967D30">
        <w:rPr>
          <w:lang w:val="el-GR" w:eastAsia="zh-CN"/>
        </w:rPr>
        <w:t xml:space="preserve">•«Κρήτη 2021-2027» με Κωδικό ΟΠΣ 6001753 </w:t>
      </w:r>
    </w:p>
    <w:p w14:paraId="19D1D244" w14:textId="77777777" w:rsidR="00967D30" w:rsidRPr="00967D30" w:rsidRDefault="00967D30" w:rsidP="00967D30">
      <w:pPr>
        <w:spacing w:before="120" w:after="60"/>
        <w:rPr>
          <w:lang w:val="el-GR" w:eastAsia="zh-CN"/>
        </w:rPr>
      </w:pPr>
      <w:r w:rsidRPr="00967D30">
        <w:rPr>
          <w:lang w:val="el-GR" w:eastAsia="zh-CN"/>
        </w:rPr>
        <w:t xml:space="preserve">•«Νότιο Αιγαίο 2021-2027» με Κωδικό ΟΠΣ 6001680 </w:t>
      </w:r>
    </w:p>
    <w:p w14:paraId="217C2E1B" w14:textId="77777777" w:rsidR="00967D30" w:rsidRPr="00967D30" w:rsidRDefault="00967D30" w:rsidP="00967D30">
      <w:pPr>
        <w:spacing w:before="120" w:after="60"/>
        <w:rPr>
          <w:lang w:val="el-GR" w:eastAsia="zh-CN"/>
        </w:rPr>
      </w:pPr>
      <w:r w:rsidRPr="00967D30">
        <w:rPr>
          <w:lang w:val="el-GR" w:eastAsia="zh-CN"/>
        </w:rPr>
        <w:t xml:space="preserve">•«Πελοπόννησος 2021-2027» με Κωδικό ΟΠΣ 6001610 </w:t>
      </w:r>
    </w:p>
    <w:p w14:paraId="34018C83" w14:textId="77777777" w:rsidR="00967D30" w:rsidRPr="00967D30" w:rsidRDefault="00967D30" w:rsidP="00967D30">
      <w:pPr>
        <w:spacing w:before="120" w:after="60"/>
        <w:rPr>
          <w:lang w:val="el-GR" w:eastAsia="zh-CN"/>
        </w:rPr>
      </w:pPr>
      <w:r w:rsidRPr="00967D30">
        <w:rPr>
          <w:lang w:val="el-GR" w:eastAsia="zh-CN"/>
        </w:rPr>
        <w:t xml:space="preserve">•«Στερεά Ελλάδα 2021-2027» με Κωδικό ΟΠΣ 6001541 </w:t>
      </w:r>
    </w:p>
    <w:p w14:paraId="278BE7CD" w14:textId="1369ACE3" w:rsidR="006206F4" w:rsidRPr="006206F4" w:rsidRDefault="006206F4" w:rsidP="00967D30">
      <w:pPr>
        <w:spacing w:before="120" w:after="60"/>
        <w:rPr>
          <w:lang w:val="el-GR" w:eastAsia="zh-CN"/>
        </w:rPr>
      </w:pPr>
      <w:r w:rsidRPr="006206F4">
        <w:rPr>
          <w:lang w:val="el-GR" w:eastAsia="zh-CN"/>
        </w:rPr>
        <w:t>και αφορά στην προμήθεια αναλώσιμων ειδών γραφείου (γραφική ύλη, χαρτικά, φάκελοι, μελάνια εκτυπωτών κλπ.) απαιτούμενων για την ομαλή υλοποίηση από την Επιτελική Δομή ΕΣΠΑ, των ως άνω Πράξεων.</w:t>
      </w:r>
    </w:p>
    <w:p w14:paraId="3D485BBF" w14:textId="77777777" w:rsidR="006206F4" w:rsidRPr="006206F4" w:rsidRDefault="006206F4" w:rsidP="006206F4">
      <w:pPr>
        <w:rPr>
          <w:b/>
          <w:lang w:val="el-GR" w:eastAsia="zh-CN"/>
        </w:rPr>
      </w:pPr>
      <w:r w:rsidRPr="006206F4">
        <w:rPr>
          <w:lang w:val="el-GR" w:eastAsia="zh-CN"/>
        </w:rPr>
        <w:t>Τα προς προμήθεια είδη κατατάσσονται στους ακόλουθους κωδικούς του Κοινού Λεξιλογίου δημοσίων συμβάσεων (</w:t>
      </w:r>
      <w:r w:rsidRPr="006206F4">
        <w:rPr>
          <w:lang w:eastAsia="zh-CN"/>
        </w:rPr>
        <w:t>CPV</w:t>
      </w:r>
      <w:r w:rsidRPr="006206F4">
        <w:rPr>
          <w:lang w:val="el-GR" w:eastAsia="zh-CN"/>
        </w:rPr>
        <w:t xml:space="preserve">) : </w:t>
      </w:r>
      <w:r w:rsidRPr="006206F4">
        <w:rPr>
          <w:rFonts w:eastAsia="Calibri" w:cs="Times New Roman"/>
          <w:bCs/>
          <w:szCs w:val="22"/>
          <w:lang w:val="el-GR" w:eastAsia="en-US"/>
        </w:rPr>
        <w:t>30192700-8 - Γραφική ύλη</w:t>
      </w:r>
      <w:r w:rsidRPr="006206F4">
        <w:rPr>
          <w:b/>
          <w:lang w:val="el-GR" w:eastAsia="zh-CN"/>
        </w:rPr>
        <w:t xml:space="preserve"> </w:t>
      </w:r>
    </w:p>
    <w:p w14:paraId="1BF471AD" w14:textId="77777777" w:rsidR="006206F4" w:rsidRPr="006206F4" w:rsidRDefault="006206F4" w:rsidP="006206F4">
      <w:pPr>
        <w:suppressAutoHyphens w:val="0"/>
        <w:spacing w:after="200" w:line="276" w:lineRule="auto"/>
        <w:rPr>
          <w:lang w:val="el-GR" w:eastAsia="zh-CN"/>
        </w:rPr>
      </w:pPr>
      <w:r w:rsidRPr="006206F4">
        <w:rPr>
          <w:lang w:val="el-GR" w:eastAsia="zh-CN"/>
        </w:rPr>
        <w:t>Προσφορές υποβάλλονται για το σύνολο του αντικειμένου της σύμβασης.</w:t>
      </w:r>
    </w:p>
    <w:p w14:paraId="0BB9B1AC" w14:textId="77777777" w:rsidR="006206F4" w:rsidRPr="006206F4" w:rsidRDefault="006206F4" w:rsidP="006206F4">
      <w:pPr>
        <w:suppressAutoHyphens w:val="0"/>
        <w:spacing w:after="200" w:line="276" w:lineRule="auto"/>
        <w:rPr>
          <w:u w:val="single"/>
          <w:lang w:val="el-GR" w:eastAsia="zh-CN"/>
        </w:rPr>
      </w:pPr>
      <w:r w:rsidRPr="006206F4">
        <w:rPr>
          <w:u w:val="single"/>
          <w:lang w:val="el-GR" w:eastAsia="zh-CN"/>
        </w:rPr>
        <w:t>Η σύμβαση θα ανατεθεί με το κριτήριο της πλέον συμφέρουσας από οικονομική άποψης προσφοράς, βάσει</w:t>
      </w:r>
      <w:r w:rsidRPr="006206F4">
        <w:rPr>
          <w:u w:val="single"/>
          <w:vertAlign w:val="superscript"/>
          <w:lang w:val="el-GR" w:eastAsia="zh-CN"/>
        </w:rPr>
        <w:t xml:space="preserve"> </w:t>
      </w:r>
      <w:r w:rsidRPr="006206F4">
        <w:rPr>
          <w:u w:val="single"/>
          <w:lang w:val="el-GR" w:eastAsia="zh-CN"/>
        </w:rPr>
        <w:t xml:space="preserve"> τιμής.</w:t>
      </w:r>
    </w:p>
    <w:p w14:paraId="6DE1D352" w14:textId="64BC0371" w:rsidR="006206F4" w:rsidRPr="006206F4" w:rsidRDefault="006206F4" w:rsidP="003E7187">
      <w:pPr>
        <w:widowControl w:val="0"/>
        <w:numPr>
          <w:ilvl w:val="1"/>
          <w:numId w:val="22"/>
        </w:numPr>
        <w:suppressAutoHyphens w:val="0"/>
        <w:overflowPunct w:val="0"/>
        <w:spacing w:after="200" w:line="276" w:lineRule="auto"/>
        <w:ind w:left="0" w:firstLine="0"/>
        <w:rPr>
          <w:b/>
          <w:lang w:val="el-GR" w:eastAsia="zh-CN"/>
        </w:rPr>
      </w:pPr>
      <w:r w:rsidRPr="006206F4">
        <w:rPr>
          <w:b/>
          <w:lang w:val="el-GR" w:eastAsia="zh-CN"/>
        </w:rPr>
        <w:t>Τεχνικές Προδιαγραφές  Αναλώσιμων ειδών</w:t>
      </w:r>
    </w:p>
    <w:p w14:paraId="0B74E7B4" w14:textId="092FCD46" w:rsidR="006206F4" w:rsidRPr="006206F4" w:rsidRDefault="006206F4" w:rsidP="006206F4">
      <w:pPr>
        <w:tabs>
          <w:tab w:val="left" w:pos="-2268"/>
          <w:tab w:val="left" w:pos="-2160"/>
          <w:tab w:val="left" w:pos="-2127"/>
          <w:tab w:val="left" w:pos="-1080"/>
        </w:tabs>
        <w:suppressAutoHyphens w:val="0"/>
        <w:spacing w:after="60"/>
        <w:jc w:val="left"/>
        <w:rPr>
          <w:rFonts w:eastAsia="Calibri" w:cs="Times New Roman"/>
          <w:szCs w:val="22"/>
          <w:lang w:val="el-GR" w:eastAsia="en-US"/>
        </w:rPr>
      </w:pPr>
      <w:r w:rsidRPr="006206F4">
        <w:rPr>
          <w:rFonts w:eastAsia="Calibri" w:cs="Times New Roman"/>
          <w:szCs w:val="22"/>
          <w:lang w:val="el-GR" w:eastAsia="en-US"/>
        </w:rPr>
        <w:t xml:space="preserve">Οι προδιαγραφές και οι ποσότητες των υπό προμήθεια αποτυπώνονται στον παρακάτω πίνακα 1: </w:t>
      </w:r>
    </w:p>
    <w:p w14:paraId="1EE9A20F" w14:textId="2A0BD921" w:rsidR="006206F4" w:rsidRPr="006206F4" w:rsidRDefault="00942FBC" w:rsidP="006206F4">
      <w:pPr>
        <w:tabs>
          <w:tab w:val="left" w:pos="-2268"/>
          <w:tab w:val="left" w:pos="-2160"/>
          <w:tab w:val="left" w:pos="-2127"/>
          <w:tab w:val="left" w:pos="-1080"/>
        </w:tabs>
        <w:suppressAutoHyphens w:val="0"/>
        <w:spacing w:before="240" w:after="200"/>
        <w:contextualSpacing/>
        <w:rPr>
          <w:b/>
          <w:szCs w:val="22"/>
          <w:lang w:val="el-GR" w:eastAsia="zh-CN"/>
        </w:rPr>
      </w:pPr>
      <w:r w:rsidRPr="00942FBC">
        <w:rPr>
          <w:rFonts w:eastAsia="Calibri" w:cs="Times New Roman"/>
          <w:b/>
          <w:szCs w:val="22"/>
          <w:lang w:val="el-GR" w:eastAsia="en-US"/>
        </w:rPr>
        <w:t>ΠΙΝΑΚΑΣ 1. ΤΕΧΝΙΚΕΣ ΠΡΟΔΙΑΓΡΑΦΕΣ – ΠΟΣΟΤΗΤΕΣ ΑΝΑΛΩΣΙΜΩΝ ΕΙΔΩΝ</w:t>
      </w:r>
    </w:p>
    <w:tbl>
      <w:tblPr>
        <w:tblW w:w="10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
        <w:gridCol w:w="3358"/>
        <w:gridCol w:w="2500"/>
        <w:gridCol w:w="1276"/>
        <w:gridCol w:w="1480"/>
        <w:gridCol w:w="1019"/>
      </w:tblGrid>
      <w:tr w:rsidR="00121E33" w:rsidRPr="00837EF5" w14:paraId="6CAE570E" w14:textId="6B8B1251" w:rsidTr="009E5738">
        <w:trPr>
          <w:trHeight w:val="480"/>
          <w:jc w:val="center"/>
        </w:trPr>
        <w:tc>
          <w:tcPr>
            <w:tcW w:w="629" w:type="dxa"/>
            <w:shd w:val="clear" w:color="auto" w:fill="E7E6E6" w:themeFill="background2"/>
            <w:hideMark/>
          </w:tcPr>
          <w:p w14:paraId="08104770" w14:textId="77777777" w:rsidR="00121E33" w:rsidRPr="00837EF5" w:rsidRDefault="00121E33" w:rsidP="00E275C5">
            <w:pPr>
              <w:jc w:val="center"/>
              <w:rPr>
                <w:b/>
                <w:bCs/>
              </w:rPr>
            </w:pPr>
            <w:bookmarkStart w:id="77" w:name="RANGE!A1:E166"/>
            <w:r w:rsidRPr="00837EF5">
              <w:rPr>
                <w:b/>
                <w:bCs/>
              </w:rPr>
              <w:t>Α/Α</w:t>
            </w:r>
            <w:bookmarkEnd w:id="77"/>
          </w:p>
        </w:tc>
        <w:tc>
          <w:tcPr>
            <w:tcW w:w="3358" w:type="dxa"/>
            <w:shd w:val="clear" w:color="auto" w:fill="E7E6E6" w:themeFill="background2"/>
            <w:hideMark/>
          </w:tcPr>
          <w:p w14:paraId="739151BA" w14:textId="77777777" w:rsidR="00121E33" w:rsidRPr="00837EF5" w:rsidRDefault="00121E33" w:rsidP="00E275C5">
            <w:pPr>
              <w:jc w:val="center"/>
              <w:rPr>
                <w:b/>
                <w:bCs/>
              </w:rPr>
            </w:pPr>
            <w:r w:rsidRPr="00837EF5">
              <w:rPr>
                <w:b/>
                <w:bCs/>
              </w:rPr>
              <w:t>ΠΕΡΙΓΡΑΦΗ</w:t>
            </w:r>
          </w:p>
        </w:tc>
        <w:tc>
          <w:tcPr>
            <w:tcW w:w="2500" w:type="dxa"/>
            <w:shd w:val="clear" w:color="auto" w:fill="E7E6E6" w:themeFill="background2"/>
            <w:hideMark/>
          </w:tcPr>
          <w:p w14:paraId="28F935B2" w14:textId="77777777" w:rsidR="00121E33" w:rsidRPr="00837EF5" w:rsidRDefault="00121E33" w:rsidP="00E275C5">
            <w:pPr>
              <w:jc w:val="center"/>
              <w:rPr>
                <w:b/>
                <w:bCs/>
              </w:rPr>
            </w:pPr>
            <w:r w:rsidRPr="00837EF5">
              <w:rPr>
                <w:b/>
                <w:bCs/>
              </w:rPr>
              <w:t>ΠΑΡΑΤΗΡΗΣΕΙΣ</w:t>
            </w:r>
          </w:p>
        </w:tc>
        <w:tc>
          <w:tcPr>
            <w:tcW w:w="1276" w:type="dxa"/>
            <w:shd w:val="clear" w:color="auto" w:fill="E7E6E6" w:themeFill="background2"/>
            <w:hideMark/>
          </w:tcPr>
          <w:p w14:paraId="7B8DC181" w14:textId="77777777" w:rsidR="00121E33" w:rsidRPr="00837EF5" w:rsidRDefault="00121E33" w:rsidP="00E275C5">
            <w:pPr>
              <w:jc w:val="center"/>
              <w:rPr>
                <w:b/>
                <w:bCs/>
              </w:rPr>
            </w:pPr>
            <w:r w:rsidRPr="00837EF5">
              <w:rPr>
                <w:b/>
                <w:bCs/>
              </w:rPr>
              <w:t>ΜΟΝΑΔΑ ΜΕΤΡΗΣΗΣ</w:t>
            </w:r>
          </w:p>
        </w:tc>
        <w:tc>
          <w:tcPr>
            <w:tcW w:w="1480" w:type="dxa"/>
            <w:shd w:val="clear" w:color="auto" w:fill="E7E6E6" w:themeFill="background2"/>
            <w:hideMark/>
          </w:tcPr>
          <w:p w14:paraId="08457BE3" w14:textId="77777777" w:rsidR="00121E33" w:rsidRPr="00837EF5" w:rsidRDefault="00121E33" w:rsidP="00E275C5">
            <w:pPr>
              <w:jc w:val="center"/>
              <w:rPr>
                <w:b/>
                <w:bCs/>
              </w:rPr>
            </w:pPr>
            <w:r w:rsidRPr="00837EF5">
              <w:rPr>
                <w:b/>
                <w:bCs/>
              </w:rPr>
              <w:t>ΠΟΣΟΤΗΤΕΣ ΠΑΡΑΓΓΕΛΙΑΣ</w:t>
            </w:r>
          </w:p>
        </w:tc>
        <w:tc>
          <w:tcPr>
            <w:tcW w:w="1019" w:type="dxa"/>
            <w:shd w:val="clear" w:color="auto" w:fill="E7E6E6" w:themeFill="background2"/>
          </w:tcPr>
          <w:p w14:paraId="514A8F95" w14:textId="77777777" w:rsidR="00121E33" w:rsidRPr="00837EF5" w:rsidRDefault="00121E33" w:rsidP="00E275C5">
            <w:pPr>
              <w:jc w:val="center"/>
              <w:rPr>
                <w:b/>
                <w:bCs/>
              </w:rPr>
            </w:pPr>
          </w:p>
        </w:tc>
      </w:tr>
      <w:tr w:rsidR="00121E33" w:rsidRPr="00837EF5" w14:paraId="2712C3FA" w14:textId="34731F2C" w:rsidTr="009E5738">
        <w:trPr>
          <w:trHeight w:val="255"/>
          <w:jc w:val="center"/>
        </w:trPr>
        <w:tc>
          <w:tcPr>
            <w:tcW w:w="629" w:type="dxa"/>
            <w:shd w:val="clear" w:color="auto" w:fill="D9D9D9" w:themeFill="background1" w:themeFillShade="D9"/>
            <w:hideMark/>
          </w:tcPr>
          <w:p w14:paraId="774E98A3" w14:textId="77777777" w:rsidR="00121E33" w:rsidRPr="00837EF5" w:rsidRDefault="00121E33" w:rsidP="00927854">
            <w:pPr>
              <w:rPr>
                <w:b/>
                <w:bCs/>
              </w:rPr>
            </w:pPr>
            <w:r w:rsidRPr="00837EF5">
              <w:rPr>
                <w:b/>
                <w:bCs/>
              </w:rPr>
              <w:t> </w:t>
            </w:r>
          </w:p>
        </w:tc>
        <w:tc>
          <w:tcPr>
            <w:tcW w:w="3358" w:type="dxa"/>
            <w:shd w:val="clear" w:color="auto" w:fill="D9D9D9" w:themeFill="background1" w:themeFillShade="D9"/>
            <w:hideMark/>
          </w:tcPr>
          <w:p w14:paraId="1D429C6E" w14:textId="77777777" w:rsidR="00121E33" w:rsidRPr="00837EF5" w:rsidRDefault="00121E33" w:rsidP="00927854">
            <w:pPr>
              <w:rPr>
                <w:b/>
                <w:bCs/>
              </w:rPr>
            </w:pPr>
            <w:r w:rsidRPr="00837EF5">
              <w:rPr>
                <w:b/>
                <w:bCs/>
              </w:rPr>
              <w:t>ΓΙΑ ΕΚΤΥΠΩΤΕΣ</w:t>
            </w:r>
          </w:p>
        </w:tc>
        <w:tc>
          <w:tcPr>
            <w:tcW w:w="2500" w:type="dxa"/>
            <w:shd w:val="clear" w:color="auto" w:fill="D9D9D9" w:themeFill="background1" w:themeFillShade="D9"/>
            <w:hideMark/>
          </w:tcPr>
          <w:p w14:paraId="1F77DB24" w14:textId="77777777" w:rsidR="00121E33" w:rsidRPr="00837EF5" w:rsidRDefault="00121E33" w:rsidP="00927854">
            <w:pPr>
              <w:rPr>
                <w:b/>
                <w:bCs/>
              </w:rPr>
            </w:pPr>
            <w:r w:rsidRPr="00837EF5">
              <w:rPr>
                <w:b/>
                <w:bCs/>
              </w:rPr>
              <w:t> </w:t>
            </w:r>
          </w:p>
        </w:tc>
        <w:tc>
          <w:tcPr>
            <w:tcW w:w="1276" w:type="dxa"/>
            <w:shd w:val="clear" w:color="auto" w:fill="D9D9D9" w:themeFill="background1" w:themeFillShade="D9"/>
            <w:hideMark/>
          </w:tcPr>
          <w:p w14:paraId="541EA9E0" w14:textId="77777777" w:rsidR="00121E33" w:rsidRPr="00837EF5" w:rsidRDefault="00121E33" w:rsidP="00927854">
            <w:pPr>
              <w:rPr>
                <w:b/>
                <w:bCs/>
              </w:rPr>
            </w:pPr>
            <w:r w:rsidRPr="00837EF5">
              <w:rPr>
                <w:b/>
                <w:bCs/>
              </w:rPr>
              <w:t> </w:t>
            </w:r>
          </w:p>
        </w:tc>
        <w:tc>
          <w:tcPr>
            <w:tcW w:w="1480" w:type="dxa"/>
            <w:shd w:val="clear" w:color="auto" w:fill="D9D9D9" w:themeFill="background1" w:themeFillShade="D9"/>
            <w:hideMark/>
          </w:tcPr>
          <w:p w14:paraId="3767E040" w14:textId="4615E4CF" w:rsidR="00121E33" w:rsidRPr="00837EF5" w:rsidRDefault="00121E33" w:rsidP="00927854">
            <w:pPr>
              <w:jc w:val="center"/>
              <w:rPr>
                <w:b/>
                <w:bCs/>
              </w:rPr>
            </w:pPr>
          </w:p>
        </w:tc>
        <w:tc>
          <w:tcPr>
            <w:tcW w:w="1019" w:type="dxa"/>
            <w:shd w:val="clear" w:color="auto" w:fill="D9D9D9" w:themeFill="background1" w:themeFillShade="D9"/>
          </w:tcPr>
          <w:p w14:paraId="3F7F9EDF" w14:textId="77777777" w:rsidR="00121E33" w:rsidRPr="00837EF5" w:rsidRDefault="00121E33" w:rsidP="00927854">
            <w:pPr>
              <w:jc w:val="center"/>
              <w:rPr>
                <w:b/>
                <w:bCs/>
              </w:rPr>
            </w:pPr>
          </w:p>
        </w:tc>
      </w:tr>
      <w:tr w:rsidR="00121E33" w:rsidRPr="00837EF5" w14:paraId="0699123A" w14:textId="1DFE9A38" w:rsidTr="009E5738">
        <w:trPr>
          <w:trHeight w:val="255"/>
          <w:jc w:val="center"/>
        </w:trPr>
        <w:tc>
          <w:tcPr>
            <w:tcW w:w="629" w:type="dxa"/>
            <w:hideMark/>
          </w:tcPr>
          <w:p w14:paraId="15F527AA" w14:textId="77777777" w:rsidR="00121E33" w:rsidRPr="00837EF5" w:rsidRDefault="00121E33" w:rsidP="00927854">
            <w:pPr>
              <w:rPr>
                <w:b/>
                <w:bCs/>
              </w:rPr>
            </w:pPr>
            <w:r w:rsidRPr="00837EF5">
              <w:rPr>
                <w:b/>
                <w:bCs/>
              </w:rPr>
              <w:t>1</w:t>
            </w:r>
          </w:p>
        </w:tc>
        <w:tc>
          <w:tcPr>
            <w:tcW w:w="3358" w:type="dxa"/>
            <w:hideMark/>
          </w:tcPr>
          <w:p w14:paraId="78FF5010" w14:textId="77777777" w:rsidR="00121E33" w:rsidRPr="00837EF5" w:rsidRDefault="00121E33" w:rsidP="00927854">
            <w:r w:rsidRPr="00837EF5">
              <w:t>EPSON WORKFORCE AL-M300DN TONER HIGH CAPACITY BLACK 10K</w:t>
            </w:r>
          </w:p>
        </w:tc>
        <w:tc>
          <w:tcPr>
            <w:tcW w:w="2500" w:type="dxa"/>
            <w:hideMark/>
          </w:tcPr>
          <w:p w14:paraId="75AF7590" w14:textId="77777777" w:rsidR="00121E33" w:rsidRPr="00837EF5" w:rsidRDefault="00121E33" w:rsidP="00927854">
            <w:r w:rsidRPr="00837EF5">
              <w:t> </w:t>
            </w:r>
          </w:p>
        </w:tc>
        <w:tc>
          <w:tcPr>
            <w:tcW w:w="1276" w:type="dxa"/>
            <w:hideMark/>
          </w:tcPr>
          <w:p w14:paraId="673E09F9" w14:textId="77777777" w:rsidR="00121E33" w:rsidRPr="00837EF5" w:rsidRDefault="00121E33" w:rsidP="00927854">
            <w:r w:rsidRPr="00837EF5">
              <w:t>ΤΕΜΑ</w:t>
            </w:r>
          </w:p>
        </w:tc>
        <w:tc>
          <w:tcPr>
            <w:tcW w:w="1480" w:type="dxa"/>
            <w:hideMark/>
          </w:tcPr>
          <w:p w14:paraId="52118E9E" w14:textId="77777777" w:rsidR="00121E33" w:rsidRPr="00837EF5" w:rsidRDefault="00121E33" w:rsidP="00927854">
            <w:pPr>
              <w:jc w:val="center"/>
            </w:pPr>
            <w:r w:rsidRPr="00837EF5">
              <w:t>7</w:t>
            </w:r>
          </w:p>
        </w:tc>
        <w:tc>
          <w:tcPr>
            <w:tcW w:w="1019" w:type="dxa"/>
          </w:tcPr>
          <w:p w14:paraId="4B6F1B94" w14:textId="77777777" w:rsidR="00121E33" w:rsidRPr="00837EF5" w:rsidRDefault="00121E33" w:rsidP="00927854">
            <w:pPr>
              <w:jc w:val="center"/>
            </w:pPr>
          </w:p>
        </w:tc>
      </w:tr>
      <w:tr w:rsidR="00121E33" w:rsidRPr="00837EF5" w14:paraId="584F1C7F" w14:textId="0081D051" w:rsidTr="009E5738">
        <w:trPr>
          <w:trHeight w:val="255"/>
          <w:jc w:val="center"/>
        </w:trPr>
        <w:tc>
          <w:tcPr>
            <w:tcW w:w="629" w:type="dxa"/>
            <w:hideMark/>
          </w:tcPr>
          <w:p w14:paraId="395CF1D8" w14:textId="77777777" w:rsidR="00121E33" w:rsidRPr="00837EF5" w:rsidRDefault="00121E33" w:rsidP="00927854">
            <w:pPr>
              <w:rPr>
                <w:b/>
                <w:bCs/>
              </w:rPr>
            </w:pPr>
            <w:r w:rsidRPr="00837EF5">
              <w:rPr>
                <w:b/>
                <w:bCs/>
              </w:rPr>
              <w:t>2</w:t>
            </w:r>
          </w:p>
        </w:tc>
        <w:tc>
          <w:tcPr>
            <w:tcW w:w="3358" w:type="dxa"/>
            <w:hideMark/>
          </w:tcPr>
          <w:p w14:paraId="3DB6BCD7" w14:textId="77777777" w:rsidR="00121E33" w:rsidRPr="00837EF5" w:rsidRDefault="00121E33" w:rsidP="00927854">
            <w:r w:rsidRPr="00837EF5">
              <w:t>PLANTUM TL-410X Toner Laser Μα</w:t>
            </w:r>
            <w:proofErr w:type="spellStart"/>
            <w:r w:rsidRPr="00837EF5">
              <w:t>ύρο</w:t>
            </w:r>
            <w:proofErr w:type="spellEnd"/>
          </w:p>
        </w:tc>
        <w:tc>
          <w:tcPr>
            <w:tcW w:w="2500" w:type="dxa"/>
            <w:hideMark/>
          </w:tcPr>
          <w:p w14:paraId="267767FD" w14:textId="77777777" w:rsidR="00121E33" w:rsidRPr="00837EF5" w:rsidRDefault="00121E33" w:rsidP="00927854">
            <w:r w:rsidRPr="00837EF5">
              <w:t> </w:t>
            </w:r>
          </w:p>
        </w:tc>
        <w:tc>
          <w:tcPr>
            <w:tcW w:w="1276" w:type="dxa"/>
            <w:hideMark/>
          </w:tcPr>
          <w:p w14:paraId="4DDD0D41" w14:textId="77777777" w:rsidR="00121E33" w:rsidRPr="00837EF5" w:rsidRDefault="00121E33" w:rsidP="00927854">
            <w:r w:rsidRPr="00837EF5">
              <w:t>ΤΕΜΑ</w:t>
            </w:r>
          </w:p>
        </w:tc>
        <w:tc>
          <w:tcPr>
            <w:tcW w:w="1480" w:type="dxa"/>
            <w:hideMark/>
          </w:tcPr>
          <w:p w14:paraId="3452673B" w14:textId="77777777" w:rsidR="00121E33" w:rsidRPr="00837EF5" w:rsidRDefault="00121E33" w:rsidP="00927854">
            <w:pPr>
              <w:jc w:val="center"/>
            </w:pPr>
            <w:r w:rsidRPr="00837EF5">
              <w:t>15</w:t>
            </w:r>
          </w:p>
        </w:tc>
        <w:tc>
          <w:tcPr>
            <w:tcW w:w="1019" w:type="dxa"/>
          </w:tcPr>
          <w:p w14:paraId="0F2154D9" w14:textId="77777777" w:rsidR="00121E33" w:rsidRPr="00837EF5" w:rsidRDefault="00121E33" w:rsidP="00927854">
            <w:pPr>
              <w:jc w:val="center"/>
            </w:pPr>
          </w:p>
        </w:tc>
      </w:tr>
      <w:tr w:rsidR="00121E33" w:rsidRPr="00837EF5" w14:paraId="7C27AB48" w14:textId="0CC0BCC3" w:rsidTr="009E5738">
        <w:trPr>
          <w:trHeight w:val="255"/>
          <w:jc w:val="center"/>
        </w:trPr>
        <w:tc>
          <w:tcPr>
            <w:tcW w:w="629" w:type="dxa"/>
            <w:hideMark/>
          </w:tcPr>
          <w:p w14:paraId="6E051AB6" w14:textId="77777777" w:rsidR="00121E33" w:rsidRPr="00837EF5" w:rsidRDefault="00121E33" w:rsidP="00927854">
            <w:pPr>
              <w:rPr>
                <w:b/>
                <w:bCs/>
              </w:rPr>
            </w:pPr>
            <w:r w:rsidRPr="00837EF5">
              <w:rPr>
                <w:b/>
                <w:bCs/>
              </w:rPr>
              <w:t>3</w:t>
            </w:r>
          </w:p>
        </w:tc>
        <w:tc>
          <w:tcPr>
            <w:tcW w:w="3358" w:type="dxa"/>
            <w:hideMark/>
          </w:tcPr>
          <w:p w14:paraId="54DEAB81" w14:textId="77777777" w:rsidR="00121E33" w:rsidRPr="00837EF5" w:rsidRDefault="00121E33" w:rsidP="00927854">
            <w:r w:rsidRPr="00837EF5">
              <w:t>PLANTUM DL-410  DRUM</w:t>
            </w:r>
          </w:p>
        </w:tc>
        <w:tc>
          <w:tcPr>
            <w:tcW w:w="2500" w:type="dxa"/>
            <w:hideMark/>
          </w:tcPr>
          <w:p w14:paraId="7D666992" w14:textId="77777777" w:rsidR="00121E33" w:rsidRPr="00837EF5" w:rsidRDefault="00121E33" w:rsidP="00927854">
            <w:r w:rsidRPr="00837EF5">
              <w:t> </w:t>
            </w:r>
          </w:p>
        </w:tc>
        <w:tc>
          <w:tcPr>
            <w:tcW w:w="1276" w:type="dxa"/>
            <w:hideMark/>
          </w:tcPr>
          <w:p w14:paraId="5CED13F4" w14:textId="77777777" w:rsidR="00121E33" w:rsidRPr="00837EF5" w:rsidRDefault="00121E33" w:rsidP="00927854">
            <w:r w:rsidRPr="00837EF5">
              <w:t>ΤΕΜΑ</w:t>
            </w:r>
          </w:p>
        </w:tc>
        <w:tc>
          <w:tcPr>
            <w:tcW w:w="1480" w:type="dxa"/>
            <w:hideMark/>
          </w:tcPr>
          <w:p w14:paraId="0E2352AF" w14:textId="77777777" w:rsidR="00121E33" w:rsidRPr="00837EF5" w:rsidRDefault="00121E33" w:rsidP="00927854">
            <w:pPr>
              <w:jc w:val="center"/>
            </w:pPr>
            <w:r w:rsidRPr="00837EF5">
              <w:t>6</w:t>
            </w:r>
          </w:p>
        </w:tc>
        <w:tc>
          <w:tcPr>
            <w:tcW w:w="1019" w:type="dxa"/>
          </w:tcPr>
          <w:p w14:paraId="59163F18" w14:textId="77777777" w:rsidR="00121E33" w:rsidRPr="00837EF5" w:rsidRDefault="00121E33" w:rsidP="00927854">
            <w:pPr>
              <w:jc w:val="center"/>
            </w:pPr>
          </w:p>
        </w:tc>
      </w:tr>
      <w:tr w:rsidR="00121E33" w:rsidRPr="00837EF5" w14:paraId="111677CA" w14:textId="457F7165" w:rsidTr="009E5738">
        <w:trPr>
          <w:trHeight w:val="255"/>
          <w:jc w:val="center"/>
        </w:trPr>
        <w:tc>
          <w:tcPr>
            <w:tcW w:w="629" w:type="dxa"/>
            <w:hideMark/>
          </w:tcPr>
          <w:p w14:paraId="18E2F3B4" w14:textId="77777777" w:rsidR="00121E33" w:rsidRPr="00837EF5" w:rsidRDefault="00121E33" w:rsidP="00927854">
            <w:pPr>
              <w:rPr>
                <w:b/>
                <w:bCs/>
              </w:rPr>
            </w:pPr>
            <w:r w:rsidRPr="00837EF5">
              <w:rPr>
                <w:b/>
                <w:bCs/>
              </w:rPr>
              <w:t>4</w:t>
            </w:r>
          </w:p>
        </w:tc>
        <w:tc>
          <w:tcPr>
            <w:tcW w:w="3358" w:type="dxa"/>
            <w:hideMark/>
          </w:tcPr>
          <w:p w14:paraId="55ABEE52" w14:textId="77777777" w:rsidR="00121E33" w:rsidRPr="00837EF5" w:rsidRDefault="00121E33" w:rsidP="00927854">
            <w:r w:rsidRPr="00837EF5">
              <w:t>HP 135X Toner Laser Μα</w:t>
            </w:r>
            <w:proofErr w:type="spellStart"/>
            <w:r w:rsidRPr="00837EF5">
              <w:t>ύρο</w:t>
            </w:r>
            <w:proofErr w:type="spellEnd"/>
            <w:r w:rsidRPr="00837EF5">
              <w:t xml:space="preserve"> High Yield  (W1350X) </w:t>
            </w:r>
          </w:p>
        </w:tc>
        <w:tc>
          <w:tcPr>
            <w:tcW w:w="2500" w:type="dxa"/>
            <w:hideMark/>
          </w:tcPr>
          <w:p w14:paraId="3FE2A6E4" w14:textId="77777777" w:rsidR="00121E33" w:rsidRPr="00837EF5" w:rsidRDefault="00121E33" w:rsidP="00927854">
            <w:r w:rsidRPr="00837EF5">
              <w:t> </w:t>
            </w:r>
          </w:p>
        </w:tc>
        <w:tc>
          <w:tcPr>
            <w:tcW w:w="1276" w:type="dxa"/>
            <w:hideMark/>
          </w:tcPr>
          <w:p w14:paraId="75295044" w14:textId="77777777" w:rsidR="00121E33" w:rsidRPr="00837EF5" w:rsidRDefault="00121E33" w:rsidP="00927854">
            <w:r w:rsidRPr="00837EF5">
              <w:t>ΤΕΜΑ</w:t>
            </w:r>
          </w:p>
        </w:tc>
        <w:tc>
          <w:tcPr>
            <w:tcW w:w="1480" w:type="dxa"/>
            <w:hideMark/>
          </w:tcPr>
          <w:p w14:paraId="4CF93FEE" w14:textId="77777777" w:rsidR="00121E33" w:rsidRPr="00837EF5" w:rsidRDefault="00121E33" w:rsidP="00927854">
            <w:pPr>
              <w:jc w:val="center"/>
            </w:pPr>
            <w:r w:rsidRPr="00837EF5">
              <w:t>15</w:t>
            </w:r>
          </w:p>
        </w:tc>
        <w:tc>
          <w:tcPr>
            <w:tcW w:w="1019" w:type="dxa"/>
          </w:tcPr>
          <w:p w14:paraId="452E009D" w14:textId="77777777" w:rsidR="00121E33" w:rsidRPr="00837EF5" w:rsidRDefault="00121E33" w:rsidP="00927854">
            <w:pPr>
              <w:jc w:val="center"/>
            </w:pPr>
          </w:p>
        </w:tc>
      </w:tr>
      <w:tr w:rsidR="00121E33" w:rsidRPr="00837EF5" w14:paraId="57C7D0BF" w14:textId="10DA6779" w:rsidTr="009E5738">
        <w:trPr>
          <w:trHeight w:val="255"/>
          <w:jc w:val="center"/>
        </w:trPr>
        <w:tc>
          <w:tcPr>
            <w:tcW w:w="629" w:type="dxa"/>
            <w:hideMark/>
          </w:tcPr>
          <w:p w14:paraId="25FE2A32" w14:textId="77777777" w:rsidR="00121E33" w:rsidRPr="00837EF5" w:rsidRDefault="00121E33" w:rsidP="00927854">
            <w:pPr>
              <w:rPr>
                <w:b/>
                <w:bCs/>
              </w:rPr>
            </w:pPr>
            <w:r w:rsidRPr="00837EF5">
              <w:rPr>
                <w:b/>
                <w:bCs/>
              </w:rPr>
              <w:t>5</w:t>
            </w:r>
          </w:p>
        </w:tc>
        <w:tc>
          <w:tcPr>
            <w:tcW w:w="3358" w:type="dxa"/>
            <w:hideMark/>
          </w:tcPr>
          <w:p w14:paraId="22A58147" w14:textId="77777777" w:rsidR="00121E33" w:rsidRPr="00837EF5" w:rsidRDefault="00121E33" w:rsidP="00927854">
            <w:r w:rsidRPr="00837EF5">
              <w:t>HP CE285A - 85A Black Toner</w:t>
            </w:r>
          </w:p>
        </w:tc>
        <w:tc>
          <w:tcPr>
            <w:tcW w:w="2500" w:type="dxa"/>
            <w:hideMark/>
          </w:tcPr>
          <w:p w14:paraId="425D54B6" w14:textId="77777777" w:rsidR="00121E33" w:rsidRPr="00837EF5" w:rsidRDefault="00121E33" w:rsidP="00927854">
            <w:r w:rsidRPr="00837EF5">
              <w:t> </w:t>
            </w:r>
          </w:p>
        </w:tc>
        <w:tc>
          <w:tcPr>
            <w:tcW w:w="1276" w:type="dxa"/>
            <w:hideMark/>
          </w:tcPr>
          <w:p w14:paraId="1187B4BE" w14:textId="77777777" w:rsidR="00121E33" w:rsidRPr="00837EF5" w:rsidRDefault="00121E33" w:rsidP="00927854">
            <w:r w:rsidRPr="00837EF5">
              <w:t>ΤΕΜΑ</w:t>
            </w:r>
          </w:p>
        </w:tc>
        <w:tc>
          <w:tcPr>
            <w:tcW w:w="1480" w:type="dxa"/>
            <w:hideMark/>
          </w:tcPr>
          <w:p w14:paraId="1E2DA2B6" w14:textId="77777777" w:rsidR="00121E33" w:rsidRPr="00837EF5" w:rsidRDefault="00121E33" w:rsidP="00927854">
            <w:pPr>
              <w:jc w:val="center"/>
            </w:pPr>
            <w:r w:rsidRPr="00837EF5">
              <w:t>4</w:t>
            </w:r>
          </w:p>
        </w:tc>
        <w:tc>
          <w:tcPr>
            <w:tcW w:w="1019" w:type="dxa"/>
          </w:tcPr>
          <w:p w14:paraId="25C037AB" w14:textId="77777777" w:rsidR="00121E33" w:rsidRPr="00837EF5" w:rsidRDefault="00121E33" w:rsidP="00927854">
            <w:pPr>
              <w:jc w:val="center"/>
            </w:pPr>
          </w:p>
        </w:tc>
      </w:tr>
      <w:tr w:rsidR="00121E33" w:rsidRPr="00837EF5" w14:paraId="6325AC38" w14:textId="5A246320" w:rsidTr="009E5738">
        <w:trPr>
          <w:trHeight w:val="255"/>
          <w:jc w:val="center"/>
        </w:trPr>
        <w:tc>
          <w:tcPr>
            <w:tcW w:w="629" w:type="dxa"/>
            <w:hideMark/>
          </w:tcPr>
          <w:p w14:paraId="27A004CF" w14:textId="77777777" w:rsidR="00121E33" w:rsidRPr="00837EF5" w:rsidRDefault="00121E33" w:rsidP="00927854">
            <w:pPr>
              <w:rPr>
                <w:b/>
                <w:bCs/>
              </w:rPr>
            </w:pPr>
            <w:r w:rsidRPr="00837EF5">
              <w:rPr>
                <w:b/>
                <w:bCs/>
              </w:rPr>
              <w:t>6</w:t>
            </w:r>
          </w:p>
        </w:tc>
        <w:tc>
          <w:tcPr>
            <w:tcW w:w="3358" w:type="dxa"/>
            <w:hideMark/>
          </w:tcPr>
          <w:p w14:paraId="40E52F5F" w14:textId="77777777" w:rsidR="00121E33" w:rsidRPr="00837EF5" w:rsidRDefault="00121E33" w:rsidP="00927854">
            <w:r w:rsidRPr="00837EF5">
              <w:t>LEXMARK C923 18500 PAGES BLACK TONER 76C00K0</w:t>
            </w:r>
          </w:p>
        </w:tc>
        <w:tc>
          <w:tcPr>
            <w:tcW w:w="2500" w:type="dxa"/>
            <w:hideMark/>
          </w:tcPr>
          <w:p w14:paraId="335735DD" w14:textId="77777777" w:rsidR="00121E33" w:rsidRPr="00837EF5" w:rsidRDefault="00121E33" w:rsidP="00927854">
            <w:r w:rsidRPr="00837EF5">
              <w:t> </w:t>
            </w:r>
          </w:p>
        </w:tc>
        <w:tc>
          <w:tcPr>
            <w:tcW w:w="1276" w:type="dxa"/>
            <w:hideMark/>
          </w:tcPr>
          <w:p w14:paraId="33BA3DC5" w14:textId="77777777" w:rsidR="00121E33" w:rsidRPr="00837EF5" w:rsidRDefault="00121E33" w:rsidP="00927854">
            <w:r w:rsidRPr="00837EF5">
              <w:t>ΤΕΜΑ</w:t>
            </w:r>
          </w:p>
        </w:tc>
        <w:tc>
          <w:tcPr>
            <w:tcW w:w="1480" w:type="dxa"/>
            <w:hideMark/>
          </w:tcPr>
          <w:p w14:paraId="0AE08A48" w14:textId="77777777" w:rsidR="00121E33" w:rsidRPr="00837EF5" w:rsidRDefault="00121E33" w:rsidP="00927854">
            <w:pPr>
              <w:jc w:val="center"/>
            </w:pPr>
            <w:r w:rsidRPr="00837EF5">
              <w:t>4</w:t>
            </w:r>
          </w:p>
        </w:tc>
        <w:tc>
          <w:tcPr>
            <w:tcW w:w="1019" w:type="dxa"/>
          </w:tcPr>
          <w:p w14:paraId="40FBB1D2" w14:textId="77777777" w:rsidR="00121E33" w:rsidRPr="00837EF5" w:rsidRDefault="00121E33" w:rsidP="00927854">
            <w:pPr>
              <w:jc w:val="center"/>
            </w:pPr>
          </w:p>
        </w:tc>
      </w:tr>
      <w:tr w:rsidR="00121E33" w:rsidRPr="00837EF5" w14:paraId="38FE38E3" w14:textId="12E18E0C" w:rsidTr="009E5738">
        <w:trPr>
          <w:trHeight w:val="255"/>
          <w:jc w:val="center"/>
        </w:trPr>
        <w:tc>
          <w:tcPr>
            <w:tcW w:w="629" w:type="dxa"/>
            <w:hideMark/>
          </w:tcPr>
          <w:p w14:paraId="374CC5CC" w14:textId="77777777" w:rsidR="00121E33" w:rsidRPr="00837EF5" w:rsidRDefault="00121E33" w:rsidP="00927854">
            <w:pPr>
              <w:rPr>
                <w:b/>
                <w:bCs/>
              </w:rPr>
            </w:pPr>
            <w:r w:rsidRPr="00837EF5">
              <w:rPr>
                <w:b/>
                <w:bCs/>
              </w:rPr>
              <w:t>7</w:t>
            </w:r>
          </w:p>
        </w:tc>
        <w:tc>
          <w:tcPr>
            <w:tcW w:w="3358" w:type="dxa"/>
            <w:hideMark/>
          </w:tcPr>
          <w:p w14:paraId="174CFAB4" w14:textId="77777777" w:rsidR="00121E33" w:rsidRPr="00837EF5" w:rsidRDefault="00121E33" w:rsidP="00927854">
            <w:r w:rsidRPr="00837EF5">
              <w:t>LEXMARK C923 11500 PAGES YELLOW TONER 76C00Y0</w:t>
            </w:r>
          </w:p>
        </w:tc>
        <w:tc>
          <w:tcPr>
            <w:tcW w:w="2500" w:type="dxa"/>
            <w:hideMark/>
          </w:tcPr>
          <w:p w14:paraId="7F3A8BD3" w14:textId="77777777" w:rsidR="00121E33" w:rsidRPr="00837EF5" w:rsidRDefault="00121E33" w:rsidP="00927854">
            <w:r w:rsidRPr="00837EF5">
              <w:t> </w:t>
            </w:r>
          </w:p>
        </w:tc>
        <w:tc>
          <w:tcPr>
            <w:tcW w:w="1276" w:type="dxa"/>
            <w:hideMark/>
          </w:tcPr>
          <w:p w14:paraId="041325F3" w14:textId="77777777" w:rsidR="00121E33" w:rsidRPr="00837EF5" w:rsidRDefault="00121E33" w:rsidP="00927854">
            <w:r w:rsidRPr="00837EF5">
              <w:t>ΤΕΜΑ</w:t>
            </w:r>
          </w:p>
        </w:tc>
        <w:tc>
          <w:tcPr>
            <w:tcW w:w="1480" w:type="dxa"/>
            <w:hideMark/>
          </w:tcPr>
          <w:p w14:paraId="6DA39E56" w14:textId="77777777" w:rsidR="00121E33" w:rsidRPr="00837EF5" w:rsidRDefault="00121E33" w:rsidP="00927854">
            <w:pPr>
              <w:jc w:val="center"/>
            </w:pPr>
            <w:r w:rsidRPr="00837EF5">
              <w:t>3</w:t>
            </w:r>
          </w:p>
        </w:tc>
        <w:tc>
          <w:tcPr>
            <w:tcW w:w="1019" w:type="dxa"/>
          </w:tcPr>
          <w:p w14:paraId="72132425" w14:textId="77777777" w:rsidR="00121E33" w:rsidRPr="00837EF5" w:rsidRDefault="00121E33" w:rsidP="00927854">
            <w:pPr>
              <w:jc w:val="center"/>
            </w:pPr>
          </w:p>
        </w:tc>
      </w:tr>
      <w:tr w:rsidR="00121E33" w:rsidRPr="00837EF5" w14:paraId="28718386" w14:textId="635E8BB6" w:rsidTr="009E5738">
        <w:trPr>
          <w:trHeight w:val="255"/>
          <w:jc w:val="center"/>
        </w:trPr>
        <w:tc>
          <w:tcPr>
            <w:tcW w:w="629" w:type="dxa"/>
            <w:hideMark/>
          </w:tcPr>
          <w:p w14:paraId="0BD928D2" w14:textId="77777777" w:rsidR="00121E33" w:rsidRPr="00837EF5" w:rsidRDefault="00121E33" w:rsidP="00927854">
            <w:pPr>
              <w:rPr>
                <w:b/>
                <w:bCs/>
              </w:rPr>
            </w:pPr>
            <w:r w:rsidRPr="00837EF5">
              <w:rPr>
                <w:b/>
                <w:bCs/>
              </w:rPr>
              <w:t>8</w:t>
            </w:r>
          </w:p>
        </w:tc>
        <w:tc>
          <w:tcPr>
            <w:tcW w:w="3358" w:type="dxa"/>
            <w:hideMark/>
          </w:tcPr>
          <w:p w14:paraId="24FFB74A" w14:textId="77777777" w:rsidR="00121E33" w:rsidRPr="00837EF5" w:rsidRDefault="00121E33" w:rsidP="00927854">
            <w:r w:rsidRPr="00837EF5">
              <w:t>LEXMARK C923 11500 PAGES CYAN TONER 76C00C0</w:t>
            </w:r>
          </w:p>
        </w:tc>
        <w:tc>
          <w:tcPr>
            <w:tcW w:w="2500" w:type="dxa"/>
            <w:hideMark/>
          </w:tcPr>
          <w:p w14:paraId="012751CD" w14:textId="77777777" w:rsidR="00121E33" w:rsidRPr="00837EF5" w:rsidRDefault="00121E33" w:rsidP="00927854">
            <w:r w:rsidRPr="00837EF5">
              <w:t> </w:t>
            </w:r>
          </w:p>
        </w:tc>
        <w:tc>
          <w:tcPr>
            <w:tcW w:w="1276" w:type="dxa"/>
            <w:hideMark/>
          </w:tcPr>
          <w:p w14:paraId="5C79D6A0" w14:textId="77777777" w:rsidR="00121E33" w:rsidRPr="00837EF5" w:rsidRDefault="00121E33" w:rsidP="00927854">
            <w:r w:rsidRPr="00837EF5">
              <w:t>ΤΕΜΑ</w:t>
            </w:r>
          </w:p>
        </w:tc>
        <w:tc>
          <w:tcPr>
            <w:tcW w:w="1480" w:type="dxa"/>
            <w:hideMark/>
          </w:tcPr>
          <w:p w14:paraId="492B97F6" w14:textId="77777777" w:rsidR="00121E33" w:rsidRPr="00837EF5" w:rsidRDefault="00121E33" w:rsidP="00927854">
            <w:pPr>
              <w:jc w:val="center"/>
            </w:pPr>
            <w:r w:rsidRPr="00837EF5">
              <w:t>3</w:t>
            </w:r>
          </w:p>
        </w:tc>
        <w:tc>
          <w:tcPr>
            <w:tcW w:w="1019" w:type="dxa"/>
          </w:tcPr>
          <w:p w14:paraId="3D22B117" w14:textId="77777777" w:rsidR="00121E33" w:rsidRPr="00837EF5" w:rsidRDefault="00121E33" w:rsidP="00927854">
            <w:pPr>
              <w:jc w:val="center"/>
            </w:pPr>
          </w:p>
        </w:tc>
      </w:tr>
      <w:tr w:rsidR="00121E33" w:rsidRPr="00837EF5" w14:paraId="5B5B4125" w14:textId="76F08F60" w:rsidTr="009E5738">
        <w:trPr>
          <w:trHeight w:val="255"/>
          <w:jc w:val="center"/>
        </w:trPr>
        <w:tc>
          <w:tcPr>
            <w:tcW w:w="629" w:type="dxa"/>
            <w:hideMark/>
          </w:tcPr>
          <w:p w14:paraId="25CF6647" w14:textId="77777777" w:rsidR="00121E33" w:rsidRPr="00837EF5" w:rsidRDefault="00121E33" w:rsidP="00927854">
            <w:pPr>
              <w:rPr>
                <w:b/>
                <w:bCs/>
              </w:rPr>
            </w:pPr>
            <w:r w:rsidRPr="00837EF5">
              <w:rPr>
                <w:b/>
                <w:bCs/>
              </w:rPr>
              <w:t>9</w:t>
            </w:r>
          </w:p>
        </w:tc>
        <w:tc>
          <w:tcPr>
            <w:tcW w:w="3358" w:type="dxa"/>
            <w:hideMark/>
          </w:tcPr>
          <w:p w14:paraId="209366EB" w14:textId="77777777" w:rsidR="00121E33" w:rsidRPr="00837EF5" w:rsidRDefault="00121E33" w:rsidP="00927854">
            <w:r w:rsidRPr="00837EF5">
              <w:t>LEXMARK C923 11500 PAGES MAGENTA TONER 76C00M0</w:t>
            </w:r>
          </w:p>
        </w:tc>
        <w:tc>
          <w:tcPr>
            <w:tcW w:w="2500" w:type="dxa"/>
            <w:hideMark/>
          </w:tcPr>
          <w:p w14:paraId="51E016E4" w14:textId="77777777" w:rsidR="00121E33" w:rsidRPr="00837EF5" w:rsidRDefault="00121E33" w:rsidP="00927854">
            <w:r w:rsidRPr="00837EF5">
              <w:t> </w:t>
            </w:r>
          </w:p>
        </w:tc>
        <w:tc>
          <w:tcPr>
            <w:tcW w:w="1276" w:type="dxa"/>
            <w:hideMark/>
          </w:tcPr>
          <w:p w14:paraId="1CDB1AA6" w14:textId="77777777" w:rsidR="00121E33" w:rsidRPr="00837EF5" w:rsidRDefault="00121E33" w:rsidP="00927854">
            <w:r w:rsidRPr="00837EF5">
              <w:t>ΤΕΜΑ</w:t>
            </w:r>
          </w:p>
        </w:tc>
        <w:tc>
          <w:tcPr>
            <w:tcW w:w="1480" w:type="dxa"/>
            <w:hideMark/>
          </w:tcPr>
          <w:p w14:paraId="1C9A0269" w14:textId="77777777" w:rsidR="00121E33" w:rsidRPr="00837EF5" w:rsidRDefault="00121E33" w:rsidP="00927854">
            <w:pPr>
              <w:jc w:val="center"/>
            </w:pPr>
            <w:r w:rsidRPr="00837EF5">
              <w:t>3</w:t>
            </w:r>
          </w:p>
        </w:tc>
        <w:tc>
          <w:tcPr>
            <w:tcW w:w="1019" w:type="dxa"/>
          </w:tcPr>
          <w:p w14:paraId="05B955C8" w14:textId="77777777" w:rsidR="00121E33" w:rsidRPr="00837EF5" w:rsidRDefault="00121E33" w:rsidP="00927854">
            <w:pPr>
              <w:jc w:val="center"/>
            </w:pPr>
          </w:p>
        </w:tc>
      </w:tr>
      <w:tr w:rsidR="00121E33" w:rsidRPr="00837EF5" w14:paraId="7499F945" w14:textId="321C8F88" w:rsidTr="009E5738">
        <w:trPr>
          <w:trHeight w:val="255"/>
          <w:jc w:val="center"/>
        </w:trPr>
        <w:tc>
          <w:tcPr>
            <w:tcW w:w="629" w:type="dxa"/>
            <w:hideMark/>
          </w:tcPr>
          <w:p w14:paraId="56DF21D3" w14:textId="77777777" w:rsidR="00121E33" w:rsidRPr="00837EF5" w:rsidRDefault="00121E33" w:rsidP="00927854">
            <w:pPr>
              <w:rPr>
                <w:b/>
                <w:bCs/>
              </w:rPr>
            </w:pPr>
            <w:r w:rsidRPr="00837EF5">
              <w:rPr>
                <w:b/>
                <w:bCs/>
              </w:rPr>
              <w:t>10</w:t>
            </w:r>
          </w:p>
        </w:tc>
        <w:tc>
          <w:tcPr>
            <w:tcW w:w="3358" w:type="dxa"/>
            <w:hideMark/>
          </w:tcPr>
          <w:p w14:paraId="49217F62" w14:textId="77777777" w:rsidR="00121E33" w:rsidRPr="00837EF5" w:rsidRDefault="00121E33" w:rsidP="00927854">
            <w:pPr>
              <w:rPr>
                <w:lang w:val="el-GR"/>
              </w:rPr>
            </w:pPr>
            <w:r w:rsidRPr="00837EF5">
              <w:t>LEXMARK</w:t>
            </w:r>
            <w:r w:rsidRPr="00837EF5">
              <w:rPr>
                <w:lang w:val="el-GR"/>
              </w:rPr>
              <w:t xml:space="preserve"> </w:t>
            </w:r>
            <w:r w:rsidRPr="00837EF5">
              <w:t>C</w:t>
            </w:r>
            <w:r w:rsidRPr="00837EF5">
              <w:rPr>
                <w:lang w:val="el-GR"/>
              </w:rPr>
              <w:t xml:space="preserve">923 Μονάδα </w:t>
            </w:r>
            <w:proofErr w:type="spellStart"/>
            <w:r w:rsidRPr="00837EF5">
              <w:rPr>
                <w:lang w:val="el-GR"/>
              </w:rPr>
              <w:t>φωτοαγωγού</w:t>
            </w:r>
            <w:proofErr w:type="spellEnd"/>
            <w:r w:rsidRPr="00837EF5">
              <w:rPr>
                <w:lang w:val="el-GR"/>
              </w:rPr>
              <w:t xml:space="preserve"> έγχρωμης εκτύπωσης (</w:t>
            </w:r>
            <w:r w:rsidRPr="00837EF5">
              <w:t>C</w:t>
            </w:r>
            <w:r w:rsidRPr="00837EF5">
              <w:rPr>
                <w:lang w:val="el-GR"/>
              </w:rPr>
              <w:t>/</w:t>
            </w:r>
            <w:r w:rsidRPr="00837EF5">
              <w:t>M</w:t>
            </w:r>
            <w:r w:rsidRPr="00837EF5">
              <w:rPr>
                <w:lang w:val="el-GR"/>
              </w:rPr>
              <w:t>/</w:t>
            </w:r>
            <w:r w:rsidRPr="00837EF5">
              <w:t>Y</w:t>
            </w:r>
            <w:r w:rsidRPr="00837EF5">
              <w:rPr>
                <w:lang w:val="el-GR"/>
              </w:rPr>
              <w:t>)  76</w:t>
            </w:r>
            <w:r w:rsidRPr="00837EF5">
              <w:t>C</w:t>
            </w:r>
            <w:r w:rsidRPr="00837EF5">
              <w:rPr>
                <w:lang w:val="el-GR"/>
              </w:rPr>
              <w:t>0</w:t>
            </w:r>
            <w:r w:rsidRPr="00837EF5">
              <w:t>PV</w:t>
            </w:r>
            <w:r w:rsidRPr="00837EF5">
              <w:rPr>
                <w:lang w:val="el-GR"/>
              </w:rPr>
              <w:t>0</w:t>
            </w:r>
          </w:p>
        </w:tc>
        <w:tc>
          <w:tcPr>
            <w:tcW w:w="2500" w:type="dxa"/>
            <w:hideMark/>
          </w:tcPr>
          <w:p w14:paraId="2520A360" w14:textId="77777777" w:rsidR="00121E33" w:rsidRPr="00837EF5" w:rsidRDefault="00121E33" w:rsidP="00927854">
            <w:pPr>
              <w:rPr>
                <w:lang w:val="el-GR"/>
              </w:rPr>
            </w:pPr>
            <w:r w:rsidRPr="00837EF5">
              <w:t> </w:t>
            </w:r>
          </w:p>
        </w:tc>
        <w:tc>
          <w:tcPr>
            <w:tcW w:w="1276" w:type="dxa"/>
            <w:hideMark/>
          </w:tcPr>
          <w:p w14:paraId="70286C5E" w14:textId="77777777" w:rsidR="00121E33" w:rsidRPr="00837EF5" w:rsidRDefault="00121E33" w:rsidP="00927854">
            <w:r w:rsidRPr="00837EF5">
              <w:t>ΤΕΜΑ</w:t>
            </w:r>
          </w:p>
        </w:tc>
        <w:tc>
          <w:tcPr>
            <w:tcW w:w="1480" w:type="dxa"/>
            <w:hideMark/>
          </w:tcPr>
          <w:p w14:paraId="59D251D3" w14:textId="77777777" w:rsidR="00121E33" w:rsidRPr="00837EF5" w:rsidRDefault="00121E33" w:rsidP="00927854">
            <w:pPr>
              <w:jc w:val="center"/>
            </w:pPr>
            <w:r w:rsidRPr="00837EF5">
              <w:t>1</w:t>
            </w:r>
          </w:p>
        </w:tc>
        <w:tc>
          <w:tcPr>
            <w:tcW w:w="1019" w:type="dxa"/>
          </w:tcPr>
          <w:p w14:paraId="0CBB1EE3" w14:textId="77777777" w:rsidR="00121E33" w:rsidRPr="00837EF5" w:rsidRDefault="00121E33" w:rsidP="00927854">
            <w:pPr>
              <w:jc w:val="center"/>
            </w:pPr>
          </w:p>
        </w:tc>
      </w:tr>
      <w:tr w:rsidR="00121E33" w:rsidRPr="00837EF5" w14:paraId="366EA911" w14:textId="019CB313" w:rsidTr="009E5738">
        <w:trPr>
          <w:trHeight w:val="255"/>
          <w:jc w:val="center"/>
        </w:trPr>
        <w:tc>
          <w:tcPr>
            <w:tcW w:w="629" w:type="dxa"/>
            <w:hideMark/>
          </w:tcPr>
          <w:p w14:paraId="51FCC24D" w14:textId="77777777" w:rsidR="00121E33" w:rsidRPr="00837EF5" w:rsidRDefault="00121E33" w:rsidP="00927854">
            <w:pPr>
              <w:rPr>
                <w:b/>
                <w:bCs/>
              </w:rPr>
            </w:pPr>
            <w:r w:rsidRPr="00837EF5">
              <w:rPr>
                <w:b/>
                <w:bCs/>
              </w:rPr>
              <w:t>11</w:t>
            </w:r>
          </w:p>
        </w:tc>
        <w:tc>
          <w:tcPr>
            <w:tcW w:w="3358" w:type="dxa"/>
            <w:hideMark/>
          </w:tcPr>
          <w:p w14:paraId="68B6F616" w14:textId="77777777" w:rsidR="00121E33" w:rsidRPr="00837EF5" w:rsidRDefault="00121E33" w:rsidP="00927854">
            <w:pPr>
              <w:rPr>
                <w:lang w:val="el-GR"/>
              </w:rPr>
            </w:pPr>
            <w:r w:rsidRPr="00837EF5">
              <w:t>LEXMARK</w:t>
            </w:r>
            <w:r w:rsidRPr="00837EF5">
              <w:rPr>
                <w:lang w:val="el-GR"/>
              </w:rPr>
              <w:t xml:space="preserve"> </w:t>
            </w:r>
            <w:r w:rsidRPr="00837EF5">
              <w:t>C</w:t>
            </w:r>
            <w:r w:rsidRPr="00837EF5">
              <w:rPr>
                <w:lang w:val="el-GR"/>
              </w:rPr>
              <w:t xml:space="preserve">923 δοχείο υπολειμμάτων </w:t>
            </w:r>
            <w:proofErr w:type="spellStart"/>
            <w:r w:rsidRPr="00837EF5">
              <w:rPr>
                <w:lang w:val="el-GR"/>
              </w:rPr>
              <w:t>τόνερ</w:t>
            </w:r>
            <w:proofErr w:type="spellEnd"/>
            <w:r w:rsidRPr="00837EF5">
              <w:rPr>
                <w:lang w:val="el-GR"/>
              </w:rPr>
              <w:t xml:space="preserve"> (90</w:t>
            </w:r>
            <w:r w:rsidRPr="00837EF5">
              <w:t>K</w:t>
            </w:r>
            <w:r w:rsidRPr="00837EF5">
              <w:rPr>
                <w:lang w:val="el-GR"/>
              </w:rPr>
              <w:t>) 54</w:t>
            </w:r>
            <w:r w:rsidRPr="00837EF5">
              <w:t>G</w:t>
            </w:r>
            <w:r w:rsidRPr="00837EF5">
              <w:rPr>
                <w:lang w:val="el-GR"/>
              </w:rPr>
              <w:t>0</w:t>
            </w:r>
            <w:r w:rsidRPr="00837EF5">
              <w:t>W</w:t>
            </w:r>
            <w:r w:rsidRPr="00837EF5">
              <w:rPr>
                <w:lang w:val="el-GR"/>
              </w:rPr>
              <w:t>00</w:t>
            </w:r>
          </w:p>
        </w:tc>
        <w:tc>
          <w:tcPr>
            <w:tcW w:w="2500" w:type="dxa"/>
            <w:hideMark/>
          </w:tcPr>
          <w:p w14:paraId="4E0B9C55" w14:textId="77777777" w:rsidR="00121E33" w:rsidRPr="00837EF5" w:rsidRDefault="00121E33" w:rsidP="00927854">
            <w:pPr>
              <w:rPr>
                <w:lang w:val="el-GR"/>
              </w:rPr>
            </w:pPr>
            <w:r w:rsidRPr="00837EF5">
              <w:t> </w:t>
            </w:r>
          </w:p>
        </w:tc>
        <w:tc>
          <w:tcPr>
            <w:tcW w:w="1276" w:type="dxa"/>
            <w:hideMark/>
          </w:tcPr>
          <w:p w14:paraId="2E7949C3" w14:textId="77777777" w:rsidR="00121E33" w:rsidRPr="00837EF5" w:rsidRDefault="00121E33" w:rsidP="00927854">
            <w:r w:rsidRPr="00837EF5">
              <w:t>ΤΕΜΑ</w:t>
            </w:r>
          </w:p>
        </w:tc>
        <w:tc>
          <w:tcPr>
            <w:tcW w:w="1480" w:type="dxa"/>
            <w:hideMark/>
          </w:tcPr>
          <w:p w14:paraId="7E0F925B" w14:textId="77777777" w:rsidR="00121E33" w:rsidRPr="00837EF5" w:rsidRDefault="00121E33" w:rsidP="00927854">
            <w:pPr>
              <w:jc w:val="center"/>
            </w:pPr>
            <w:r w:rsidRPr="00837EF5">
              <w:t>2</w:t>
            </w:r>
          </w:p>
        </w:tc>
        <w:tc>
          <w:tcPr>
            <w:tcW w:w="1019" w:type="dxa"/>
          </w:tcPr>
          <w:p w14:paraId="738E93C0" w14:textId="77777777" w:rsidR="00121E33" w:rsidRPr="00837EF5" w:rsidRDefault="00121E33" w:rsidP="00927854">
            <w:pPr>
              <w:jc w:val="center"/>
            </w:pPr>
          </w:p>
        </w:tc>
      </w:tr>
      <w:tr w:rsidR="00121E33" w:rsidRPr="00837EF5" w14:paraId="2D139E0C" w14:textId="3FC72144" w:rsidTr="009E5738">
        <w:trPr>
          <w:trHeight w:val="255"/>
          <w:jc w:val="center"/>
        </w:trPr>
        <w:tc>
          <w:tcPr>
            <w:tcW w:w="629" w:type="dxa"/>
            <w:hideMark/>
          </w:tcPr>
          <w:p w14:paraId="4E58BC54" w14:textId="77777777" w:rsidR="00121E33" w:rsidRPr="00837EF5" w:rsidRDefault="00121E33" w:rsidP="00927854">
            <w:pPr>
              <w:rPr>
                <w:b/>
                <w:bCs/>
              </w:rPr>
            </w:pPr>
            <w:r w:rsidRPr="00837EF5">
              <w:rPr>
                <w:b/>
                <w:bCs/>
              </w:rPr>
              <w:t>12</w:t>
            </w:r>
          </w:p>
        </w:tc>
        <w:tc>
          <w:tcPr>
            <w:tcW w:w="3358" w:type="dxa"/>
            <w:hideMark/>
          </w:tcPr>
          <w:p w14:paraId="3D3DC379" w14:textId="77777777" w:rsidR="00121E33" w:rsidRPr="00837EF5" w:rsidRDefault="00121E33" w:rsidP="00927854">
            <w:r w:rsidRPr="00837EF5">
              <w:t>LEXMARK C2535 6000 PAGES BLACK TONER C242XK0</w:t>
            </w:r>
          </w:p>
        </w:tc>
        <w:tc>
          <w:tcPr>
            <w:tcW w:w="2500" w:type="dxa"/>
            <w:hideMark/>
          </w:tcPr>
          <w:p w14:paraId="0580D473" w14:textId="77777777" w:rsidR="00121E33" w:rsidRPr="00837EF5" w:rsidRDefault="00121E33" w:rsidP="00927854">
            <w:r w:rsidRPr="00837EF5">
              <w:t> </w:t>
            </w:r>
          </w:p>
        </w:tc>
        <w:tc>
          <w:tcPr>
            <w:tcW w:w="1276" w:type="dxa"/>
            <w:hideMark/>
          </w:tcPr>
          <w:p w14:paraId="3A62EAF0" w14:textId="77777777" w:rsidR="00121E33" w:rsidRPr="00837EF5" w:rsidRDefault="00121E33" w:rsidP="00927854">
            <w:r w:rsidRPr="00837EF5">
              <w:t>ΤΕΜΑ</w:t>
            </w:r>
          </w:p>
        </w:tc>
        <w:tc>
          <w:tcPr>
            <w:tcW w:w="1480" w:type="dxa"/>
            <w:hideMark/>
          </w:tcPr>
          <w:p w14:paraId="7FDBC4A3" w14:textId="77777777" w:rsidR="00121E33" w:rsidRPr="00837EF5" w:rsidRDefault="00121E33" w:rsidP="00927854">
            <w:pPr>
              <w:jc w:val="center"/>
            </w:pPr>
            <w:r w:rsidRPr="00837EF5">
              <w:t>8</w:t>
            </w:r>
          </w:p>
        </w:tc>
        <w:tc>
          <w:tcPr>
            <w:tcW w:w="1019" w:type="dxa"/>
          </w:tcPr>
          <w:p w14:paraId="5553FE1A" w14:textId="77777777" w:rsidR="00121E33" w:rsidRPr="00837EF5" w:rsidRDefault="00121E33" w:rsidP="00927854">
            <w:pPr>
              <w:jc w:val="center"/>
            </w:pPr>
          </w:p>
        </w:tc>
      </w:tr>
      <w:tr w:rsidR="00121E33" w:rsidRPr="00837EF5" w14:paraId="14A27A8F" w14:textId="12480177" w:rsidTr="009E5738">
        <w:trPr>
          <w:trHeight w:val="255"/>
          <w:jc w:val="center"/>
        </w:trPr>
        <w:tc>
          <w:tcPr>
            <w:tcW w:w="629" w:type="dxa"/>
            <w:hideMark/>
          </w:tcPr>
          <w:p w14:paraId="64A2FD83" w14:textId="77777777" w:rsidR="00121E33" w:rsidRPr="00837EF5" w:rsidRDefault="00121E33" w:rsidP="00927854">
            <w:pPr>
              <w:rPr>
                <w:b/>
                <w:bCs/>
              </w:rPr>
            </w:pPr>
            <w:r w:rsidRPr="00837EF5">
              <w:rPr>
                <w:b/>
                <w:bCs/>
              </w:rPr>
              <w:t>13</w:t>
            </w:r>
          </w:p>
        </w:tc>
        <w:tc>
          <w:tcPr>
            <w:tcW w:w="3358" w:type="dxa"/>
            <w:hideMark/>
          </w:tcPr>
          <w:p w14:paraId="5BE46B8C" w14:textId="77777777" w:rsidR="00121E33" w:rsidRPr="00837EF5" w:rsidRDefault="00121E33" w:rsidP="00927854">
            <w:r w:rsidRPr="00837EF5">
              <w:t xml:space="preserve">LEXMARK C2535 3500 PAGES BLACK TONER C242XY0 </w:t>
            </w:r>
          </w:p>
        </w:tc>
        <w:tc>
          <w:tcPr>
            <w:tcW w:w="2500" w:type="dxa"/>
            <w:hideMark/>
          </w:tcPr>
          <w:p w14:paraId="64FEB558" w14:textId="77777777" w:rsidR="00121E33" w:rsidRPr="00837EF5" w:rsidRDefault="00121E33" w:rsidP="00927854">
            <w:r w:rsidRPr="00837EF5">
              <w:t> </w:t>
            </w:r>
          </w:p>
        </w:tc>
        <w:tc>
          <w:tcPr>
            <w:tcW w:w="1276" w:type="dxa"/>
            <w:hideMark/>
          </w:tcPr>
          <w:p w14:paraId="1A7FE8DB" w14:textId="77777777" w:rsidR="00121E33" w:rsidRPr="00837EF5" w:rsidRDefault="00121E33" w:rsidP="00927854">
            <w:r w:rsidRPr="00837EF5">
              <w:t>ΤΕΜΑ</w:t>
            </w:r>
          </w:p>
        </w:tc>
        <w:tc>
          <w:tcPr>
            <w:tcW w:w="1480" w:type="dxa"/>
            <w:hideMark/>
          </w:tcPr>
          <w:p w14:paraId="3814E503" w14:textId="77777777" w:rsidR="00121E33" w:rsidRPr="00837EF5" w:rsidRDefault="00121E33" w:rsidP="00927854">
            <w:pPr>
              <w:jc w:val="center"/>
            </w:pPr>
            <w:r w:rsidRPr="00837EF5">
              <w:t>6</w:t>
            </w:r>
          </w:p>
        </w:tc>
        <w:tc>
          <w:tcPr>
            <w:tcW w:w="1019" w:type="dxa"/>
          </w:tcPr>
          <w:p w14:paraId="6F6CF9C9" w14:textId="77777777" w:rsidR="00121E33" w:rsidRPr="00837EF5" w:rsidRDefault="00121E33" w:rsidP="00927854">
            <w:pPr>
              <w:jc w:val="center"/>
            </w:pPr>
          </w:p>
        </w:tc>
      </w:tr>
      <w:tr w:rsidR="00121E33" w:rsidRPr="00837EF5" w14:paraId="2802ED8A" w14:textId="42B77FC4" w:rsidTr="009E5738">
        <w:trPr>
          <w:trHeight w:val="255"/>
          <w:jc w:val="center"/>
        </w:trPr>
        <w:tc>
          <w:tcPr>
            <w:tcW w:w="629" w:type="dxa"/>
            <w:hideMark/>
          </w:tcPr>
          <w:p w14:paraId="38448AF4" w14:textId="77777777" w:rsidR="00121E33" w:rsidRPr="00837EF5" w:rsidRDefault="00121E33" w:rsidP="00927854">
            <w:pPr>
              <w:rPr>
                <w:b/>
                <w:bCs/>
              </w:rPr>
            </w:pPr>
            <w:r w:rsidRPr="00837EF5">
              <w:rPr>
                <w:b/>
                <w:bCs/>
              </w:rPr>
              <w:t>14</w:t>
            </w:r>
          </w:p>
        </w:tc>
        <w:tc>
          <w:tcPr>
            <w:tcW w:w="3358" w:type="dxa"/>
            <w:hideMark/>
          </w:tcPr>
          <w:p w14:paraId="389385A9" w14:textId="77777777" w:rsidR="00121E33" w:rsidRPr="00837EF5" w:rsidRDefault="00121E33" w:rsidP="00927854">
            <w:r w:rsidRPr="00837EF5">
              <w:t xml:space="preserve">LEXMARK C2535 3500 PAGES BLACK TONER C242XC0 </w:t>
            </w:r>
          </w:p>
        </w:tc>
        <w:tc>
          <w:tcPr>
            <w:tcW w:w="2500" w:type="dxa"/>
            <w:hideMark/>
          </w:tcPr>
          <w:p w14:paraId="0E7B8821" w14:textId="77777777" w:rsidR="00121E33" w:rsidRPr="00837EF5" w:rsidRDefault="00121E33" w:rsidP="00927854">
            <w:r w:rsidRPr="00837EF5">
              <w:t> </w:t>
            </w:r>
          </w:p>
        </w:tc>
        <w:tc>
          <w:tcPr>
            <w:tcW w:w="1276" w:type="dxa"/>
            <w:hideMark/>
          </w:tcPr>
          <w:p w14:paraId="34220466" w14:textId="77777777" w:rsidR="00121E33" w:rsidRPr="00837EF5" w:rsidRDefault="00121E33" w:rsidP="00927854">
            <w:r w:rsidRPr="00837EF5">
              <w:t>ΤΕΜΑ</w:t>
            </w:r>
          </w:p>
        </w:tc>
        <w:tc>
          <w:tcPr>
            <w:tcW w:w="1480" w:type="dxa"/>
            <w:hideMark/>
          </w:tcPr>
          <w:p w14:paraId="180F8F8E" w14:textId="77777777" w:rsidR="00121E33" w:rsidRPr="00837EF5" w:rsidRDefault="00121E33" w:rsidP="00927854">
            <w:pPr>
              <w:jc w:val="center"/>
            </w:pPr>
            <w:r w:rsidRPr="00837EF5">
              <w:t>6</w:t>
            </w:r>
          </w:p>
        </w:tc>
        <w:tc>
          <w:tcPr>
            <w:tcW w:w="1019" w:type="dxa"/>
          </w:tcPr>
          <w:p w14:paraId="14AD63D6" w14:textId="77777777" w:rsidR="00121E33" w:rsidRPr="00837EF5" w:rsidRDefault="00121E33" w:rsidP="00927854">
            <w:pPr>
              <w:jc w:val="center"/>
            </w:pPr>
          </w:p>
        </w:tc>
      </w:tr>
      <w:tr w:rsidR="00121E33" w:rsidRPr="00837EF5" w14:paraId="064806BB" w14:textId="5ADBD637" w:rsidTr="009E5738">
        <w:trPr>
          <w:trHeight w:val="255"/>
          <w:jc w:val="center"/>
        </w:trPr>
        <w:tc>
          <w:tcPr>
            <w:tcW w:w="629" w:type="dxa"/>
            <w:hideMark/>
          </w:tcPr>
          <w:p w14:paraId="135F8E65" w14:textId="77777777" w:rsidR="00121E33" w:rsidRPr="00837EF5" w:rsidRDefault="00121E33" w:rsidP="00927854">
            <w:pPr>
              <w:rPr>
                <w:b/>
                <w:bCs/>
              </w:rPr>
            </w:pPr>
            <w:r w:rsidRPr="00837EF5">
              <w:rPr>
                <w:b/>
                <w:bCs/>
              </w:rPr>
              <w:t>15</w:t>
            </w:r>
          </w:p>
        </w:tc>
        <w:tc>
          <w:tcPr>
            <w:tcW w:w="3358" w:type="dxa"/>
            <w:hideMark/>
          </w:tcPr>
          <w:p w14:paraId="53E66233" w14:textId="77777777" w:rsidR="00121E33" w:rsidRPr="00837EF5" w:rsidRDefault="00121E33" w:rsidP="00927854">
            <w:r w:rsidRPr="00837EF5">
              <w:t xml:space="preserve">LEXMARK C2535 3500 PAGES BLACK TONER C242XM0 </w:t>
            </w:r>
          </w:p>
        </w:tc>
        <w:tc>
          <w:tcPr>
            <w:tcW w:w="2500" w:type="dxa"/>
            <w:hideMark/>
          </w:tcPr>
          <w:p w14:paraId="4852307E" w14:textId="77777777" w:rsidR="00121E33" w:rsidRPr="00837EF5" w:rsidRDefault="00121E33" w:rsidP="00927854">
            <w:r w:rsidRPr="00837EF5">
              <w:t> </w:t>
            </w:r>
          </w:p>
        </w:tc>
        <w:tc>
          <w:tcPr>
            <w:tcW w:w="1276" w:type="dxa"/>
            <w:hideMark/>
          </w:tcPr>
          <w:p w14:paraId="141B362E" w14:textId="77777777" w:rsidR="00121E33" w:rsidRPr="00837EF5" w:rsidRDefault="00121E33" w:rsidP="00927854">
            <w:r w:rsidRPr="00837EF5">
              <w:t>ΤΕΜΑ</w:t>
            </w:r>
          </w:p>
        </w:tc>
        <w:tc>
          <w:tcPr>
            <w:tcW w:w="1480" w:type="dxa"/>
            <w:hideMark/>
          </w:tcPr>
          <w:p w14:paraId="72FA4578" w14:textId="77777777" w:rsidR="00121E33" w:rsidRPr="00837EF5" w:rsidRDefault="00121E33" w:rsidP="00927854">
            <w:pPr>
              <w:jc w:val="center"/>
            </w:pPr>
            <w:r w:rsidRPr="00837EF5">
              <w:t>6</w:t>
            </w:r>
          </w:p>
        </w:tc>
        <w:tc>
          <w:tcPr>
            <w:tcW w:w="1019" w:type="dxa"/>
          </w:tcPr>
          <w:p w14:paraId="3EB5F524" w14:textId="77777777" w:rsidR="00121E33" w:rsidRPr="00837EF5" w:rsidRDefault="00121E33" w:rsidP="00927854">
            <w:pPr>
              <w:jc w:val="center"/>
            </w:pPr>
          </w:p>
        </w:tc>
      </w:tr>
      <w:tr w:rsidR="00121E33" w:rsidRPr="00837EF5" w14:paraId="2879C179" w14:textId="658A34E7" w:rsidTr="009E5738">
        <w:trPr>
          <w:trHeight w:val="255"/>
          <w:jc w:val="center"/>
        </w:trPr>
        <w:tc>
          <w:tcPr>
            <w:tcW w:w="629" w:type="dxa"/>
            <w:hideMark/>
          </w:tcPr>
          <w:p w14:paraId="1436EA69" w14:textId="77777777" w:rsidR="00121E33" w:rsidRPr="00837EF5" w:rsidRDefault="00121E33" w:rsidP="00927854">
            <w:pPr>
              <w:rPr>
                <w:b/>
                <w:bCs/>
              </w:rPr>
            </w:pPr>
            <w:r w:rsidRPr="00837EF5">
              <w:rPr>
                <w:b/>
                <w:bCs/>
              </w:rPr>
              <w:t>16</w:t>
            </w:r>
          </w:p>
        </w:tc>
        <w:tc>
          <w:tcPr>
            <w:tcW w:w="3358" w:type="dxa"/>
            <w:hideMark/>
          </w:tcPr>
          <w:p w14:paraId="19CB73A5" w14:textId="77777777" w:rsidR="00121E33" w:rsidRPr="00837EF5" w:rsidRDefault="00121E33" w:rsidP="00927854">
            <w:pPr>
              <w:rPr>
                <w:lang w:val="el-GR"/>
              </w:rPr>
            </w:pPr>
            <w:proofErr w:type="spellStart"/>
            <w:r w:rsidRPr="00837EF5">
              <w:rPr>
                <w:lang w:val="el-GR"/>
              </w:rPr>
              <w:t>Κιτ</w:t>
            </w:r>
            <w:proofErr w:type="spellEnd"/>
            <w:r w:rsidRPr="00837EF5">
              <w:rPr>
                <w:lang w:val="el-GR"/>
              </w:rPr>
              <w:t xml:space="preserve"> ασπρόμαυρης και έγχρωμης απεικόνισης </w:t>
            </w:r>
            <w:r w:rsidRPr="00837EF5">
              <w:t>Lexmark</w:t>
            </w:r>
            <w:r w:rsidRPr="00837EF5">
              <w:rPr>
                <w:lang w:val="el-GR"/>
              </w:rPr>
              <w:t xml:space="preserve"> 78</w:t>
            </w:r>
            <w:r w:rsidRPr="00837EF5">
              <w:t>C</w:t>
            </w:r>
            <w:r w:rsidRPr="00837EF5">
              <w:rPr>
                <w:lang w:val="el-GR"/>
              </w:rPr>
              <w:t>0</w:t>
            </w:r>
            <w:r w:rsidRPr="00837EF5">
              <w:t>Z</w:t>
            </w:r>
            <w:r w:rsidRPr="00837EF5">
              <w:rPr>
                <w:lang w:val="el-GR"/>
              </w:rPr>
              <w:t>50</w:t>
            </w:r>
          </w:p>
        </w:tc>
        <w:tc>
          <w:tcPr>
            <w:tcW w:w="2500" w:type="dxa"/>
            <w:hideMark/>
          </w:tcPr>
          <w:p w14:paraId="2D204EF1" w14:textId="77777777" w:rsidR="00121E33" w:rsidRPr="00837EF5" w:rsidRDefault="00121E33" w:rsidP="00927854">
            <w:pPr>
              <w:rPr>
                <w:lang w:val="el-GR"/>
              </w:rPr>
            </w:pPr>
            <w:r w:rsidRPr="00837EF5">
              <w:t> </w:t>
            </w:r>
          </w:p>
        </w:tc>
        <w:tc>
          <w:tcPr>
            <w:tcW w:w="1276" w:type="dxa"/>
            <w:hideMark/>
          </w:tcPr>
          <w:p w14:paraId="4B8150C3" w14:textId="77777777" w:rsidR="00121E33" w:rsidRPr="00837EF5" w:rsidRDefault="00121E33" w:rsidP="00927854">
            <w:r w:rsidRPr="00837EF5">
              <w:t>ΤΕΜΑ</w:t>
            </w:r>
          </w:p>
        </w:tc>
        <w:tc>
          <w:tcPr>
            <w:tcW w:w="1480" w:type="dxa"/>
            <w:hideMark/>
          </w:tcPr>
          <w:p w14:paraId="3B04212E" w14:textId="77777777" w:rsidR="00121E33" w:rsidRPr="00837EF5" w:rsidRDefault="00121E33" w:rsidP="00927854">
            <w:pPr>
              <w:jc w:val="center"/>
            </w:pPr>
            <w:r w:rsidRPr="00837EF5">
              <w:t>2</w:t>
            </w:r>
          </w:p>
        </w:tc>
        <w:tc>
          <w:tcPr>
            <w:tcW w:w="1019" w:type="dxa"/>
          </w:tcPr>
          <w:p w14:paraId="021C5F0F" w14:textId="77777777" w:rsidR="00121E33" w:rsidRPr="00837EF5" w:rsidRDefault="00121E33" w:rsidP="00927854">
            <w:pPr>
              <w:jc w:val="center"/>
            </w:pPr>
          </w:p>
        </w:tc>
      </w:tr>
      <w:tr w:rsidR="00121E33" w:rsidRPr="00837EF5" w14:paraId="4FC6F4F5" w14:textId="15776D76" w:rsidTr="009E5738">
        <w:trPr>
          <w:trHeight w:val="255"/>
          <w:jc w:val="center"/>
        </w:trPr>
        <w:tc>
          <w:tcPr>
            <w:tcW w:w="629" w:type="dxa"/>
            <w:hideMark/>
          </w:tcPr>
          <w:p w14:paraId="61FFF7AD" w14:textId="77777777" w:rsidR="00121E33" w:rsidRPr="00837EF5" w:rsidRDefault="00121E33" w:rsidP="00927854">
            <w:pPr>
              <w:rPr>
                <w:b/>
                <w:bCs/>
              </w:rPr>
            </w:pPr>
            <w:r w:rsidRPr="00837EF5">
              <w:rPr>
                <w:b/>
                <w:bCs/>
              </w:rPr>
              <w:t>17</w:t>
            </w:r>
          </w:p>
        </w:tc>
        <w:tc>
          <w:tcPr>
            <w:tcW w:w="3358" w:type="dxa"/>
            <w:hideMark/>
          </w:tcPr>
          <w:p w14:paraId="33CD94F2" w14:textId="77777777" w:rsidR="00121E33" w:rsidRPr="00837EF5" w:rsidRDefault="00121E33" w:rsidP="00927854">
            <w:pPr>
              <w:rPr>
                <w:lang w:val="el-GR"/>
              </w:rPr>
            </w:pPr>
            <w:r w:rsidRPr="00837EF5">
              <w:rPr>
                <w:lang w:val="el-GR"/>
              </w:rPr>
              <w:t xml:space="preserve">Δοχείο υπολειμμάτων </w:t>
            </w:r>
            <w:proofErr w:type="spellStart"/>
            <w:r w:rsidRPr="00837EF5">
              <w:rPr>
                <w:lang w:val="el-GR"/>
              </w:rPr>
              <w:t>τόνερ</w:t>
            </w:r>
            <w:proofErr w:type="spellEnd"/>
            <w:r w:rsidRPr="00837EF5">
              <w:rPr>
                <w:lang w:val="el-GR"/>
              </w:rPr>
              <w:t xml:space="preserve"> </w:t>
            </w:r>
            <w:r w:rsidRPr="00837EF5">
              <w:t>Lexmark</w:t>
            </w:r>
            <w:r w:rsidRPr="00837EF5">
              <w:rPr>
                <w:lang w:val="el-GR"/>
              </w:rPr>
              <w:t xml:space="preserve"> 78</w:t>
            </w:r>
            <w:r w:rsidRPr="00837EF5">
              <w:t>C</w:t>
            </w:r>
            <w:r w:rsidRPr="00837EF5">
              <w:rPr>
                <w:lang w:val="el-GR"/>
              </w:rPr>
              <w:t>0</w:t>
            </w:r>
            <w:r w:rsidRPr="00837EF5">
              <w:t>W</w:t>
            </w:r>
            <w:r w:rsidRPr="00837EF5">
              <w:rPr>
                <w:lang w:val="el-GR"/>
              </w:rPr>
              <w:t>00</w:t>
            </w:r>
          </w:p>
        </w:tc>
        <w:tc>
          <w:tcPr>
            <w:tcW w:w="2500" w:type="dxa"/>
            <w:hideMark/>
          </w:tcPr>
          <w:p w14:paraId="70D7CD5F" w14:textId="77777777" w:rsidR="00121E33" w:rsidRPr="00837EF5" w:rsidRDefault="00121E33" w:rsidP="00927854">
            <w:pPr>
              <w:rPr>
                <w:lang w:val="el-GR"/>
              </w:rPr>
            </w:pPr>
            <w:r w:rsidRPr="00837EF5">
              <w:t> </w:t>
            </w:r>
          </w:p>
        </w:tc>
        <w:tc>
          <w:tcPr>
            <w:tcW w:w="1276" w:type="dxa"/>
            <w:hideMark/>
          </w:tcPr>
          <w:p w14:paraId="21EE9DF7" w14:textId="77777777" w:rsidR="00121E33" w:rsidRPr="00837EF5" w:rsidRDefault="00121E33" w:rsidP="00927854">
            <w:r w:rsidRPr="00837EF5">
              <w:t>ΤΕΜΑ</w:t>
            </w:r>
          </w:p>
        </w:tc>
        <w:tc>
          <w:tcPr>
            <w:tcW w:w="1480" w:type="dxa"/>
            <w:hideMark/>
          </w:tcPr>
          <w:p w14:paraId="5A2EC84C" w14:textId="77777777" w:rsidR="00121E33" w:rsidRPr="00837EF5" w:rsidRDefault="00121E33" w:rsidP="00927854">
            <w:pPr>
              <w:jc w:val="center"/>
            </w:pPr>
            <w:r w:rsidRPr="00837EF5">
              <w:t>2</w:t>
            </w:r>
          </w:p>
        </w:tc>
        <w:tc>
          <w:tcPr>
            <w:tcW w:w="1019" w:type="dxa"/>
          </w:tcPr>
          <w:p w14:paraId="21AF0563" w14:textId="77777777" w:rsidR="00121E33" w:rsidRPr="00837EF5" w:rsidRDefault="00121E33" w:rsidP="00927854">
            <w:pPr>
              <w:jc w:val="center"/>
            </w:pPr>
          </w:p>
        </w:tc>
      </w:tr>
      <w:tr w:rsidR="00121E33" w:rsidRPr="00837EF5" w14:paraId="5D7C8A35" w14:textId="526E7650" w:rsidTr="009E5738">
        <w:trPr>
          <w:trHeight w:val="255"/>
          <w:jc w:val="center"/>
        </w:trPr>
        <w:tc>
          <w:tcPr>
            <w:tcW w:w="629" w:type="dxa"/>
            <w:hideMark/>
          </w:tcPr>
          <w:p w14:paraId="1EB043AE" w14:textId="77777777" w:rsidR="00121E33" w:rsidRPr="00837EF5" w:rsidRDefault="00121E33" w:rsidP="00927854">
            <w:pPr>
              <w:rPr>
                <w:b/>
                <w:bCs/>
              </w:rPr>
            </w:pPr>
            <w:r w:rsidRPr="00837EF5">
              <w:rPr>
                <w:b/>
                <w:bCs/>
              </w:rPr>
              <w:t>18</w:t>
            </w:r>
          </w:p>
        </w:tc>
        <w:tc>
          <w:tcPr>
            <w:tcW w:w="3358" w:type="dxa"/>
            <w:hideMark/>
          </w:tcPr>
          <w:p w14:paraId="6B213A88" w14:textId="77777777" w:rsidR="00121E33" w:rsidRPr="00837EF5" w:rsidRDefault="00121E33" w:rsidP="00927854">
            <w:r w:rsidRPr="00837EF5">
              <w:t xml:space="preserve">LEXMARK CS310/410 DN WASTE TONER BOTTLE C540X75G </w:t>
            </w:r>
          </w:p>
        </w:tc>
        <w:tc>
          <w:tcPr>
            <w:tcW w:w="2500" w:type="dxa"/>
            <w:hideMark/>
          </w:tcPr>
          <w:p w14:paraId="74CF68D1" w14:textId="77777777" w:rsidR="00121E33" w:rsidRPr="00837EF5" w:rsidRDefault="00121E33" w:rsidP="00927854">
            <w:r w:rsidRPr="00837EF5">
              <w:t> </w:t>
            </w:r>
          </w:p>
        </w:tc>
        <w:tc>
          <w:tcPr>
            <w:tcW w:w="1276" w:type="dxa"/>
            <w:hideMark/>
          </w:tcPr>
          <w:p w14:paraId="53F50C0A" w14:textId="77777777" w:rsidR="00121E33" w:rsidRPr="00837EF5" w:rsidRDefault="00121E33" w:rsidP="00927854">
            <w:r w:rsidRPr="00837EF5">
              <w:t>ΤΕΜΑ</w:t>
            </w:r>
          </w:p>
        </w:tc>
        <w:tc>
          <w:tcPr>
            <w:tcW w:w="1480" w:type="dxa"/>
            <w:hideMark/>
          </w:tcPr>
          <w:p w14:paraId="7ADBCE0C" w14:textId="77777777" w:rsidR="00121E33" w:rsidRPr="00837EF5" w:rsidRDefault="00121E33" w:rsidP="00927854">
            <w:pPr>
              <w:jc w:val="center"/>
            </w:pPr>
            <w:r w:rsidRPr="00837EF5">
              <w:t>1</w:t>
            </w:r>
          </w:p>
        </w:tc>
        <w:tc>
          <w:tcPr>
            <w:tcW w:w="1019" w:type="dxa"/>
          </w:tcPr>
          <w:p w14:paraId="72BDC29C" w14:textId="77777777" w:rsidR="00121E33" w:rsidRPr="00837EF5" w:rsidRDefault="00121E33" w:rsidP="00927854">
            <w:pPr>
              <w:jc w:val="center"/>
            </w:pPr>
          </w:p>
        </w:tc>
      </w:tr>
      <w:tr w:rsidR="00121E33" w:rsidRPr="00837EF5" w14:paraId="15587BED" w14:textId="74DFDBEC" w:rsidTr="009E5738">
        <w:trPr>
          <w:trHeight w:val="255"/>
          <w:jc w:val="center"/>
        </w:trPr>
        <w:tc>
          <w:tcPr>
            <w:tcW w:w="629" w:type="dxa"/>
            <w:hideMark/>
          </w:tcPr>
          <w:p w14:paraId="0DCF0A2B" w14:textId="77777777" w:rsidR="00121E33" w:rsidRPr="00837EF5" w:rsidRDefault="00121E33" w:rsidP="00927854">
            <w:pPr>
              <w:rPr>
                <w:b/>
                <w:bCs/>
              </w:rPr>
            </w:pPr>
            <w:r w:rsidRPr="00837EF5">
              <w:rPr>
                <w:b/>
                <w:bCs/>
              </w:rPr>
              <w:t>19</w:t>
            </w:r>
          </w:p>
        </w:tc>
        <w:tc>
          <w:tcPr>
            <w:tcW w:w="3358" w:type="dxa"/>
            <w:hideMark/>
          </w:tcPr>
          <w:p w14:paraId="5AC5D136" w14:textId="77777777" w:rsidR="00121E33" w:rsidRPr="00837EF5" w:rsidRDefault="00121E33" w:rsidP="00927854">
            <w:r w:rsidRPr="00837EF5">
              <w:t>LEXMARK CS410 DN 70C2HK0 4000 PAGES BLACK TONER</w:t>
            </w:r>
          </w:p>
        </w:tc>
        <w:tc>
          <w:tcPr>
            <w:tcW w:w="2500" w:type="dxa"/>
            <w:hideMark/>
          </w:tcPr>
          <w:p w14:paraId="71F7EA4B" w14:textId="77777777" w:rsidR="00121E33" w:rsidRPr="00837EF5" w:rsidRDefault="00121E33" w:rsidP="00927854">
            <w:r w:rsidRPr="00837EF5">
              <w:t> </w:t>
            </w:r>
          </w:p>
        </w:tc>
        <w:tc>
          <w:tcPr>
            <w:tcW w:w="1276" w:type="dxa"/>
            <w:hideMark/>
          </w:tcPr>
          <w:p w14:paraId="4EE42BBE" w14:textId="77777777" w:rsidR="00121E33" w:rsidRPr="00837EF5" w:rsidRDefault="00121E33" w:rsidP="00927854">
            <w:r w:rsidRPr="00837EF5">
              <w:t>ΤΕΜΑ</w:t>
            </w:r>
          </w:p>
        </w:tc>
        <w:tc>
          <w:tcPr>
            <w:tcW w:w="1480" w:type="dxa"/>
            <w:hideMark/>
          </w:tcPr>
          <w:p w14:paraId="226EF277" w14:textId="77777777" w:rsidR="00121E33" w:rsidRPr="00837EF5" w:rsidRDefault="00121E33" w:rsidP="00927854">
            <w:pPr>
              <w:jc w:val="center"/>
            </w:pPr>
            <w:r w:rsidRPr="00837EF5">
              <w:t>4</w:t>
            </w:r>
          </w:p>
        </w:tc>
        <w:tc>
          <w:tcPr>
            <w:tcW w:w="1019" w:type="dxa"/>
          </w:tcPr>
          <w:p w14:paraId="4B04D350" w14:textId="77777777" w:rsidR="00121E33" w:rsidRPr="00837EF5" w:rsidRDefault="00121E33" w:rsidP="00927854">
            <w:pPr>
              <w:jc w:val="center"/>
            </w:pPr>
          </w:p>
        </w:tc>
      </w:tr>
      <w:tr w:rsidR="00121E33" w:rsidRPr="00837EF5" w14:paraId="03F3E8C3" w14:textId="132B712B" w:rsidTr="009E5738">
        <w:trPr>
          <w:trHeight w:val="300"/>
          <w:jc w:val="center"/>
        </w:trPr>
        <w:tc>
          <w:tcPr>
            <w:tcW w:w="629" w:type="dxa"/>
            <w:hideMark/>
          </w:tcPr>
          <w:p w14:paraId="7E96EB84" w14:textId="77777777" w:rsidR="00121E33" w:rsidRPr="00837EF5" w:rsidRDefault="00121E33" w:rsidP="00927854">
            <w:pPr>
              <w:rPr>
                <w:b/>
                <w:bCs/>
              </w:rPr>
            </w:pPr>
            <w:r w:rsidRPr="00837EF5">
              <w:rPr>
                <w:b/>
                <w:bCs/>
              </w:rPr>
              <w:t>20</w:t>
            </w:r>
          </w:p>
        </w:tc>
        <w:tc>
          <w:tcPr>
            <w:tcW w:w="3358" w:type="dxa"/>
            <w:hideMark/>
          </w:tcPr>
          <w:p w14:paraId="7ED61E89" w14:textId="77777777" w:rsidR="00121E33" w:rsidRPr="00837EF5" w:rsidRDefault="00121E33" w:rsidP="00927854">
            <w:r w:rsidRPr="00837EF5">
              <w:t>LEXMARK MS317 DN 51B2000 2500 PAGES BLACK TONER</w:t>
            </w:r>
          </w:p>
        </w:tc>
        <w:tc>
          <w:tcPr>
            <w:tcW w:w="2500" w:type="dxa"/>
            <w:hideMark/>
          </w:tcPr>
          <w:p w14:paraId="775E6A13" w14:textId="77777777" w:rsidR="00121E33" w:rsidRPr="00837EF5" w:rsidRDefault="00121E33" w:rsidP="00927854">
            <w:r w:rsidRPr="00837EF5">
              <w:t> </w:t>
            </w:r>
          </w:p>
        </w:tc>
        <w:tc>
          <w:tcPr>
            <w:tcW w:w="1276" w:type="dxa"/>
            <w:hideMark/>
          </w:tcPr>
          <w:p w14:paraId="7C1841ED" w14:textId="77777777" w:rsidR="00121E33" w:rsidRPr="00837EF5" w:rsidRDefault="00121E33" w:rsidP="00927854">
            <w:r w:rsidRPr="00837EF5">
              <w:t>ΤΕΜΑ</w:t>
            </w:r>
          </w:p>
        </w:tc>
        <w:tc>
          <w:tcPr>
            <w:tcW w:w="1480" w:type="dxa"/>
            <w:hideMark/>
          </w:tcPr>
          <w:p w14:paraId="49A61802" w14:textId="77777777" w:rsidR="00121E33" w:rsidRPr="00837EF5" w:rsidRDefault="00121E33" w:rsidP="00927854">
            <w:pPr>
              <w:jc w:val="center"/>
            </w:pPr>
            <w:r w:rsidRPr="00837EF5">
              <w:t>3</w:t>
            </w:r>
          </w:p>
        </w:tc>
        <w:tc>
          <w:tcPr>
            <w:tcW w:w="1019" w:type="dxa"/>
          </w:tcPr>
          <w:p w14:paraId="04A12E94" w14:textId="77777777" w:rsidR="00121E33" w:rsidRPr="00837EF5" w:rsidRDefault="00121E33" w:rsidP="00927854">
            <w:pPr>
              <w:jc w:val="center"/>
            </w:pPr>
          </w:p>
        </w:tc>
      </w:tr>
      <w:tr w:rsidR="00121E33" w:rsidRPr="00837EF5" w14:paraId="43D78948" w14:textId="3684A0D5" w:rsidTr="009E5738">
        <w:trPr>
          <w:trHeight w:val="255"/>
          <w:jc w:val="center"/>
        </w:trPr>
        <w:tc>
          <w:tcPr>
            <w:tcW w:w="629" w:type="dxa"/>
            <w:hideMark/>
          </w:tcPr>
          <w:p w14:paraId="3F3520C2" w14:textId="77777777" w:rsidR="00121E33" w:rsidRPr="00837EF5" w:rsidRDefault="00121E33" w:rsidP="00927854">
            <w:pPr>
              <w:rPr>
                <w:b/>
                <w:bCs/>
              </w:rPr>
            </w:pPr>
            <w:r w:rsidRPr="00837EF5">
              <w:rPr>
                <w:b/>
                <w:bCs/>
              </w:rPr>
              <w:t>21</w:t>
            </w:r>
          </w:p>
        </w:tc>
        <w:tc>
          <w:tcPr>
            <w:tcW w:w="3358" w:type="dxa"/>
            <w:hideMark/>
          </w:tcPr>
          <w:p w14:paraId="74369AD9" w14:textId="77777777" w:rsidR="00121E33" w:rsidRPr="00837EF5" w:rsidRDefault="00121E33" w:rsidP="00927854">
            <w:r w:rsidRPr="00837EF5">
              <w:t>LEXMARK MS310/410/610 DN 502H BLACK 5K TONER</w:t>
            </w:r>
          </w:p>
        </w:tc>
        <w:tc>
          <w:tcPr>
            <w:tcW w:w="2500" w:type="dxa"/>
            <w:hideMark/>
          </w:tcPr>
          <w:p w14:paraId="6DDF7802" w14:textId="77777777" w:rsidR="00121E33" w:rsidRPr="00837EF5" w:rsidRDefault="00121E33" w:rsidP="00927854">
            <w:r w:rsidRPr="00837EF5">
              <w:t> </w:t>
            </w:r>
          </w:p>
        </w:tc>
        <w:tc>
          <w:tcPr>
            <w:tcW w:w="1276" w:type="dxa"/>
            <w:hideMark/>
          </w:tcPr>
          <w:p w14:paraId="310BC443" w14:textId="77777777" w:rsidR="00121E33" w:rsidRPr="00837EF5" w:rsidRDefault="00121E33" w:rsidP="00927854">
            <w:r w:rsidRPr="00837EF5">
              <w:t>ΤΕΜΑ</w:t>
            </w:r>
          </w:p>
        </w:tc>
        <w:tc>
          <w:tcPr>
            <w:tcW w:w="1480" w:type="dxa"/>
            <w:hideMark/>
          </w:tcPr>
          <w:p w14:paraId="2B750898" w14:textId="77777777" w:rsidR="00121E33" w:rsidRPr="00837EF5" w:rsidRDefault="00121E33" w:rsidP="00927854">
            <w:pPr>
              <w:jc w:val="center"/>
            </w:pPr>
            <w:r w:rsidRPr="00837EF5">
              <w:t>3</w:t>
            </w:r>
          </w:p>
        </w:tc>
        <w:tc>
          <w:tcPr>
            <w:tcW w:w="1019" w:type="dxa"/>
          </w:tcPr>
          <w:p w14:paraId="191AE6A5" w14:textId="77777777" w:rsidR="00121E33" w:rsidRPr="00837EF5" w:rsidRDefault="00121E33" w:rsidP="00927854">
            <w:pPr>
              <w:jc w:val="center"/>
            </w:pPr>
          </w:p>
        </w:tc>
      </w:tr>
      <w:tr w:rsidR="00121E33" w:rsidRPr="00837EF5" w14:paraId="0544DB2D" w14:textId="380F048F" w:rsidTr="009E5738">
        <w:trPr>
          <w:trHeight w:val="255"/>
          <w:jc w:val="center"/>
        </w:trPr>
        <w:tc>
          <w:tcPr>
            <w:tcW w:w="629" w:type="dxa"/>
            <w:hideMark/>
          </w:tcPr>
          <w:p w14:paraId="3EBA75BC" w14:textId="77777777" w:rsidR="00121E33" w:rsidRPr="00837EF5" w:rsidRDefault="00121E33" w:rsidP="00927854">
            <w:pPr>
              <w:rPr>
                <w:b/>
                <w:bCs/>
              </w:rPr>
            </w:pPr>
            <w:r w:rsidRPr="00837EF5">
              <w:rPr>
                <w:b/>
                <w:bCs/>
              </w:rPr>
              <w:t>22</w:t>
            </w:r>
          </w:p>
        </w:tc>
        <w:tc>
          <w:tcPr>
            <w:tcW w:w="3358" w:type="dxa"/>
            <w:hideMark/>
          </w:tcPr>
          <w:p w14:paraId="12437A54" w14:textId="77777777" w:rsidR="00121E33" w:rsidRPr="00837EF5" w:rsidRDefault="00121E33" w:rsidP="00927854">
            <w:r w:rsidRPr="00837EF5">
              <w:t>LEXMARK Β2442  B242H00 Black TONER</w:t>
            </w:r>
          </w:p>
        </w:tc>
        <w:tc>
          <w:tcPr>
            <w:tcW w:w="2500" w:type="dxa"/>
            <w:hideMark/>
          </w:tcPr>
          <w:p w14:paraId="41B89180" w14:textId="77777777" w:rsidR="00121E33" w:rsidRPr="00837EF5" w:rsidRDefault="00121E33" w:rsidP="00927854">
            <w:r w:rsidRPr="00837EF5">
              <w:t> </w:t>
            </w:r>
          </w:p>
        </w:tc>
        <w:tc>
          <w:tcPr>
            <w:tcW w:w="1276" w:type="dxa"/>
            <w:hideMark/>
          </w:tcPr>
          <w:p w14:paraId="60B2C30D" w14:textId="77777777" w:rsidR="00121E33" w:rsidRPr="00837EF5" w:rsidRDefault="00121E33" w:rsidP="00927854">
            <w:r w:rsidRPr="00837EF5">
              <w:t>ΤΕΜΑ</w:t>
            </w:r>
          </w:p>
        </w:tc>
        <w:tc>
          <w:tcPr>
            <w:tcW w:w="1480" w:type="dxa"/>
            <w:hideMark/>
          </w:tcPr>
          <w:p w14:paraId="44F1A49C" w14:textId="77777777" w:rsidR="00121E33" w:rsidRPr="00837EF5" w:rsidRDefault="00121E33" w:rsidP="00927854">
            <w:pPr>
              <w:jc w:val="center"/>
            </w:pPr>
            <w:r w:rsidRPr="00837EF5">
              <w:t>4</w:t>
            </w:r>
          </w:p>
        </w:tc>
        <w:tc>
          <w:tcPr>
            <w:tcW w:w="1019" w:type="dxa"/>
          </w:tcPr>
          <w:p w14:paraId="332EB9C4" w14:textId="77777777" w:rsidR="00121E33" w:rsidRPr="00837EF5" w:rsidRDefault="00121E33" w:rsidP="00927854">
            <w:pPr>
              <w:jc w:val="center"/>
            </w:pPr>
          </w:p>
        </w:tc>
      </w:tr>
      <w:tr w:rsidR="00121E33" w:rsidRPr="00837EF5" w14:paraId="06177D25" w14:textId="2299698C" w:rsidTr="009E5738">
        <w:trPr>
          <w:trHeight w:val="255"/>
          <w:jc w:val="center"/>
        </w:trPr>
        <w:tc>
          <w:tcPr>
            <w:tcW w:w="629" w:type="dxa"/>
            <w:hideMark/>
          </w:tcPr>
          <w:p w14:paraId="3D991368" w14:textId="77777777" w:rsidR="00121E33" w:rsidRPr="00837EF5" w:rsidRDefault="00121E33" w:rsidP="00927854">
            <w:pPr>
              <w:rPr>
                <w:b/>
                <w:bCs/>
              </w:rPr>
            </w:pPr>
            <w:r w:rsidRPr="00837EF5">
              <w:rPr>
                <w:b/>
                <w:bCs/>
              </w:rPr>
              <w:t>23</w:t>
            </w:r>
          </w:p>
        </w:tc>
        <w:tc>
          <w:tcPr>
            <w:tcW w:w="3358" w:type="dxa"/>
            <w:hideMark/>
          </w:tcPr>
          <w:p w14:paraId="348A5041" w14:textId="77777777" w:rsidR="00121E33" w:rsidRPr="00837EF5" w:rsidRDefault="00121E33" w:rsidP="00927854">
            <w:r w:rsidRPr="00837EF5">
              <w:t>LEXMARK MX310 DN IMAGING UNIT 500Z</w:t>
            </w:r>
          </w:p>
        </w:tc>
        <w:tc>
          <w:tcPr>
            <w:tcW w:w="2500" w:type="dxa"/>
            <w:hideMark/>
          </w:tcPr>
          <w:p w14:paraId="39358E6D" w14:textId="77777777" w:rsidR="00121E33" w:rsidRPr="00837EF5" w:rsidRDefault="00121E33" w:rsidP="00927854">
            <w:r w:rsidRPr="00837EF5">
              <w:t>50F0Z00</w:t>
            </w:r>
          </w:p>
        </w:tc>
        <w:tc>
          <w:tcPr>
            <w:tcW w:w="1276" w:type="dxa"/>
            <w:hideMark/>
          </w:tcPr>
          <w:p w14:paraId="56A5CA02" w14:textId="77777777" w:rsidR="00121E33" w:rsidRPr="00837EF5" w:rsidRDefault="00121E33" w:rsidP="00927854">
            <w:r w:rsidRPr="00837EF5">
              <w:t>ΤΕΜΑ</w:t>
            </w:r>
          </w:p>
        </w:tc>
        <w:tc>
          <w:tcPr>
            <w:tcW w:w="1480" w:type="dxa"/>
            <w:hideMark/>
          </w:tcPr>
          <w:p w14:paraId="31438379" w14:textId="77777777" w:rsidR="00121E33" w:rsidRPr="00837EF5" w:rsidRDefault="00121E33" w:rsidP="00927854">
            <w:pPr>
              <w:jc w:val="center"/>
            </w:pPr>
            <w:r w:rsidRPr="00837EF5">
              <w:t>1</w:t>
            </w:r>
          </w:p>
        </w:tc>
        <w:tc>
          <w:tcPr>
            <w:tcW w:w="1019" w:type="dxa"/>
          </w:tcPr>
          <w:p w14:paraId="7272F56D" w14:textId="77777777" w:rsidR="00121E33" w:rsidRPr="00837EF5" w:rsidRDefault="00121E33" w:rsidP="00927854">
            <w:pPr>
              <w:jc w:val="center"/>
            </w:pPr>
          </w:p>
        </w:tc>
      </w:tr>
      <w:tr w:rsidR="00121E33" w:rsidRPr="00837EF5" w14:paraId="4CF5319B" w14:textId="3F3E4112" w:rsidTr="009E5738">
        <w:trPr>
          <w:trHeight w:val="255"/>
          <w:jc w:val="center"/>
        </w:trPr>
        <w:tc>
          <w:tcPr>
            <w:tcW w:w="629" w:type="dxa"/>
            <w:hideMark/>
          </w:tcPr>
          <w:p w14:paraId="4E28B328" w14:textId="77777777" w:rsidR="00121E33" w:rsidRPr="00837EF5" w:rsidRDefault="00121E33" w:rsidP="00927854">
            <w:pPr>
              <w:rPr>
                <w:b/>
                <w:bCs/>
              </w:rPr>
            </w:pPr>
            <w:r w:rsidRPr="00837EF5">
              <w:rPr>
                <w:b/>
                <w:bCs/>
              </w:rPr>
              <w:t>24</w:t>
            </w:r>
          </w:p>
        </w:tc>
        <w:tc>
          <w:tcPr>
            <w:tcW w:w="3358" w:type="dxa"/>
            <w:hideMark/>
          </w:tcPr>
          <w:p w14:paraId="0A6DE0A6" w14:textId="77777777" w:rsidR="00121E33" w:rsidRPr="00837EF5" w:rsidRDefault="00121E33" w:rsidP="00927854">
            <w:r w:rsidRPr="00837EF5">
              <w:t>OKI B411DN BLACK 3K TONER (44574702)</w:t>
            </w:r>
          </w:p>
        </w:tc>
        <w:tc>
          <w:tcPr>
            <w:tcW w:w="2500" w:type="dxa"/>
            <w:hideMark/>
          </w:tcPr>
          <w:p w14:paraId="344FEEFC" w14:textId="77777777" w:rsidR="00121E33" w:rsidRPr="00837EF5" w:rsidRDefault="00121E33" w:rsidP="00927854">
            <w:r w:rsidRPr="00837EF5">
              <w:t xml:space="preserve"> </w:t>
            </w:r>
          </w:p>
        </w:tc>
        <w:tc>
          <w:tcPr>
            <w:tcW w:w="1276" w:type="dxa"/>
            <w:hideMark/>
          </w:tcPr>
          <w:p w14:paraId="7990199A" w14:textId="77777777" w:rsidR="00121E33" w:rsidRPr="00837EF5" w:rsidRDefault="00121E33" w:rsidP="00927854">
            <w:r w:rsidRPr="00837EF5">
              <w:t>ΤΕΜΑ</w:t>
            </w:r>
          </w:p>
        </w:tc>
        <w:tc>
          <w:tcPr>
            <w:tcW w:w="1480" w:type="dxa"/>
            <w:hideMark/>
          </w:tcPr>
          <w:p w14:paraId="283323E8" w14:textId="77777777" w:rsidR="00121E33" w:rsidRPr="00837EF5" w:rsidRDefault="00121E33" w:rsidP="00927854">
            <w:pPr>
              <w:jc w:val="center"/>
            </w:pPr>
            <w:r w:rsidRPr="00837EF5">
              <w:t>3</w:t>
            </w:r>
          </w:p>
        </w:tc>
        <w:tc>
          <w:tcPr>
            <w:tcW w:w="1019" w:type="dxa"/>
          </w:tcPr>
          <w:p w14:paraId="52532DB9" w14:textId="77777777" w:rsidR="00121E33" w:rsidRPr="00837EF5" w:rsidRDefault="00121E33" w:rsidP="00927854">
            <w:pPr>
              <w:jc w:val="center"/>
            </w:pPr>
          </w:p>
        </w:tc>
      </w:tr>
      <w:tr w:rsidR="00121E33" w:rsidRPr="00837EF5" w14:paraId="10ED2645" w14:textId="5C0DF868" w:rsidTr="009E5738">
        <w:trPr>
          <w:trHeight w:val="255"/>
          <w:jc w:val="center"/>
        </w:trPr>
        <w:tc>
          <w:tcPr>
            <w:tcW w:w="629" w:type="dxa"/>
            <w:hideMark/>
          </w:tcPr>
          <w:p w14:paraId="757CD53B" w14:textId="77777777" w:rsidR="00121E33" w:rsidRPr="00837EF5" w:rsidRDefault="00121E33" w:rsidP="00927854">
            <w:pPr>
              <w:rPr>
                <w:b/>
                <w:bCs/>
              </w:rPr>
            </w:pPr>
            <w:r w:rsidRPr="00837EF5">
              <w:rPr>
                <w:b/>
                <w:bCs/>
              </w:rPr>
              <w:t>25</w:t>
            </w:r>
          </w:p>
        </w:tc>
        <w:tc>
          <w:tcPr>
            <w:tcW w:w="3358" w:type="dxa"/>
            <w:hideMark/>
          </w:tcPr>
          <w:p w14:paraId="510D350A" w14:textId="77777777" w:rsidR="00121E33" w:rsidRPr="00837EF5" w:rsidRDefault="00121E33" w:rsidP="00927854">
            <w:r w:rsidRPr="00837EF5">
              <w:t>OKI B512DN BLACK ULTRA-HIGH CAPACITY PRINT CARTRIDGE (45807111)</w:t>
            </w:r>
          </w:p>
        </w:tc>
        <w:tc>
          <w:tcPr>
            <w:tcW w:w="2500" w:type="dxa"/>
            <w:hideMark/>
          </w:tcPr>
          <w:p w14:paraId="02B89D2C" w14:textId="77777777" w:rsidR="00121E33" w:rsidRPr="00837EF5" w:rsidRDefault="00121E33" w:rsidP="00927854">
            <w:r w:rsidRPr="00837EF5">
              <w:t xml:space="preserve">12K </w:t>
            </w:r>
            <w:proofErr w:type="spellStart"/>
            <w:r w:rsidRPr="00837EF5">
              <w:t>σελ</w:t>
            </w:r>
            <w:proofErr w:type="spellEnd"/>
            <w:r w:rsidRPr="00837EF5">
              <w:t>.</w:t>
            </w:r>
          </w:p>
        </w:tc>
        <w:tc>
          <w:tcPr>
            <w:tcW w:w="1276" w:type="dxa"/>
            <w:hideMark/>
          </w:tcPr>
          <w:p w14:paraId="7F7260F8" w14:textId="77777777" w:rsidR="00121E33" w:rsidRPr="00837EF5" w:rsidRDefault="00121E33" w:rsidP="00927854">
            <w:r w:rsidRPr="00837EF5">
              <w:t>ΤΕΜΑ</w:t>
            </w:r>
          </w:p>
        </w:tc>
        <w:tc>
          <w:tcPr>
            <w:tcW w:w="1480" w:type="dxa"/>
            <w:hideMark/>
          </w:tcPr>
          <w:p w14:paraId="61FF0EF1" w14:textId="77777777" w:rsidR="00121E33" w:rsidRPr="00837EF5" w:rsidRDefault="00121E33" w:rsidP="00927854">
            <w:pPr>
              <w:jc w:val="center"/>
            </w:pPr>
            <w:r w:rsidRPr="00837EF5">
              <w:t>5</w:t>
            </w:r>
          </w:p>
        </w:tc>
        <w:tc>
          <w:tcPr>
            <w:tcW w:w="1019" w:type="dxa"/>
          </w:tcPr>
          <w:p w14:paraId="1EFFA4B2" w14:textId="77777777" w:rsidR="00121E33" w:rsidRPr="00837EF5" w:rsidRDefault="00121E33" w:rsidP="00927854">
            <w:pPr>
              <w:jc w:val="center"/>
            </w:pPr>
          </w:p>
        </w:tc>
      </w:tr>
      <w:tr w:rsidR="00121E33" w:rsidRPr="00837EF5" w14:paraId="35041A7F" w14:textId="505DFE41" w:rsidTr="009E5738">
        <w:trPr>
          <w:trHeight w:val="255"/>
          <w:jc w:val="center"/>
        </w:trPr>
        <w:tc>
          <w:tcPr>
            <w:tcW w:w="629" w:type="dxa"/>
            <w:hideMark/>
          </w:tcPr>
          <w:p w14:paraId="74E1DC10" w14:textId="77777777" w:rsidR="00121E33" w:rsidRPr="00837EF5" w:rsidRDefault="00121E33" w:rsidP="00927854">
            <w:pPr>
              <w:rPr>
                <w:b/>
                <w:bCs/>
              </w:rPr>
            </w:pPr>
            <w:r w:rsidRPr="00837EF5">
              <w:rPr>
                <w:b/>
                <w:bCs/>
              </w:rPr>
              <w:t>26</w:t>
            </w:r>
          </w:p>
        </w:tc>
        <w:tc>
          <w:tcPr>
            <w:tcW w:w="3358" w:type="dxa"/>
            <w:hideMark/>
          </w:tcPr>
          <w:p w14:paraId="17C43818" w14:textId="77777777" w:rsidR="00121E33" w:rsidRPr="00837EF5" w:rsidRDefault="00121E33" w:rsidP="00927854">
            <w:r w:rsidRPr="00837EF5">
              <w:t>Samsung M2020 MLT-D111L Toner Μα</w:t>
            </w:r>
            <w:proofErr w:type="spellStart"/>
            <w:r w:rsidRPr="00837EF5">
              <w:t>ύρο</w:t>
            </w:r>
            <w:proofErr w:type="spellEnd"/>
          </w:p>
        </w:tc>
        <w:tc>
          <w:tcPr>
            <w:tcW w:w="2500" w:type="dxa"/>
            <w:hideMark/>
          </w:tcPr>
          <w:p w14:paraId="5DA8A1F2" w14:textId="77777777" w:rsidR="00121E33" w:rsidRPr="00837EF5" w:rsidRDefault="00121E33" w:rsidP="00927854">
            <w:r w:rsidRPr="00837EF5">
              <w:t> </w:t>
            </w:r>
          </w:p>
        </w:tc>
        <w:tc>
          <w:tcPr>
            <w:tcW w:w="1276" w:type="dxa"/>
            <w:hideMark/>
          </w:tcPr>
          <w:p w14:paraId="2959A7B8" w14:textId="77777777" w:rsidR="00121E33" w:rsidRPr="00837EF5" w:rsidRDefault="00121E33" w:rsidP="00927854">
            <w:r w:rsidRPr="00837EF5">
              <w:t>ΤΕΜΑ</w:t>
            </w:r>
          </w:p>
        </w:tc>
        <w:tc>
          <w:tcPr>
            <w:tcW w:w="1480" w:type="dxa"/>
            <w:hideMark/>
          </w:tcPr>
          <w:p w14:paraId="6F83F969" w14:textId="77777777" w:rsidR="00121E33" w:rsidRPr="00837EF5" w:rsidRDefault="00121E33" w:rsidP="00927854">
            <w:pPr>
              <w:jc w:val="center"/>
            </w:pPr>
            <w:r w:rsidRPr="00837EF5">
              <w:t>4</w:t>
            </w:r>
          </w:p>
        </w:tc>
        <w:tc>
          <w:tcPr>
            <w:tcW w:w="1019" w:type="dxa"/>
          </w:tcPr>
          <w:p w14:paraId="40EFE94B" w14:textId="77777777" w:rsidR="00121E33" w:rsidRPr="00837EF5" w:rsidRDefault="00121E33" w:rsidP="00927854">
            <w:pPr>
              <w:jc w:val="center"/>
            </w:pPr>
          </w:p>
        </w:tc>
      </w:tr>
      <w:tr w:rsidR="00121E33" w:rsidRPr="00837EF5" w14:paraId="444320CA" w14:textId="4ED5A861" w:rsidTr="009E5738">
        <w:trPr>
          <w:trHeight w:val="255"/>
          <w:jc w:val="center"/>
        </w:trPr>
        <w:tc>
          <w:tcPr>
            <w:tcW w:w="629" w:type="dxa"/>
            <w:hideMark/>
          </w:tcPr>
          <w:p w14:paraId="79793C98" w14:textId="77777777" w:rsidR="00121E33" w:rsidRPr="00837EF5" w:rsidRDefault="00121E33" w:rsidP="00927854">
            <w:pPr>
              <w:rPr>
                <w:b/>
                <w:bCs/>
              </w:rPr>
            </w:pPr>
            <w:r w:rsidRPr="00837EF5">
              <w:rPr>
                <w:b/>
                <w:bCs/>
              </w:rPr>
              <w:t>27</w:t>
            </w:r>
          </w:p>
        </w:tc>
        <w:tc>
          <w:tcPr>
            <w:tcW w:w="3358" w:type="dxa"/>
            <w:hideMark/>
          </w:tcPr>
          <w:p w14:paraId="3B1697D8" w14:textId="77777777" w:rsidR="00121E33" w:rsidRPr="00837EF5" w:rsidRDefault="00121E33" w:rsidP="00927854">
            <w:r w:rsidRPr="00837EF5">
              <w:t>OKI B512DN BLACK IMAGE DRUM (44574302)</w:t>
            </w:r>
          </w:p>
        </w:tc>
        <w:tc>
          <w:tcPr>
            <w:tcW w:w="2500" w:type="dxa"/>
            <w:hideMark/>
          </w:tcPr>
          <w:p w14:paraId="6CCC006C" w14:textId="77777777" w:rsidR="00121E33" w:rsidRPr="00837EF5" w:rsidRDefault="00121E33" w:rsidP="00927854">
            <w:r w:rsidRPr="00837EF5">
              <w:t> </w:t>
            </w:r>
          </w:p>
        </w:tc>
        <w:tc>
          <w:tcPr>
            <w:tcW w:w="1276" w:type="dxa"/>
            <w:hideMark/>
          </w:tcPr>
          <w:p w14:paraId="69392FF6" w14:textId="77777777" w:rsidR="00121E33" w:rsidRPr="00837EF5" w:rsidRDefault="00121E33" w:rsidP="00927854">
            <w:r w:rsidRPr="00837EF5">
              <w:t>ΤΕΜΑ</w:t>
            </w:r>
          </w:p>
        </w:tc>
        <w:tc>
          <w:tcPr>
            <w:tcW w:w="1480" w:type="dxa"/>
            <w:hideMark/>
          </w:tcPr>
          <w:p w14:paraId="51F1CC9A" w14:textId="77777777" w:rsidR="00121E33" w:rsidRPr="00837EF5" w:rsidRDefault="00121E33" w:rsidP="00927854">
            <w:pPr>
              <w:jc w:val="center"/>
            </w:pPr>
            <w:r w:rsidRPr="00837EF5">
              <w:t>3</w:t>
            </w:r>
          </w:p>
        </w:tc>
        <w:tc>
          <w:tcPr>
            <w:tcW w:w="1019" w:type="dxa"/>
          </w:tcPr>
          <w:p w14:paraId="75A96BAC" w14:textId="77777777" w:rsidR="00121E33" w:rsidRPr="00837EF5" w:rsidRDefault="00121E33" w:rsidP="00927854">
            <w:pPr>
              <w:jc w:val="center"/>
            </w:pPr>
          </w:p>
        </w:tc>
      </w:tr>
      <w:tr w:rsidR="00121E33" w:rsidRPr="00837EF5" w14:paraId="29A77C09" w14:textId="7F94AEE6" w:rsidTr="009E5738">
        <w:trPr>
          <w:trHeight w:val="255"/>
          <w:jc w:val="center"/>
        </w:trPr>
        <w:tc>
          <w:tcPr>
            <w:tcW w:w="629" w:type="dxa"/>
            <w:hideMark/>
          </w:tcPr>
          <w:p w14:paraId="5E4DADFD" w14:textId="77777777" w:rsidR="00121E33" w:rsidRPr="00837EF5" w:rsidRDefault="00121E33" w:rsidP="00927854">
            <w:pPr>
              <w:rPr>
                <w:b/>
                <w:bCs/>
              </w:rPr>
            </w:pPr>
            <w:r w:rsidRPr="00837EF5">
              <w:rPr>
                <w:b/>
                <w:bCs/>
              </w:rPr>
              <w:t>28</w:t>
            </w:r>
          </w:p>
        </w:tc>
        <w:tc>
          <w:tcPr>
            <w:tcW w:w="3358" w:type="dxa"/>
            <w:hideMark/>
          </w:tcPr>
          <w:p w14:paraId="65189D1F" w14:textId="77777777" w:rsidR="00121E33" w:rsidRPr="00837EF5" w:rsidRDefault="00121E33" w:rsidP="00927854">
            <w:r w:rsidRPr="00837EF5">
              <w:t>OKI C824DN BLACK TONER CARTRIDGE (47095704)</w:t>
            </w:r>
          </w:p>
        </w:tc>
        <w:tc>
          <w:tcPr>
            <w:tcW w:w="2500" w:type="dxa"/>
            <w:hideMark/>
          </w:tcPr>
          <w:p w14:paraId="7C50A2C6" w14:textId="77777777" w:rsidR="00121E33" w:rsidRPr="00837EF5" w:rsidRDefault="00121E33" w:rsidP="00927854">
            <w:r w:rsidRPr="00837EF5">
              <w:t xml:space="preserve">5K </w:t>
            </w:r>
            <w:proofErr w:type="spellStart"/>
            <w:r w:rsidRPr="00837EF5">
              <w:t>σελ</w:t>
            </w:r>
            <w:proofErr w:type="spellEnd"/>
            <w:r w:rsidRPr="00837EF5">
              <w:t>.</w:t>
            </w:r>
          </w:p>
        </w:tc>
        <w:tc>
          <w:tcPr>
            <w:tcW w:w="1276" w:type="dxa"/>
            <w:hideMark/>
          </w:tcPr>
          <w:p w14:paraId="3C817114" w14:textId="77777777" w:rsidR="00121E33" w:rsidRPr="00837EF5" w:rsidRDefault="00121E33" w:rsidP="00927854">
            <w:r w:rsidRPr="00837EF5">
              <w:t>ΤΕΜΑ</w:t>
            </w:r>
          </w:p>
        </w:tc>
        <w:tc>
          <w:tcPr>
            <w:tcW w:w="1480" w:type="dxa"/>
            <w:hideMark/>
          </w:tcPr>
          <w:p w14:paraId="4CDBDC83" w14:textId="77777777" w:rsidR="00121E33" w:rsidRPr="00837EF5" w:rsidRDefault="00121E33" w:rsidP="00927854">
            <w:pPr>
              <w:jc w:val="center"/>
            </w:pPr>
            <w:r w:rsidRPr="00837EF5">
              <w:t>5</w:t>
            </w:r>
          </w:p>
        </w:tc>
        <w:tc>
          <w:tcPr>
            <w:tcW w:w="1019" w:type="dxa"/>
          </w:tcPr>
          <w:p w14:paraId="0606B2DB" w14:textId="77777777" w:rsidR="00121E33" w:rsidRPr="00837EF5" w:rsidRDefault="00121E33" w:rsidP="00927854">
            <w:pPr>
              <w:jc w:val="center"/>
            </w:pPr>
          </w:p>
        </w:tc>
      </w:tr>
      <w:tr w:rsidR="00121E33" w:rsidRPr="00837EF5" w14:paraId="5CA5EC76" w14:textId="4A08346E" w:rsidTr="009E5738">
        <w:trPr>
          <w:trHeight w:val="255"/>
          <w:jc w:val="center"/>
        </w:trPr>
        <w:tc>
          <w:tcPr>
            <w:tcW w:w="629" w:type="dxa"/>
            <w:hideMark/>
          </w:tcPr>
          <w:p w14:paraId="194E3512" w14:textId="77777777" w:rsidR="00121E33" w:rsidRPr="00837EF5" w:rsidRDefault="00121E33" w:rsidP="00927854">
            <w:pPr>
              <w:rPr>
                <w:b/>
                <w:bCs/>
              </w:rPr>
            </w:pPr>
            <w:r w:rsidRPr="00837EF5">
              <w:rPr>
                <w:b/>
                <w:bCs/>
              </w:rPr>
              <w:t>29</w:t>
            </w:r>
          </w:p>
        </w:tc>
        <w:tc>
          <w:tcPr>
            <w:tcW w:w="3358" w:type="dxa"/>
            <w:hideMark/>
          </w:tcPr>
          <w:p w14:paraId="6856B82C" w14:textId="77777777" w:rsidR="00121E33" w:rsidRPr="00837EF5" w:rsidRDefault="00121E33" w:rsidP="00927854">
            <w:r w:rsidRPr="00837EF5">
              <w:t>OKI C824DN YELLOW TONER CARTRIDGE (47095701)</w:t>
            </w:r>
          </w:p>
        </w:tc>
        <w:tc>
          <w:tcPr>
            <w:tcW w:w="2500" w:type="dxa"/>
            <w:hideMark/>
          </w:tcPr>
          <w:p w14:paraId="61E45882" w14:textId="77777777" w:rsidR="00121E33" w:rsidRPr="00837EF5" w:rsidRDefault="00121E33" w:rsidP="00927854">
            <w:r w:rsidRPr="00837EF5">
              <w:t xml:space="preserve">5K </w:t>
            </w:r>
            <w:proofErr w:type="spellStart"/>
            <w:r w:rsidRPr="00837EF5">
              <w:t>σελ</w:t>
            </w:r>
            <w:proofErr w:type="spellEnd"/>
            <w:r w:rsidRPr="00837EF5">
              <w:t>.</w:t>
            </w:r>
          </w:p>
        </w:tc>
        <w:tc>
          <w:tcPr>
            <w:tcW w:w="1276" w:type="dxa"/>
            <w:hideMark/>
          </w:tcPr>
          <w:p w14:paraId="10245BFB" w14:textId="77777777" w:rsidR="00121E33" w:rsidRPr="00837EF5" w:rsidRDefault="00121E33" w:rsidP="00927854">
            <w:r w:rsidRPr="00837EF5">
              <w:t>ΤΕΜΑ</w:t>
            </w:r>
          </w:p>
        </w:tc>
        <w:tc>
          <w:tcPr>
            <w:tcW w:w="1480" w:type="dxa"/>
            <w:hideMark/>
          </w:tcPr>
          <w:p w14:paraId="5DE95D1C" w14:textId="77777777" w:rsidR="00121E33" w:rsidRPr="00837EF5" w:rsidRDefault="00121E33" w:rsidP="00927854">
            <w:pPr>
              <w:jc w:val="center"/>
            </w:pPr>
            <w:r w:rsidRPr="00837EF5">
              <w:t>3</w:t>
            </w:r>
          </w:p>
        </w:tc>
        <w:tc>
          <w:tcPr>
            <w:tcW w:w="1019" w:type="dxa"/>
          </w:tcPr>
          <w:p w14:paraId="37D034A1" w14:textId="77777777" w:rsidR="00121E33" w:rsidRPr="00837EF5" w:rsidRDefault="00121E33" w:rsidP="00927854">
            <w:pPr>
              <w:jc w:val="center"/>
            </w:pPr>
          </w:p>
        </w:tc>
      </w:tr>
      <w:tr w:rsidR="00121E33" w:rsidRPr="00837EF5" w14:paraId="000535E4" w14:textId="497FE811" w:rsidTr="009E5738">
        <w:trPr>
          <w:trHeight w:val="255"/>
          <w:jc w:val="center"/>
        </w:trPr>
        <w:tc>
          <w:tcPr>
            <w:tcW w:w="629" w:type="dxa"/>
            <w:hideMark/>
          </w:tcPr>
          <w:p w14:paraId="646D5D48" w14:textId="77777777" w:rsidR="00121E33" w:rsidRPr="00837EF5" w:rsidRDefault="00121E33" w:rsidP="00927854">
            <w:pPr>
              <w:rPr>
                <w:b/>
                <w:bCs/>
              </w:rPr>
            </w:pPr>
            <w:r w:rsidRPr="00837EF5">
              <w:rPr>
                <w:b/>
                <w:bCs/>
              </w:rPr>
              <w:t>30</w:t>
            </w:r>
          </w:p>
        </w:tc>
        <w:tc>
          <w:tcPr>
            <w:tcW w:w="3358" w:type="dxa"/>
            <w:hideMark/>
          </w:tcPr>
          <w:p w14:paraId="52A07B02" w14:textId="77777777" w:rsidR="00121E33" w:rsidRPr="00837EF5" w:rsidRDefault="00121E33" w:rsidP="00927854">
            <w:r w:rsidRPr="00837EF5">
              <w:t>OKI C824DN MAGENTA TONER CARTRIDGE (47095702)</w:t>
            </w:r>
          </w:p>
        </w:tc>
        <w:tc>
          <w:tcPr>
            <w:tcW w:w="2500" w:type="dxa"/>
            <w:hideMark/>
          </w:tcPr>
          <w:p w14:paraId="719BCC1F" w14:textId="77777777" w:rsidR="00121E33" w:rsidRPr="00837EF5" w:rsidRDefault="00121E33" w:rsidP="00927854">
            <w:r w:rsidRPr="00837EF5">
              <w:t xml:space="preserve">5K </w:t>
            </w:r>
            <w:proofErr w:type="spellStart"/>
            <w:r w:rsidRPr="00837EF5">
              <w:t>σελ</w:t>
            </w:r>
            <w:proofErr w:type="spellEnd"/>
            <w:r w:rsidRPr="00837EF5">
              <w:t>.</w:t>
            </w:r>
          </w:p>
        </w:tc>
        <w:tc>
          <w:tcPr>
            <w:tcW w:w="1276" w:type="dxa"/>
            <w:hideMark/>
          </w:tcPr>
          <w:p w14:paraId="00F2BDA6" w14:textId="77777777" w:rsidR="00121E33" w:rsidRPr="00837EF5" w:rsidRDefault="00121E33" w:rsidP="00927854">
            <w:r w:rsidRPr="00837EF5">
              <w:t>ΤΕΜΑ</w:t>
            </w:r>
          </w:p>
        </w:tc>
        <w:tc>
          <w:tcPr>
            <w:tcW w:w="1480" w:type="dxa"/>
            <w:hideMark/>
          </w:tcPr>
          <w:p w14:paraId="7B622A7F" w14:textId="77777777" w:rsidR="00121E33" w:rsidRPr="00837EF5" w:rsidRDefault="00121E33" w:rsidP="00927854">
            <w:pPr>
              <w:jc w:val="center"/>
            </w:pPr>
            <w:r w:rsidRPr="00837EF5">
              <w:t>3</w:t>
            </w:r>
          </w:p>
        </w:tc>
        <w:tc>
          <w:tcPr>
            <w:tcW w:w="1019" w:type="dxa"/>
          </w:tcPr>
          <w:p w14:paraId="4AF6BD60" w14:textId="77777777" w:rsidR="00121E33" w:rsidRPr="00837EF5" w:rsidRDefault="00121E33" w:rsidP="00927854">
            <w:pPr>
              <w:jc w:val="center"/>
            </w:pPr>
          </w:p>
        </w:tc>
      </w:tr>
      <w:tr w:rsidR="00121E33" w:rsidRPr="00837EF5" w14:paraId="1A7A45AE" w14:textId="76CBE69C" w:rsidTr="009E5738">
        <w:trPr>
          <w:trHeight w:val="255"/>
          <w:jc w:val="center"/>
        </w:trPr>
        <w:tc>
          <w:tcPr>
            <w:tcW w:w="629" w:type="dxa"/>
            <w:hideMark/>
          </w:tcPr>
          <w:p w14:paraId="62F10C1F" w14:textId="77777777" w:rsidR="00121E33" w:rsidRPr="00837EF5" w:rsidRDefault="00121E33" w:rsidP="00927854">
            <w:pPr>
              <w:rPr>
                <w:b/>
                <w:bCs/>
              </w:rPr>
            </w:pPr>
            <w:r w:rsidRPr="00837EF5">
              <w:rPr>
                <w:b/>
                <w:bCs/>
              </w:rPr>
              <w:t>31</w:t>
            </w:r>
          </w:p>
        </w:tc>
        <w:tc>
          <w:tcPr>
            <w:tcW w:w="3358" w:type="dxa"/>
            <w:hideMark/>
          </w:tcPr>
          <w:p w14:paraId="546AE61E" w14:textId="77777777" w:rsidR="00121E33" w:rsidRPr="00837EF5" w:rsidRDefault="00121E33" w:rsidP="00927854">
            <w:r w:rsidRPr="00837EF5">
              <w:t>OKI C824DN CYAN TONER CARTRIDGE (47095703)</w:t>
            </w:r>
          </w:p>
        </w:tc>
        <w:tc>
          <w:tcPr>
            <w:tcW w:w="2500" w:type="dxa"/>
            <w:hideMark/>
          </w:tcPr>
          <w:p w14:paraId="240AE0F8" w14:textId="77777777" w:rsidR="00121E33" w:rsidRPr="00837EF5" w:rsidRDefault="00121E33" w:rsidP="00927854">
            <w:r w:rsidRPr="00837EF5">
              <w:t xml:space="preserve">5K </w:t>
            </w:r>
            <w:proofErr w:type="spellStart"/>
            <w:r w:rsidRPr="00837EF5">
              <w:t>σελ</w:t>
            </w:r>
            <w:proofErr w:type="spellEnd"/>
            <w:r w:rsidRPr="00837EF5">
              <w:t>.</w:t>
            </w:r>
          </w:p>
        </w:tc>
        <w:tc>
          <w:tcPr>
            <w:tcW w:w="1276" w:type="dxa"/>
            <w:hideMark/>
          </w:tcPr>
          <w:p w14:paraId="50655C4A" w14:textId="77777777" w:rsidR="00121E33" w:rsidRPr="00837EF5" w:rsidRDefault="00121E33" w:rsidP="00927854">
            <w:r w:rsidRPr="00837EF5">
              <w:t>ΤΕΜΑ</w:t>
            </w:r>
          </w:p>
        </w:tc>
        <w:tc>
          <w:tcPr>
            <w:tcW w:w="1480" w:type="dxa"/>
            <w:hideMark/>
          </w:tcPr>
          <w:p w14:paraId="5B9266B0" w14:textId="77777777" w:rsidR="00121E33" w:rsidRPr="00837EF5" w:rsidRDefault="00121E33" w:rsidP="00927854">
            <w:pPr>
              <w:jc w:val="center"/>
            </w:pPr>
            <w:r w:rsidRPr="00837EF5">
              <w:t>3</w:t>
            </w:r>
          </w:p>
        </w:tc>
        <w:tc>
          <w:tcPr>
            <w:tcW w:w="1019" w:type="dxa"/>
          </w:tcPr>
          <w:p w14:paraId="075AED9B" w14:textId="77777777" w:rsidR="00121E33" w:rsidRPr="00837EF5" w:rsidRDefault="00121E33" w:rsidP="00927854">
            <w:pPr>
              <w:jc w:val="center"/>
            </w:pPr>
          </w:p>
        </w:tc>
      </w:tr>
      <w:tr w:rsidR="00121E33" w:rsidRPr="00837EF5" w14:paraId="0433CD5C" w14:textId="4659FB65" w:rsidTr="009E5738">
        <w:trPr>
          <w:trHeight w:val="255"/>
          <w:jc w:val="center"/>
        </w:trPr>
        <w:tc>
          <w:tcPr>
            <w:tcW w:w="629" w:type="dxa"/>
            <w:hideMark/>
          </w:tcPr>
          <w:p w14:paraId="5FCFF296" w14:textId="77777777" w:rsidR="00121E33" w:rsidRPr="00837EF5" w:rsidRDefault="00121E33" w:rsidP="00927854">
            <w:pPr>
              <w:rPr>
                <w:b/>
                <w:bCs/>
              </w:rPr>
            </w:pPr>
            <w:r w:rsidRPr="00837EF5">
              <w:rPr>
                <w:b/>
                <w:bCs/>
              </w:rPr>
              <w:t>32</w:t>
            </w:r>
          </w:p>
        </w:tc>
        <w:tc>
          <w:tcPr>
            <w:tcW w:w="3358" w:type="dxa"/>
            <w:hideMark/>
          </w:tcPr>
          <w:p w14:paraId="479A3E2E" w14:textId="77777777" w:rsidR="00121E33" w:rsidRPr="00837EF5" w:rsidRDefault="00121E33" w:rsidP="00927854">
            <w:r w:rsidRPr="00837EF5">
              <w:t>XEROX WORKCENTRE 6515 BLACK HIGH CAPACITY TONER CARTRIDGE (106R03480)</w:t>
            </w:r>
          </w:p>
        </w:tc>
        <w:tc>
          <w:tcPr>
            <w:tcW w:w="2500" w:type="dxa"/>
            <w:hideMark/>
          </w:tcPr>
          <w:p w14:paraId="035054D0" w14:textId="77777777" w:rsidR="00121E33" w:rsidRPr="00837EF5" w:rsidRDefault="00121E33" w:rsidP="00927854">
            <w:r w:rsidRPr="00837EF5">
              <w:t> </w:t>
            </w:r>
          </w:p>
        </w:tc>
        <w:tc>
          <w:tcPr>
            <w:tcW w:w="1276" w:type="dxa"/>
            <w:hideMark/>
          </w:tcPr>
          <w:p w14:paraId="3BD26AD5" w14:textId="77777777" w:rsidR="00121E33" w:rsidRPr="00837EF5" w:rsidRDefault="00121E33" w:rsidP="00927854">
            <w:r w:rsidRPr="00837EF5">
              <w:t>ΤΕΜΑ</w:t>
            </w:r>
          </w:p>
        </w:tc>
        <w:tc>
          <w:tcPr>
            <w:tcW w:w="1480" w:type="dxa"/>
            <w:hideMark/>
          </w:tcPr>
          <w:p w14:paraId="12593ADC" w14:textId="77777777" w:rsidR="00121E33" w:rsidRPr="00837EF5" w:rsidRDefault="00121E33" w:rsidP="00927854">
            <w:pPr>
              <w:jc w:val="center"/>
            </w:pPr>
            <w:r w:rsidRPr="00837EF5">
              <w:t>15</w:t>
            </w:r>
          </w:p>
        </w:tc>
        <w:tc>
          <w:tcPr>
            <w:tcW w:w="1019" w:type="dxa"/>
          </w:tcPr>
          <w:p w14:paraId="050E325A" w14:textId="77777777" w:rsidR="00121E33" w:rsidRPr="00837EF5" w:rsidRDefault="00121E33" w:rsidP="00927854">
            <w:pPr>
              <w:jc w:val="center"/>
            </w:pPr>
          </w:p>
        </w:tc>
      </w:tr>
      <w:tr w:rsidR="00121E33" w:rsidRPr="00837EF5" w14:paraId="3505481B" w14:textId="0CAE6650" w:rsidTr="009E5738">
        <w:trPr>
          <w:trHeight w:val="255"/>
          <w:jc w:val="center"/>
        </w:trPr>
        <w:tc>
          <w:tcPr>
            <w:tcW w:w="629" w:type="dxa"/>
            <w:hideMark/>
          </w:tcPr>
          <w:p w14:paraId="525A082E" w14:textId="77777777" w:rsidR="00121E33" w:rsidRPr="00837EF5" w:rsidRDefault="00121E33" w:rsidP="00927854">
            <w:pPr>
              <w:rPr>
                <w:b/>
                <w:bCs/>
              </w:rPr>
            </w:pPr>
            <w:r w:rsidRPr="00837EF5">
              <w:rPr>
                <w:b/>
                <w:bCs/>
              </w:rPr>
              <w:t>33</w:t>
            </w:r>
          </w:p>
        </w:tc>
        <w:tc>
          <w:tcPr>
            <w:tcW w:w="3358" w:type="dxa"/>
            <w:hideMark/>
          </w:tcPr>
          <w:p w14:paraId="62F8AAAB" w14:textId="77777777" w:rsidR="00121E33" w:rsidRPr="00837EF5" w:rsidRDefault="00121E33" w:rsidP="00927854">
            <w:r w:rsidRPr="00837EF5">
              <w:t>XEROX WORKCENTRE 6515 CYAN HIGH CAPACITY TONER CARTRIDGE (106R03690 )</w:t>
            </w:r>
          </w:p>
        </w:tc>
        <w:tc>
          <w:tcPr>
            <w:tcW w:w="2500" w:type="dxa"/>
            <w:hideMark/>
          </w:tcPr>
          <w:p w14:paraId="78B859C7" w14:textId="77777777" w:rsidR="00121E33" w:rsidRPr="00837EF5" w:rsidRDefault="00121E33" w:rsidP="00927854">
            <w:r w:rsidRPr="00837EF5">
              <w:t> </w:t>
            </w:r>
          </w:p>
        </w:tc>
        <w:tc>
          <w:tcPr>
            <w:tcW w:w="1276" w:type="dxa"/>
            <w:hideMark/>
          </w:tcPr>
          <w:p w14:paraId="53592A91" w14:textId="77777777" w:rsidR="00121E33" w:rsidRPr="00837EF5" w:rsidRDefault="00121E33" w:rsidP="00927854">
            <w:r w:rsidRPr="00837EF5">
              <w:t>ΤΕΜΑ</w:t>
            </w:r>
          </w:p>
        </w:tc>
        <w:tc>
          <w:tcPr>
            <w:tcW w:w="1480" w:type="dxa"/>
            <w:hideMark/>
          </w:tcPr>
          <w:p w14:paraId="1EC2DF82" w14:textId="77777777" w:rsidR="00121E33" w:rsidRPr="00837EF5" w:rsidRDefault="00121E33" w:rsidP="00927854">
            <w:pPr>
              <w:jc w:val="center"/>
            </w:pPr>
            <w:r w:rsidRPr="00837EF5">
              <w:t>8</w:t>
            </w:r>
          </w:p>
        </w:tc>
        <w:tc>
          <w:tcPr>
            <w:tcW w:w="1019" w:type="dxa"/>
          </w:tcPr>
          <w:p w14:paraId="1997C6B5" w14:textId="77777777" w:rsidR="00121E33" w:rsidRPr="00837EF5" w:rsidRDefault="00121E33" w:rsidP="00927854">
            <w:pPr>
              <w:jc w:val="center"/>
            </w:pPr>
          </w:p>
        </w:tc>
      </w:tr>
      <w:tr w:rsidR="00121E33" w:rsidRPr="00837EF5" w14:paraId="15779102" w14:textId="6EAED7B5" w:rsidTr="009E5738">
        <w:trPr>
          <w:trHeight w:val="315"/>
          <w:jc w:val="center"/>
        </w:trPr>
        <w:tc>
          <w:tcPr>
            <w:tcW w:w="629" w:type="dxa"/>
            <w:hideMark/>
          </w:tcPr>
          <w:p w14:paraId="26AC1165" w14:textId="77777777" w:rsidR="00121E33" w:rsidRPr="00837EF5" w:rsidRDefault="00121E33" w:rsidP="00927854">
            <w:pPr>
              <w:rPr>
                <w:b/>
                <w:bCs/>
              </w:rPr>
            </w:pPr>
            <w:r w:rsidRPr="00837EF5">
              <w:rPr>
                <w:b/>
                <w:bCs/>
              </w:rPr>
              <w:t>34</w:t>
            </w:r>
          </w:p>
        </w:tc>
        <w:tc>
          <w:tcPr>
            <w:tcW w:w="3358" w:type="dxa"/>
            <w:hideMark/>
          </w:tcPr>
          <w:p w14:paraId="32242483" w14:textId="77777777" w:rsidR="00121E33" w:rsidRPr="00837EF5" w:rsidRDefault="00121E33" w:rsidP="00927854">
            <w:r w:rsidRPr="00837EF5">
              <w:t>XEROX WORKCENTRE 6515 MAGENTA HIGH CAPACITY TONER CARTRIDGE (106R03691 )</w:t>
            </w:r>
          </w:p>
        </w:tc>
        <w:tc>
          <w:tcPr>
            <w:tcW w:w="2500" w:type="dxa"/>
            <w:hideMark/>
          </w:tcPr>
          <w:p w14:paraId="2F9980BF" w14:textId="77777777" w:rsidR="00121E33" w:rsidRPr="00837EF5" w:rsidRDefault="00121E33" w:rsidP="00927854">
            <w:r w:rsidRPr="00837EF5">
              <w:t> </w:t>
            </w:r>
          </w:p>
        </w:tc>
        <w:tc>
          <w:tcPr>
            <w:tcW w:w="1276" w:type="dxa"/>
            <w:hideMark/>
          </w:tcPr>
          <w:p w14:paraId="2EECD9FB" w14:textId="77777777" w:rsidR="00121E33" w:rsidRPr="00837EF5" w:rsidRDefault="00121E33" w:rsidP="00927854">
            <w:r w:rsidRPr="00837EF5">
              <w:t>ΤΕΜΑ</w:t>
            </w:r>
          </w:p>
        </w:tc>
        <w:tc>
          <w:tcPr>
            <w:tcW w:w="1480" w:type="dxa"/>
            <w:hideMark/>
          </w:tcPr>
          <w:p w14:paraId="4F734DAC" w14:textId="77777777" w:rsidR="00121E33" w:rsidRPr="00837EF5" w:rsidRDefault="00121E33" w:rsidP="00927854">
            <w:pPr>
              <w:jc w:val="center"/>
            </w:pPr>
            <w:r w:rsidRPr="00837EF5">
              <w:t>8</w:t>
            </w:r>
          </w:p>
        </w:tc>
        <w:tc>
          <w:tcPr>
            <w:tcW w:w="1019" w:type="dxa"/>
          </w:tcPr>
          <w:p w14:paraId="44961F4F" w14:textId="77777777" w:rsidR="00121E33" w:rsidRPr="00837EF5" w:rsidRDefault="00121E33" w:rsidP="00927854">
            <w:pPr>
              <w:jc w:val="center"/>
            </w:pPr>
          </w:p>
        </w:tc>
      </w:tr>
      <w:tr w:rsidR="00121E33" w:rsidRPr="00837EF5" w14:paraId="5F342035" w14:textId="4E3BEA8C" w:rsidTr="009E5738">
        <w:trPr>
          <w:trHeight w:val="330"/>
          <w:jc w:val="center"/>
        </w:trPr>
        <w:tc>
          <w:tcPr>
            <w:tcW w:w="629" w:type="dxa"/>
            <w:hideMark/>
          </w:tcPr>
          <w:p w14:paraId="2702C52E" w14:textId="77777777" w:rsidR="00121E33" w:rsidRPr="00837EF5" w:rsidRDefault="00121E33" w:rsidP="00927854">
            <w:pPr>
              <w:rPr>
                <w:b/>
                <w:bCs/>
              </w:rPr>
            </w:pPr>
            <w:r w:rsidRPr="00837EF5">
              <w:rPr>
                <w:b/>
                <w:bCs/>
              </w:rPr>
              <w:t>35</w:t>
            </w:r>
          </w:p>
        </w:tc>
        <w:tc>
          <w:tcPr>
            <w:tcW w:w="3358" w:type="dxa"/>
            <w:hideMark/>
          </w:tcPr>
          <w:p w14:paraId="30534C2E" w14:textId="77777777" w:rsidR="00121E33" w:rsidRPr="00837EF5" w:rsidRDefault="00121E33" w:rsidP="00927854">
            <w:r w:rsidRPr="00837EF5">
              <w:t>XEROX WORKCENTRE 6515 YELLOW HIGH CAPACITY TONER CARTRIDGE (106R03692 )</w:t>
            </w:r>
          </w:p>
        </w:tc>
        <w:tc>
          <w:tcPr>
            <w:tcW w:w="2500" w:type="dxa"/>
            <w:hideMark/>
          </w:tcPr>
          <w:p w14:paraId="069E4BB8" w14:textId="77777777" w:rsidR="00121E33" w:rsidRPr="00837EF5" w:rsidRDefault="00121E33" w:rsidP="00927854">
            <w:r w:rsidRPr="00837EF5">
              <w:t> </w:t>
            </w:r>
          </w:p>
        </w:tc>
        <w:tc>
          <w:tcPr>
            <w:tcW w:w="1276" w:type="dxa"/>
            <w:hideMark/>
          </w:tcPr>
          <w:p w14:paraId="01CB7E81" w14:textId="77777777" w:rsidR="00121E33" w:rsidRPr="00837EF5" w:rsidRDefault="00121E33" w:rsidP="00927854">
            <w:r w:rsidRPr="00837EF5">
              <w:t>ΤΕΜΑ</w:t>
            </w:r>
          </w:p>
        </w:tc>
        <w:tc>
          <w:tcPr>
            <w:tcW w:w="1480" w:type="dxa"/>
            <w:hideMark/>
          </w:tcPr>
          <w:p w14:paraId="76C0D83A" w14:textId="77777777" w:rsidR="00121E33" w:rsidRPr="00837EF5" w:rsidRDefault="00121E33" w:rsidP="00927854">
            <w:pPr>
              <w:jc w:val="center"/>
            </w:pPr>
            <w:r w:rsidRPr="00837EF5">
              <w:t>8</w:t>
            </w:r>
          </w:p>
        </w:tc>
        <w:tc>
          <w:tcPr>
            <w:tcW w:w="1019" w:type="dxa"/>
          </w:tcPr>
          <w:p w14:paraId="6BA1D652" w14:textId="77777777" w:rsidR="00121E33" w:rsidRPr="00837EF5" w:rsidRDefault="00121E33" w:rsidP="00927854">
            <w:pPr>
              <w:jc w:val="center"/>
            </w:pPr>
          </w:p>
        </w:tc>
      </w:tr>
      <w:tr w:rsidR="00121E33" w:rsidRPr="00837EF5" w14:paraId="010B9C95" w14:textId="3AA80359" w:rsidTr="009E5738">
        <w:trPr>
          <w:trHeight w:val="255"/>
          <w:jc w:val="center"/>
        </w:trPr>
        <w:tc>
          <w:tcPr>
            <w:tcW w:w="629" w:type="dxa"/>
            <w:hideMark/>
          </w:tcPr>
          <w:p w14:paraId="6DC47AD3" w14:textId="77777777" w:rsidR="00121E33" w:rsidRPr="00837EF5" w:rsidRDefault="00121E33" w:rsidP="00927854">
            <w:pPr>
              <w:rPr>
                <w:b/>
                <w:bCs/>
              </w:rPr>
            </w:pPr>
            <w:r w:rsidRPr="00837EF5">
              <w:rPr>
                <w:b/>
                <w:bCs/>
              </w:rPr>
              <w:t>36</w:t>
            </w:r>
          </w:p>
        </w:tc>
        <w:tc>
          <w:tcPr>
            <w:tcW w:w="3358" w:type="dxa"/>
            <w:hideMark/>
          </w:tcPr>
          <w:p w14:paraId="25A8EE3C" w14:textId="77777777" w:rsidR="00121E33" w:rsidRPr="00837EF5" w:rsidRDefault="00121E33" w:rsidP="00927854">
            <w:r w:rsidRPr="00837EF5">
              <w:t>XEROX WORKCENTRE 6515 WASTE CONTAINER (108R01416  )</w:t>
            </w:r>
          </w:p>
        </w:tc>
        <w:tc>
          <w:tcPr>
            <w:tcW w:w="2500" w:type="dxa"/>
            <w:hideMark/>
          </w:tcPr>
          <w:p w14:paraId="5CC837C1" w14:textId="77777777" w:rsidR="00121E33" w:rsidRPr="00837EF5" w:rsidRDefault="00121E33" w:rsidP="00927854">
            <w:r w:rsidRPr="00837EF5">
              <w:t> </w:t>
            </w:r>
          </w:p>
        </w:tc>
        <w:tc>
          <w:tcPr>
            <w:tcW w:w="1276" w:type="dxa"/>
            <w:hideMark/>
          </w:tcPr>
          <w:p w14:paraId="080FDDA7" w14:textId="77777777" w:rsidR="00121E33" w:rsidRPr="00837EF5" w:rsidRDefault="00121E33" w:rsidP="00927854">
            <w:r w:rsidRPr="00837EF5">
              <w:t>ΤΕΜΑ</w:t>
            </w:r>
          </w:p>
        </w:tc>
        <w:tc>
          <w:tcPr>
            <w:tcW w:w="1480" w:type="dxa"/>
            <w:hideMark/>
          </w:tcPr>
          <w:p w14:paraId="63B710C7" w14:textId="77777777" w:rsidR="00121E33" w:rsidRPr="00837EF5" w:rsidRDefault="00121E33" w:rsidP="00927854">
            <w:pPr>
              <w:jc w:val="center"/>
            </w:pPr>
            <w:r w:rsidRPr="00837EF5">
              <w:t>4</w:t>
            </w:r>
          </w:p>
        </w:tc>
        <w:tc>
          <w:tcPr>
            <w:tcW w:w="1019" w:type="dxa"/>
          </w:tcPr>
          <w:p w14:paraId="5A95350A" w14:textId="77777777" w:rsidR="00121E33" w:rsidRPr="00837EF5" w:rsidRDefault="00121E33" w:rsidP="00927854">
            <w:pPr>
              <w:jc w:val="center"/>
            </w:pPr>
          </w:p>
        </w:tc>
      </w:tr>
      <w:tr w:rsidR="00121E33" w:rsidRPr="00837EF5" w14:paraId="33B98D40" w14:textId="292093F4" w:rsidTr="009E5738">
        <w:trPr>
          <w:trHeight w:val="255"/>
          <w:jc w:val="center"/>
        </w:trPr>
        <w:tc>
          <w:tcPr>
            <w:tcW w:w="629" w:type="dxa"/>
            <w:hideMark/>
          </w:tcPr>
          <w:p w14:paraId="35829E07" w14:textId="77777777" w:rsidR="00121E33" w:rsidRPr="00837EF5" w:rsidRDefault="00121E33" w:rsidP="00927854">
            <w:pPr>
              <w:rPr>
                <w:b/>
                <w:bCs/>
              </w:rPr>
            </w:pPr>
            <w:r w:rsidRPr="00837EF5">
              <w:rPr>
                <w:b/>
                <w:bCs/>
              </w:rPr>
              <w:t>37</w:t>
            </w:r>
          </w:p>
        </w:tc>
        <w:tc>
          <w:tcPr>
            <w:tcW w:w="3358" w:type="dxa"/>
            <w:hideMark/>
          </w:tcPr>
          <w:p w14:paraId="6EF5383A" w14:textId="77777777" w:rsidR="00121E33" w:rsidRPr="00837EF5" w:rsidRDefault="00121E33" w:rsidP="00927854">
            <w:r w:rsidRPr="00837EF5">
              <w:t>XEROX 6515 DRUM CYAN</w:t>
            </w:r>
          </w:p>
        </w:tc>
        <w:tc>
          <w:tcPr>
            <w:tcW w:w="2500" w:type="dxa"/>
            <w:hideMark/>
          </w:tcPr>
          <w:p w14:paraId="507AEB87" w14:textId="77777777" w:rsidR="00121E33" w:rsidRPr="00837EF5" w:rsidRDefault="00121E33" w:rsidP="00927854">
            <w:r w:rsidRPr="00837EF5">
              <w:t> </w:t>
            </w:r>
          </w:p>
        </w:tc>
        <w:tc>
          <w:tcPr>
            <w:tcW w:w="1276" w:type="dxa"/>
            <w:hideMark/>
          </w:tcPr>
          <w:p w14:paraId="16AA6799" w14:textId="77777777" w:rsidR="00121E33" w:rsidRPr="00837EF5" w:rsidRDefault="00121E33" w:rsidP="00927854">
            <w:r w:rsidRPr="00837EF5">
              <w:t>ΤΕΜΑ</w:t>
            </w:r>
          </w:p>
        </w:tc>
        <w:tc>
          <w:tcPr>
            <w:tcW w:w="1480" w:type="dxa"/>
            <w:hideMark/>
          </w:tcPr>
          <w:p w14:paraId="22550BFC" w14:textId="77777777" w:rsidR="00121E33" w:rsidRPr="00837EF5" w:rsidRDefault="00121E33" w:rsidP="00927854">
            <w:pPr>
              <w:jc w:val="center"/>
            </w:pPr>
            <w:r w:rsidRPr="00837EF5">
              <w:t>3</w:t>
            </w:r>
          </w:p>
        </w:tc>
        <w:tc>
          <w:tcPr>
            <w:tcW w:w="1019" w:type="dxa"/>
          </w:tcPr>
          <w:p w14:paraId="61D8D0E1" w14:textId="77777777" w:rsidR="00121E33" w:rsidRPr="00837EF5" w:rsidRDefault="00121E33" w:rsidP="00927854">
            <w:pPr>
              <w:jc w:val="center"/>
            </w:pPr>
          </w:p>
        </w:tc>
      </w:tr>
      <w:tr w:rsidR="00121E33" w:rsidRPr="00837EF5" w14:paraId="105F6EEB" w14:textId="55D22E64" w:rsidTr="009E5738">
        <w:trPr>
          <w:trHeight w:val="255"/>
          <w:jc w:val="center"/>
        </w:trPr>
        <w:tc>
          <w:tcPr>
            <w:tcW w:w="629" w:type="dxa"/>
            <w:hideMark/>
          </w:tcPr>
          <w:p w14:paraId="706CADC2" w14:textId="77777777" w:rsidR="00121E33" w:rsidRPr="00837EF5" w:rsidRDefault="00121E33" w:rsidP="00927854">
            <w:pPr>
              <w:rPr>
                <w:b/>
                <w:bCs/>
              </w:rPr>
            </w:pPr>
            <w:r w:rsidRPr="00837EF5">
              <w:rPr>
                <w:b/>
                <w:bCs/>
              </w:rPr>
              <w:t>38</w:t>
            </w:r>
          </w:p>
        </w:tc>
        <w:tc>
          <w:tcPr>
            <w:tcW w:w="3358" w:type="dxa"/>
            <w:hideMark/>
          </w:tcPr>
          <w:p w14:paraId="1452DFB1" w14:textId="77777777" w:rsidR="00121E33" w:rsidRPr="00837EF5" w:rsidRDefault="00121E33" w:rsidP="00927854">
            <w:r w:rsidRPr="00837EF5">
              <w:t>XEROX 6515DRUM MAGENTA</w:t>
            </w:r>
          </w:p>
        </w:tc>
        <w:tc>
          <w:tcPr>
            <w:tcW w:w="2500" w:type="dxa"/>
            <w:hideMark/>
          </w:tcPr>
          <w:p w14:paraId="4A5C58A6" w14:textId="77777777" w:rsidR="00121E33" w:rsidRPr="00837EF5" w:rsidRDefault="00121E33" w:rsidP="00927854">
            <w:r w:rsidRPr="00837EF5">
              <w:t> </w:t>
            </w:r>
          </w:p>
        </w:tc>
        <w:tc>
          <w:tcPr>
            <w:tcW w:w="1276" w:type="dxa"/>
            <w:hideMark/>
          </w:tcPr>
          <w:p w14:paraId="53C1BFDB" w14:textId="77777777" w:rsidR="00121E33" w:rsidRPr="00837EF5" w:rsidRDefault="00121E33" w:rsidP="00927854">
            <w:r w:rsidRPr="00837EF5">
              <w:t>ΤΕΜΑ</w:t>
            </w:r>
          </w:p>
        </w:tc>
        <w:tc>
          <w:tcPr>
            <w:tcW w:w="1480" w:type="dxa"/>
            <w:hideMark/>
          </w:tcPr>
          <w:p w14:paraId="4AEA0F72" w14:textId="77777777" w:rsidR="00121E33" w:rsidRPr="00837EF5" w:rsidRDefault="00121E33" w:rsidP="00927854">
            <w:pPr>
              <w:jc w:val="center"/>
            </w:pPr>
            <w:r w:rsidRPr="00837EF5">
              <w:t>3</w:t>
            </w:r>
          </w:p>
        </w:tc>
        <w:tc>
          <w:tcPr>
            <w:tcW w:w="1019" w:type="dxa"/>
          </w:tcPr>
          <w:p w14:paraId="7B4A8652" w14:textId="77777777" w:rsidR="00121E33" w:rsidRPr="00837EF5" w:rsidRDefault="00121E33" w:rsidP="00927854">
            <w:pPr>
              <w:jc w:val="center"/>
            </w:pPr>
          </w:p>
        </w:tc>
      </w:tr>
      <w:tr w:rsidR="00121E33" w:rsidRPr="00837EF5" w14:paraId="4BB6B496" w14:textId="750FE961" w:rsidTr="009E5738">
        <w:trPr>
          <w:trHeight w:val="255"/>
          <w:jc w:val="center"/>
        </w:trPr>
        <w:tc>
          <w:tcPr>
            <w:tcW w:w="629" w:type="dxa"/>
            <w:hideMark/>
          </w:tcPr>
          <w:p w14:paraId="382EF36E" w14:textId="77777777" w:rsidR="00121E33" w:rsidRPr="00837EF5" w:rsidRDefault="00121E33" w:rsidP="00927854">
            <w:pPr>
              <w:rPr>
                <w:b/>
                <w:bCs/>
              </w:rPr>
            </w:pPr>
            <w:r w:rsidRPr="00837EF5">
              <w:rPr>
                <w:b/>
                <w:bCs/>
              </w:rPr>
              <w:t>39</w:t>
            </w:r>
          </w:p>
        </w:tc>
        <w:tc>
          <w:tcPr>
            <w:tcW w:w="3358" w:type="dxa"/>
            <w:hideMark/>
          </w:tcPr>
          <w:p w14:paraId="7C3D966D" w14:textId="77777777" w:rsidR="00121E33" w:rsidRPr="00837EF5" w:rsidRDefault="00121E33" w:rsidP="00927854">
            <w:r w:rsidRPr="00837EF5">
              <w:t>XEROX 6515 DRUM YELLOW</w:t>
            </w:r>
          </w:p>
        </w:tc>
        <w:tc>
          <w:tcPr>
            <w:tcW w:w="2500" w:type="dxa"/>
            <w:hideMark/>
          </w:tcPr>
          <w:p w14:paraId="61C0E123" w14:textId="77777777" w:rsidR="00121E33" w:rsidRPr="00837EF5" w:rsidRDefault="00121E33" w:rsidP="00927854">
            <w:r w:rsidRPr="00837EF5">
              <w:t> </w:t>
            </w:r>
          </w:p>
        </w:tc>
        <w:tc>
          <w:tcPr>
            <w:tcW w:w="1276" w:type="dxa"/>
            <w:hideMark/>
          </w:tcPr>
          <w:p w14:paraId="3F89DA33" w14:textId="77777777" w:rsidR="00121E33" w:rsidRPr="00837EF5" w:rsidRDefault="00121E33" w:rsidP="00927854">
            <w:r w:rsidRPr="00837EF5">
              <w:t>ΤΕΜΑ</w:t>
            </w:r>
          </w:p>
        </w:tc>
        <w:tc>
          <w:tcPr>
            <w:tcW w:w="1480" w:type="dxa"/>
            <w:hideMark/>
          </w:tcPr>
          <w:p w14:paraId="2684B23E" w14:textId="77777777" w:rsidR="00121E33" w:rsidRPr="00837EF5" w:rsidRDefault="00121E33" w:rsidP="00927854">
            <w:pPr>
              <w:jc w:val="center"/>
            </w:pPr>
            <w:r w:rsidRPr="00837EF5">
              <w:t>3</w:t>
            </w:r>
          </w:p>
        </w:tc>
        <w:tc>
          <w:tcPr>
            <w:tcW w:w="1019" w:type="dxa"/>
          </w:tcPr>
          <w:p w14:paraId="7E791629" w14:textId="77777777" w:rsidR="00121E33" w:rsidRPr="00837EF5" w:rsidRDefault="00121E33" w:rsidP="00927854">
            <w:pPr>
              <w:jc w:val="center"/>
            </w:pPr>
          </w:p>
        </w:tc>
      </w:tr>
      <w:tr w:rsidR="00121E33" w:rsidRPr="00837EF5" w14:paraId="06C78A33" w14:textId="065420B4" w:rsidTr="009E5738">
        <w:trPr>
          <w:trHeight w:val="255"/>
          <w:jc w:val="center"/>
        </w:trPr>
        <w:tc>
          <w:tcPr>
            <w:tcW w:w="629" w:type="dxa"/>
            <w:hideMark/>
          </w:tcPr>
          <w:p w14:paraId="3B3AC3F2" w14:textId="77777777" w:rsidR="00121E33" w:rsidRPr="00837EF5" w:rsidRDefault="00121E33" w:rsidP="00927854">
            <w:pPr>
              <w:rPr>
                <w:b/>
                <w:bCs/>
              </w:rPr>
            </w:pPr>
            <w:r w:rsidRPr="00837EF5">
              <w:rPr>
                <w:b/>
                <w:bCs/>
              </w:rPr>
              <w:t>40</w:t>
            </w:r>
          </w:p>
        </w:tc>
        <w:tc>
          <w:tcPr>
            <w:tcW w:w="3358" w:type="dxa"/>
            <w:hideMark/>
          </w:tcPr>
          <w:p w14:paraId="587BF281" w14:textId="77777777" w:rsidR="00121E33" w:rsidRPr="00837EF5" w:rsidRDefault="00121E33" w:rsidP="00927854">
            <w:r w:rsidRPr="00837EF5">
              <w:t>XEROX 6515 DRUM BLACK</w:t>
            </w:r>
          </w:p>
        </w:tc>
        <w:tc>
          <w:tcPr>
            <w:tcW w:w="2500" w:type="dxa"/>
            <w:hideMark/>
          </w:tcPr>
          <w:p w14:paraId="261325AB" w14:textId="77777777" w:rsidR="00121E33" w:rsidRPr="00837EF5" w:rsidRDefault="00121E33" w:rsidP="00927854">
            <w:r w:rsidRPr="00837EF5">
              <w:t> </w:t>
            </w:r>
          </w:p>
        </w:tc>
        <w:tc>
          <w:tcPr>
            <w:tcW w:w="1276" w:type="dxa"/>
            <w:hideMark/>
          </w:tcPr>
          <w:p w14:paraId="4798CCB0" w14:textId="77777777" w:rsidR="00121E33" w:rsidRPr="00837EF5" w:rsidRDefault="00121E33" w:rsidP="00927854">
            <w:r w:rsidRPr="00837EF5">
              <w:t>ΤΕΜΑ</w:t>
            </w:r>
          </w:p>
        </w:tc>
        <w:tc>
          <w:tcPr>
            <w:tcW w:w="1480" w:type="dxa"/>
            <w:hideMark/>
          </w:tcPr>
          <w:p w14:paraId="4BF16549" w14:textId="77777777" w:rsidR="00121E33" w:rsidRPr="00837EF5" w:rsidRDefault="00121E33" w:rsidP="00927854">
            <w:pPr>
              <w:jc w:val="center"/>
            </w:pPr>
            <w:r w:rsidRPr="00837EF5">
              <w:t>3</w:t>
            </w:r>
          </w:p>
        </w:tc>
        <w:tc>
          <w:tcPr>
            <w:tcW w:w="1019" w:type="dxa"/>
          </w:tcPr>
          <w:p w14:paraId="64774BF7" w14:textId="77777777" w:rsidR="00121E33" w:rsidRPr="00837EF5" w:rsidRDefault="00121E33" w:rsidP="00927854">
            <w:pPr>
              <w:jc w:val="center"/>
            </w:pPr>
          </w:p>
        </w:tc>
      </w:tr>
      <w:tr w:rsidR="00121E33" w:rsidRPr="00837EF5" w14:paraId="026172D1" w14:textId="4FAA33DF" w:rsidTr="009E5738">
        <w:trPr>
          <w:trHeight w:val="300"/>
          <w:jc w:val="center"/>
        </w:trPr>
        <w:tc>
          <w:tcPr>
            <w:tcW w:w="629" w:type="dxa"/>
            <w:hideMark/>
          </w:tcPr>
          <w:p w14:paraId="300D707D" w14:textId="77777777" w:rsidR="00121E33" w:rsidRPr="00837EF5" w:rsidRDefault="00121E33" w:rsidP="00927854">
            <w:pPr>
              <w:rPr>
                <w:b/>
                <w:bCs/>
              </w:rPr>
            </w:pPr>
            <w:r w:rsidRPr="00837EF5">
              <w:rPr>
                <w:b/>
                <w:bCs/>
              </w:rPr>
              <w:t>41</w:t>
            </w:r>
          </w:p>
        </w:tc>
        <w:tc>
          <w:tcPr>
            <w:tcW w:w="3358" w:type="dxa"/>
            <w:hideMark/>
          </w:tcPr>
          <w:p w14:paraId="0EA13A76" w14:textId="77777777" w:rsidR="00121E33" w:rsidRPr="00837EF5" w:rsidRDefault="00121E33" w:rsidP="00927854">
            <w:proofErr w:type="spellStart"/>
            <w:r w:rsidRPr="00837EF5">
              <w:t>Κyocera</w:t>
            </w:r>
            <w:proofErr w:type="spellEnd"/>
            <w:r w:rsidRPr="00837EF5">
              <w:t xml:space="preserve"> ECOSYS M2540 </w:t>
            </w:r>
            <w:proofErr w:type="spellStart"/>
            <w:r w:rsidRPr="00837EF5">
              <w:t>dn</w:t>
            </w:r>
            <w:proofErr w:type="spellEnd"/>
            <w:r w:rsidRPr="00837EF5">
              <w:t xml:space="preserve"> toner  Mα</w:t>
            </w:r>
            <w:proofErr w:type="spellStart"/>
            <w:r w:rsidRPr="00837EF5">
              <w:t>ύρο</w:t>
            </w:r>
            <w:proofErr w:type="spellEnd"/>
            <w:r w:rsidRPr="00837EF5">
              <w:t xml:space="preserve"> -TK1170</w:t>
            </w:r>
          </w:p>
        </w:tc>
        <w:tc>
          <w:tcPr>
            <w:tcW w:w="2500" w:type="dxa"/>
            <w:hideMark/>
          </w:tcPr>
          <w:p w14:paraId="5A4C8C8B" w14:textId="77777777" w:rsidR="00121E33" w:rsidRPr="00837EF5" w:rsidRDefault="00121E33" w:rsidP="00927854">
            <w:r w:rsidRPr="00837EF5">
              <w:t> </w:t>
            </w:r>
          </w:p>
        </w:tc>
        <w:tc>
          <w:tcPr>
            <w:tcW w:w="1276" w:type="dxa"/>
            <w:hideMark/>
          </w:tcPr>
          <w:p w14:paraId="45B89BDE" w14:textId="77777777" w:rsidR="00121E33" w:rsidRPr="00837EF5" w:rsidRDefault="00121E33" w:rsidP="00927854">
            <w:r w:rsidRPr="00837EF5">
              <w:t>ΤΕΜΑ</w:t>
            </w:r>
          </w:p>
        </w:tc>
        <w:tc>
          <w:tcPr>
            <w:tcW w:w="1480" w:type="dxa"/>
            <w:hideMark/>
          </w:tcPr>
          <w:p w14:paraId="564078A7" w14:textId="77777777" w:rsidR="00121E33" w:rsidRPr="00837EF5" w:rsidRDefault="00121E33" w:rsidP="00927854">
            <w:pPr>
              <w:jc w:val="center"/>
            </w:pPr>
            <w:r w:rsidRPr="00837EF5">
              <w:t>5</w:t>
            </w:r>
          </w:p>
        </w:tc>
        <w:tc>
          <w:tcPr>
            <w:tcW w:w="1019" w:type="dxa"/>
          </w:tcPr>
          <w:p w14:paraId="4F94D67D" w14:textId="77777777" w:rsidR="00121E33" w:rsidRPr="00837EF5" w:rsidRDefault="00121E33" w:rsidP="00927854">
            <w:pPr>
              <w:jc w:val="center"/>
            </w:pPr>
          </w:p>
        </w:tc>
      </w:tr>
      <w:tr w:rsidR="00121E33" w:rsidRPr="00837EF5" w14:paraId="372C4F32" w14:textId="1BF56981" w:rsidTr="009E5738">
        <w:trPr>
          <w:trHeight w:val="300"/>
          <w:jc w:val="center"/>
        </w:trPr>
        <w:tc>
          <w:tcPr>
            <w:tcW w:w="629" w:type="dxa"/>
            <w:hideMark/>
          </w:tcPr>
          <w:p w14:paraId="6F7E6EB9" w14:textId="77777777" w:rsidR="00121E33" w:rsidRPr="00837EF5" w:rsidRDefault="00121E33" w:rsidP="00927854">
            <w:pPr>
              <w:rPr>
                <w:b/>
                <w:bCs/>
              </w:rPr>
            </w:pPr>
            <w:r w:rsidRPr="00837EF5">
              <w:rPr>
                <w:b/>
                <w:bCs/>
              </w:rPr>
              <w:t>42</w:t>
            </w:r>
          </w:p>
        </w:tc>
        <w:tc>
          <w:tcPr>
            <w:tcW w:w="3358" w:type="dxa"/>
            <w:hideMark/>
          </w:tcPr>
          <w:p w14:paraId="606AB541" w14:textId="77777777" w:rsidR="00121E33" w:rsidRPr="00837EF5" w:rsidRDefault="00121E33" w:rsidP="00927854">
            <w:proofErr w:type="spellStart"/>
            <w:r w:rsidRPr="00837EF5">
              <w:t>samsung</w:t>
            </w:r>
            <w:proofErr w:type="spellEnd"/>
            <w:r w:rsidRPr="00837EF5">
              <w:t xml:space="preserve"> clp680 toner Black CLT-K506L</w:t>
            </w:r>
          </w:p>
        </w:tc>
        <w:tc>
          <w:tcPr>
            <w:tcW w:w="2500" w:type="dxa"/>
            <w:hideMark/>
          </w:tcPr>
          <w:p w14:paraId="78B86DBB" w14:textId="77777777" w:rsidR="00121E33" w:rsidRPr="00837EF5" w:rsidRDefault="00121E33" w:rsidP="00927854">
            <w:r w:rsidRPr="00837EF5">
              <w:t> </w:t>
            </w:r>
          </w:p>
        </w:tc>
        <w:tc>
          <w:tcPr>
            <w:tcW w:w="1276" w:type="dxa"/>
            <w:hideMark/>
          </w:tcPr>
          <w:p w14:paraId="56568715" w14:textId="77777777" w:rsidR="00121E33" w:rsidRPr="00837EF5" w:rsidRDefault="00121E33" w:rsidP="00927854">
            <w:r w:rsidRPr="00837EF5">
              <w:t>ΤΕΜΑ</w:t>
            </w:r>
          </w:p>
        </w:tc>
        <w:tc>
          <w:tcPr>
            <w:tcW w:w="1480" w:type="dxa"/>
            <w:hideMark/>
          </w:tcPr>
          <w:p w14:paraId="50891D0D" w14:textId="77777777" w:rsidR="00121E33" w:rsidRPr="00837EF5" w:rsidRDefault="00121E33" w:rsidP="00927854">
            <w:pPr>
              <w:jc w:val="center"/>
            </w:pPr>
            <w:r w:rsidRPr="00837EF5">
              <w:t>5</w:t>
            </w:r>
          </w:p>
        </w:tc>
        <w:tc>
          <w:tcPr>
            <w:tcW w:w="1019" w:type="dxa"/>
          </w:tcPr>
          <w:p w14:paraId="30DD4983" w14:textId="77777777" w:rsidR="00121E33" w:rsidRPr="00837EF5" w:rsidRDefault="00121E33" w:rsidP="00927854">
            <w:pPr>
              <w:jc w:val="center"/>
            </w:pPr>
          </w:p>
        </w:tc>
      </w:tr>
      <w:tr w:rsidR="00121E33" w:rsidRPr="00837EF5" w14:paraId="58DF0012" w14:textId="345A03A7" w:rsidTr="009E5738">
        <w:trPr>
          <w:trHeight w:val="300"/>
          <w:jc w:val="center"/>
        </w:trPr>
        <w:tc>
          <w:tcPr>
            <w:tcW w:w="629" w:type="dxa"/>
            <w:hideMark/>
          </w:tcPr>
          <w:p w14:paraId="39E6F1FA" w14:textId="77777777" w:rsidR="00121E33" w:rsidRPr="00837EF5" w:rsidRDefault="00121E33" w:rsidP="00927854">
            <w:pPr>
              <w:rPr>
                <w:b/>
                <w:bCs/>
              </w:rPr>
            </w:pPr>
            <w:r w:rsidRPr="00837EF5">
              <w:rPr>
                <w:b/>
                <w:bCs/>
              </w:rPr>
              <w:t>43</w:t>
            </w:r>
          </w:p>
        </w:tc>
        <w:tc>
          <w:tcPr>
            <w:tcW w:w="3358" w:type="dxa"/>
            <w:hideMark/>
          </w:tcPr>
          <w:p w14:paraId="6BDDE23A" w14:textId="77777777" w:rsidR="00121E33" w:rsidRPr="00837EF5" w:rsidRDefault="00121E33" w:rsidP="00927854">
            <w:proofErr w:type="spellStart"/>
            <w:r w:rsidRPr="00837EF5">
              <w:t>samsung</w:t>
            </w:r>
            <w:proofErr w:type="spellEnd"/>
            <w:r w:rsidRPr="00837EF5">
              <w:t xml:space="preserve"> clp680 toner Yellow CLT-Y506L </w:t>
            </w:r>
          </w:p>
        </w:tc>
        <w:tc>
          <w:tcPr>
            <w:tcW w:w="2500" w:type="dxa"/>
            <w:hideMark/>
          </w:tcPr>
          <w:p w14:paraId="3A3CC62E" w14:textId="77777777" w:rsidR="00121E33" w:rsidRPr="00837EF5" w:rsidRDefault="00121E33" w:rsidP="00927854">
            <w:r w:rsidRPr="00837EF5">
              <w:t> </w:t>
            </w:r>
          </w:p>
        </w:tc>
        <w:tc>
          <w:tcPr>
            <w:tcW w:w="1276" w:type="dxa"/>
            <w:hideMark/>
          </w:tcPr>
          <w:p w14:paraId="488B96F8" w14:textId="77777777" w:rsidR="00121E33" w:rsidRPr="00837EF5" w:rsidRDefault="00121E33" w:rsidP="00927854">
            <w:r w:rsidRPr="00837EF5">
              <w:t>ΤΕΜΑ</w:t>
            </w:r>
          </w:p>
        </w:tc>
        <w:tc>
          <w:tcPr>
            <w:tcW w:w="1480" w:type="dxa"/>
            <w:hideMark/>
          </w:tcPr>
          <w:p w14:paraId="2E2B9424" w14:textId="77777777" w:rsidR="00121E33" w:rsidRPr="00837EF5" w:rsidRDefault="00121E33" w:rsidP="00927854">
            <w:pPr>
              <w:jc w:val="center"/>
            </w:pPr>
            <w:r w:rsidRPr="00837EF5">
              <w:t>3</w:t>
            </w:r>
          </w:p>
        </w:tc>
        <w:tc>
          <w:tcPr>
            <w:tcW w:w="1019" w:type="dxa"/>
          </w:tcPr>
          <w:p w14:paraId="7C4AE812" w14:textId="77777777" w:rsidR="00121E33" w:rsidRPr="00837EF5" w:rsidRDefault="00121E33" w:rsidP="00927854">
            <w:pPr>
              <w:jc w:val="center"/>
            </w:pPr>
          </w:p>
        </w:tc>
      </w:tr>
      <w:tr w:rsidR="00121E33" w:rsidRPr="00837EF5" w14:paraId="12480B88" w14:textId="60B5E28A" w:rsidTr="009E5738">
        <w:trPr>
          <w:trHeight w:val="300"/>
          <w:jc w:val="center"/>
        </w:trPr>
        <w:tc>
          <w:tcPr>
            <w:tcW w:w="629" w:type="dxa"/>
            <w:hideMark/>
          </w:tcPr>
          <w:p w14:paraId="7E1287F4" w14:textId="77777777" w:rsidR="00121E33" w:rsidRPr="00837EF5" w:rsidRDefault="00121E33" w:rsidP="00927854">
            <w:pPr>
              <w:rPr>
                <w:b/>
                <w:bCs/>
              </w:rPr>
            </w:pPr>
            <w:r w:rsidRPr="00837EF5">
              <w:rPr>
                <w:b/>
                <w:bCs/>
              </w:rPr>
              <w:t>44</w:t>
            </w:r>
          </w:p>
        </w:tc>
        <w:tc>
          <w:tcPr>
            <w:tcW w:w="3358" w:type="dxa"/>
            <w:hideMark/>
          </w:tcPr>
          <w:p w14:paraId="27F69E8B" w14:textId="77777777" w:rsidR="00121E33" w:rsidRPr="00837EF5" w:rsidRDefault="00121E33" w:rsidP="00927854">
            <w:proofErr w:type="spellStart"/>
            <w:r w:rsidRPr="00837EF5">
              <w:t>samsung</w:t>
            </w:r>
            <w:proofErr w:type="spellEnd"/>
            <w:r w:rsidRPr="00837EF5">
              <w:t xml:space="preserve"> clp680 toner Magenta CLT-M506L</w:t>
            </w:r>
          </w:p>
        </w:tc>
        <w:tc>
          <w:tcPr>
            <w:tcW w:w="2500" w:type="dxa"/>
            <w:hideMark/>
          </w:tcPr>
          <w:p w14:paraId="3B2CFA8F" w14:textId="77777777" w:rsidR="00121E33" w:rsidRPr="00837EF5" w:rsidRDefault="00121E33" w:rsidP="00927854">
            <w:r w:rsidRPr="00837EF5">
              <w:t> </w:t>
            </w:r>
          </w:p>
        </w:tc>
        <w:tc>
          <w:tcPr>
            <w:tcW w:w="1276" w:type="dxa"/>
            <w:hideMark/>
          </w:tcPr>
          <w:p w14:paraId="47952567" w14:textId="77777777" w:rsidR="00121E33" w:rsidRPr="00837EF5" w:rsidRDefault="00121E33" w:rsidP="00927854">
            <w:r w:rsidRPr="00837EF5">
              <w:t>ΤΕΜΑ</w:t>
            </w:r>
          </w:p>
        </w:tc>
        <w:tc>
          <w:tcPr>
            <w:tcW w:w="1480" w:type="dxa"/>
            <w:hideMark/>
          </w:tcPr>
          <w:p w14:paraId="3FC8B802" w14:textId="77777777" w:rsidR="00121E33" w:rsidRPr="00837EF5" w:rsidRDefault="00121E33" w:rsidP="00927854">
            <w:pPr>
              <w:jc w:val="center"/>
            </w:pPr>
            <w:r w:rsidRPr="00837EF5">
              <w:t>3</w:t>
            </w:r>
          </w:p>
        </w:tc>
        <w:tc>
          <w:tcPr>
            <w:tcW w:w="1019" w:type="dxa"/>
          </w:tcPr>
          <w:p w14:paraId="3CC0A678" w14:textId="77777777" w:rsidR="00121E33" w:rsidRPr="00837EF5" w:rsidRDefault="00121E33" w:rsidP="00927854">
            <w:pPr>
              <w:jc w:val="center"/>
            </w:pPr>
          </w:p>
        </w:tc>
      </w:tr>
      <w:tr w:rsidR="00121E33" w:rsidRPr="00837EF5" w14:paraId="74A42F88" w14:textId="45BF175F" w:rsidTr="009E5738">
        <w:trPr>
          <w:trHeight w:val="300"/>
          <w:jc w:val="center"/>
        </w:trPr>
        <w:tc>
          <w:tcPr>
            <w:tcW w:w="629" w:type="dxa"/>
            <w:hideMark/>
          </w:tcPr>
          <w:p w14:paraId="70EF1BF9" w14:textId="77777777" w:rsidR="00121E33" w:rsidRPr="00837EF5" w:rsidRDefault="00121E33" w:rsidP="00927854">
            <w:pPr>
              <w:rPr>
                <w:b/>
                <w:bCs/>
              </w:rPr>
            </w:pPr>
            <w:r w:rsidRPr="00837EF5">
              <w:rPr>
                <w:b/>
                <w:bCs/>
              </w:rPr>
              <w:t>45</w:t>
            </w:r>
          </w:p>
        </w:tc>
        <w:tc>
          <w:tcPr>
            <w:tcW w:w="3358" w:type="dxa"/>
            <w:hideMark/>
          </w:tcPr>
          <w:p w14:paraId="201108CF" w14:textId="77777777" w:rsidR="00121E33" w:rsidRPr="00837EF5" w:rsidRDefault="00121E33" w:rsidP="00927854">
            <w:proofErr w:type="spellStart"/>
            <w:r w:rsidRPr="00837EF5">
              <w:t>samsung</w:t>
            </w:r>
            <w:proofErr w:type="spellEnd"/>
            <w:r w:rsidRPr="00837EF5">
              <w:t xml:space="preserve"> clp680 </w:t>
            </w:r>
            <w:proofErr w:type="spellStart"/>
            <w:r w:rsidRPr="00837EF5">
              <w:t>tonerr</w:t>
            </w:r>
            <w:proofErr w:type="spellEnd"/>
            <w:r w:rsidRPr="00837EF5">
              <w:t xml:space="preserve"> Cyan CLT-C506L</w:t>
            </w:r>
          </w:p>
        </w:tc>
        <w:tc>
          <w:tcPr>
            <w:tcW w:w="2500" w:type="dxa"/>
            <w:hideMark/>
          </w:tcPr>
          <w:p w14:paraId="488BAFA9" w14:textId="77777777" w:rsidR="00121E33" w:rsidRPr="00837EF5" w:rsidRDefault="00121E33" w:rsidP="00927854">
            <w:r w:rsidRPr="00837EF5">
              <w:t> </w:t>
            </w:r>
          </w:p>
        </w:tc>
        <w:tc>
          <w:tcPr>
            <w:tcW w:w="1276" w:type="dxa"/>
            <w:hideMark/>
          </w:tcPr>
          <w:p w14:paraId="31DEC4A8" w14:textId="77777777" w:rsidR="00121E33" w:rsidRPr="00837EF5" w:rsidRDefault="00121E33" w:rsidP="00927854">
            <w:r w:rsidRPr="00837EF5">
              <w:t>ΤΕΜΑ</w:t>
            </w:r>
          </w:p>
        </w:tc>
        <w:tc>
          <w:tcPr>
            <w:tcW w:w="1480" w:type="dxa"/>
            <w:hideMark/>
          </w:tcPr>
          <w:p w14:paraId="4A2B27D7" w14:textId="77777777" w:rsidR="00121E33" w:rsidRPr="00837EF5" w:rsidRDefault="00121E33" w:rsidP="00927854">
            <w:pPr>
              <w:jc w:val="center"/>
            </w:pPr>
            <w:r w:rsidRPr="00837EF5">
              <w:t>3</w:t>
            </w:r>
          </w:p>
        </w:tc>
        <w:tc>
          <w:tcPr>
            <w:tcW w:w="1019" w:type="dxa"/>
          </w:tcPr>
          <w:p w14:paraId="4EF05FD1" w14:textId="77777777" w:rsidR="00121E33" w:rsidRPr="00837EF5" w:rsidRDefault="00121E33" w:rsidP="00927854">
            <w:pPr>
              <w:jc w:val="center"/>
            </w:pPr>
          </w:p>
        </w:tc>
      </w:tr>
      <w:tr w:rsidR="00121E33" w:rsidRPr="00837EF5" w14:paraId="7A3A1799" w14:textId="7698B9A0" w:rsidTr="009E5738">
        <w:trPr>
          <w:trHeight w:val="300"/>
          <w:jc w:val="center"/>
        </w:trPr>
        <w:tc>
          <w:tcPr>
            <w:tcW w:w="629" w:type="dxa"/>
            <w:hideMark/>
          </w:tcPr>
          <w:p w14:paraId="59C058BC" w14:textId="77777777" w:rsidR="00121E33" w:rsidRPr="00837EF5" w:rsidRDefault="00121E33" w:rsidP="00927854">
            <w:pPr>
              <w:rPr>
                <w:b/>
                <w:bCs/>
              </w:rPr>
            </w:pPr>
            <w:r w:rsidRPr="00837EF5">
              <w:rPr>
                <w:b/>
                <w:bCs/>
              </w:rPr>
              <w:t>46</w:t>
            </w:r>
          </w:p>
        </w:tc>
        <w:tc>
          <w:tcPr>
            <w:tcW w:w="3358" w:type="dxa"/>
            <w:hideMark/>
          </w:tcPr>
          <w:p w14:paraId="43190687" w14:textId="77777777" w:rsidR="00121E33" w:rsidRPr="00837EF5" w:rsidRDefault="00121E33" w:rsidP="00927854">
            <w:r w:rsidRPr="00837EF5">
              <w:t>EPSON L6580 BLACK 112 ECOTANK</w:t>
            </w:r>
          </w:p>
        </w:tc>
        <w:tc>
          <w:tcPr>
            <w:tcW w:w="2500" w:type="dxa"/>
            <w:hideMark/>
          </w:tcPr>
          <w:p w14:paraId="321C47E7" w14:textId="77777777" w:rsidR="00121E33" w:rsidRPr="00837EF5" w:rsidRDefault="00121E33" w:rsidP="00927854">
            <w:r w:rsidRPr="00837EF5">
              <w:t> </w:t>
            </w:r>
          </w:p>
        </w:tc>
        <w:tc>
          <w:tcPr>
            <w:tcW w:w="1276" w:type="dxa"/>
            <w:hideMark/>
          </w:tcPr>
          <w:p w14:paraId="01FF411D" w14:textId="77777777" w:rsidR="00121E33" w:rsidRPr="00837EF5" w:rsidRDefault="00121E33" w:rsidP="00927854">
            <w:r w:rsidRPr="00837EF5">
              <w:t>ΤΕΜΑ</w:t>
            </w:r>
          </w:p>
        </w:tc>
        <w:tc>
          <w:tcPr>
            <w:tcW w:w="1480" w:type="dxa"/>
            <w:hideMark/>
          </w:tcPr>
          <w:p w14:paraId="3871A0FF" w14:textId="77777777" w:rsidR="00121E33" w:rsidRPr="00837EF5" w:rsidRDefault="00121E33" w:rsidP="00927854">
            <w:pPr>
              <w:jc w:val="center"/>
            </w:pPr>
            <w:r w:rsidRPr="00837EF5">
              <w:t>4</w:t>
            </w:r>
          </w:p>
        </w:tc>
        <w:tc>
          <w:tcPr>
            <w:tcW w:w="1019" w:type="dxa"/>
          </w:tcPr>
          <w:p w14:paraId="5C16341F" w14:textId="77777777" w:rsidR="00121E33" w:rsidRPr="00837EF5" w:rsidRDefault="00121E33" w:rsidP="00927854">
            <w:pPr>
              <w:jc w:val="center"/>
            </w:pPr>
          </w:p>
        </w:tc>
      </w:tr>
      <w:tr w:rsidR="00121E33" w:rsidRPr="00837EF5" w14:paraId="04A0C488" w14:textId="5ADA72FC" w:rsidTr="009E5738">
        <w:trPr>
          <w:trHeight w:val="300"/>
          <w:jc w:val="center"/>
        </w:trPr>
        <w:tc>
          <w:tcPr>
            <w:tcW w:w="629" w:type="dxa"/>
            <w:hideMark/>
          </w:tcPr>
          <w:p w14:paraId="21A84BEF" w14:textId="77777777" w:rsidR="00121E33" w:rsidRPr="00837EF5" w:rsidRDefault="00121E33" w:rsidP="00927854">
            <w:pPr>
              <w:rPr>
                <w:b/>
                <w:bCs/>
              </w:rPr>
            </w:pPr>
            <w:r w:rsidRPr="00837EF5">
              <w:rPr>
                <w:b/>
                <w:bCs/>
              </w:rPr>
              <w:t>47</w:t>
            </w:r>
          </w:p>
        </w:tc>
        <w:tc>
          <w:tcPr>
            <w:tcW w:w="3358" w:type="dxa"/>
            <w:hideMark/>
          </w:tcPr>
          <w:p w14:paraId="5075D355" w14:textId="77777777" w:rsidR="00121E33" w:rsidRPr="00837EF5" w:rsidRDefault="00121E33" w:rsidP="00927854">
            <w:r w:rsidRPr="00837EF5">
              <w:t>EPSON L6580 YELLOW 112 ECOTANK</w:t>
            </w:r>
          </w:p>
        </w:tc>
        <w:tc>
          <w:tcPr>
            <w:tcW w:w="2500" w:type="dxa"/>
            <w:hideMark/>
          </w:tcPr>
          <w:p w14:paraId="533956F8" w14:textId="77777777" w:rsidR="00121E33" w:rsidRPr="00837EF5" w:rsidRDefault="00121E33" w:rsidP="00927854">
            <w:r w:rsidRPr="00837EF5">
              <w:t> </w:t>
            </w:r>
          </w:p>
        </w:tc>
        <w:tc>
          <w:tcPr>
            <w:tcW w:w="1276" w:type="dxa"/>
            <w:hideMark/>
          </w:tcPr>
          <w:p w14:paraId="59CA41EE" w14:textId="77777777" w:rsidR="00121E33" w:rsidRPr="00837EF5" w:rsidRDefault="00121E33" w:rsidP="00927854">
            <w:r w:rsidRPr="00837EF5">
              <w:t>ΤΕΜΑ</w:t>
            </w:r>
          </w:p>
        </w:tc>
        <w:tc>
          <w:tcPr>
            <w:tcW w:w="1480" w:type="dxa"/>
            <w:hideMark/>
          </w:tcPr>
          <w:p w14:paraId="3F503F7F" w14:textId="77777777" w:rsidR="00121E33" w:rsidRPr="00837EF5" w:rsidRDefault="00121E33" w:rsidP="00927854">
            <w:pPr>
              <w:jc w:val="center"/>
            </w:pPr>
            <w:r w:rsidRPr="00837EF5">
              <w:t>3</w:t>
            </w:r>
          </w:p>
        </w:tc>
        <w:tc>
          <w:tcPr>
            <w:tcW w:w="1019" w:type="dxa"/>
          </w:tcPr>
          <w:p w14:paraId="097A12B4" w14:textId="77777777" w:rsidR="00121E33" w:rsidRPr="00837EF5" w:rsidRDefault="00121E33" w:rsidP="00927854">
            <w:pPr>
              <w:jc w:val="center"/>
            </w:pPr>
          </w:p>
        </w:tc>
      </w:tr>
      <w:tr w:rsidR="00121E33" w:rsidRPr="00837EF5" w14:paraId="4783B7AA" w14:textId="2B2C3F1C" w:rsidTr="009E5738">
        <w:trPr>
          <w:trHeight w:val="300"/>
          <w:jc w:val="center"/>
        </w:trPr>
        <w:tc>
          <w:tcPr>
            <w:tcW w:w="629" w:type="dxa"/>
            <w:hideMark/>
          </w:tcPr>
          <w:p w14:paraId="26A03D45" w14:textId="77777777" w:rsidR="00121E33" w:rsidRPr="00837EF5" w:rsidRDefault="00121E33" w:rsidP="00927854">
            <w:pPr>
              <w:rPr>
                <w:b/>
                <w:bCs/>
              </w:rPr>
            </w:pPr>
            <w:r w:rsidRPr="00837EF5">
              <w:rPr>
                <w:b/>
                <w:bCs/>
              </w:rPr>
              <w:t>48</w:t>
            </w:r>
          </w:p>
        </w:tc>
        <w:tc>
          <w:tcPr>
            <w:tcW w:w="3358" w:type="dxa"/>
            <w:hideMark/>
          </w:tcPr>
          <w:p w14:paraId="6C5B4BD1" w14:textId="77777777" w:rsidR="00121E33" w:rsidRPr="00837EF5" w:rsidRDefault="00121E33" w:rsidP="00927854">
            <w:r w:rsidRPr="00837EF5">
              <w:t>EPSON L6580 MAGENTA 112 ECOTANK</w:t>
            </w:r>
          </w:p>
        </w:tc>
        <w:tc>
          <w:tcPr>
            <w:tcW w:w="2500" w:type="dxa"/>
            <w:hideMark/>
          </w:tcPr>
          <w:p w14:paraId="05788345" w14:textId="77777777" w:rsidR="00121E33" w:rsidRPr="00837EF5" w:rsidRDefault="00121E33" w:rsidP="00927854">
            <w:r w:rsidRPr="00837EF5">
              <w:t> </w:t>
            </w:r>
          </w:p>
        </w:tc>
        <w:tc>
          <w:tcPr>
            <w:tcW w:w="1276" w:type="dxa"/>
            <w:hideMark/>
          </w:tcPr>
          <w:p w14:paraId="7B50A8BB" w14:textId="77777777" w:rsidR="00121E33" w:rsidRPr="00837EF5" w:rsidRDefault="00121E33" w:rsidP="00927854">
            <w:r w:rsidRPr="00837EF5">
              <w:t>ΤΕΜΑ</w:t>
            </w:r>
          </w:p>
        </w:tc>
        <w:tc>
          <w:tcPr>
            <w:tcW w:w="1480" w:type="dxa"/>
            <w:hideMark/>
          </w:tcPr>
          <w:p w14:paraId="606616C0" w14:textId="77777777" w:rsidR="00121E33" w:rsidRPr="00837EF5" w:rsidRDefault="00121E33" w:rsidP="00927854">
            <w:pPr>
              <w:jc w:val="center"/>
            </w:pPr>
            <w:r w:rsidRPr="00837EF5">
              <w:t>3</w:t>
            </w:r>
          </w:p>
        </w:tc>
        <w:tc>
          <w:tcPr>
            <w:tcW w:w="1019" w:type="dxa"/>
          </w:tcPr>
          <w:p w14:paraId="5B7DE618" w14:textId="77777777" w:rsidR="00121E33" w:rsidRPr="00837EF5" w:rsidRDefault="00121E33" w:rsidP="00927854">
            <w:pPr>
              <w:jc w:val="center"/>
            </w:pPr>
          </w:p>
        </w:tc>
      </w:tr>
      <w:tr w:rsidR="00121E33" w:rsidRPr="00837EF5" w14:paraId="1B6068C0" w14:textId="07F10728" w:rsidTr="009E5738">
        <w:trPr>
          <w:trHeight w:val="300"/>
          <w:jc w:val="center"/>
        </w:trPr>
        <w:tc>
          <w:tcPr>
            <w:tcW w:w="629" w:type="dxa"/>
            <w:hideMark/>
          </w:tcPr>
          <w:p w14:paraId="2329CE86" w14:textId="77777777" w:rsidR="00121E33" w:rsidRPr="00837EF5" w:rsidRDefault="00121E33" w:rsidP="00927854">
            <w:pPr>
              <w:rPr>
                <w:b/>
                <w:bCs/>
              </w:rPr>
            </w:pPr>
            <w:r w:rsidRPr="00837EF5">
              <w:rPr>
                <w:b/>
                <w:bCs/>
              </w:rPr>
              <w:t>49</w:t>
            </w:r>
          </w:p>
        </w:tc>
        <w:tc>
          <w:tcPr>
            <w:tcW w:w="3358" w:type="dxa"/>
            <w:hideMark/>
          </w:tcPr>
          <w:p w14:paraId="15E4B563" w14:textId="77777777" w:rsidR="00121E33" w:rsidRPr="00837EF5" w:rsidRDefault="00121E33" w:rsidP="00927854">
            <w:r w:rsidRPr="00837EF5">
              <w:t>EPSON L6580 CYAN 112 ECOTANK</w:t>
            </w:r>
          </w:p>
        </w:tc>
        <w:tc>
          <w:tcPr>
            <w:tcW w:w="2500" w:type="dxa"/>
            <w:hideMark/>
          </w:tcPr>
          <w:p w14:paraId="020F4E1E" w14:textId="77777777" w:rsidR="00121E33" w:rsidRPr="00837EF5" w:rsidRDefault="00121E33" w:rsidP="00927854">
            <w:r w:rsidRPr="00837EF5">
              <w:t> </w:t>
            </w:r>
          </w:p>
        </w:tc>
        <w:tc>
          <w:tcPr>
            <w:tcW w:w="1276" w:type="dxa"/>
            <w:hideMark/>
          </w:tcPr>
          <w:p w14:paraId="20347C63" w14:textId="77777777" w:rsidR="00121E33" w:rsidRPr="00837EF5" w:rsidRDefault="00121E33" w:rsidP="00927854">
            <w:r w:rsidRPr="00837EF5">
              <w:t>ΤΕΜΑ</w:t>
            </w:r>
          </w:p>
        </w:tc>
        <w:tc>
          <w:tcPr>
            <w:tcW w:w="1480" w:type="dxa"/>
            <w:hideMark/>
          </w:tcPr>
          <w:p w14:paraId="1894B13E" w14:textId="77777777" w:rsidR="00121E33" w:rsidRPr="00837EF5" w:rsidRDefault="00121E33" w:rsidP="00927854">
            <w:pPr>
              <w:jc w:val="center"/>
            </w:pPr>
            <w:r w:rsidRPr="00837EF5">
              <w:t>3</w:t>
            </w:r>
          </w:p>
        </w:tc>
        <w:tc>
          <w:tcPr>
            <w:tcW w:w="1019" w:type="dxa"/>
          </w:tcPr>
          <w:p w14:paraId="44AC343E" w14:textId="77777777" w:rsidR="00121E33" w:rsidRPr="00837EF5" w:rsidRDefault="00121E33" w:rsidP="00927854">
            <w:pPr>
              <w:jc w:val="center"/>
            </w:pPr>
          </w:p>
        </w:tc>
      </w:tr>
      <w:tr w:rsidR="00121E33" w:rsidRPr="00837EF5" w14:paraId="6B585890" w14:textId="1D5CF688" w:rsidTr="009E5738">
        <w:trPr>
          <w:trHeight w:val="300"/>
          <w:jc w:val="center"/>
        </w:trPr>
        <w:tc>
          <w:tcPr>
            <w:tcW w:w="629" w:type="dxa"/>
            <w:hideMark/>
          </w:tcPr>
          <w:p w14:paraId="5C9F3D54" w14:textId="77777777" w:rsidR="00121E33" w:rsidRPr="00837EF5" w:rsidRDefault="00121E33" w:rsidP="00927854">
            <w:pPr>
              <w:rPr>
                <w:b/>
                <w:bCs/>
              </w:rPr>
            </w:pPr>
            <w:r w:rsidRPr="00837EF5">
              <w:rPr>
                <w:b/>
                <w:bCs/>
              </w:rPr>
              <w:t>50</w:t>
            </w:r>
          </w:p>
        </w:tc>
        <w:tc>
          <w:tcPr>
            <w:tcW w:w="3358" w:type="dxa"/>
            <w:hideMark/>
          </w:tcPr>
          <w:p w14:paraId="6400A677" w14:textId="77777777" w:rsidR="00121E33" w:rsidRPr="00837EF5" w:rsidRDefault="00121E33" w:rsidP="00927854">
            <w:proofErr w:type="spellStart"/>
            <w:r w:rsidRPr="00837EF5">
              <w:t>Κyocera</w:t>
            </w:r>
            <w:proofErr w:type="spellEnd"/>
            <w:r w:rsidRPr="00837EF5">
              <w:t xml:space="preserve"> ECOSYS P5021 </w:t>
            </w:r>
            <w:proofErr w:type="spellStart"/>
            <w:r w:rsidRPr="00837EF5">
              <w:t>cdn</w:t>
            </w:r>
            <w:proofErr w:type="spellEnd"/>
            <w:r w:rsidRPr="00837EF5">
              <w:t xml:space="preserve"> toner  Yellow</w:t>
            </w:r>
          </w:p>
        </w:tc>
        <w:tc>
          <w:tcPr>
            <w:tcW w:w="2500" w:type="dxa"/>
            <w:hideMark/>
          </w:tcPr>
          <w:p w14:paraId="07FF131A" w14:textId="77777777" w:rsidR="00121E33" w:rsidRPr="00837EF5" w:rsidRDefault="00121E33" w:rsidP="00927854">
            <w:r w:rsidRPr="00837EF5">
              <w:t> </w:t>
            </w:r>
          </w:p>
        </w:tc>
        <w:tc>
          <w:tcPr>
            <w:tcW w:w="1276" w:type="dxa"/>
            <w:hideMark/>
          </w:tcPr>
          <w:p w14:paraId="5F8C8730" w14:textId="77777777" w:rsidR="00121E33" w:rsidRPr="00837EF5" w:rsidRDefault="00121E33" w:rsidP="00927854">
            <w:r w:rsidRPr="00837EF5">
              <w:t>ΤΕΜΑ</w:t>
            </w:r>
          </w:p>
        </w:tc>
        <w:tc>
          <w:tcPr>
            <w:tcW w:w="1480" w:type="dxa"/>
            <w:hideMark/>
          </w:tcPr>
          <w:p w14:paraId="2D2B25DD" w14:textId="77777777" w:rsidR="00121E33" w:rsidRPr="00837EF5" w:rsidRDefault="00121E33" w:rsidP="00927854">
            <w:pPr>
              <w:jc w:val="center"/>
            </w:pPr>
            <w:r w:rsidRPr="00837EF5">
              <w:t>3</w:t>
            </w:r>
          </w:p>
        </w:tc>
        <w:tc>
          <w:tcPr>
            <w:tcW w:w="1019" w:type="dxa"/>
          </w:tcPr>
          <w:p w14:paraId="126A883D" w14:textId="77777777" w:rsidR="00121E33" w:rsidRPr="00837EF5" w:rsidRDefault="00121E33" w:rsidP="00927854">
            <w:pPr>
              <w:jc w:val="center"/>
            </w:pPr>
          </w:p>
        </w:tc>
      </w:tr>
      <w:tr w:rsidR="00121E33" w:rsidRPr="00837EF5" w14:paraId="6036419A" w14:textId="1BF954EB" w:rsidTr="009E5738">
        <w:trPr>
          <w:trHeight w:val="300"/>
          <w:jc w:val="center"/>
        </w:trPr>
        <w:tc>
          <w:tcPr>
            <w:tcW w:w="629" w:type="dxa"/>
            <w:hideMark/>
          </w:tcPr>
          <w:p w14:paraId="374A7EE1" w14:textId="77777777" w:rsidR="00121E33" w:rsidRPr="00837EF5" w:rsidRDefault="00121E33" w:rsidP="00927854">
            <w:pPr>
              <w:rPr>
                <w:b/>
                <w:bCs/>
              </w:rPr>
            </w:pPr>
            <w:r w:rsidRPr="00837EF5">
              <w:rPr>
                <w:b/>
                <w:bCs/>
              </w:rPr>
              <w:t>51</w:t>
            </w:r>
          </w:p>
        </w:tc>
        <w:tc>
          <w:tcPr>
            <w:tcW w:w="3358" w:type="dxa"/>
            <w:hideMark/>
          </w:tcPr>
          <w:p w14:paraId="3FF24D3D" w14:textId="77777777" w:rsidR="00121E33" w:rsidRPr="00837EF5" w:rsidRDefault="00121E33" w:rsidP="00927854">
            <w:proofErr w:type="spellStart"/>
            <w:r w:rsidRPr="00837EF5">
              <w:t>Κyocera</w:t>
            </w:r>
            <w:proofErr w:type="spellEnd"/>
            <w:r w:rsidRPr="00837EF5">
              <w:t xml:space="preserve"> ECOSYS P5021 </w:t>
            </w:r>
            <w:proofErr w:type="spellStart"/>
            <w:r w:rsidRPr="00837EF5">
              <w:t>cdn</w:t>
            </w:r>
            <w:proofErr w:type="spellEnd"/>
            <w:r w:rsidRPr="00837EF5">
              <w:t xml:space="preserve"> toner  Magenta</w:t>
            </w:r>
          </w:p>
        </w:tc>
        <w:tc>
          <w:tcPr>
            <w:tcW w:w="2500" w:type="dxa"/>
            <w:hideMark/>
          </w:tcPr>
          <w:p w14:paraId="4D89EC49" w14:textId="77777777" w:rsidR="00121E33" w:rsidRPr="00837EF5" w:rsidRDefault="00121E33" w:rsidP="00927854">
            <w:r w:rsidRPr="00837EF5">
              <w:t> </w:t>
            </w:r>
          </w:p>
        </w:tc>
        <w:tc>
          <w:tcPr>
            <w:tcW w:w="1276" w:type="dxa"/>
            <w:hideMark/>
          </w:tcPr>
          <w:p w14:paraId="3F3A7F2A" w14:textId="77777777" w:rsidR="00121E33" w:rsidRPr="00837EF5" w:rsidRDefault="00121E33" w:rsidP="00927854">
            <w:r w:rsidRPr="00837EF5">
              <w:t>ΤΕΜΑ</w:t>
            </w:r>
          </w:p>
        </w:tc>
        <w:tc>
          <w:tcPr>
            <w:tcW w:w="1480" w:type="dxa"/>
            <w:hideMark/>
          </w:tcPr>
          <w:p w14:paraId="422D5582" w14:textId="77777777" w:rsidR="00121E33" w:rsidRPr="00837EF5" w:rsidRDefault="00121E33" w:rsidP="00927854">
            <w:pPr>
              <w:jc w:val="center"/>
            </w:pPr>
            <w:r w:rsidRPr="00837EF5">
              <w:t>3</w:t>
            </w:r>
          </w:p>
        </w:tc>
        <w:tc>
          <w:tcPr>
            <w:tcW w:w="1019" w:type="dxa"/>
          </w:tcPr>
          <w:p w14:paraId="473B7D28" w14:textId="77777777" w:rsidR="00121E33" w:rsidRPr="00837EF5" w:rsidRDefault="00121E33" w:rsidP="00927854">
            <w:pPr>
              <w:jc w:val="center"/>
            </w:pPr>
          </w:p>
        </w:tc>
      </w:tr>
      <w:tr w:rsidR="00121E33" w:rsidRPr="00837EF5" w14:paraId="4A5CB7B1" w14:textId="503D53CD" w:rsidTr="009E5738">
        <w:trPr>
          <w:trHeight w:val="300"/>
          <w:jc w:val="center"/>
        </w:trPr>
        <w:tc>
          <w:tcPr>
            <w:tcW w:w="629" w:type="dxa"/>
            <w:hideMark/>
          </w:tcPr>
          <w:p w14:paraId="1C7FA7EF" w14:textId="77777777" w:rsidR="00121E33" w:rsidRPr="00837EF5" w:rsidRDefault="00121E33" w:rsidP="00927854">
            <w:pPr>
              <w:rPr>
                <w:b/>
                <w:bCs/>
              </w:rPr>
            </w:pPr>
            <w:r w:rsidRPr="00837EF5">
              <w:rPr>
                <w:b/>
                <w:bCs/>
              </w:rPr>
              <w:t>52</w:t>
            </w:r>
          </w:p>
        </w:tc>
        <w:tc>
          <w:tcPr>
            <w:tcW w:w="3358" w:type="dxa"/>
            <w:hideMark/>
          </w:tcPr>
          <w:p w14:paraId="685A4062" w14:textId="77777777" w:rsidR="00121E33" w:rsidRPr="00837EF5" w:rsidRDefault="00121E33" w:rsidP="00927854">
            <w:proofErr w:type="spellStart"/>
            <w:r w:rsidRPr="00837EF5">
              <w:t>Κyocera</w:t>
            </w:r>
            <w:proofErr w:type="spellEnd"/>
            <w:r w:rsidRPr="00837EF5">
              <w:t xml:space="preserve"> ECOSYS P5021 </w:t>
            </w:r>
            <w:proofErr w:type="spellStart"/>
            <w:r w:rsidRPr="00837EF5">
              <w:t>cdn</w:t>
            </w:r>
            <w:proofErr w:type="spellEnd"/>
            <w:r w:rsidRPr="00837EF5">
              <w:t xml:space="preserve"> toner  CYAN</w:t>
            </w:r>
          </w:p>
        </w:tc>
        <w:tc>
          <w:tcPr>
            <w:tcW w:w="2500" w:type="dxa"/>
            <w:hideMark/>
          </w:tcPr>
          <w:p w14:paraId="6964D128" w14:textId="77777777" w:rsidR="00121E33" w:rsidRPr="00837EF5" w:rsidRDefault="00121E33" w:rsidP="00927854">
            <w:r w:rsidRPr="00837EF5">
              <w:t xml:space="preserve">5,5K </w:t>
            </w:r>
            <w:proofErr w:type="spellStart"/>
            <w:r w:rsidRPr="00837EF5">
              <w:t>σελ</w:t>
            </w:r>
            <w:proofErr w:type="spellEnd"/>
            <w:r w:rsidRPr="00837EF5">
              <w:t>.</w:t>
            </w:r>
          </w:p>
        </w:tc>
        <w:tc>
          <w:tcPr>
            <w:tcW w:w="1276" w:type="dxa"/>
            <w:hideMark/>
          </w:tcPr>
          <w:p w14:paraId="5BB8D867" w14:textId="77777777" w:rsidR="00121E33" w:rsidRPr="00837EF5" w:rsidRDefault="00121E33" w:rsidP="00927854">
            <w:r w:rsidRPr="00837EF5">
              <w:t>ΤΕΜΑ</w:t>
            </w:r>
          </w:p>
        </w:tc>
        <w:tc>
          <w:tcPr>
            <w:tcW w:w="1480" w:type="dxa"/>
            <w:hideMark/>
          </w:tcPr>
          <w:p w14:paraId="5D52BE55" w14:textId="77777777" w:rsidR="00121E33" w:rsidRPr="00837EF5" w:rsidRDefault="00121E33" w:rsidP="00927854">
            <w:pPr>
              <w:jc w:val="center"/>
            </w:pPr>
            <w:r w:rsidRPr="00837EF5">
              <w:t>3</w:t>
            </w:r>
          </w:p>
        </w:tc>
        <w:tc>
          <w:tcPr>
            <w:tcW w:w="1019" w:type="dxa"/>
          </w:tcPr>
          <w:p w14:paraId="5BC4CB5E" w14:textId="77777777" w:rsidR="00121E33" w:rsidRPr="00837EF5" w:rsidRDefault="00121E33" w:rsidP="00927854">
            <w:pPr>
              <w:jc w:val="center"/>
            </w:pPr>
          </w:p>
        </w:tc>
      </w:tr>
      <w:tr w:rsidR="00121E33" w:rsidRPr="00837EF5" w14:paraId="4EFA0DD1" w14:textId="27BAC492" w:rsidTr="009E5738">
        <w:trPr>
          <w:trHeight w:val="300"/>
          <w:jc w:val="center"/>
        </w:trPr>
        <w:tc>
          <w:tcPr>
            <w:tcW w:w="629" w:type="dxa"/>
            <w:hideMark/>
          </w:tcPr>
          <w:p w14:paraId="61FFE1F5" w14:textId="77777777" w:rsidR="00121E33" w:rsidRPr="00837EF5" w:rsidRDefault="00121E33" w:rsidP="00927854">
            <w:pPr>
              <w:rPr>
                <w:b/>
                <w:bCs/>
              </w:rPr>
            </w:pPr>
            <w:r w:rsidRPr="00837EF5">
              <w:rPr>
                <w:b/>
                <w:bCs/>
              </w:rPr>
              <w:t>53</w:t>
            </w:r>
          </w:p>
        </w:tc>
        <w:tc>
          <w:tcPr>
            <w:tcW w:w="3358" w:type="dxa"/>
            <w:hideMark/>
          </w:tcPr>
          <w:p w14:paraId="308C59FC" w14:textId="77777777" w:rsidR="00121E33" w:rsidRPr="00837EF5" w:rsidRDefault="00121E33" w:rsidP="00927854">
            <w:proofErr w:type="spellStart"/>
            <w:r w:rsidRPr="00837EF5">
              <w:t>Κyocera</w:t>
            </w:r>
            <w:proofErr w:type="spellEnd"/>
            <w:r w:rsidRPr="00837EF5">
              <w:t xml:space="preserve"> ECOSYS P5021 </w:t>
            </w:r>
            <w:proofErr w:type="spellStart"/>
            <w:r w:rsidRPr="00837EF5">
              <w:t>cdn</w:t>
            </w:r>
            <w:proofErr w:type="spellEnd"/>
            <w:r w:rsidRPr="00837EF5">
              <w:t xml:space="preserve"> toner  Mα</w:t>
            </w:r>
            <w:proofErr w:type="spellStart"/>
            <w:r w:rsidRPr="00837EF5">
              <w:t>ύρο</w:t>
            </w:r>
            <w:proofErr w:type="spellEnd"/>
          </w:p>
        </w:tc>
        <w:tc>
          <w:tcPr>
            <w:tcW w:w="2500" w:type="dxa"/>
            <w:hideMark/>
          </w:tcPr>
          <w:p w14:paraId="1364D431" w14:textId="77777777" w:rsidR="00121E33" w:rsidRPr="00837EF5" w:rsidRDefault="00121E33" w:rsidP="00927854">
            <w:r w:rsidRPr="00837EF5">
              <w:t xml:space="preserve">4,3K </w:t>
            </w:r>
            <w:proofErr w:type="spellStart"/>
            <w:r w:rsidRPr="00837EF5">
              <w:t>σελ</w:t>
            </w:r>
            <w:proofErr w:type="spellEnd"/>
            <w:r w:rsidRPr="00837EF5">
              <w:t>.</w:t>
            </w:r>
          </w:p>
        </w:tc>
        <w:tc>
          <w:tcPr>
            <w:tcW w:w="1276" w:type="dxa"/>
            <w:hideMark/>
          </w:tcPr>
          <w:p w14:paraId="1E2D25C2" w14:textId="77777777" w:rsidR="00121E33" w:rsidRPr="00837EF5" w:rsidRDefault="00121E33" w:rsidP="00927854">
            <w:r w:rsidRPr="00837EF5">
              <w:t>ΤΕΜΑ</w:t>
            </w:r>
          </w:p>
        </w:tc>
        <w:tc>
          <w:tcPr>
            <w:tcW w:w="1480" w:type="dxa"/>
            <w:hideMark/>
          </w:tcPr>
          <w:p w14:paraId="450E41AB" w14:textId="77777777" w:rsidR="00121E33" w:rsidRPr="00837EF5" w:rsidRDefault="00121E33" w:rsidP="00927854">
            <w:pPr>
              <w:jc w:val="center"/>
            </w:pPr>
            <w:r w:rsidRPr="00837EF5">
              <w:t>3</w:t>
            </w:r>
          </w:p>
        </w:tc>
        <w:tc>
          <w:tcPr>
            <w:tcW w:w="1019" w:type="dxa"/>
          </w:tcPr>
          <w:p w14:paraId="4313CC56" w14:textId="77777777" w:rsidR="00121E33" w:rsidRPr="00837EF5" w:rsidRDefault="00121E33" w:rsidP="00927854">
            <w:pPr>
              <w:jc w:val="center"/>
            </w:pPr>
          </w:p>
        </w:tc>
      </w:tr>
      <w:tr w:rsidR="00121E33" w:rsidRPr="00837EF5" w14:paraId="62D1936C" w14:textId="6992DB07" w:rsidTr="009E5738">
        <w:trPr>
          <w:trHeight w:val="255"/>
          <w:jc w:val="center"/>
        </w:trPr>
        <w:tc>
          <w:tcPr>
            <w:tcW w:w="629" w:type="dxa"/>
            <w:shd w:val="clear" w:color="auto" w:fill="D9D9D9" w:themeFill="background1" w:themeFillShade="D9"/>
            <w:hideMark/>
          </w:tcPr>
          <w:p w14:paraId="69F0FCD1" w14:textId="77777777" w:rsidR="00121E33" w:rsidRPr="00837EF5" w:rsidRDefault="00121E33" w:rsidP="00927854">
            <w:pPr>
              <w:rPr>
                <w:b/>
                <w:bCs/>
              </w:rPr>
            </w:pPr>
            <w:r w:rsidRPr="00837EF5">
              <w:rPr>
                <w:b/>
                <w:bCs/>
              </w:rPr>
              <w:t> </w:t>
            </w:r>
          </w:p>
        </w:tc>
        <w:tc>
          <w:tcPr>
            <w:tcW w:w="3358" w:type="dxa"/>
            <w:shd w:val="clear" w:color="auto" w:fill="D9D9D9" w:themeFill="background1" w:themeFillShade="D9"/>
            <w:hideMark/>
          </w:tcPr>
          <w:p w14:paraId="5D1FBB5C" w14:textId="77777777" w:rsidR="00121E33" w:rsidRPr="00837EF5" w:rsidRDefault="00121E33" w:rsidP="00927854">
            <w:pPr>
              <w:rPr>
                <w:b/>
                <w:bCs/>
              </w:rPr>
            </w:pPr>
            <w:r w:rsidRPr="00837EF5">
              <w:rPr>
                <w:b/>
                <w:bCs/>
              </w:rPr>
              <w:t>ΚΑΛΩΔΙΑ - ΕΡΓΑΛΕΙΑ</w:t>
            </w:r>
          </w:p>
        </w:tc>
        <w:tc>
          <w:tcPr>
            <w:tcW w:w="2500" w:type="dxa"/>
            <w:shd w:val="clear" w:color="auto" w:fill="D9D9D9" w:themeFill="background1" w:themeFillShade="D9"/>
            <w:hideMark/>
          </w:tcPr>
          <w:p w14:paraId="2563A5AB" w14:textId="77777777" w:rsidR="00121E33" w:rsidRPr="00837EF5" w:rsidRDefault="00121E33" w:rsidP="00927854">
            <w:r w:rsidRPr="00837EF5">
              <w:t> </w:t>
            </w:r>
          </w:p>
        </w:tc>
        <w:tc>
          <w:tcPr>
            <w:tcW w:w="1276" w:type="dxa"/>
            <w:shd w:val="clear" w:color="auto" w:fill="D9D9D9" w:themeFill="background1" w:themeFillShade="D9"/>
            <w:hideMark/>
          </w:tcPr>
          <w:p w14:paraId="7AD76483" w14:textId="77777777" w:rsidR="00121E33" w:rsidRPr="00837EF5" w:rsidRDefault="00121E33" w:rsidP="00927854">
            <w:r w:rsidRPr="00837EF5">
              <w:t> </w:t>
            </w:r>
          </w:p>
        </w:tc>
        <w:tc>
          <w:tcPr>
            <w:tcW w:w="1480" w:type="dxa"/>
            <w:shd w:val="clear" w:color="auto" w:fill="D9D9D9" w:themeFill="background1" w:themeFillShade="D9"/>
            <w:hideMark/>
          </w:tcPr>
          <w:p w14:paraId="3437FC29" w14:textId="50F7A83F" w:rsidR="00121E33" w:rsidRPr="00837EF5" w:rsidRDefault="00121E33" w:rsidP="00927854">
            <w:pPr>
              <w:jc w:val="center"/>
            </w:pPr>
          </w:p>
        </w:tc>
        <w:tc>
          <w:tcPr>
            <w:tcW w:w="1019" w:type="dxa"/>
            <w:shd w:val="clear" w:color="auto" w:fill="D9D9D9" w:themeFill="background1" w:themeFillShade="D9"/>
          </w:tcPr>
          <w:p w14:paraId="41E988F0" w14:textId="77777777" w:rsidR="00121E33" w:rsidRPr="00837EF5" w:rsidRDefault="00121E33" w:rsidP="00927854">
            <w:pPr>
              <w:jc w:val="center"/>
            </w:pPr>
          </w:p>
        </w:tc>
      </w:tr>
      <w:tr w:rsidR="00121E33" w:rsidRPr="00837EF5" w14:paraId="3C1566AC" w14:textId="37374085" w:rsidTr="009E5738">
        <w:trPr>
          <w:trHeight w:val="255"/>
          <w:jc w:val="center"/>
        </w:trPr>
        <w:tc>
          <w:tcPr>
            <w:tcW w:w="629" w:type="dxa"/>
            <w:hideMark/>
          </w:tcPr>
          <w:p w14:paraId="1D1190F8" w14:textId="77777777" w:rsidR="00121E33" w:rsidRPr="00837EF5" w:rsidRDefault="00121E33" w:rsidP="00927854">
            <w:pPr>
              <w:rPr>
                <w:b/>
                <w:bCs/>
              </w:rPr>
            </w:pPr>
            <w:r w:rsidRPr="00837EF5">
              <w:rPr>
                <w:b/>
                <w:bCs/>
              </w:rPr>
              <w:t>54</w:t>
            </w:r>
          </w:p>
        </w:tc>
        <w:tc>
          <w:tcPr>
            <w:tcW w:w="3358" w:type="dxa"/>
            <w:hideMark/>
          </w:tcPr>
          <w:p w14:paraId="45F341CD" w14:textId="77777777" w:rsidR="00121E33" w:rsidRPr="00837EF5" w:rsidRDefault="00121E33" w:rsidP="00927854">
            <w:r w:rsidRPr="00837EF5">
              <w:t>ΚΑΛΩΔΙΟ ΔΙΚΤΥΟΥ ETHERNET 3m</w:t>
            </w:r>
          </w:p>
        </w:tc>
        <w:tc>
          <w:tcPr>
            <w:tcW w:w="2500" w:type="dxa"/>
            <w:hideMark/>
          </w:tcPr>
          <w:p w14:paraId="203028CC" w14:textId="77777777" w:rsidR="00121E33" w:rsidRPr="00837EF5" w:rsidRDefault="00121E33" w:rsidP="00927854">
            <w:r w:rsidRPr="00837EF5">
              <w:t>UTP&gt;=CAT 7</w:t>
            </w:r>
          </w:p>
        </w:tc>
        <w:tc>
          <w:tcPr>
            <w:tcW w:w="1276" w:type="dxa"/>
            <w:hideMark/>
          </w:tcPr>
          <w:p w14:paraId="7299CCFC" w14:textId="77777777" w:rsidR="00121E33" w:rsidRPr="00837EF5" w:rsidRDefault="00121E33" w:rsidP="00927854">
            <w:r w:rsidRPr="00837EF5">
              <w:t>ΤΕΜΑ</w:t>
            </w:r>
          </w:p>
        </w:tc>
        <w:tc>
          <w:tcPr>
            <w:tcW w:w="1480" w:type="dxa"/>
            <w:hideMark/>
          </w:tcPr>
          <w:p w14:paraId="1159C634" w14:textId="77777777" w:rsidR="00121E33" w:rsidRPr="00837EF5" w:rsidRDefault="00121E33" w:rsidP="00927854">
            <w:pPr>
              <w:jc w:val="center"/>
            </w:pPr>
            <w:r w:rsidRPr="00837EF5">
              <w:t>5</w:t>
            </w:r>
          </w:p>
        </w:tc>
        <w:tc>
          <w:tcPr>
            <w:tcW w:w="1019" w:type="dxa"/>
          </w:tcPr>
          <w:p w14:paraId="5DB30648" w14:textId="77777777" w:rsidR="00121E33" w:rsidRPr="00837EF5" w:rsidRDefault="00121E33" w:rsidP="00927854">
            <w:pPr>
              <w:jc w:val="center"/>
            </w:pPr>
          </w:p>
        </w:tc>
      </w:tr>
      <w:tr w:rsidR="00121E33" w:rsidRPr="00837EF5" w14:paraId="1CA6D18F" w14:textId="3804DB70" w:rsidTr="009E5738">
        <w:trPr>
          <w:trHeight w:val="255"/>
          <w:jc w:val="center"/>
        </w:trPr>
        <w:tc>
          <w:tcPr>
            <w:tcW w:w="629" w:type="dxa"/>
            <w:hideMark/>
          </w:tcPr>
          <w:p w14:paraId="1C10ADA7" w14:textId="77777777" w:rsidR="00121E33" w:rsidRPr="00837EF5" w:rsidRDefault="00121E33" w:rsidP="00927854">
            <w:pPr>
              <w:rPr>
                <w:b/>
                <w:bCs/>
              </w:rPr>
            </w:pPr>
            <w:r w:rsidRPr="00837EF5">
              <w:rPr>
                <w:b/>
                <w:bCs/>
              </w:rPr>
              <w:t>55</w:t>
            </w:r>
          </w:p>
        </w:tc>
        <w:tc>
          <w:tcPr>
            <w:tcW w:w="3358" w:type="dxa"/>
            <w:hideMark/>
          </w:tcPr>
          <w:p w14:paraId="46E298FD" w14:textId="77777777" w:rsidR="00121E33" w:rsidRPr="00837EF5" w:rsidRDefault="00121E33" w:rsidP="00927854">
            <w:r w:rsidRPr="00837EF5">
              <w:t>ΚΑΛΩΔΙΟ ΔΙΚΤΥΟΥ ETHERNET 5m</w:t>
            </w:r>
          </w:p>
        </w:tc>
        <w:tc>
          <w:tcPr>
            <w:tcW w:w="2500" w:type="dxa"/>
            <w:hideMark/>
          </w:tcPr>
          <w:p w14:paraId="7E13FA06" w14:textId="77777777" w:rsidR="00121E33" w:rsidRPr="00837EF5" w:rsidRDefault="00121E33" w:rsidP="00927854">
            <w:r w:rsidRPr="00837EF5">
              <w:t>UTP&gt;=CAT 7</w:t>
            </w:r>
          </w:p>
        </w:tc>
        <w:tc>
          <w:tcPr>
            <w:tcW w:w="1276" w:type="dxa"/>
            <w:hideMark/>
          </w:tcPr>
          <w:p w14:paraId="5F6BA965" w14:textId="77777777" w:rsidR="00121E33" w:rsidRPr="00837EF5" w:rsidRDefault="00121E33" w:rsidP="00927854">
            <w:r w:rsidRPr="00837EF5">
              <w:t>ΤΕΜΑ</w:t>
            </w:r>
          </w:p>
        </w:tc>
        <w:tc>
          <w:tcPr>
            <w:tcW w:w="1480" w:type="dxa"/>
            <w:hideMark/>
          </w:tcPr>
          <w:p w14:paraId="404E7337" w14:textId="77777777" w:rsidR="00121E33" w:rsidRPr="00837EF5" w:rsidRDefault="00121E33" w:rsidP="00927854">
            <w:pPr>
              <w:jc w:val="center"/>
            </w:pPr>
            <w:r w:rsidRPr="00837EF5">
              <w:t>15</w:t>
            </w:r>
          </w:p>
        </w:tc>
        <w:tc>
          <w:tcPr>
            <w:tcW w:w="1019" w:type="dxa"/>
          </w:tcPr>
          <w:p w14:paraId="2D632504" w14:textId="77777777" w:rsidR="00121E33" w:rsidRPr="00837EF5" w:rsidRDefault="00121E33" w:rsidP="00927854">
            <w:pPr>
              <w:jc w:val="center"/>
            </w:pPr>
          </w:p>
        </w:tc>
      </w:tr>
      <w:tr w:rsidR="00121E33" w:rsidRPr="00837EF5" w14:paraId="0EF04F29" w14:textId="4F8FCF50" w:rsidTr="009E5738">
        <w:trPr>
          <w:trHeight w:val="255"/>
          <w:jc w:val="center"/>
        </w:trPr>
        <w:tc>
          <w:tcPr>
            <w:tcW w:w="629" w:type="dxa"/>
            <w:hideMark/>
          </w:tcPr>
          <w:p w14:paraId="46C226DA" w14:textId="77777777" w:rsidR="00121E33" w:rsidRPr="00837EF5" w:rsidRDefault="00121E33" w:rsidP="00927854">
            <w:pPr>
              <w:rPr>
                <w:b/>
                <w:bCs/>
              </w:rPr>
            </w:pPr>
            <w:r w:rsidRPr="00837EF5">
              <w:rPr>
                <w:b/>
                <w:bCs/>
              </w:rPr>
              <w:t>56</w:t>
            </w:r>
          </w:p>
        </w:tc>
        <w:tc>
          <w:tcPr>
            <w:tcW w:w="3358" w:type="dxa"/>
            <w:hideMark/>
          </w:tcPr>
          <w:p w14:paraId="2159531D" w14:textId="77777777" w:rsidR="00121E33" w:rsidRPr="00837EF5" w:rsidRDefault="00121E33" w:rsidP="00927854">
            <w:r w:rsidRPr="00837EF5">
              <w:t>ΚΑΛΩΔΙΟ ΔΙΚΤΥΟΥ ETHERNET 15m</w:t>
            </w:r>
          </w:p>
        </w:tc>
        <w:tc>
          <w:tcPr>
            <w:tcW w:w="2500" w:type="dxa"/>
            <w:hideMark/>
          </w:tcPr>
          <w:p w14:paraId="7AD631CF" w14:textId="77777777" w:rsidR="00121E33" w:rsidRPr="00837EF5" w:rsidRDefault="00121E33" w:rsidP="00927854">
            <w:r w:rsidRPr="00837EF5">
              <w:t>UTP&gt;=CAT 7</w:t>
            </w:r>
          </w:p>
        </w:tc>
        <w:tc>
          <w:tcPr>
            <w:tcW w:w="1276" w:type="dxa"/>
            <w:hideMark/>
          </w:tcPr>
          <w:p w14:paraId="0641CDD6" w14:textId="77777777" w:rsidR="00121E33" w:rsidRPr="00837EF5" w:rsidRDefault="00121E33" w:rsidP="00927854">
            <w:r w:rsidRPr="00837EF5">
              <w:t>ΤΕΜΑ</w:t>
            </w:r>
          </w:p>
        </w:tc>
        <w:tc>
          <w:tcPr>
            <w:tcW w:w="1480" w:type="dxa"/>
            <w:hideMark/>
          </w:tcPr>
          <w:p w14:paraId="25823321" w14:textId="77777777" w:rsidR="00121E33" w:rsidRPr="00837EF5" w:rsidRDefault="00121E33" w:rsidP="00927854">
            <w:pPr>
              <w:jc w:val="center"/>
            </w:pPr>
            <w:r w:rsidRPr="00837EF5">
              <w:t>10</w:t>
            </w:r>
          </w:p>
        </w:tc>
        <w:tc>
          <w:tcPr>
            <w:tcW w:w="1019" w:type="dxa"/>
          </w:tcPr>
          <w:p w14:paraId="5B110721" w14:textId="77777777" w:rsidR="00121E33" w:rsidRPr="00837EF5" w:rsidRDefault="00121E33" w:rsidP="00927854">
            <w:pPr>
              <w:jc w:val="center"/>
            </w:pPr>
          </w:p>
        </w:tc>
      </w:tr>
      <w:tr w:rsidR="00121E33" w:rsidRPr="00475526" w14:paraId="4DC8571F" w14:textId="374B5960" w:rsidTr="009E5738">
        <w:trPr>
          <w:trHeight w:val="255"/>
          <w:jc w:val="center"/>
        </w:trPr>
        <w:tc>
          <w:tcPr>
            <w:tcW w:w="629" w:type="dxa"/>
            <w:shd w:val="clear" w:color="auto" w:fill="D9D9D9" w:themeFill="background1" w:themeFillShade="D9"/>
            <w:hideMark/>
          </w:tcPr>
          <w:p w14:paraId="34198707" w14:textId="77777777" w:rsidR="00121E33" w:rsidRPr="00837EF5" w:rsidRDefault="00121E33" w:rsidP="00927854">
            <w:pPr>
              <w:rPr>
                <w:b/>
                <w:bCs/>
              </w:rPr>
            </w:pPr>
            <w:r w:rsidRPr="00837EF5">
              <w:rPr>
                <w:b/>
                <w:bCs/>
              </w:rPr>
              <w:t> </w:t>
            </w:r>
          </w:p>
        </w:tc>
        <w:tc>
          <w:tcPr>
            <w:tcW w:w="3358" w:type="dxa"/>
            <w:shd w:val="clear" w:color="auto" w:fill="D9D9D9" w:themeFill="background1" w:themeFillShade="D9"/>
            <w:hideMark/>
          </w:tcPr>
          <w:p w14:paraId="525DD4AF" w14:textId="77777777" w:rsidR="00121E33" w:rsidRPr="00837EF5" w:rsidRDefault="00121E33" w:rsidP="00927854">
            <w:pPr>
              <w:rPr>
                <w:b/>
                <w:bCs/>
                <w:lang w:val="el-GR"/>
              </w:rPr>
            </w:pPr>
            <w:r w:rsidRPr="00837EF5">
              <w:rPr>
                <w:b/>
                <w:bCs/>
                <w:lang w:val="el-GR"/>
              </w:rPr>
              <w:t>ΑΝΑΛΩΣΙΜΑ Η/Υ- ΤΗΛΕΦΩΝΙΑΣ - ΜΗΧΑΝΕΣ ΓΡΑΦΕΙΟΥ</w:t>
            </w:r>
          </w:p>
        </w:tc>
        <w:tc>
          <w:tcPr>
            <w:tcW w:w="2500" w:type="dxa"/>
            <w:shd w:val="clear" w:color="auto" w:fill="D9D9D9" w:themeFill="background1" w:themeFillShade="D9"/>
            <w:hideMark/>
          </w:tcPr>
          <w:p w14:paraId="74B51FCD" w14:textId="77777777" w:rsidR="00121E33" w:rsidRPr="00837EF5" w:rsidRDefault="00121E33" w:rsidP="00927854">
            <w:pPr>
              <w:rPr>
                <w:lang w:val="el-GR"/>
              </w:rPr>
            </w:pPr>
            <w:r w:rsidRPr="00837EF5">
              <w:t> </w:t>
            </w:r>
          </w:p>
        </w:tc>
        <w:tc>
          <w:tcPr>
            <w:tcW w:w="1276" w:type="dxa"/>
            <w:shd w:val="clear" w:color="auto" w:fill="D9D9D9" w:themeFill="background1" w:themeFillShade="D9"/>
            <w:hideMark/>
          </w:tcPr>
          <w:p w14:paraId="639200B1" w14:textId="77777777" w:rsidR="00121E33" w:rsidRPr="00837EF5" w:rsidRDefault="00121E33" w:rsidP="00927854">
            <w:pPr>
              <w:rPr>
                <w:lang w:val="el-GR"/>
              </w:rPr>
            </w:pPr>
            <w:r w:rsidRPr="00837EF5">
              <w:t> </w:t>
            </w:r>
          </w:p>
        </w:tc>
        <w:tc>
          <w:tcPr>
            <w:tcW w:w="1480" w:type="dxa"/>
            <w:shd w:val="clear" w:color="auto" w:fill="D9D9D9" w:themeFill="background1" w:themeFillShade="D9"/>
            <w:hideMark/>
          </w:tcPr>
          <w:p w14:paraId="73318500" w14:textId="47FE6AED" w:rsidR="00121E33" w:rsidRPr="00837EF5" w:rsidRDefault="00121E33" w:rsidP="00927854">
            <w:pPr>
              <w:jc w:val="center"/>
              <w:rPr>
                <w:lang w:val="el-GR"/>
              </w:rPr>
            </w:pPr>
          </w:p>
        </w:tc>
        <w:tc>
          <w:tcPr>
            <w:tcW w:w="1019" w:type="dxa"/>
            <w:shd w:val="clear" w:color="auto" w:fill="D9D9D9" w:themeFill="background1" w:themeFillShade="D9"/>
          </w:tcPr>
          <w:p w14:paraId="60B0904A" w14:textId="77777777" w:rsidR="00121E33" w:rsidRPr="00837EF5" w:rsidRDefault="00121E33" w:rsidP="00927854">
            <w:pPr>
              <w:jc w:val="center"/>
              <w:rPr>
                <w:lang w:val="el-GR"/>
              </w:rPr>
            </w:pPr>
          </w:p>
        </w:tc>
      </w:tr>
      <w:tr w:rsidR="00121E33" w:rsidRPr="00837EF5" w14:paraId="20DB723B" w14:textId="709C4D9B" w:rsidTr="009E5738">
        <w:trPr>
          <w:trHeight w:val="255"/>
          <w:jc w:val="center"/>
        </w:trPr>
        <w:tc>
          <w:tcPr>
            <w:tcW w:w="629" w:type="dxa"/>
            <w:hideMark/>
          </w:tcPr>
          <w:p w14:paraId="19C31F80" w14:textId="77777777" w:rsidR="00121E33" w:rsidRPr="00837EF5" w:rsidRDefault="00121E33" w:rsidP="00927854">
            <w:pPr>
              <w:rPr>
                <w:b/>
                <w:bCs/>
              </w:rPr>
            </w:pPr>
            <w:r w:rsidRPr="00837EF5">
              <w:rPr>
                <w:b/>
                <w:bCs/>
              </w:rPr>
              <w:t>57</w:t>
            </w:r>
          </w:p>
        </w:tc>
        <w:tc>
          <w:tcPr>
            <w:tcW w:w="3358" w:type="dxa"/>
            <w:hideMark/>
          </w:tcPr>
          <w:p w14:paraId="6D9C1FCE" w14:textId="77777777" w:rsidR="00121E33" w:rsidRPr="00837EF5" w:rsidRDefault="00121E33" w:rsidP="00927854">
            <w:r w:rsidRPr="00837EF5">
              <w:t>USB stick 8GB USB 3.0</w:t>
            </w:r>
          </w:p>
        </w:tc>
        <w:tc>
          <w:tcPr>
            <w:tcW w:w="2500" w:type="dxa"/>
            <w:hideMark/>
          </w:tcPr>
          <w:p w14:paraId="197D056B" w14:textId="77777777" w:rsidR="00121E33" w:rsidRPr="00837EF5" w:rsidRDefault="00121E33" w:rsidP="00927854">
            <w:r w:rsidRPr="00837EF5">
              <w:t> </w:t>
            </w:r>
          </w:p>
        </w:tc>
        <w:tc>
          <w:tcPr>
            <w:tcW w:w="1276" w:type="dxa"/>
            <w:hideMark/>
          </w:tcPr>
          <w:p w14:paraId="6C459CC8" w14:textId="77777777" w:rsidR="00121E33" w:rsidRPr="00837EF5" w:rsidRDefault="00121E33" w:rsidP="00927854">
            <w:r w:rsidRPr="00837EF5">
              <w:t>ΤΕΜΑ</w:t>
            </w:r>
          </w:p>
        </w:tc>
        <w:tc>
          <w:tcPr>
            <w:tcW w:w="1480" w:type="dxa"/>
            <w:hideMark/>
          </w:tcPr>
          <w:p w14:paraId="459C865D" w14:textId="77777777" w:rsidR="00121E33" w:rsidRPr="00837EF5" w:rsidRDefault="00121E33" w:rsidP="00927854">
            <w:pPr>
              <w:jc w:val="center"/>
            </w:pPr>
            <w:r w:rsidRPr="00837EF5">
              <w:t>100</w:t>
            </w:r>
          </w:p>
        </w:tc>
        <w:tc>
          <w:tcPr>
            <w:tcW w:w="1019" w:type="dxa"/>
          </w:tcPr>
          <w:p w14:paraId="375A34A3" w14:textId="77777777" w:rsidR="00121E33" w:rsidRPr="00837EF5" w:rsidRDefault="00121E33" w:rsidP="00927854">
            <w:pPr>
              <w:jc w:val="center"/>
            </w:pPr>
          </w:p>
        </w:tc>
      </w:tr>
      <w:tr w:rsidR="00121E33" w:rsidRPr="00837EF5" w14:paraId="3ABDABC0" w14:textId="1AA21879" w:rsidTr="009E5738">
        <w:trPr>
          <w:trHeight w:val="255"/>
          <w:jc w:val="center"/>
        </w:trPr>
        <w:tc>
          <w:tcPr>
            <w:tcW w:w="629" w:type="dxa"/>
            <w:hideMark/>
          </w:tcPr>
          <w:p w14:paraId="1DBA101C" w14:textId="77777777" w:rsidR="00121E33" w:rsidRPr="00837EF5" w:rsidRDefault="00121E33" w:rsidP="00927854">
            <w:pPr>
              <w:rPr>
                <w:b/>
                <w:bCs/>
              </w:rPr>
            </w:pPr>
            <w:r w:rsidRPr="00837EF5">
              <w:rPr>
                <w:b/>
                <w:bCs/>
              </w:rPr>
              <w:t>58</w:t>
            </w:r>
          </w:p>
        </w:tc>
        <w:tc>
          <w:tcPr>
            <w:tcW w:w="3358" w:type="dxa"/>
            <w:hideMark/>
          </w:tcPr>
          <w:p w14:paraId="0608D160" w14:textId="77777777" w:rsidR="00121E33" w:rsidRPr="00837EF5" w:rsidRDefault="00121E33" w:rsidP="00927854">
            <w:r w:rsidRPr="00837EF5">
              <w:t>USB stick 16GB USB 3.0</w:t>
            </w:r>
          </w:p>
        </w:tc>
        <w:tc>
          <w:tcPr>
            <w:tcW w:w="2500" w:type="dxa"/>
            <w:hideMark/>
          </w:tcPr>
          <w:p w14:paraId="1B550321" w14:textId="77777777" w:rsidR="00121E33" w:rsidRPr="00837EF5" w:rsidRDefault="00121E33" w:rsidP="00927854">
            <w:r w:rsidRPr="00837EF5">
              <w:t> </w:t>
            </w:r>
          </w:p>
        </w:tc>
        <w:tc>
          <w:tcPr>
            <w:tcW w:w="1276" w:type="dxa"/>
            <w:hideMark/>
          </w:tcPr>
          <w:p w14:paraId="2765C5C2" w14:textId="77777777" w:rsidR="00121E33" w:rsidRPr="00837EF5" w:rsidRDefault="00121E33" w:rsidP="00927854">
            <w:r w:rsidRPr="00837EF5">
              <w:t>ΤΕΜΑ</w:t>
            </w:r>
          </w:p>
        </w:tc>
        <w:tc>
          <w:tcPr>
            <w:tcW w:w="1480" w:type="dxa"/>
            <w:hideMark/>
          </w:tcPr>
          <w:p w14:paraId="066062DF" w14:textId="77777777" w:rsidR="00121E33" w:rsidRPr="00837EF5" w:rsidRDefault="00121E33" w:rsidP="00927854">
            <w:pPr>
              <w:jc w:val="center"/>
            </w:pPr>
            <w:r w:rsidRPr="00837EF5">
              <w:t>60</w:t>
            </w:r>
          </w:p>
        </w:tc>
        <w:tc>
          <w:tcPr>
            <w:tcW w:w="1019" w:type="dxa"/>
          </w:tcPr>
          <w:p w14:paraId="5791A9D4" w14:textId="77777777" w:rsidR="00121E33" w:rsidRPr="00837EF5" w:rsidRDefault="00121E33" w:rsidP="00927854">
            <w:pPr>
              <w:jc w:val="center"/>
            </w:pPr>
          </w:p>
        </w:tc>
      </w:tr>
      <w:tr w:rsidR="00121E33" w:rsidRPr="00837EF5" w14:paraId="476BE211" w14:textId="0A2D1BFC" w:rsidTr="009E5738">
        <w:trPr>
          <w:trHeight w:val="255"/>
          <w:jc w:val="center"/>
        </w:trPr>
        <w:tc>
          <w:tcPr>
            <w:tcW w:w="629" w:type="dxa"/>
            <w:hideMark/>
          </w:tcPr>
          <w:p w14:paraId="1972BB12" w14:textId="77777777" w:rsidR="00121E33" w:rsidRPr="00837EF5" w:rsidRDefault="00121E33" w:rsidP="00927854">
            <w:pPr>
              <w:rPr>
                <w:b/>
                <w:bCs/>
              </w:rPr>
            </w:pPr>
            <w:r w:rsidRPr="00837EF5">
              <w:rPr>
                <w:b/>
                <w:bCs/>
              </w:rPr>
              <w:t>59</w:t>
            </w:r>
          </w:p>
        </w:tc>
        <w:tc>
          <w:tcPr>
            <w:tcW w:w="3358" w:type="dxa"/>
            <w:hideMark/>
          </w:tcPr>
          <w:p w14:paraId="617F5E9B" w14:textId="77777777" w:rsidR="00121E33" w:rsidRPr="00837EF5" w:rsidRDefault="00121E33" w:rsidP="00927854">
            <w:r w:rsidRPr="00837EF5">
              <w:t>USB stick 64GB USB 3.0</w:t>
            </w:r>
          </w:p>
        </w:tc>
        <w:tc>
          <w:tcPr>
            <w:tcW w:w="2500" w:type="dxa"/>
            <w:hideMark/>
          </w:tcPr>
          <w:p w14:paraId="6E5D3B92" w14:textId="77777777" w:rsidR="00121E33" w:rsidRPr="00837EF5" w:rsidRDefault="00121E33" w:rsidP="00927854">
            <w:r w:rsidRPr="00837EF5">
              <w:t> </w:t>
            </w:r>
          </w:p>
        </w:tc>
        <w:tc>
          <w:tcPr>
            <w:tcW w:w="1276" w:type="dxa"/>
            <w:hideMark/>
          </w:tcPr>
          <w:p w14:paraId="09C33306" w14:textId="77777777" w:rsidR="00121E33" w:rsidRPr="00837EF5" w:rsidRDefault="00121E33" w:rsidP="00927854">
            <w:r w:rsidRPr="00837EF5">
              <w:t>ΤΕΜΑ</w:t>
            </w:r>
          </w:p>
        </w:tc>
        <w:tc>
          <w:tcPr>
            <w:tcW w:w="1480" w:type="dxa"/>
            <w:hideMark/>
          </w:tcPr>
          <w:p w14:paraId="20891EB6" w14:textId="77777777" w:rsidR="00121E33" w:rsidRPr="00837EF5" w:rsidRDefault="00121E33" w:rsidP="00927854">
            <w:pPr>
              <w:jc w:val="center"/>
            </w:pPr>
            <w:r w:rsidRPr="00837EF5">
              <w:t>10</w:t>
            </w:r>
          </w:p>
        </w:tc>
        <w:tc>
          <w:tcPr>
            <w:tcW w:w="1019" w:type="dxa"/>
          </w:tcPr>
          <w:p w14:paraId="7F975095" w14:textId="77777777" w:rsidR="00121E33" w:rsidRPr="00837EF5" w:rsidRDefault="00121E33" w:rsidP="00927854">
            <w:pPr>
              <w:jc w:val="center"/>
            </w:pPr>
          </w:p>
        </w:tc>
      </w:tr>
      <w:tr w:rsidR="00121E33" w:rsidRPr="00837EF5" w14:paraId="72AC232F" w14:textId="6AFB739D" w:rsidTr="009E5738">
        <w:trPr>
          <w:trHeight w:val="1200"/>
          <w:jc w:val="center"/>
        </w:trPr>
        <w:tc>
          <w:tcPr>
            <w:tcW w:w="629" w:type="dxa"/>
            <w:hideMark/>
          </w:tcPr>
          <w:p w14:paraId="10CC77A0" w14:textId="77777777" w:rsidR="00121E33" w:rsidRPr="00837EF5" w:rsidRDefault="00121E33" w:rsidP="00927854">
            <w:pPr>
              <w:rPr>
                <w:b/>
                <w:bCs/>
              </w:rPr>
            </w:pPr>
            <w:r w:rsidRPr="00837EF5">
              <w:rPr>
                <w:b/>
                <w:bCs/>
              </w:rPr>
              <w:t>60</w:t>
            </w:r>
          </w:p>
        </w:tc>
        <w:tc>
          <w:tcPr>
            <w:tcW w:w="3358" w:type="dxa"/>
            <w:hideMark/>
          </w:tcPr>
          <w:p w14:paraId="0F15F99D" w14:textId="77777777" w:rsidR="00121E33" w:rsidRPr="00837EF5" w:rsidRDefault="00121E33" w:rsidP="00927854">
            <w:r w:rsidRPr="00837EF5">
              <w:t>ΑΡΙΘΜΟΜΗΧΑΝΗ 12 ΨΗΦΙΩΝ</w:t>
            </w:r>
          </w:p>
        </w:tc>
        <w:tc>
          <w:tcPr>
            <w:tcW w:w="2500" w:type="dxa"/>
            <w:hideMark/>
          </w:tcPr>
          <w:p w14:paraId="5915B042" w14:textId="77777777" w:rsidR="00121E33" w:rsidRPr="00837EF5" w:rsidRDefault="00121E33" w:rsidP="00927854">
            <w:pPr>
              <w:rPr>
                <w:lang w:val="el-GR"/>
              </w:rPr>
            </w:pPr>
            <w:r w:rsidRPr="00837EF5">
              <w:t>solar</w:t>
            </w:r>
            <w:r w:rsidRPr="00837EF5">
              <w:rPr>
                <w:lang w:val="el-GR"/>
              </w:rPr>
              <w:t>/</w:t>
            </w:r>
            <w:r w:rsidRPr="00837EF5">
              <w:t>battery</w:t>
            </w:r>
            <w:r w:rsidRPr="00837EF5">
              <w:rPr>
                <w:lang w:val="el-GR"/>
              </w:rPr>
              <w:t xml:space="preserve">, με πλήκτρο διόρθωσης τελευταίου </w:t>
            </w:r>
            <w:proofErr w:type="spellStart"/>
            <w:r w:rsidRPr="00837EF5">
              <w:rPr>
                <w:lang w:val="el-GR"/>
              </w:rPr>
              <w:t>στοιχείου,δυνατότητα</w:t>
            </w:r>
            <w:proofErr w:type="spellEnd"/>
            <w:r w:rsidRPr="00837EF5">
              <w:rPr>
                <w:lang w:val="el-GR"/>
              </w:rPr>
              <w:t xml:space="preserve"> ρύθμισης δεκαδικών ψηφίων</w:t>
            </w:r>
          </w:p>
        </w:tc>
        <w:tc>
          <w:tcPr>
            <w:tcW w:w="1276" w:type="dxa"/>
            <w:hideMark/>
          </w:tcPr>
          <w:p w14:paraId="3017C4F8" w14:textId="77777777" w:rsidR="00121E33" w:rsidRPr="00837EF5" w:rsidRDefault="00121E33" w:rsidP="00927854">
            <w:r w:rsidRPr="00837EF5">
              <w:t>ΤΕΜΑ</w:t>
            </w:r>
          </w:p>
        </w:tc>
        <w:tc>
          <w:tcPr>
            <w:tcW w:w="1480" w:type="dxa"/>
            <w:hideMark/>
          </w:tcPr>
          <w:p w14:paraId="1AEC34A3" w14:textId="77777777" w:rsidR="00121E33" w:rsidRPr="00837EF5" w:rsidRDefault="00121E33" w:rsidP="00927854">
            <w:pPr>
              <w:jc w:val="center"/>
            </w:pPr>
            <w:r w:rsidRPr="00837EF5">
              <w:t>20</w:t>
            </w:r>
          </w:p>
        </w:tc>
        <w:tc>
          <w:tcPr>
            <w:tcW w:w="1019" w:type="dxa"/>
          </w:tcPr>
          <w:p w14:paraId="4B8F483E" w14:textId="77777777" w:rsidR="00121E33" w:rsidRPr="00837EF5" w:rsidRDefault="00121E33" w:rsidP="00927854">
            <w:pPr>
              <w:jc w:val="center"/>
            </w:pPr>
          </w:p>
        </w:tc>
      </w:tr>
      <w:tr w:rsidR="00121E33" w:rsidRPr="00837EF5" w14:paraId="5302A3EA" w14:textId="52D35641" w:rsidTr="009E5738">
        <w:trPr>
          <w:trHeight w:val="1200"/>
          <w:jc w:val="center"/>
        </w:trPr>
        <w:tc>
          <w:tcPr>
            <w:tcW w:w="629" w:type="dxa"/>
            <w:hideMark/>
          </w:tcPr>
          <w:p w14:paraId="50CEB756" w14:textId="77777777" w:rsidR="00121E33" w:rsidRPr="00837EF5" w:rsidRDefault="00121E33" w:rsidP="00927854">
            <w:pPr>
              <w:rPr>
                <w:b/>
                <w:bCs/>
              </w:rPr>
            </w:pPr>
            <w:r w:rsidRPr="00837EF5">
              <w:rPr>
                <w:b/>
                <w:bCs/>
              </w:rPr>
              <w:t>61</w:t>
            </w:r>
          </w:p>
        </w:tc>
        <w:tc>
          <w:tcPr>
            <w:tcW w:w="3358" w:type="dxa"/>
            <w:hideMark/>
          </w:tcPr>
          <w:p w14:paraId="255C426C" w14:textId="77777777" w:rsidR="00121E33" w:rsidRPr="00837EF5" w:rsidRDefault="00121E33" w:rsidP="00927854">
            <w:r w:rsidRPr="00837EF5">
              <w:t xml:space="preserve">ΑΡΙΘΜΟΜΗΧΑΝΗ 12 ΨΗΦΙΩΝ ΜΕ ΤΑΙΝΙΑ </w:t>
            </w:r>
          </w:p>
        </w:tc>
        <w:tc>
          <w:tcPr>
            <w:tcW w:w="2500" w:type="dxa"/>
            <w:hideMark/>
          </w:tcPr>
          <w:p w14:paraId="5F6CFD74" w14:textId="77777777" w:rsidR="00121E33" w:rsidRPr="00837EF5" w:rsidRDefault="00121E33" w:rsidP="00927854">
            <w:pPr>
              <w:rPr>
                <w:lang w:val="el-GR"/>
              </w:rPr>
            </w:pPr>
            <w:r w:rsidRPr="00837EF5">
              <w:t>solar</w:t>
            </w:r>
            <w:r w:rsidRPr="00837EF5">
              <w:rPr>
                <w:lang w:val="el-GR"/>
              </w:rPr>
              <w:t>/</w:t>
            </w:r>
            <w:r w:rsidRPr="00837EF5">
              <w:t>battery</w:t>
            </w:r>
            <w:r w:rsidRPr="00837EF5">
              <w:rPr>
                <w:lang w:val="el-GR"/>
              </w:rPr>
              <w:t xml:space="preserve">, με πλήκτρο διόρθωσης τελευταίου </w:t>
            </w:r>
            <w:proofErr w:type="spellStart"/>
            <w:r w:rsidRPr="00837EF5">
              <w:rPr>
                <w:lang w:val="el-GR"/>
              </w:rPr>
              <w:t>στοιχείου,δυνατότητα</w:t>
            </w:r>
            <w:proofErr w:type="spellEnd"/>
            <w:r w:rsidRPr="00837EF5">
              <w:rPr>
                <w:lang w:val="el-GR"/>
              </w:rPr>
              <w:t xml:space="preserve"> ρύθμισης δεκαδικών ψηφίων</w:t>
            </w:r>
          </w:p>
        </w:tc>
        <w:tc>
          <w:tcPr>
            <w:tcW w:w="1276" w:type="dxa"/>
            <w:hideMark/>
          </w:tcPr>
          <w:p w14:paraId="73442B45" w14:textId="77777777" w:rsidR="00121E33" w:rsidRPr="00837EF5" w:rsidRDefault="00121E33" w:rsidP="00927854">
            <w:r w:rsidRPr="00837EF5">
              <w:t>TEMA</w:t>
            </w:r>
          </w:p>
        </w:tc>
        <w:tc>
          <w:tcPr>
            <w:tcW w:w="1480" w:type="dxa"/>
            <w:hideMark/>
          </w:tcPr>
          <w:p w14:paraId="193CF7FF" w14:textId="77777777" w:rsidR="00121E33" w:rsidRPr="00837EF5" w:rsidRDefault="00121E33" w:rsidP="00927854">
            <w:pPr>
              <w:jc w:val="center"/>
            </w:pPr>
            <w:r w:rsidRPr="00837EF5">
              <w:t>2</w:t>
            </w:r>
          </w:p>
        </w:tc>
        <w:tc>
          <w:tcPr>
            <w:tcW w:w="1019" w:type="dxa"/>
          </w:tcPr>
          <w:p w14:paraId="10A0CC64" w14:textId="77777777" w:rsidR="00121E33" w:rsidRPr="00837EF5" w:rsidRDefault="00121E33" w:rsidP="00927854">
            <w:pPr>
              <w:jc w:val="center"/>
            </w:pPr>
          </w:p>
        </w:tc>
      </w:tr>
      <w:tr w:rsidR="00121E33" w:rsidRPr="00837EF5" w14:paraId="2001B5C2" w14:textId="03CDC477" w:rsidTr="009E5738">
        <w:trPr>
          <w:trHeight w:val="255"/>
          <w:jc w:val="center"/>
        </w:trPr>
        <w:tc>
          <w:tcPr>
            <w:tcW w:w="629" w:type="dxa"/>
            <w:hideMark/>
          </w:tcPr>
          <w:p w14:paraId="27571D47" w14:textId="77777777" w:rsidR="00121E33" w:rsidRPr="00837EF5" w:rsidRDefault="00121E33" w:rsidP="00927854">
            <w:pPr>
              <w:rPr>
                <w:b/>
                <w:bCs/>
              </w:rPr>
            </w:pPr>
            <w:r w:rsidRPr="00837EF5">
              <w:rPr>
                <w:b/>
                <w:bCs/>
              </w:rPr>
              <w:t>62</w:t>
            </w:r>
          </w:p>
        </w:tc>
        <w:tc>
          <w:tcPr>
            <w:tcW w:w="3358" w:type="dxa"/>
            <w:hideMark/>
          </w:tcPr>
          <w:p w14:paraId="540AFB64" w14:textId="77777777" w:rsidR="00121E33" w:rsidRPr="00837EF5" w:rsidRDefault="00121E33" w:rsidP="00927854">
            <w:r w:rsidRPr="00837EF5">
              <w:t>ΜΠΑΤΑΡΙΕΣ ΑΑ ΑΛΚΑΛΙΚΕΣ</w:t>
            </w:r>
          </w:p>
        </w:tc>
        <w:tc>
          <w:tcPr>
            <w:tcW w:w="2500" w:type="dxa"/>
            <w:hideMark/>
          </w:tcPr>
          <w:p w14:paraId="445B19EC" w14:textId="77777777" w:rsidR="00121E33" w:rsidRPr="00837EF5" w:rsidRDefault="00121E33" w:rsidP="00927854">
            <w:r w:rsidRPr="00837EF5">
              <w:t> </w:t>
            </w:r>
          </w:p>
        </w:tc>
        <w:tc>
          <w:tcPr>
            <w:tcW w:w="1276" w:type="dxa"/>
            <w:hideMark/>
          </w:tcPr>
          <w:p w14:paraId="75FE5077" w14:textId="77777777" w:rsidR="00121E33" w:rsidRPr="00837EF5" w:rsidRDefault="00121E33" w:rsidP="00927854">
            <w:r w:rsidRPr="00837EF5">
              <w:t>TEMA</w:t>
            </w:r>
          </w:p>
        </w:tc>
        <w:tc>
          <w:tcPr>
            <w:tcW w:w="1480" w:type="dxa"/>
            <w:hideMark/>
          </w:tcPr>
          <w:p w14:paraId="3861EE5A" w14:textId="77777777" w:rsidR="00121E33" w:rsidRPr="00837EF5" w:rsidRDefault="00121E33" w:rsidP="00927854">
            <w:pPr>
              <w:jc w:val="center"/>
            </w:pPr>
            <w:r w:rsidRPr="00837EF5">
              <w:t>150</w:t>
            </w:r>
          </w:p>
        </w:tc>
        <w:tc>
          <w:tcPr>
            <w:tcW w:w="1019" w:type="dxa"/>
          </w:tcPr>
          <w:p w14:paraId="07F6BC2F" w14:textId="77777777" w:rsidR="00121E33" w:rsidRPr="00837EF5" w:rsidRDefault="00121E33" w:rsidP="00927854">
            <w:pPr>
              <w:jc w:val="center"/>
            </w:pPr>
          </w:p>
        </w:tc>
      </w:tr>
      <w:tr w:rsidR="00121E33" w:rsidRPr="00837EF5" w14:paraId="0C0472E0" w14:textId="1F9E1E55" w:rsidTr="009E5738">
        <w:trPr>
          <w:trHeight w:val="255"/>
          <w:jc w:val="center"/>
        </w:trPr>
        <w:tc>
          <w:tcPr>
            <w:tcW w:w="629" w:type="dxa"/>
            <w:hideMark/>
          </w:tcPr>
          <w:p w14:paraId="7CA69CC1" w14:textId="77777777" w:rsidR="00121E33" w:rsidRPr="00837EF5" w:rsidRDefault="00121E33" w:rsidP="00927854">
            <w:pPr>
              <w:rPr>
                <w:b/>
                <w:bCs/>
              </w:rPr>
            </w:pPr>
            <w:r w:rsidRPr="00837EF5">
              <w:rPr>
                <w:b/>
                <w:bCs/>
              </w:rPr>
              <w:t>63</w:t>
            </w:r>
          </w:p>
        </w:tc>
        <w:tc>
          <w:tcPr>
            <w:tcW w:w="3358" w:type="dxa"/>
            <w:hideMark/>
          </w:tcPr>
          <w:p w14:paraId="1ED88AAE" w14:textId="77777777" w:rsidR="00121E33" w:rsidRPr="00837EF5" w:rsidRDefault="00121E33" w:rsidP="00927854">
            <w:r w:rsidRPr="00837EF5">
              <w:t>ΜΠΑΤΑΡΙΕΣ ΑΑΑ ΑΛΚΑΛΙΚΕΣ</w:t>
            </w:r>
          </w:p>
        </w:tc>
        <w:tc>
          <w:tcPr>
            <w:tcW w:w="2500" w:type="dxa"/>
            <w:hideMark/>
          </w:tcPr>
          <w:p w14:paraId="744D04B5" w14:textId="77777777" w:rsidR="00121E33" w:rsidRPr="00837EF5" w:rsidRDefault="00121E33" w:rsidP="00927854">
            <w:r w:rsidRPr="00837EF5">
              <w:t> </w:t>
            </w:r>
          </w:p>
        </w:tc>
        <w:tc>
          <w:tcPr>
            <w:tcW w:w="1276" w:type="dxa"/>
            <w:hideMark/>
          </w:tcPr>
          <w:p w14:paraId="49BA893E" w14:textId="77777777" w:rsidR="00121E33" w:rsidRPr="00837EF5" w:rsidRDefault="00121E33" w:rsidP="00927854">
            <w:r w:rsidRPr="00837EF5">
              <w:t>TEMA</w:t>
            </w:r>
          </w:p>
        </w:tc>
        <w:tc>
          <w:tcPr>
            <w:tcW w:w="1480" w:type="dxa"/>
            <w:hideMark/>
          </w:tcPr>
          <w:p w14:paraId="142FE22C" w14:textId="77777777" w:rsidR="00121E33" w:rsidRPr="00837EF5" w:rsidRDefault="00121E33" w:rsidP="00927854">
            <w:pPr>
              <w:jc w:val="center"/>
            </w:pPr>
            <w:r w:rsidRPr="00837EF5">
              <w:t>50</w:t>
            </w:r>
          </w:p>
        </w:tc>
        <w:tc>
          <w:tcPr>
            <w:tcW w:w="1019" w:type="dxa"/>
          </w:tcPr>
          <w:p w14:paraId="0FFE72C1" w14:textId="77777777" w:rsidR="00121E33" w:rsidRPr="00837EF5" w:rsidRDefault="00121E33" w:rsidP="00927854">
            <w:pPr>
              <w:jc w:val="center"/>
            </w:pPr>
          </w:p>
        </w:tc>
      </w:tr>
      <w:tr w:rsidR="00121E33" w:rsidRPr="00837EF5" w14:paraId="3886EC29" w14:textId="2F8521B8" w:rsidTr="009E5738">
        <w:trPr>
          <w:trHeight w:val="255"/>
          <w:jc w:val="center"/>
        </w:trPr>
        <w:tc>
          <w:tcPr>
            <w:tcW w:w="629" w:type="dxa"/>
            <w:hideMark/>
          </w:tcPr>
          <w:p w14:paraId="21B7BA64" w14:textId="77777777" w:rsidR="00121E33" w:rsidRPr="00837EF5" w:rsidRDefault="00121E33" w:rsidP="00927854">
            <w:pPr>
              <w:rPr>
                <w:b/>
                <w:bCs/>
              </w:rPr>
            </w:pPr>
            <w:r w:rsidRPr="00837EF5">
              <w:rPr>
                <w:b/>
                <w:bCs/>
              </w:rPr>
              <w:t>64</w:t>
            </w:r>
          </w:p>
        </w:tc>
        <w:tc>
          <w:tcPr>
            <w:tcW w:w="3358" w:type="dxa"/>
            <w:hideMark/>
          </w:tcPr>
          <w:p w14:paraId="20765EF4" w14:textId="77777777" w:rsidR="00121E33" w:rsidRPr="00837EF5" w:rsidRDefault="00121E33" w:rsidP="00927854">
            <w:pPr>
              <w:rPr>
                <w:lang w:val="el-GR"/>
              </w:rPr>
            </w:pPr>
            <w:r w:rsidRPr="00837EF5">
              <w:rPr>
                <w:lang w:val="el-GR"/>
              </w:rPr>
              <w:t>ΜΠΑΤΑΡΙΕΣ ΑΑ ΕΠΑΝΑΦΟΡΤΙΖΟΜΕΝΕΣ  2100</w:t>
            </w:r>
            <w:proofErr w:type="spellStart"/>
            <w:r w:rsidRPr="00837EF5">
              <w:t>mAh</w:t>
            </w:r>
            <w:proofErr w:type="spellEnd"/>
            <w:r w:rsidRPr="00837EF5">
              <w:rPr>
                <w:lang w:val="el-GR"/>
              </w:rPr>
              <w:t xml:space="preserve"> 1.2</w:t>
            </w:r>
            <w:r w:rsidRPr="00837EF5">
              <w:t>V</w:t>
            </w:r>
          </w:p>
        </w:tc>
        <w:tc>
          <w:tcPr>
            <w:tcW w:w="2500" w:type="dxa"/>
            <w:hideMark/>
          </w:tcPr>
          <w:p w14:paraId="78257B32" w14:textId="77777777" w:rsidR="00121E33" w:rsidRPr="00837EF5" w:rsidRDefault="00121E33" w:rsidP="00927854">
            <w:pPr>
              <w:rPr>
                <w:lang w:val="el-GR"/>
              </w:rPr>
            </w:pPr>
            <w:r w:rsidRPr="00837EF5">
              <w:t> </w:t>
            </w:r>
          </w:p>
        </w:tc>
        <w:tc>
          <w:tcPr>
            <w:tcW w:w="1276" w:type="dxa"/>
            <w:hideMark/>
          </w:tcPr>
          <w:p w14:paraId="50F43515" w14:textId="77777777" w:rsidR="00121E33" w:rsidRPr="00837EF5" w:rsidRDefault="00121E33" w:rsidP="00927854">
            <w:r w:rsidRPr="00837EF5">
              <w:t>TEMA</w:t>
            </w:r>
          </w:p>
        </w:tc>
        <w:tc>
          <w:tcPr>
            <w:tcW w:w="1480" w:type="dxa"/>
            <w:hideMark/>
          </w:tcPr>
          <w:p w14:paraId="43A553A6" w14:textId="77777777" w:rsidR="00121E33" w:rsidRPr="00837EF5" w:rsidRDefault="00121E33" w:rsidP="00927854">
            <w:pPr>
              <w:jc w:val="center"/>
            </w:pPr>
            <w:r w:rsidRPr="00837EF5">
              <w:t>70</w:t>
            </w:r>
          </w:p>
        </w:tc>
        <w:tc>
          <w:tcPr>
            <w:tcW w:w="1019" w:type="dxa"/>
          </w:tcPr>
          <w:p w14:paraId="216B4DE3" w14:textId="77777777" w:rsidR="00121E33" w:rsidRPr="00837EF5" w:rsidRDefault="00121E33" w:rsidP="00927854">
            <w:pPr>
              <w:jc w:val="center"/>
            </w:pPr>
          </w:p>
        </w:tc>
      </w:tr>
      <w:tr w:rsidR="00121E33" w:rsidRPr="00837EF5" w14:paraId="6910828E" w14:textId="2C97C03A" w:rsidTr="009E5738">
        <w:trPr>
          <w:trHeight w:val="255"/>
          <w:jc w:val="center"/>
        </w:trPr>
        <w:tc>
          <w:tcPr>
            <w:tcW w:w="629" w:type="dxa"/>
            <w:hideMark/>
          </w:tcPr>
          <w:p w14:paraId="2B1EA71B" w14:textId="77777777" w:rsidR="00121E33" w:rsidRPr="00837EF5" w:rsidRDefault="00121E33" w:rsidP="00927854">
            <w:pPr>
              <w:rPr>
                <w:b/>
                <w:bCs/>
              </w:rPr>
            </w:pPr>
            <w:r w:rsidRPr="00837EF5">
              <w:rPr>
                <w:b/>
                <w:bCs/>
              </w:rPr>
              <w:t>65</w:t>
            </w:r>
          </w:p>
        </w:tc>
        <w:tc>
          <w:tcPr>
            <w:tcW w:w="3358" w:type="dxa"/>
            <w:hideMark/>
          </w:tcPr>
          <w:p w14:paraId="51FD71DA" w14:textId="77777777" w:rsidR="00121E33" w:rsidRPr="00837EF5" w:rsidRDefault="00121E33" w:rsidP="00927854">
            <w:pPr>
              <w:rPr>
                <w:lang w:val="el-GR"/>
              </w:rPr>
            </w:pPr>
            <w:r w:rsidRPr="00837EF5">
              <w:rPr>
                <w:lang w:val="el-GR"/>
              </w:rPr>
              <w:t>ΜΠΑΤΑΡΙΕΣ ΑΑΑ ΕΠΑΝΑΦΟΡΤΙΖΟΜΕΝΕΣ  800</w:t>
            </w:r>
            <w:proofErr w:type="spellStart"/>
            <w:r w:rsidRPr="00837EF5">
              <w:t>mAh</w:t>
            </w:r>
            <w:proofErr w:type="spellEnd"/>
            <w:r w:rsidRPr="00837EF5">
              <w:rPr>
                <w:lang w:val="el-GR"/>
              </w:rPr>
              <w:t xml:space="preserve"> 1.2</w:t>
            </w:r>
            <w:r w:rsidRPr="00837EF5">
              <w:t>V</w:t>
            </w:r>
            <w:r w:rsidRPr="00837EF5">
              <w:rPr>
                <w:lang w:val="el-GR"/>
              </w:rPr>
              <w:t xml:space="preserve"> </w:t>
            </w:r>
          </w:p>
        </w:tc>
        <w:tc>
          <w:tcPr>
            <w:tcW w:w="2500" w:type="dxa"/>
            <w:hideMark/>
          </w:tcPr>
          <w:p w14:paraId="03059722" w14:textId="77777777" w:rsidR="00121E33" w:rsidRPr="00837EF5" w:rsidRDefault="00121E33" w:rsidP="00927854">
            <w:pPr>
              <w:rPr>
                <w:lang w:val="el-GR"/>
              </w:rPr>
            </w:pPr>
            <w:r w:rsidRPr="00837EF5">
              <w:t> </w:t>
            </w:r>
          </w:p>
        </w:tc>
        <w:tc>
          <w:tcPr>
            <w:tcW w:w="1276" w:type="dxa"/>
            <w:hideMark/>
          </w:tcPr>
          <w:p w14:paraId="0883AC27" w14:textId="77777777" w:rsidR="00121E33" w:rsidRPr="00837EF5" w:rsidRDefault="00121E33" w:rsidP="00927854">
            <w:r w:rsidRPr="00837EF5">
              <w:t>TEMA</w:t>
            </w:r>
          </w:p>
        </w:tc>
        <w:tc>
          <w:tcPr>
            <w:tcW w:w="1480" w:type="dxa"/>
            <w:hideMark/>
          </w:tcPr>
          <w:p w14:paraId="3E6FFB82" w14:textId="77777777" w:rsidR="00121E33" w:rsidRPr="00837EF5" w:rsidRDefault="00121E33" w:rsidP="00927854">
            <w:pPr>
              <w:jc w:val="center"/>
            </w:pPr>
            <w:r w:rsidRPr="00837EF5">
              <w:t>70</w:t>
            </w:r>
          </w:p>
        </w:tc>
        <w:tc>
          <w:tcPr>
            <w:tcW w:w="1019" w:type="dxa"/>
          </w:tcPr>
          <w:p w14:paraId="54B644D7" w14:textId="77777777" w:rsidR="00121E33" w:rsidRPr="00837EF5" w:rsidRDefault="00121E33" w:rsidP="00927854">
            <w:pPr>
              <w:jc w:val="center"/>
            </w:pPr>
          </w:p>
        </w:tc>
      </w:tr>
      <w:tr w:rsidR="00121E33" w:rsidRPr="00837EF5" w14:paraId="1A6AC9B6" w14:textId="6F7BC8CA" w:rsidTr="009E5738">
        <w:trPr>
          <w:trHeight w:val="480"/>
          <w:jc w:val="center"/>
        </w:trPr>
        <w:tc>
          <w:tcPr>
            <w:tcW w:w="629" w:type="dxa"/>
            <w:hideMark/>
          </w:tcPr>
          <w:p w14:paraId="396D786C" w14:textId="77777777" w:rsidR="00121E33" w:rsidRPr="00837EF5" w:rsidRDefault="00121E33" w:rsidP="00927854">
            <w:pPr>
              <w:rPr>
                <w:b/>
                <w:bCs/>
              </w:rPr>
            </w:pPr>
            <w:r w:rsidRPr="00837EF5">
              <w:rPr>
                <w:b/>
                <w:bCs/>
              </w:rPr>
              <w:t>66</w:t>
            </w:r>
          </w:p>
        </w:tc>
        <w:tc>
          <w:tcPr>
            <w:tcW w:w="3358" w:type="dxa"/>
            <w:hideMark/>
          </w:tcPr>
          <w:p w14:paraId="37B1A439" w14:textId="77777777" w:rsidR="00121E33" w:rsidRPr="00837EF5" w:rsidRDefault="00121E33" w:rsidP="00927854">
            <w:r w:rsidRPr="00837EF5">
              <w:t xml:space="preserve"> LCD ΦΟΡΤΙΣΤΗΣ MULTI CHARGER ΓΙΑ ΜΠΑΤΑΡΙΕΣ ΤΥΠΟΥ AA ΚΑΙ AAA (NIMH) 8 ΘΕΣΕΩΝ, ΔΙΑΘΕΤΕΙ ΟΘΟΝΗ LCD ΓΙΑ ΠΑΡΑΚΟΛΟΥΘΗΣΗ ΤΩΝ ΜΠΑΤΑΡΙΩΝ </w:t>
            </w:r>
          </w:p>
        </w:tc>
        <w:tc>
          <w:tcPr>
            <w:tcW w:w="2500" w:type="dxa"/>
            <w:hideMark/>
          </w:tcPr>
          <w:p w14:paraId="34F5E225" w14:textId="77777777" w:rsidR="00121E33" w:rsidRPr="00837EF5" w:rsidRDefault="00121E33" w:rsidP="00927854">
            <w:r w:rsidRPr="00837EF5">
              <w:t> </w:t>
            </w:r>
          </w:p>
        </w:tc>
        <w:tc>
          <w:tcPr>
            <w:tcW w:w="1276" w:type="dxa"/>
            <w:hideMark/>
          </w:tcPr>
          <w:p w14:paraId="57F16B33" w14:textId="77777777" w:rsidR="00121E33" w:rsidRPr="00837EF5" w:rsidRDefault="00121E33" w:rsidP="00927854">
            <w:r w:rsidRPr="00837EF5">
              <w:t>TEMA</w:t>
            </w:r>
          </w:p>
        </w:tc>
        <w:tc>
          <w:tcPr>
            <w:tcW w:w="1480" w:type="dxa"/>
            <w:hideMark/>
          </w:tcPr>
          <w:p w14:paraId="63AA617C" w14:textId="77777777" w:rsidR="00121E33" w:rsidRPr="00837EF5" w:rsidRDefault="00121E33" w:rsidP="00927854">
            <w:pPr>
              <w:jc w:val="center"/>
            </w:pPr>
            <w:r w:rsidRPr="00837EF5">
              <w:t>2</w:t>
            </w:r>
          </w:p>
        </w:tc>
        <w:tc>
          <w:tcPr>
            <w:tcW w:w="1019" w:type="dxa"/>
          </w:tcPr>
          <w:p w14:paraId="7AD2E1AB" w14:textId="77777777" w:rsidR="00121E33" w:rsidRPr="00837EF5" w:rsidRDefault="00121E33" w:rsidP="00927854">
            <w:pPr>
              <w:jc w:val="center"/>
            </w:pPr>
          </w:p>
        </w:tc>
      </w:tr>
      <w:tr w:rsidR="00121E33" w:rsidRPr="00837EF5" w14:paraId="53A4D2AB" w14:textId="072859BB" w:rsidTr="009E5738">
        <w:trPr>
          <w:trHeight w:val="960"/>
          <w:jc w:val="center"/>
        </w:trPr>
        <w:tc>
          <w:tcPr>
            <w:tcW w:w="629" w:type="dxa"/>
            <w:hideMark/>
          </w:tcPr>
          <w:p w14:paraId="0DC901AB" w14:textId="77777777" w:rsidR="00121E33" w:rsidRPr="00837EF5" w:rsidRDefault="00121E33" w:rsidP="00927854">
            <w:pPr>
              <w:rPr>
                <w:b/>
                <w:bCs/>
              </w:rPr>
            </w:pPr>
            <w:r w:rsidRPr="00837EF5">
              <w:rPr>
                <w:b/>
                <w:bCs/>
              </w:rPr>
              <w:t>67</w:t>
            </w:r>
          </w:p>
        </w:tc>
        <w:tc>
          <w:tcPr>
            <w:tcW w:w="3358" w:type="dxa"/>
            <w:hideMark/>
          </w:tcPr>
          <w:p w14:paraId="7351B996" w14:textId="77777777" w:rsidR="00121E33" w:rsidRPr="00837EF5" w:rsidRDefault="00121E33" w:rsidP="00927854">
            <w:pPr>
              <w:rPr>
                <w:lang w:val="el-GR"/>
              </w:rPr>
            </w:pPr>
            <w:r w:rsidRPr="00837EF5">
              <w:rPr>
                <w:lang w:val="el-GR"/>
              </w:rPr>
              <w:t>ΤΗΛΕΦΩΝΙΚΗ ΣΥΣΚΕΥΗ ΕΝΣΥΡΜΑΤΗ ΜΕ ΑΝΑΓΝΩΡΙΣΗ ΚΛΗΣΗΣ, ΕΠΙΚΛΙΝΗΣ ΟΘΟΝΗ, ΑΝΟΙΚΤΗ ΑΚΡΟΑΣΗ ΧΩΡΙΣ ΜΠΑΤΑΡΙΕΣ</w:t>
            </w:r>
          </w:p>
        </w:tc>
        <w:tc>
          <w:tcPr>
            <w:tcW w:w="2500" w:type="dxa"/>
            <w:hideMark/>
          </w:tcPr>
          <w:p w14:paraId="21499FBD" w14:textId="77777777" w:rsidR="00121E33" w:rsidRPr="00837EF5" w:rsidRDefault="00121E33" w:rsidP="00927854">
            <w:pPr>
              <w:rPr>
                <w:lang w:val="el-GR"/>
              </w:rPr>
            </w:pPr>
            <w:r w:rsidRPr="00837EF5">
              <w:rPr>
                <w:lang w:val="el-GR"/>
              </w:rPr>
              <w:t>Επικλινής οθόνη οπίσθιου φωτισμού και ημερολόγιου, Μνήμη 10 θέσεων</w:t>
            </w:r>
          </w:p>
        </w:tc>
        <w:tc>
          <w:tcPr>
            <w:tcW w:w="1276" w:type="dxa"/>
            <w:hideMark/>
          </w:tcPr>
          <w:p w14:paraId="2081CD09" w14:textId="77777777" w:rsidR="00121E33" w:rsidRPr="00837EF5" w:rsidRDefault="00121E33" w:rsidP="00927854">
            <w:r w:rsidRPr="00837EF5">
              <w:t>TEMA</w:t>
            </w:r>
          </w:p>
        </w:tc>
        <w:tc>
          <w:tcPr>
            <w:tcW w:w="1480" w:type="dxa"/>
            <w:hideMark/>
          </w:tcPr>
          <w:p w14:paraId="2EA38EAA" w14:textId="77777777" w:rsidR="00121E33" w:rsidRPr="00837EF5" w:rsidRDefault="00121E33" w:rsidP="00927854">
            <w:pPr>
              <w:jc w:val="center"/>
            </w:pPr>
            <w:r w:rsidRPr="00837EF5">
              <w:t>60</w:t>
            </w:r>
          </w:p>
        </w:tc>
        <w:tc>
          <w:tcPr>
            <w:tcW w:w="1019" w:type="dxa"/>
          </w:tcPr>
          <w:p w14:paraId="3207111C" w14:textId="77777777" w:rsidR="00121E33" w:rsidRPr="00837EF5" w:rsidRDefault="00121E33" w:rsidP="00927854">
            <w:pPr>
              <w:jc w:val="center"/>
            </w:pPr>
          </w:p>
        </w:tc>
      </w:tr>
      <w:tr w:rsidR="00121E33" w:rsidRPr="00837EF5" w14:paraId="01B5C921" w14:textId="54281F29" w:rsidTr="009E5738">
        <w:trPr>
          <w:trHeight w:val="255"/>
          <w:jc w:val="center"/>
        </w:trPr>
        <w:tc>
          <w:tcPr>
            <w:tcW w:w="629" w:type="dxa"/>
            <w:hideMark/>
          </w:tcPr>
          <w:p w14:paraId="7532CBD3" w14:textId="77777777" w:rsidR="00121E33" w:rsidRPr="00837EF5" w:rsidRDefault="00121E33" w:rsidP="00927854">
            <w:pPr>
              <w:rPr>
                <w:b/>
                <w:bCs/>
              </w:rPr>
            </w:pPr>
            <w:r w:rsidRPr="00837EF5">
              <w:rPr>
                <w:b/>
                <w:bCs/>
              </w:rPr>
              <w:t>68</w:t>
            </w:r>
          </w:p>
        </w:tc>
        <w:tc>
          <w:tcPr>
            <w:tcW w:w="3358" w:type="dxa"/>
            <w:hideMark/>
          </w:tcPr>
          <w:p w14:paraId="38C25876" w14:textId="77777777" w:rsidR="00121E33" w:rsidRPr="00837EF5" w:rsidRDefault="00121E33" w:rsidP="00927854">
            <w:r w:rsidRPr="00837EF5">
              <w:t xml:space="preserve">ΣΠΙΡΑΛ ΤΑΚΤΟΠΟΙΗΣΗΣ ΚΑΛΩΔΙΩΝ </w:t>
            </w:r>
          </w:p>
        </w:tc>
        <w:tc>
          <w:tcPr>
            <w:tcW w:w="2500" w:type="dxa"/>
            <w:hideMark/>
          </w:tcPr>
          <w:p w14:paraId="12C8759F" w14:textId="77777777" w:rsidR="00121E33" w:rsidRPr="00837EF5" w:rsidRDefault="00121E33" w:rsidP="00927854">
            <w:r w:rsidRPr="00837EF5">
              <w:t xml:space="preserve">&gt;= 5 ΜΕΤΡΩΝ </w:t>
            </w:r>
          </w:p>
        </w:tc>
        <w:tc>
          <w:tcPr>
            <w:tcW w:w="1276" w:type="dxa"/>
            <w:hideMark/>
          </w:tcPr>
          <w:p w14:paraId="2F550491" w14:textId="77777777" w:rsidR="00121E33" w:rsidRPr="00837EF5" w:rsidRDefault="00121E33" w:rsidP="00927854">
            <w:r w:rsidRPr="00837EF5">
              <w:t>ΤΕΜΑ</w:t>
            </w:r>
          </w:p>
        </w:tc>
        <w:tc>
          <w:tcPr>
            <w:tcW w:w="1480" w:type="dxa"/>
            <w:hideMark/>
          </w:tcPr>
          <w:p w14:paraId="6B9D042B" w14:textId="77777777" w:rsidR="00121E33" w:rsidRPr="00837EF5" w:rsidRDefault="00121E33" w:rsidP="00927854">
            <w:pPr>
              <w:jc w:val="center"/>
            </w:pPr>
            <w:r w:rsidRPr="00837EF5">
              <w:t>10</w:t>
            </w:r>
          </w:p>
        </w:tc>
        <w:tc>
          <w:tcPr>
            <w:tcW w:w="1019" w:type="dxa"/>
          </w:tcPr>
          <w:p w14:paraId="22404662" w14:textId="77777777" w:rsidR="00121E33" w:rsidRPr="00837EF5" w:rsidRDefault="00121E33" w:rsidP="00927854">
            <w:pPr>
              <w:jc w:val="center"/>
            </w:pPr>
          </w:p>
        </w:tc>
      </w:tr>
      <w:tr w:rsidR="00121E33" w:rsidRPr="00837EF5" w14:paraId="7C699CF1" w14:textId="16D8D2F4" w:rsidTr="009E5738">
        <w:trPr>
          <w:trHeight w:val="255"/>
          <w:jc w:val="center"/>
        </w:trPr>
        <w:tc>
          <w:tcPr>
            <w:tcW w:w="629" w:type="dxa"/>
            <w:hideMark/>
          </w:tcPr>
          <w:p w14:paraId="35F1B2DB" w14:textId="77777777" w:rsidR="00121E33" w:rsidRPr="00837EF5" w:rsidRDefault="00121E33" w:rsidP="00927854">
            <w:pPr>
              <w:rPr>
                <w:b/>
                <w:bCs/>
              </w:rPr>
            </w:pPr>
            <w:r w:rsidRPr="00837EF5">
              <w:rPr>
                <w:b/>
                <w:bCs/>
              </w:rPr>
              <w:t>69</w:t>
            </w:r>
          </w:p>
        </w:tc>
        <w:tc>
          <w:tcPr>
            <w:tcW w:w="3358" w:type="dxa"/>
            <w:hideMark/>
          </w:tcPr>
          <w:p w14:paraId="14675A6C" w14:textId="77777777" w:rsidR="00121E33" w:rsidRPr="00837EF5" w:rsidRDefault="00121E33" w:rsidP="00927854">
            <w:pPr>
              <w:rPr>
                <w:lang w:val="el-GR"/>
              </w:rPr>
            </w:pPr>
            <w:r w:rsidRPr="00837EF5">
              <w:rPr>
                <w:lang w:val="el-GR"/>
              </w:rPr>
              <w:t xml:space="preserve">ΦΥΣΗΤΗΡΑΣ ΧΕΙΡΟΣ ΗΛΕΚΤΡΙΚΟΣ  ΜΕ ΡΥΘΜΙΣΗ </w:t>
            </w:r>
            <w:r w:rsidRPr="00837EF5">
              <w:t>E</w:t>
            </w:r>
            <w:r w:rsidRPr="00837EF5">
              <w:rPr>
                <w:lang w:val="el-GR"/>
              </w:rPr>
              <w:t>ΝΤΑΣΗΣ</w:t>
            </w:r>
          </w:p>
        </w:tc>
        <w:tc>
          <w:tcPr>
            <w:tcW w:w="2500" w:type="dxa"/>
            <w:hideMark/>
          </w:tcPr>
          <w:p w14:paraId="5C04AA10" w14:textId="77777777" w:rsidR="00121E33" w:rsidRPr="00837EF5" w:rsidRDefault="00121E33" w:rsidP="00927854">
            <w:r w:rsidRPr="00837EF5">
              <w:t>750 Watt</w:t>
            </w:r>
          </w:p>
        </w:tc>
        <w:tc>
          <w:tcPr>
            <w:tcW w:w="1276" w:type="dxa"/>
            <w:hideMark/>
          </w:tcPr>
          <w:p w14:paraId="39FD16EF" w14:textId="77777777" w:rsidR="00121E33" w:rsidRPr="00837EF5" w:rsidRDefault="00121E33" w:rsidP="00927854">
            <w:r w:rsidRPr="00837EF5">
              <w:t>TEMA</w:t>
            </w:r>
          </w:p>
        </w:tc>
        <w:tc>
          <w:tcPr>
            <w:tcW w:w="1480" w:type="dxa"/>
            <w:hideMark/>
          </w:tcPr>
          <w:p w14:paraId="3D65909D" w14:textId="77777777" w:rsidR="00121E33" w:rsidRPr="00837EF5" w:rsidRDefault="00121E33" w:rsidP="00927854">
            <w:pPr>
              <w:jc w:val="center"/>
            </w:pPr>
            <w:r w:rsidRPr="00837EF5">
              <w:t>1</w:t>
            </w:r>
          </w:p>
        </w:tc>
        <w:tc>
          <w:tcPr>
            <w:tcW w:w="1019" w:type="dxa"/>
          </w:tcPr>
          <w:p w14:paraId="17219AB5" w14:textId="77777777" w:rsidR="00121E33" w:rsidRPr="00837EF5" w:rsidRDefault="00121E33" w:rsidP="00927854">
            <w:pPr>
              <w:jc w:val="center"/>
            </w:pPr>
          </w:p>
        </w:tc>
      </w:tr>
      <w:tr w:rsidR="00121E33" w:rsidRPr="00837EF5" w14:paraId="35F7F53D" w14:textId="7F38D0D7" w:rsidTr="009E5738">
        <w:trPr>
          <w:trHeight w:val="255"/>
          <w:jc w:val="center"/>
        </w:trPr>
        <w:tc>
          <w:tcPr>
            <w:tcW w:w="629" w:type="dxa"/>
            <w:shd w:val="clear" w:color="auto" w:fill="D9D9D9" w:themeFill="background1" w:themeFillShade="D9"/>
            <w:hideMark/>
          </w:tcPr>
          <w:p w14:paraId="7AB6B572" w14:textId="77777777" w:rsidR="00121E33" w:rsidRPr="00837EF5" w:rsidRDefault="00121E33" w:rsidP="00927854">
            <w:pPr>
              <w:rPr>
                <w:b/>
                <w:bCs/>
              </w:rPr>
            </w:pPr>
            <w:r w:rsidRPr="00837EF5">
              <w:rPr>
                <w:b/>
                <w:bCs/>
              </w:rPr>
              <w:t> </w:t>
            </w:r>
          </w:p>
        </w:tc>
        <w:tc>
          <w:tcPr>
            <w:tcW w:w="3358" w:type="dxa"/>
            <w:shd w:val="clear" w:color="auto" w:fill="D9D9D9" w:themeFill="background1" w:themeFillShade="D9"/>
            <w:hideMark/>
          </w:tcPr>
          <w:p w14:paraId="4E5BC5D5" w14:textId="77777777" w:rsidR="00121E33" w:rsidRPr="00837EF5" w:rsidRDefault="00121E33" w:rsidP="00927854">
            <w:pPr>
              <w:rPr>
                <w:b/>
                <w:bCs/>
              </w:rPr>
            </w:pPr>
            <w:r w:rsidRPr="00837EF5">
              <w:rPr>
                <w:b/>
                <w:bCs/>
              </w:rPr>
              <w:t>ΧΑΡΤΙΑ</w:t>
            </w:r>
          </w:p>
        </w:tc>
        <w:tc>
          <w:tcPr>
            <w:tcW w:w="2500" w:type="dxa"/>
            <w:shd w:val="clear" w:color="auto" w:fill="D9D9D9" w:themeFill="background1" w:themeFillShade="D9"/>
            <w:hideMark/>
          </w:tcPr>
          <w:p w14:paraId="31C15A1E" w14:textId="77777777" w:rsidR="00121E33" w:rsidRPr="00837EF5" w:rsidRDefault="00121E33" w:rsidP="00927854">
            <w:r w:rsidRPr="00837EF5">
              <w:t> </w:t>
            </w:r>
          </w:p>
        </w:tc>
        <w:tc>
          <w:tcPr>
            <w:tcW w:w="1276" w:type="dxa"/>
            <w:shd w:val="clear" w:color="auto" w:fill="D9D9D9" w:themeFill="background1" w:themeFillShade="D9"/>
            <w:hideMark/>
          </w:tcPr>
          <w:p w14:paraId="61AAED4A" w14:textId="77777777" w:rsidR="00121E33" w:rsidRPr="00837EF5" w:rsidRDefault="00121E33" w:rsidP="00927854">
            <w:r w:rsidRPr="00837EF5">
              <w:t> </w:t>
            </w:r>
          </w:p>
        </w:tc>
        <w:tc>
          <w:tcPr>
            <w:tcW w:w="1480" w:type="dxa"/>
            <w:shd w:val="clear" w:color="auto" w:fill="D9D9D9" w:themeFill="background1" w:themeFillShade="D9"/>
            <w:hideMark/>
          </w:tcPr>
          <w:p w14:paraId="755E1927" w14:textId="0658F179" w:rsidR="00121E33" w:rsidRPr="00837EF5" w:rsidRDefault="00121E33" w:rsidP="00927854">
            <w:pPr>
              <w:jc w:val="center"/>
            </w:pPr>
          </w:p>
        </w:tc>
        <w:tc>
          <w:tcPr>
            <w:tcW w:w="1019" w:type="dxa"/>
            <w:shd w:val="clear" w:color="auto" w:fill="D9D9D9" w:themeFill="background1" w:themeFillShade="D9"/>
          </w:tcPr>
          <w:p w14:paraId="41B0C60F" w14:textId="77777777" w:rsidR="00121E33" w:rsidRPr="00837EF5" w:rsidRDefault="00121E33" w:rsidP="00927854">
            <w:pPr>
              <w:jc w:val="center"/>
            </w:pPr>
          </w:p>
        </w:tc>
      </w:tr>
      <w:tr w:rsidR="00121E33" w:rsidRPr="00837EF5" w14:paraId="520AA0A1" w14:textId="35AB1454" w:rsidTr="009E5738">
        <w:trPr>
          <w:trHeight w:val="255"/>
          <w:jc w:val="center"/>
        </w:trPr>
        <w:tc>
          <w:tcPr>
            <w:tcW w:w="629" w:type="dxa"/>
            <w:hideMark/>
          </w:tcPr>
          <w:p w14:paraId="0487F99C" w14:textId="77777777" w:rsidR="00121E33" w:rsidRPr="00837EF5" w:rsidRDefault="00121E33" w:rsidP="00927854">
            <w:pPr>
              <w:rPr>
                <w:b/>
                <w:bCs/>
              </w:rPr>
            </w:pPr>
            <w:r w:rsidRPr="00837EF5">
              <w:rPr>
                <w:b/>
                <w:bCs/>
              </w:rPr>
              <w:t>70</w:t>
            </w:r>
          </w:p>
        </w:tc>
        <w:tc>
          <w:tcPr>
            <w:tcW w:w="3358" w:type="dxa"/>
            <w:hideMark/>
          </w:tcPr>
          <w:p w14:paraId="6F7F7DFB" w14:textId="77777777" w:rsidR="00121E33" w:rsidRPr="00837EF5" w:rsidRDefault="00121E33" w:rsidP="00927854">
            <w:r w:rsidRPr="00837EF5">
              <w:t>ΗΜΕΡΟΛΟΓΙΟ ΓΥΡΙΣΤΟ (ΕΠΙΤΡΑΠΕΖΙΟΣ ΗΜΕΡΟΔΕΙΚΤΗΣ)</w:t>
            </w:r>
          </w:p>
        </w:tc>
        <w:tc>
          <w:tcPr>
            <w:tcW w:w="2500" w:type="dxa"/>
            <w:hideMark/>
          </w:tcPr>
          <w:p w14:paraId="0910FBC0" w14:textId="77777777" w:rsidR="00121E33" w:rsidRPr="00837EF5" w:rsidRDefault="00121E33" w:rsidP="00927854">
            <w:r w:rsidRPr="00837EF5">
              <w:t> </w:t>
            </w:r>
          </w:p>
        </w:tc>
        <w:tc>
          <w:tcPr>
            <w:tcW w:w="1276" w:type="dxa"/>
            <w:hideMark/>
          </w:tcPr>
          <w:p w14:paraId="6B96A813" w14:textId="77777777" w:rsidR="00121E33" w:rsidRPr="00837EF5" w:rsidRDefault="00121E33" w:rsidP="00927854">
            <w:r w:rsidRPr="00837EF5">
              <w:t>ΤΕΜΑ</w:t>
            </w:r>
          </w:p>
        </w:tc>
        <w:tc>
          <w:tcPr>
            <w:tcW w:w="1480" w:type="dxa"/>
            <w:hideMark/>
          </w:tcPr>
          <w:p w14:paraId="0DBACB01" w14:textId="77777777" w:rsidR="00121E33" w:rsidRPr="00837EF5" w:rsidRDefault="00121E33" w:rsidP="00927854">
            <w:pPr>
              <w:jc w:val="center"/>
            </w:pPr>
            <w:r w:rsidRPr="00837EF5">
              <w:t>10</w:t>
            </w:r>
          </w:p>
        </w:tc>
        <w:tc>
          <w:tcPr>
            <w:tcW w:w="1019" w:type="dxa"/>
          </w:tcPr>
          <w:p w14:paraId="7F379D0C" w14:textId="77777777" w:rsidR="00121E33" w:rsidRPr="00837EF5" w:rsidRDefault="00121E33" w:rsidP="00927854">
            <w:pPr>
              <w:jc w:val="center"/>
            </w:pPr>
          </w:p>
        </w:tc>
      </w:tr>
      <w:tr w:rsidR="00121E33" w:rsidRPr="00837EF5" w14:paraId="0A780583" w14:textId="1390E0F4" w:rsidTr="009E5738">
        <w:trPr>
          <w:trHeight w:val="255"/>
          <w:jc w:val="center"/>
        </w:trPr>
        <w:tc>
          <w:tcPr>
            <w:tcW w:w="629" w:type="dxa"/>
            <w:hideMark/>
          </w:tcPr>
          <w:p w14:paraId="7CC13453" w14:textId="77777777" w:rsidR="00121E33" w:rsidRPr="00837EF5" w:rsidRDefault="00121E33" w:rsidP="00927854">
            <w:pPr>
              <w:rPr>
                <w:b/>
                <w:bCs/>
              </w:rPr>
            </w:pPr>
            <w:r w:rsidRPr="00837EF5">
              <w:rPr>
                <w:b/>
                <w:bCs/>
              </w:rPr>
              <w:t>71</w:t>
            </w:r>
          </w:p>
        </w:tc>
        <w:tc>
          <w:tcPr>
            <w:tcW w:w="3358" w:type="dxa"/>
            <w:hideMark/>
          </w:tcPr>
          <w:p w14:paraId="1B014D50" w14:textId="77777777" w:rsidR="00121E33" w:rsidRPr="00837EF5" w:rsidRDefault="00121E33" w:rsidP="00927854">
            <w:pPr>
              <w:rPr>
                <w:lang w:val="el-GR"/>
              </w:rPr>
            </w:pPr>
            <w:r w:rsidRPr="00837EF5">
              <w:rPr>
                <w:lang w:val="el-GR"/>
              </w:rPr>
              <w:t>ΗΜΕΡΟΛΟΓΙΟ ΣΟΥΜΕΝ ΠΛΑΝΟ ΜΗΝΙΑΙΟ 35χ48εκ</w:t>
            </w:r>
          </w:p>
        </w:tc>
        <w:tc>
          <w:tcPr>
            <w:tcW w:w="2500" w:type="dxa"/>
            <w:hideMark/>
          </w:tcPr>
          <w:p w14:paraId="1BFFC4F7" w14:textId="77777777" w:rsidR="00121E33" w:rsidRPr="00837EF5" w:rsidRDefault="00121E33" w:rsidP="00927854">
            <w:pPr>
              <w:rPr>
                <w:lang w:val="el-GR"/>
              </w:rPr>
            </w:pPr>
            <w:r w:rsidRPr="00837EF5">
              <w:t> </w:t>
            </w:r>
          </w:p>
        </w:tc>
        <w:tc>
          <w:tcPr>
            <w:tcW w:w="1276" w:type="dxa"/>
            <w:hideMark/>
          </w:tcPr>
          <w:p w14:paraId="3E33F579" w14:textId="77777777" w:rsidR="00121E33" w:rsidRPr="00837EF5" w:rsidRDefault="00121E33" w:rsidP="00927854">
            <w:r w:rsidRPr="00837EF5">
              <w:t>ΤΕΜΑ</w:t>
            </w:r>
          </w:p>
        </w:tc>
        <w:tc>
          <w:tcPr>
            <w:tcW w:w="1480" w:type="dxa"/>
            <w:hideMark/>
          </w:tcPr>
          <w:p w14:paraId="6A5CF035" w14:textId="77777777" w:rsidR="00121E33" w:rsidRPr="00837EF5" w:rsidRDefault="00121E33" w:rsidP="00927854">
            <w:pPr>
              <w:jc w:val="center"/>
            </w:pPr>
            <w:r w:rsidRPr="00837EF5">
              <w:t>5</w:t>
            </w:r>
          </w:p>
        </w:tc>
        <w:tc>
          <w:tcPr>
            <w:tcW w:w="1019" w:type="dxa"/>
          </w:tcPr>
          <w:p w14:paraId="3812B367" w14:textId="77777777" w:rsidR="00121E33" w:rsidRPr="00837EF5" w:rsidRDefault="00121E33" w:rsidP="00927854">
            <w:pPr>
              <w:jc w:val="center"/>
            </w:pPr>
          </w:p>
        </w:tc>
      </w:tr>
      <w:tr w:rsidR="00121E33" w:rsidRPr="00837EF5" w14:paraId="154A6310" w14:textId="40794A30" w:rsidTr="009E5738">
        <w:trPr>
          <w:trHeight w:val="255"/>
          <w:jc w:val="center"/>
        </w:trPr>
        <w:tc>
          <w:tcPr>
            <w:tcW w:w="629" w:type="dxa"/>
            <w:hideMark/>
          </w:tcPr>
          <w:p w14:paraId="3978276A" w14:textId="77777777" w:rsidR="00121E33" w:rsidRPr="00837EF5" w:rsidRDefault="00121E33" w:rsidP="00927854">
            <w:pPr>
              <w:rPr>
                <w:b/>
                <w:bCs/>
              </w:rPr>
            </w:pPr>
            <w:r w:rsidRPr="00837EF5">
              <w:rPr>
                <w:b/>
                <w:bCs/>
              </w:rPr>
              <w:t>72</w:t>
            </w:r>
          </w:p>
        </w:tc>
        <w:tc>
          <w:tcPr>
            <w:tcW w:w="3358" w:type="dxa"/>
            <w:hideMark/>
          </w:tcPr>
          <w:p w14:paraId="518CE985" w14:textId="77777777" w:rsidR="00121E33" w:rsidRPr="00837EF5" w:rsidRDefault="00121E33" w:rsidP="00927854">
            <w:r w:rsidRPr="00837EF5">
              <w:t>ΤΕΤΡΑΔΙΟ ΣΠΙΡΑΛ  2 ΘΕΜΑΤΩΝ 17cmx24cm</w:t>
            </w:r>
          </w:p>
        </w:tc>
        <w:tc>
          <w:tcPr>
            <w:tcW w:w="2500" w:type="dxa"/>
            <w:hideMark/>
          </w:tcPr>
          <w:p w14:paraId="25E76F41" w14:textId="77777777" w:rsidR="00121E33" w:rsidRPr="00837EF5" w:rsidRDefault="00121E33" w:rsidP="00927854">
            <w:r w:rsidRPr="00837EF5">
              <w:t>80φ</w:t>
            </w:r>
          </w:p>
        </w:tc>
        <w:tc>
          <w:tcPr>
            <w:tcW w:w="1276" w:type="dxa"/>
            <w:hideMark/>
          </w:tcPr>
          <w:p w14:paraId="3AA3E595" w14:textId="77777777" w:rsidR="00121E33" w:rsidRPr="00837EF5" w:rsidRDefault="00121E33" w:rsidP="00927854">
            <w:r w:rsidRPr="00837EF5">
              <w:t>TEMA</w:t>
            </w:r>
          </w:p>
        </w:tc>
        <w:tc>
          <w:tcPr>
            <w:tcW w:w="1480" w:type="dxa"/>
            <w:hideMark/>
          </w:tcPr>
          <w:p w14:paraId="3CAB5E38" w14:textId="77777777" w:rsidR="00121E33" w:rsidRPr="00837EF5" w:rsidRDefault="00121E33" w:rsidP="00927854">
            <w:pPr>
              <w:jc w:val="center"/>
            </w:pPr>
            <w:r w:rsidRPr="00837EF5">
              <w:t>70</w:t>
            </w:r>
          </w:p>
        </w:tc>
        <w:tc>
          <w:tcPr>
            <w:tcW w:w="1019" w:type="dxa"/>
          </w:tcPr>
          <w:p w14:paraId="081FF021" w14:textId="77777777" w:rsidR="00121E33" w:rsidRPr="00837EF5" w:rsidRDefault="00121E33" w:rsidP="00927854">
            <w:pPr>
              <w:jc w:val="center"/>
            </w:pPr>
          </w:p>
        </w:tc>
      </w:tr>
      <w:tr w:rsidR="00121E33" w:rsidRPr="00837EF5" w14:paraId="7BB0BE84" w14:textId="4C4BC98D" w:rsidTr="009E5738">
        <w:trPr>
          <w:trHeight w:val="255"/>
          <w:jc w:val="center"/>
        </w:trPr>
        <w:tc>
          <w:tcPr>
            <w:tcW w:w="629" w:type="dxa"/>
            <w:hideMark/>
          </w:tcPr>
          <w:p w14:paraId="61C712AF" w14:textId="77777777" w:rsidR="00121E33" w:rsidRPr="00837EF5" w:rsidRDefault="00121E33" w:rsidP="00927854">
            <w:pPr>
              <w:rPr>
                <w:b/>
                <w:bCs/>
              </w:rPr>
            </w:pPr>
            <w:r w:rsidRPr="00837EF5">
              <w:rPr>
                <w:b/>
                <w:bCs/>
              </w:rPr>
              <w:t>73</w:t>
            </w:r>
          </w:p>
        </w:tc>
        <w:tc>
          <w:tcPr>
            <w:tcW w:w="3358" w:type="dxa"/>
            <w:hideMark/>
          </w:tcPr>
          <w:p w14:paraId="2D24B46B" w14:textId="77777777" w:rsidR="00121E33" w:rsidRPr="00837EF5" w:rsidRDefault="00121E33" w:rsidP="00927854">
            <w:pPr>
              <w:rPr>
                <w:lang w:val="el-GR"/>
              </w:rPr>
            </w:pPr>
            <w:r w:rsidRPr="00837EF5">
              <w:rPr>
                <w:lang w:val="el-GR"/>
              </w:rPr>
              <w:t>ΤΕΤΡΑΔΙΟ ΣΠΙΡΑΛ Α4  2 ΘΕΜΑΤΩΝ 30</w:t>
            </w:r>
            <w:r w:rsidRPr="00837EF5">
              <w:t>cmx</w:t>
            </w:r>
            <w:r w:rsidRPr="00837EF5">
              <w:rPr>
                <w:lang w:val="el-GR"/>
              </w:rPr>
              <w:t>21</w:t>
            </w:r>
            <w:r w:rsidRPr="00837EF5">
              <w:t>cm</w:t>
            </w:r>
          </w:p>
        </w:tc>
        <w:tc>
          <w:tcPr>
            <w:tcW w:w="2500" w:type="dxa"/>
            <w:hideMark/>
          </w:tcPr>
          <w:p w14:paraId="742A3579" w14:textId="77777777" w:rsidR="00121E33" w:rsidRPr="00837EF5" w:rsidRDefault="00121E33" w:rsidP="00927854">
            <w:r w:rsidRPr="00837EF5">
              <w:t>80φ</w:t>
            </w:r>
          </w:p>
        </w:tc>
        <w:tc>
          <w:tcPr>
            <w:tcW w:w="1276" w:type="dxa"/>
            <w:hideMark/>
          </w:tcPr>
          <w:p w14:paraId="12526389" w14:textId="77777777" w:rsidR="00121E33" w:rsidRPr="00837EF5" w:rsidRDefault="00121E33" w:rsidP="00927854">
            <w:r w:rsidRPr="00837EF5">
              <w:t>TEMA</w:t>
            </w:r>
          </w:p>
        </w:tc>
        <w:tc>
          <w:tcPr>
            <w:tcW w:w="1480" w:type="dxa"/>
            <w:hideMark/>
          </w:tcPr>
          <w:p w14:paraId="7DC14CEB" w14:textId="77777777" w:rsidR="00121E33" w:rsidRPr="00837EF5" w:rsidRDefault="00121E33" w:rsidP="00927854">
            <w:pPr>
              <w:jc w:val="center"/>
            </w:pPr>
            <w:r w:rsidRPr="00837EF5">
              <w:t>70</w:t>
            </w:r>
          </w:p>
        </w:tc>
        <w:tc>
          <w:tcPr>
            <w:tcW w:w="1019" w:type="dxa"/>
          </w:tcPr>
          <w:p w14:paraId="127FFC78" w14:textId="77777777" w:rsidR="00121E33" w:rsidRPr="00837EF5" w:rsidRDefault="00121E33" w:rsidP="00927854">
            <w:pPr>
              <w:jc w:val="center"/>
            </w:pPr>
          </w:p>
        </w:tc>
      </w:tr>
      <w:tr w:rsidR="00121E33" w:rsidRPr="00837EF5" w14:paraId="79049361" w14:textId="53053DB1" w:rsidTr="009E5738">
        <w:trPr>
          <w:trHeight w:val="255"/>
          <w:jc w:val="center"/>
        </w:trPr>
        <w:tc>
          <w:tcPr>
            <w:tcW w:w="629" w:type="dxa"/>
            <w:hideMark/>
          </w:tcPr>
          <w:p w14:paraId="4689C491" w14:textId="77777777" w:rsidR="00121E33" w:rsidRPr="00837EF5" w:rsidRDefault="00121E33" w:rsidP="00927854">
            <w:pPr>
              <w:rPr>
                <w:b/>
                <w:bCs/>
              </w:rPr>
            </w:pPr>
            <w:r w:rsidRPr="00837EF5">
              <w:rPr>
                <w:b/>
                <w:bCs/>
              </w:rPr>
              <w:t>74</w:t>
            </w:r>
          </w:p>
        </w:tc>
        <w:tc>
          <w:tcPr>
            <w:tcW w:w="3358" w:type="dxa"/>
            <w:hideMark/>
          </w:tcPr>
          <w:p w14:paraId="2E46B6D5" w14:textId="77777777" w:rsidR="00121E33" w:rsidRPr="00837EF5" w:rsidRDefault="00121E33" w:rsidP="00927854">
            <w:pPr>
              <w:rPr>
                <w:lang w:val="el-GR"/>
              </w:rPr>
            </w:pPr>
            <w:r w:rsidRPr="00837EF5">
              <w:rPr>
                <w:lang w:val="el-GR"/>
              </w:rPr>
              <w:t>ΜΠΛΟΚ ΠΕΡΦΟΡΕ Α5 ΡΙΓΕ 14</w:t>
            </w:r>
            <w:r w:rsidRPr="00837EF5">
              <w:t>x</w:t>
            </w:r>
            <w:r w:rsidRPr="00837EF5">
              <w:rPr>
                <w:lang w:val="el-GR"/>
              </w:rPr>
              <w:t>20</w:t>
            </w:r>
            <w:r w:rsidRPr="00837EF5">
              <w:t>cm</w:t>
            </w:r>
          </w:p>
        </w:tc>
        <w:tc>
          <w:tcPr>
            <w:tcW w:w="2500" w:type="dxa"/>
            <w:hideMark/>
          </w:tcPr>
          <w:p w14:paraId="69E0E025" w14:textId="77777777" w:rsidR="00121E33" w:rsidRPr="00837EF5" w:rsidRDefault="00121E33" w:rsidP="00927854">
            <w:r w:rsidRPr="00837EF5">
              <w:t>80φ</w:t>
            </w:r>
          </w:p>
        </w:tc>
        <w:tc>
          <w:tcPr>
            <w:tcW w:w="1276" w:type="dxa"/>
            <w:hideMark/>
          </w:tcPr>
          <w:p w14:paraId="7303D251" w14:textId="77777777" w:rsidR="00121E33" w:rsidRPr="00837EF5" w:rsidRDefault="00121E33" w:rsidP="00927854">
            <w:r w:rsidRPr="00837EF5">
              <w:t>TEMA</w:t>
            </w:r>
          </w:p>
        </w:tc>
        <w:tc>
          <w:tcPr>
            <w:tcW w:w="1480" w:type="dxa"/>
            <w:hideMark/>
          </w:tcPr>
          <w:p w14:paraId="74A85653" w14:textId="77777777" w:rsidR="00121E33" w:rsidRPr="00837EF5" w:rsidRDefault="00121E33" w:rsidP="00927854">
            <w:pPr>
              <w:jc w:val="center"/>
            </w:pPr>
            <w:r w:rsidRPr="00837EF5">
              <w:t>70</w:t>
            </w:r>
          </w:p>
        </w:tc>
        <w:tc>
          <w:tcPr>
            <w:tcW w:w="1019" w:type="dxa"/>
          </w:tcPr>
          <w:p w14:paraId="0B1C8EB0" w14:textId="77777777" w:rsidR="00121E33" w:rsidRPr="00837EF5" w:rsidRDefault="00121E33" w:rsidP="00927854">
            <w:pPr>
              <w:jc w:val="center"/>
            </w:pPr>
          </w:p>
        </w:tc>
      </w:tr>
      <w:tr w:rsidR="00121E33" w:rsidRPr="00837EF5" w14:paraId="1E11E1CE" w14:textId="619AB22E" w:rsidTr="009E5738">
        <w:trPr>
          <w:trHeight w:val="255"/>
          <w:jc w:val="center"/>
        </w:trPr>
        <w:tc>
          <w:tcPr>
            <w:tcW w:w="629" w:type="dxa"/>
            <w:hideMark/>
          </w:tcPr>
          <w:p w14:paraId="3F96D95D" w14:textId="77777777" w:rsidR="00121E33" w:rsidRPr="00837EF5" w:rsidRDefault="00121E33" w:rsidP="00927854">
            <w:pPr>
              <w:rPr>
                <w:b/>
                <w:bCs/>
              </w:rPr>
            </w:pPr>
            <w:r w:rsidRPr="00837EF5">
              <w:rPr>
                <w:b/>
                <w:bCs/>
              </w:rPr>
              <w:t>75</w:t>
            </w:r>
          </w:p>
        </w:tc>
        <w:tc>
          <w:tcPr>
            <w:tcW w:w="3358" w:type="dxa"/>
            <w:hideMark/>
          </w:tcPr>
          <w:p w14:paraId="191D98A2" w14:textId="77777777" w:rsidR="00121E33" w:rsidRPr="00837EF5" w:rsidRDefault="00121E33" w:rsidP="00927854">
            <w:pPr>
              <w:rPr>
                <w:lang w:val="el-GR"/>
              </w:rPr>
            </w:pPr>
            <w:r w:rsidRPr="00837EF5">
              <w:rPr>
                <w:lang w:val="el-GR"/>
              </w:rPr>
              <w:t>ΧΑΡΤΙ ΦΩΤΟΑΝΤΙΓΡΑΦΙΚΟ Α4 80</w:t>
            </w:r>
            <w:r w:rsidRPr="00837EF5">
              <w:t>gr</w:t>
            </w:r>
            <w:r w:rsidRPr="00837EF5">
              <w:rPr>
                <w:lang w:val="el-GR"/>
              </w:rPr>
              <w:t xml:space="preserve"> 500 </w:t>
            </w:r>
            <w:proofErr w:type="spellStart"/>
            <w:r w:rsidRPr="00837EF5">
              <w:rPr>
                <w:lang w:val="el-GR"/>
              </w:rPr>
              <w:t>φυλλων</w:t>
            </w:r>
            <w:proofErr w:type="spellEnd"/>
          </w:p>
        </w:tc>
        <w:tc>
          <w:tcPr>
            <w:tcW w:w="2500" w:type="dxa"/>
            <w:hideMark/>
          </w:tcPr>
          <w:p w14:paraId="1F753C25" w14:textId="77777777" w:rsidR="00121E33" w:rsidRPr="00837EF5" w:rsidRDefault="00121E33" w:rsidP="00927854">
            <w:r w:rsidRPr="00837EF5">
              <w:t>ΛΕΥΚΟ</w:t>
            </w:r>
          </w:p>
        </w:tc>
        <w:tc>
          <w:tcPr>
            <w:tcW w:w="1276" w:type="dxa"/>
            <w:hideMark/>
          </w:tcPr>
          <w:p w14:paraId="6F91213E" w14:textId="77777777" w:rsidR="00121E33" w:rsidRPr="00837EF5" w:rsidRDefault="00121E33" w:rsidP="00927854">
            <w:r w:rsidRPr="00837EF5">
              <w:t>ΠΑΚΕ</w:t>
            </w:r>
          </w:p>
        </w:tc>
        <w:tc>
          <w:tcPr>
            <w:tcW w:w="1480" w:type="dxa"/>
            <w:hideMark/>
          </w:tcPr>
          <w:p w14:paraId="2DB54481" w14:textId="77777777" w:rsidR="00121E33" w:rsidRPr="00837EF5" w:rsidRDefault="00121E33" w:rsidP="00927854">
            <w:pPr>
              <w:jc w:val="center"/>
            </w:pPr>
            <w:r w:rsidRPr="00837EF5">
              <w:t>1000</w:t>
            </w:r>
          </w:p>
        </w:tc>
        <w:tc>
          <w:tcPr>
            <w:tcW w:w="1019" w:type="dxa"/>
          </w:tcPr>
          <w:p w14:paraId="06B26A0D" w14:textId="77777777" w:rsidR="00121E33" w:rsidRPr="00837EF5" w:rsidRDefault="00121E33" w:rsidP="00927854">
            <w:pPr>
              <w:jc w:val="center"/>
            </w:pPr>
          </w:p>
        </w:tc>
      </w:tr>
      <w:tr w:rsidR="00121E33" w:rsidRPr="00837EF5" w14:paraId="164F69F9" w14:textId="059B3850" w:rsidTr="009E5738">
        <w:trPr>
          <w:trHeight w:val="255"/>
          <w:jc w:val="center"/>
        </w:trPr>
        <w:tc>
          <w:tcPr>
            <w:tcW w:w="629" w:type="dxa"/>
            <w:hideMark/>
          </w:tcPr>
          <w:p w14:paraId="2F10669E" w14:textId="77777777" w:rsidR="00121E33" w:rsidRPr="00837EF5" w:rsidRDefault="00121E33" w:rsidP="00927854">
            <w:pPr>
              <w:rPr>
                <w:b/>
                <w:bCs/>
              </w:rPr>
            </w:pPr>
            <w:r w:rsidRPr="00837EF5">
              <w:rPr>
                <w:b/>
                <w:bCs/>
              </w:rPr>
              <w:t>76</w:t>
            </w:r>
          </w:p>
        </w:tc>
        <w:tc>
          <w:tcPr>
            <w:tcW w:w="3358" w:type="dxa"/>
            <w:hideMark/>
          </w:tcPr>
          <w:p w14:paraId="233D7984" w14:textId="77777777" w:rsidR="00121E33" w:rsidRPr="00837EF5" w:rsidRDefault="00121E33" w:rsidP="00927854">
            <w:pPr>
              <w:rPr>
                <w:lang w:val="el-GR"/>
              </w:rPr>
            </w:pPr>
            <w:r w:rsidRPr="00837EF5">
              <w:rPr>
                <w:lang w:val="el-GR"/>
              </w:rPr>
              <w:t>ΧΑΡΤΙ ΦΩΤΟΑΝΤΙΓΡΑΦΙΚΟ Α4 80</w:t>
            </w:r>
            <w:r w:rsidRPr="00837EF5">
              <w:t>gr</w:t>
            </w:r>
            <w:r w:rsidRPr="00837EF5">
              <w:rPr>
                <w:lang w:val="el-GR"/>
              </w:rPr>
              <w:t xml:space="preserve"> 500 </w:t>
            </w:r>
            <w:proofErr w:type="spellStart"/>
            <w:r w:rsidRPr="00837EF5">
              <w:rPr>
                <w:lang w:val="el-GR"/>
              </w:rPr>
              <w:t>φυλλων</w:t>
            </w:r>
            <w:proofErr w:type="spellEnd"/>
          </w:p>
        </w:tc>
        <w:tc>
          <w:tcPr>
            <w:tcW w:w="2500" w:type="dxa"/>
            <w:hideMark/>
          </w:tcPr>
          <w:p w14:paraId="086B86B0" w14:textId="77777777" w:rsidR="00121E33" w:rsidRPr="00837EF5" w:rsidRDefault="00121E33" w:rsidP="00927854">
            <w:r w:rsidRPr="00837EF5">
              <w:t>ΡΟΖ ΠΑΛ</w:t>
            </w:r>
          </w:p>
        </w:tc>
        <w:tc>
          <w:tcPr>
            <w:tcW w:w="1276" w:type="dxa"/>
            <w:hideMark/>
          </w:tcPr>
          <w:p w14:paraId="201AB73A" w14:textId="77777777" w:rsidR="00121E33" w:rsidRPr="00837EF5" w:rsidRDefault="00121E33" w:rsidP="00927854">
            <w:r w:rsidRPr="00837EF5">
              <w:t>ΠΑΚΕ</w:t>
            </w:r>
          </w:p>
        </w:tc>
        <w:tc>
          <w:tcPr>
            <w:tcW w:w="1480" w:type="dxa"/>
            <w:hideMark/>
          </w:tcPr>
          <w:p w14:paraId="3BF3E2C5" w14:textId="77777777" w:rsidR="00121E33" w:rsidRPr="00837EF5" w:rsidRDefault="00121E33" w:rsidP="00927854">
            <w:pPr>
              <w:jc w:val="center"/>
            </w:pPr>
            <w:r w:rsidRPr="00837EF5">
              <w:t>30</w:t>
            </w:r>
          </w:p>
        </w:tc>
        <w:tc>
          <w:tcPr>
            <w:tcW w:w="1019" w:type="dxa"/>
          </w:tcPr>
          <w:p w14:paraId="2ECC0265" w14:textId="77777777" w:rsidR="00121E33" w:rsidRPr="00837EF5" w:rsidRDefault="00121E33" w:rsidP="00927854">
            <w:pPr>
              <w:jc w:val="center"/>
            </w:pPr>
          </w:p>
        </w:tc>
      </w:tr>
      <w:tr w:rsidR="00121E33" w:rsidRPr="00837EF5" w14:paraId="57DC13C9" w14:textId="6384B268" w:rsidTr="009E5738">
        <w:trPr>
          <w:trHeight w:val="255"/>
          <w:jc w:val="center"/>
        </w:trPr>
        <w:tc>
          <w:tcPr>
            <w:tcW w:w="629" w:type="dxa"/>
            <w:shd w:val="clear" w:color="auto" w:fill="D9D9D9" w:themeFill="background1" w:themeFillShade="D9"/>
            <w:hideMark/>
          </w:tcPr>
          <w:p w14:paraId="7FA13717" w14:textId="77777777" w:rsidR="00121E33" w:rsidRPr="00837EF5" w:rsidRDefault="00121E33" w:rsidP="00927854">
            <w:pPr>
              <w:rPr>
                <w:b/>
                <w:bCs/>
              </w:rPr>
            </w:pPr>
            <w:r w:rsidRPr="00837EF5">
              <w:rPr>
                <w:b/>
                <w:bCs/>
              </w:rPr>
              <w:t> </w:t>
            </w:r>
          </w:p>
        </w:tc>
        <w:tc>
          <w:tcPr>
            <w:tcW w:w="3358" w:type="dxa"/>
            <w:shd w:val="clear" w:color="auto" w:fill="D9D9D9" w:themeFill="background1" w:themeFillShade="D9"/>
            <w:hideMark/>
          </w:tcPr>
          <w:p w14:paraId="66CB720D" w14:textId="77777777" w:rsidR="00121E33" w:rsidRPr="00837EF5" w:rsidRDefault="00121E33" w:rsidP="00927854">
            <w:pPr>
              <w:rPr>
                <w:b/>
                <w:bCs/>
              </w:rPr>
            </w:pPr>
            <w:r w:rsidRPr="00837EF5">
              <w:rPr>
                <w:b/>
                <w:bCs/>
              </w:rPr>
              <w:t>ΑΝΑΛΩΣΙΜΑ ΓΡΑΦΕΙΟΥ</w:t>
            </w:r>
          </w:p>
        </w:tc>
        <w:tc>
          <w:tcPr>
            <w:tcW w:w="2500" w:type="dxa"/>
            <w:shd w:val="clear" w:color="auto" w:fill="D9D9D9" w:themeFill="background1" w:themeFillShade="D9"/>
            <w:hideMark/>
          </w:tcPr>
          <w:p w14:paraId="25E350F0" w14:textId="77777777" w:rsidR="00121E33" w:rsidRPr="00837EF5" w:rsidRDefault="00121E33" w:rsidP="00927854">
            <w:r w:rsidRPr="00837EF5">
              <w:t> </w:t>
            </w:r>
          </w:p>
        </w:tc>
        <w:tc>
          <w:tcPr>
            <w:tcW w:w="1276" w:type="dxa"/>
            <w:shd w:val="clear" w:color="auto" w:fill="D9D9D9" w:themeFill="background1" w:themeFillShade="D9"/>
            <w:hideMark/>
          </w:tcPr>
          <w:p w14:paraId="1CA4D677" w14:textId="77777777" w:rsidR="00121E33" w:rsidRPr="00837EF5" w:rsidRDefault="00121E33" w:rsidP="00927854">
            <w:r w:rsidRPr="00837EF5">
              <w:t> </w:t>
            </w:r>
          </w:p>
        </w:tc>
        <w:tc>
          <w:tcPr>
            <w:tcW w:w="1480" w:type="dxa"/>
            <w:shd w:val="clear" w:color="auto" w:fill="D9D9D9" w:themeFill="background1" w:themeFillShade="D9"/>
            <w:hideMark/>
          </w:tcPr>
          <w:p w14:paraId="7AC44D72" w14:textId="1D346D99" w:rsidR="00121E33" w:rsidRPr="00837EF5" w:rsidRDefault="00121E33" w:rsidP="00927854">
            <w:pPr>
              <w:jc w:val="center"/>
            </w:pPr>
          </w:p>
        </w:tc>
        <w:tc>
          <w:tcPr>
            <w:tcW w:w="1019" w:type="dxa"/>
            <w:shd w:val="clear" w:color="auto" w:fill="D9D9D9" w:themeFill="background1" w:themeFillShade="D9"/>
          </w:tcPr>
          <w:p w14:paraId="74BD3830" w14:textId="77777777" w:rsidR="00121E33" w:rsidRPr="00837EF5" w:rsidRDefault="00121E33" w:rsidP="00927854">
            <w:pPr>
              <w:jc w:val="center"/>
            </w:pPr>
          </w:p>
        </w:tc>
      </w:tr>
      <w:tr w:rsidR="00121E33" w:rsidRPr="00837EF5" w14:paraId="27250A3A" w14:textId="1A2185AC" w:rsidTr="009E5738">
        <w:trPr>
          <w:trHeight w:val="255"/>
          <w:jc w:val="center"/>
        </w:trPr>
        <w:tc>
          <w:tcPr>
            <w:tcW w:w="629" w:type="dxa"/>
            <w:hideMark/>
          </w:tcPr>
          <w:p w14:paraId="30EFEC26" w14:textId="77777777" w:rsidR="00121E33" w:rsidRPr="00837EF5" w:rsidRDefault="00121E33" w:rsidP="00927854">
            <w:pPr>
              <w:rPr>
                <w:b/>
                <w:bCs/>
              </w:rPr>
            </w:pPr>
            <w:r w:rsidRPr="00837EF5">
              <w:rPr>
                <w:b/>
                <w:bCs/>
              </w:rPr>
              <w:t>77</w:t>
            </w:r>
          </w:p>
        </w:tc>
        <w:tc>
          <w:tcPr>
            <w:tcW w:w="3358" w:type="dxa"/>
            <w:hideMark/>
          </w:tcPr>
          <w:p w14:paraId="7F433761" w14:textId="77777777" w:rsidR="00121E33" w:rsidRPr="00837EF5" w:rsidRDefault="00121E33" w:rsidP="00927854">
            <w:pPr>
              <w:rPr>
                <w:lang w:val="el-GR"/>
              </w:rPr>
            </w:pPr>
            <w:r w:rsidRPr="00837EF5">
              <w:rPr>
                <w:lang w:val="el-GR"/>
              </w:rPr>
              <w:t xml:space="preserve">ΑΝΤΑΛΛΑΚΤΙΚΑ ΧΑΡΤΙΑ ΚΥΒΩΝ 9Χ9 εκ  </w:t>
            </w:r>
          </w:p>
        </w:tc>
        <w:tc>
          <w:tcPr>
            <w:tcW w:w="2500" w:type="dxa"/>
            <w:hideMark/>
          </w:tcPr>
          <w:p w14:paraId="50B092AD" w14:textId="77777777" w:rsidR="00121E33" w:rsidRPr="00837EF5" w:rsidRDefault="00121E33" w:rsidP="00927854">
            <w:r w:rsidRPr="00837EF5">
              <w:t>ΠΑΚΕΤΟ 500 ΦΥΛΛΩΝ</w:t>
            </w:r>
          </w:p>
        </w:tc>
        <w:tc>
          <w:tcPr>
            <w:tcW w:w="1276" w:type="dxa"/>
            <w:hideMark/>
          </w:tcPr>
          <w:p w14:paraId="20F7DC3A" w14:textId="77777777" w:rsidR="00121E33" w:rsidRPr="00837EF5" w:rsidRDefault="00121E33" w:rsidP="00927854">
            <w:r w:rsidRPr="00837EF5">
              <w:t>ΠΑΚΕ</w:t>
            </w:r>
          </w:p>
        </w:tc>
        <w:tc>
          <w:tcPr>
            <w:tcW w:w="1480" w:type="dxa"/>
            <w:hideMark/>
          </w:tcPr>
          <w:p w14:paraId="5FC86DB1" w14:textId="77777777" w:rsidR="00121E33" w:rsidRPr="00837EF5" w:rsidRDefault="00121E33" w:rsidP="00927854">
            <w:pPr>
              <w:jc w:val="center"/>
            </w:pPr>
            <w:r w:rsidRPr="00837EF5">
              <w:t>10</w:t>
            </w:r>
          </w:p>
        </w:tc>
        <w:tc>
          <w:tcPr>
            <w:tcW w:w="1019" w:type="dxa"/>
          </w:tcPr>
          <w:p w14:paraId="1311D142" w14:textId="77777777" w:rsidR="00121E33" w:rsidRPr="00837EF5" w:rsidRDefault="00121E33" w:rsidP="00927854">
            <w:pPr>
              <w:jc w:val="center"/>
            </w:pPr>
          </w:p>
        </w:tc>
      </w:tr>
      <w:tr w:rsidR="00121E33" w:rsidRPr="00837EF5" w14:paraId="470E9FEC" w14:textId="2D95862D" w:rsidTr="009E5738">
        <w:trPr>
          <w:trHeight w:val="255"/>
          <w:jc w:val="center"/>
        </w:trPr>
        <w:tc>
          <w:tcPr>
            <w:tcW w:w="629" w:type="dxa"/>
            <w:hideMark/>
          </w:tcPr>
          <w:p w14:paraId="53060E43" w14:textId="77777777" w:rsidR="00121E33" w:rsidRPr="00837EF5" w:rsidRDefault="00121E33" w:rsidP="00927854">
            <w:pPr>
              <w:rPr>
                <w:b/>
                <w:bCs/>
              </w:rPr>
            </w:pPr>
            <w:r w:rsidRPr="00837EF5">
              <w:rPr>
                <w:b/>
                <w:bCs/>
              </w:rPr>
              <w:t>78</w:t>
            </w:r>
          </w:p>
        </w:tc>
        <w:tc>
          <w:tcPr>
            <w:tcW w:w="3358" w:type="dxa"/>
            <w:hideMark/>
          </w:tcPr>
          <w:p w14:paraId="2A5E0D36" w14:textId="77777777" w:rsidR="00121E33" w:rsidRPr="00837EF5" w:rsidRDefault="00121E33" w:rsidP="00927854">
            <w:pPr>
              <w:rPr>
                <w:lang w:val="el-GR"/>
              </w:rPr>
            </w:pPr>
            <w:r w:rsidRPr="00837EF5">
              <w:rPr>
                <w:lang w:val="el-GR"/>
              </w:rPr>
              <w:t>ΑΝΤΑΛΛΑΚΤΙΚΑ ΧΑΡΤΙΑ ΚΥΒΩΝ 9Χ9 εκ  χρωματιστά (</w:t>
            </w:r>
            <w:proofErr w:type="spellStart"/>
            <w:r w:rsidRPr="00837EF5">
              <w:rPr>
                <w:lang w:val="el-GR"/>
              </w:rPr>
              <w:t>διαφορα</w:t>
            </w:r>
            <w:proofErr w:type="spellEnd"/>
            <w:r w:rsidRPr="00837EF5">
              <w:rPr>
                <w:lang w:val="el-GR"/>
              </w:rPr>
              <w:t xml:space="preserve"> χρώματα)</w:t>
            </w:r>
          </w:p>
        </w:tc>
        <w:tc>
          <w:tcPr>
            <w:tcW w:w="2500" w:type="dxa"/>
            <w:hideMark/>
          </w:tcPr>
          <w:p w14:paraId="752DA788" w14:textId="77777777" w:rsidR="00121E33" w:rsidRPr="00837EF5" w:rsidRDefault="00121E33" w:rsidP="00927854">
            <w:r w:rsidRPr="00837EF5">
              <w:t>ΠΑΚΕΤΟ 650 ΦΥΛΛΩΝ</w:t>
            </w:r>
          </w:p>
        </w:tc>
        <w:tc>
          <w:tcPr>
            <w:tcW w:w="1276" w:type="dxa"/>
            <w:hideMark/>
          </w:tcPr>
          <w:p w14:paraId="73810137" w14:textId="77777777" w:rsidR="00121E33" w:rsidRPr="00837EF5" w:rsidRDefault="00121E33" w:rsidP="00927854">
            <w:r w:rsidRPr="00837EF5">
              <w:t>ΠΑΚΕ</w:t>
            </w:r>
          </w:p>
        </w:tc>
        <w:tc>
          <w:tcPr>
            <w:tcW w:w="1480" w:type="dxa"/>
            <w:hideMark/>
          </w:tcPr>
          <w:p w14:paraId="3718A214" w14:textId="77777777" w:rsidR="00121E33" w:rsidRPr="00837EF5" w:rsidRDefault="00121E33" w:rsidP="00927854">
            <w:pPr>
              <w:jc w:val="center"/>
            </w:pPr>
            <w:r w:rsidRPr="00837EF5">
              <w:t>10</w:t>
            </w:r>
          </w:p>
        </w:tc>
        <w:tc>
          <w:tcPr>
            <w:tcW w:w="1019" w:type="dxa"/>
          </w:tcPr>
          <w:p w14:paraId="5C4944D6" w14:textId="77777777" w:rsidR="00121E33" w:rsidRPr="00837EF5" w:rsidRDefault="00121E33" w:rsidP="00927854">
            <w:pPr>
              <w:jc w:val="center"/>
            </w:pPr>
          </w:p>
        </w:tc>
      </w:tr>
      <w:tr w:rsidR="00121E33" w:rsidRPr="00837EF5" w14:paraId="0A0F4E58" w14:textId="01E2B371" w:rsidTr="009E5738">
        <w:trPr>
          <w:trHeight w:val="255"/>
          <w:jc w:val="center"/>
        </w:trPr>
        <w:tc>
          <w:tcPr>
            <w:tcW w:w="629" w:type="dxa"/>
            <w:hideMark/>
          </w:tcPr>
          <w:p w14:paraId="171A0597" w14:textId="77777777" w:rsidR="00121E33" w:rsidRPr="00837EF5" w:rsidRDefault="00121E33" w:rsidP="00927854">
            <w:pPr>
              <w:rPr>
                <w:b/>
                <w:bCs/>
              </w:rPr>
            </w:pPr>
            <w:r w:rsidRPr="00837EF5">
              <w:rPr>
                <w:b/>
                <w:bCs/>
              </w:rPr>
              <w:t>79</w:t>
            </w:r>
          </w:p>
        </w:tc>
        <w:tc>
          <w:tcPr>
            <w:tcW w:w="3358" w:type="dxa"/>
            <w:hideMark/>
          </w:tcPr>
          <w:p w14:paraId="5C553810" w14:textId="77777777" w:rsidR="00121E33" w:rsidRPr="00837EF5" w:rsidRDefault="00121E33" w:rsidP="00927854">
            <w:pPr>
              <w:rPr>
                <w:lang w:val="el-GR"/>
              </w:rPr>
            </w:pPr>
            <w:r w:rsidRPr="00837EF5">
              <w:rPr>
                <w:lang w:val="el-GR"/>
              </w:rPr>
              <w:t>ΑΥΤΟΚΟΛΛΗΤΕΣ ΕΤΙΚΕΤΕΣ Α4  210</w:t>
            </w:r>
            <w:r w:rsidRPr="00837EF5">
              <w:t>mm</w:t>
            </w:r>
            <w:r w:rsidRPr="00837EF5">
              <w:rPr>
                <w:lang w:val="el-GR"/>
              </w:rPr>
              <w:t xml:space="preserve"> </w:t>
            </w:r>
            <w:r w:rsidRPr="00837EF5">
              <w:t>x</w:t>
            </w:r>
            <w:r w:rsidRPr="00837EF5">
              <w:rPr>
                <w:lang w:val="el-GR"/>
              </w:rPr>
              <w:t xml:space="preserve"> 148</w:t>
            </w:r>
            <w:r w:rsidRPr="00837EF5">
              <w:t>mm</w:t>
            </w:r>
          </w:p>
        </w:tc>
        <w:tc>
          <w:tcPr>
            <w:tcW w:w="2500" w:type="dxa"/>
            <w:hideMark/>
          </w:tcPr>
          <w:p w14:paraId="4C549F38" w14:textId="77777777" w:rsidR="00121E33" w:rsidRPr="00837EF5" w:rsidRDefault="00121E33" w:rsidP="00927854">
            <w:r w:rsidRPr="00837EF5">
              <w:t>ΚΟΥΤΙ 100 ΦΥΛΛΩΝ</w:t>
            </w:r>
          </w:p>
        </w:tc>
        <w:tc>
          <w:tcPr>
            <w:tcW w:w="1276" w:type="dxa"/>
            <w:hideMark/>
          </w:tcPr>
          <w:p w14:paraId="656D0647" w14:textId="77777777" w:rsidR="00121E33" w:rsidRPr="00837EF5" w:rsidRDefault="00121E33" w:rsidP="00927854">
            <w:r w:rsidRPr="00837EF5">
              <w:t>ΚΟΥΤ</w:t>
            </w:r>
          </w:p>
        </w:tc>
        <w:tc>
          <w:tcPr>
            <w:tcW w:w="1480" w:type="dxa"/>
            <w:hideMark/>
          </w:tcPr>
          <w:p w14:paraId="2296B0F4" w14:textId="77777777" w:rsidR="00121E33" w:rsidRPr="00837EF5" w:rsidRDefault="00121E33" w:rsidP="00927854">
            <w:pPr>
              <w:jc w:val="center"/>
            </w:pPr>
            <w:r w:rsidRPr="00837EF5">
              <w:t>2</w:t>
            </w:r>
          </w:p>
        </w:tc>
        <w:tc>
          <w:tcPr>
            <w:tcW w:w="1019" w:type="dxa"/>
          </w:tcPr>
          <w:p w14:paraId="710AA687" w14:textId="77777777" w:rsidR="00121E33" w:rsidRPr="00837EF5" w:rsidRDefault="00121E33" w:rsidP="00927854">
            <w:pPr>
              <w:jc w:val="center"/>
            </w:pPr>
          </w:p>
        </w:tc>
      </w:tr>
      <w:tr w:rsidR="00121E33" w:rsidRPr="00837EF5" w14:paraId="439C353C" w14:textId="40A376E4" w:rsidTr="009E5738">
        <w:trPr>
          <w:trHeight w:val="255"/>
          <w:jc w:val="center"/>
        </w:trPr>
        <w:tc>
          <w:tcPr>
            <w:tcW w:w="629" w:type="dxa"/>
            <w:hideMark/>
          </w:tcPr>
          <w:p w14:paraId="083D474F" w14:textId="77777777" w:rsidR="00121E33" w:rsidRPr="00837EF5" w:rsidRDefault="00121E33" w:rsidP="00927854">
            <w:pPr>
              <w:rPr>
                <w:b/>
                <w:bCs/>
              </w:rPr>
            </w:pPr>
            <w:r w:rsidRPr="00837EF5">
              <w:rPr>
                <w:b/>
                <w:bCs/>
              </w:rPr>
              <w:t>80</w:t>
            </w:r>
          </w:p>
        </w:tc>
        <w:tc>
          <w:tcPr>
            <w:tcW w:w="3358" w:type="dxa"/>
            <w:hideMark/>
          </w:tcPr>
          <w:p w14:paraId="31E56429" w14:textId="77777777" w:rsidR="00121E33" w:rsidRPr="00837EF5" w:rsidRDefault="00121E33" w:rsidP="00927854">
            <w:pPr>
              <w:rPr>
                <w:lang w:val="el-GR"/>
              </w:rPr>
            </w:pPr>
            <w:r w:rsidRPr="00837EF5">
              <w:rPr>
                <w:lang w:val="el-GR"/>
              </w:rPr>
              <w:t>ΑΥΤΟΚΟΛΛΗΤΕΣ ΕΤΙΚΕΤΕΣ Α4  105</w:t>
            </w:r>
            <w:r w:rsidRPr="00837EF5">
              <w:t>mm</w:t>
            </w:r>
            <w:r w:rsidRPr="00837EF5">
              <w:rPr>
                <w:lang w:val="el-GR"/>
              </w:rPr>
              <w:t xml:space="preserve"> </w:t>
            </w:r>
            <w:r w:rsidRPr="00837EF5">
              <w:t>x</w:t>
            </w:r>
            <w:r w:rsidRPr="00837EF5">
              <w:rPr>
                <w:lang w:val="el-GR"/>
              </w:rPr>
              <w:t xml:space="preserve"> 74</w:t>
            </w:r>
            <w:r w:rsidRPr="00837EF5">
              <w:t>mm</w:t>
            </w:r>
          </w:p>
        </w:tc>
        <w:tc>
          <w:tcPr>
            <w:tcW w:w="2500" w:type="dxa"/>
            <w:hideMark/>
          </w:tcPr>
          <w:p w14:paraId="48405727" w14:textId="77777777" w:rsidR="00121E33" w:rsidRPr="00837EF5" w:rsidRDefault="00121E33" w:rsidP="00927854">
            <w:r w:rsidRPr="00837EF5">
              <w:t>ΚΟΥΤΙ 100 ΦΥΛΛΩΝ</w:t>
            </w:r>
          </w:p>
        </w:tc>
        <w:tc>
          <w:tcPr>
            <w:tcW w:w="1276" w:type="dxa"/>
            <w:hideMark/>
          </w:tcPr>
          <w:p w14:paraId="675C6056" w14:textId="77777777" w:rsidR="00121E33" w:rsidRPr="00837EF5" w:rsidRDefault="00121E33" w:rsidP="00927854">
            <w:r w:rsidRPr="00837EF5">
              <w:t>ΚΟΥΤ</w:t>
            </w:r>
          </w:p>
        </w:tc>
        <w:tc>
          <w:tcPr>
            <w:tcW w:w="1480" w:type="dxa"/>
            <w:hideMark/>
          </w:tcPr>
          <w:p w14:paraId="5DE8B608" w14:textId="77777777" w:rsidR="00121E33" w:rsidRPr="00837EF5" w:rsidRDefault="00121E33" w:rsidP="00927854">
            <w:pPr>
              <w:jc w:val="center"/>
            </w:pPr>
            <w:r w:rsidRPr="00837EF5">
              <w:t>2</w:t>
            </w:r>
          </w:p>
        </w:tc>
        <w:tc>
          <w:tcPr>
            <w:tcW w:w="1019" w:type="dxa"/>
          </w:tcPr>
          <w:p w14:paraId="5A14DE52" w14:textId="77777777" w:rsidR="00121E33" w:rsidRPr="00837EF5" w:rsidRDefault="00121E33" w:rsidP="00927854">
            <w:pPr>
              <w:jc w:val="center"/>
            </w:pPr>
          </w:p>
        </w:tc>
      </w:tr>
      <w:tr w:rsidR="00121E33" w:rsidRPr="00837EF5" w14:paraId="61627A85" w14:textId="6DA1D34B" w:rsidTr="009E5738">
        <w:trPr>
          <w:trHeight w:val="255"/>
          <w:jc w:val="center"/>
        </w:trPr>
        <w:tc>
          <w:tcPr>
            <w:tcW w:w="629" w:type="dxa"/>
            <w:hideMark/>
          </w:tcPr>
          <w:p w14:paraId="5AB320F4" w14:textId="77777777" w:rsidR="00121E33" w:rsidRPr="00837EF5" w:rsidRDefault="00121E33" w:rsidP="00927854">
            <w:pPr>
              <w:rPr>
                <w:b/>
                <w:bCs/>
              </w:rPr>
            </w:pPr>
            <w:r w:rsidRPr="00837EF5">
              <w:rPr>
                <w:b/>
                <w:bCs/>
              </w:rPr>
              <w:t>81</w:t>
            </w:r>
          </w:p>
        </w:tc>
        <w:tc>
          <w:tcPr>
            <w:tcW w:w="3358" w:type="dxa"/>
            <w:hideMark/>
          </w:tcPr>
          <w:p w14:paraId="25040889" w14:textId="77777777" w:rsidR="00121E33" w:rsidRPr="00837EF5" w:rsidRDefault="00121E33" w:rsidP="00927854">
            <w:r w:rsidRPr="00837EF5">
              <w:t xml:space="preserve">ΒΑΣΗ ΣΕΛΛΟΤΕΪΠ ΣΤΑΘΕΡΗ </w:t>
            </w:r>
          </w:p>
        </w:tc>
        <w:tc>
          <w:tcPr>
            <w:tcW w:w="2500" w:type="dxa"/>
            <w:hideMark/>
          </w:tcPr>
          <w:p w14:paraId="26C825B8" w14:textId="77777777" w:rsidR="00121E33" w:rsidRPr="00837EF5" w:rsidRDefault="00121E33" w:rsidP="00927854">
            <w:r w:rsidRPr="00837EF5">
              <w:t> </w:t>
            </w:r>
          </w:p>
        </w:tc>
        <w:tc>
          <w:tcPr>
            <w:tcW w:w="1276" w:type="dxa"/>
            <w:hideMark/>
          </w:tcPr>
          <w:p w14:paraId="675BD54A" w14:textId="77777777" w:rsidR="00121E33" w:rsidRPr="00837EF5" w:rsidRDefault="00121E33" w:rsidP="00927854">
            <w:r w:rsidRPr="00837EF5">
              <w:t>TEMA</w:t>
            </w:r>
          </w:p>
        </w:tc>
        <w:tc>
          <w:tcPr>
            <w:tcW w:w="1480" w:type="dxa"/>
            <w:hideMark/>
          </w:tcPr>
          <w:p w14:paraId="491262BB" w14:textId="77777777" w:rsidR="00121E33" w:rsidRPr="00837EF5" w:rsidRDefault="00121E33" w:rsidP="00927854">
            <w:pPr>
              <w:jc w:val="center"/>
            </w:pPr>
            <w:r w:rsidRPr="00837EF5">
              <w:t>10</w:t>
            </w:r>
          </w:p>
        </w:tc>
        <w:tc>
          <w:tcPr>
            <w:tcW w:w="1019" w:type="dxa"/>
          </w:tcPr>
          <w:p w14:paraId="7433C679" w14:textId="77777777" w:rsidR="00121E33" w:rsidRPr="00837EF5" w:rsidRDefault="00121E33" w:rsidP="00927854">
            <w:pPr>
              <w:jc w:val="center"/>
            </w:pPr>
          </w:p>
        </w:tc>
      </w:tr>
      <w:tr w:rsidR="00121E33" w:rsidRPr="00837EF5" w14:paraId="0C122E00" w14:textId="01521542" w:rsidTr="009E5738">
        <w:trPr>
          <w:trHeight w:val="465"/>
          <w:jc w:val="center"/>
        </w:trPr>
        <w:tc>
          <w:tcPr>
            <w:tcW w:w="629" w:type="dxa"/>
            <w:hideMark/>
          </w:tcPr>
          <w:p w14:paraId="1A033150" w14:textId="77777777" w:rsidR="00121E33" w:rsidRPr="00837EF5" w:rsidRDefault="00121E33" w:rsidP="00927854">
            <w:pPr>
              <w:rPr>
                <w:b/>
                <w:bCs/>
              </w:rPr>
            </w:pPr>
            <w:r w:rsidRPr="00837EF5">
              <w:rPr>
                <w:b/>
                <w:bCs/>
              </w:rPr>
              <w:t>82</w:t>
            </w:r>
          </w:p>
        </w:tc>
        <w:tc>
          <w:tcPr>
            <w:tcW w:w="3358" w:type="dxa"/>
            <w:hideMark/>
          </w:tcPr>
          <w:p w14:paraId="07877A3F" w14:textId="77777777" w:rsidR="00121E33" w:rsidRPr="00837EF5" w:rsidRDefault="00121E33" w:rsidP="00927854">
            <w:r w:rsidRPr="00837EF5">
              <w:t xml:space="preserve">ΓΟΜΑ </w:t>
            </w:r>
          </w:p>
        </w:tc>
        <w:tc>
          <w:tcPr>
            <w:tcW w:w="2500" w:type="dxa"/>
            <w:hideMark/>
          </w:tcPr>
          <w:p w14:paraId="73696E7E" w14:textId="77777777" w:rsidR="00121E33" w:rsidRPr="00837EF5" w:rsidRDefault="00121E33" w:rsidP="00927854">
            <w:pPr>
              <w:rPr>
                <w:lang w:val="el-GR"/>
              </w:rPr>
            </w:pPr>
            <w:r w:rsidRPr="00837EF5">
              <w:rPr>
                <w:lang w:val="el-GR"/>
              </w:rPr>
              <w:t xml:space="preserve">Λευκή.  Διαστάσεις: 65 </w:t>
            </w:r>
            <w:r w:rsidRPr="00837EF5">
              <w:t>x</w:t>
            </w:r>
            <w:r w:rsidRPr="00837EF5">
              <w:rPr>
                <w:lang w:val="el-GR"/>
              </w:rPr>
              <w:t xml:space="preserve"> 23 </w:t>
            </w:r>
            <w:r w:rsidRPr="00837EF5">
              <w:t>x</w:t>
            </w:r>
            <w:r w:rsidRPr="00837EF5">
              <w:rPr>
                <w:lang w:val="el-GR"/>
              </w:rPr>
              <w:t xml:space="preserve"> 13 </w:t>
            </w:r>
            <w:r w:rsidRPr="00837EF5">
              <w:t>mm</w:t>
            </w:r>
            <w:r w:rsidRPr="00837EF5">
              <w:rPr>
                <w:lang w:val="el-GR"/>
              </w:rPr>
              <w:t xml:space="preserve"> (ή μεγαλύτερη)</w:t>
            </w:r>
          </w:p>
        </w:tc>
        <w:tc>
          <w:tcPr>
            <w:tcW w:w="1276" w:type="dxa"/>
            <w:hideMark/>
          </w:tcPr>
          <w:p w14:paraId="2EC0CD0A" w14:textId="77777777" w:rsidR="00121E33" w:rsidRPr="00837EF5" w:rsidRDefault="00121E33" w:rsidP="00927854">
            <w:r w:rsidRPr="00837EF5">
              <w:t>TEMA</w:t>
            </w:r>
          </w:p>
        </w:tc>
        <w:tc>
          <w:tcPr>
            <w:tcW w:w="1480" w:type="dxa"/>
            <w:hideMark/>
          </w:tcPr>
          <w:p w14:paraId="3586B673" w14:textId="77777777" w:rsidR="00121E33" w:rsidRPr="00837EF5" w:rsidRDefault="00121E33" w:rsidP="00927854">
            <w:pPr>
              <w:jc w:val="center"/>
            </w:pPr>
            <w:r w:rsidRPr="00837EF5">
              <w:t>10</w:t>
            </w:r>
          </w:p>
        </w:tc>
        <w:tc>
          <w:tcPr>
            <w:tcW w:w="1019" w:type="dxa"/>
          </w:tcPr>
          <w:p w14:paraId="45063DD9" w14:textId="77777777" w:rsidR="00121E33" w:rsidRPr="00837EF5" w:rsidRDefault="00121E33" w:rsidP="00927854">
            <w:pPr>
              <w:jc w:val="center"/>
            </w:pPr>
          </w:p>
        </w:tc>
      </w:tr>
      <w:tr w:rsidR="00121E33" w:rsidRPr="00837EF5" w14:paraId="4D8C272A" w14:textId="1B7F8281" w:rsidTr="009E5738">
        <w:trPr>
          <w:trHeight w:val="255"/>
          <w:jc w:val="center"/>
        </w:trPr>
        <w:tc>
          <w:tcPr>
            <w:tcW w:w="629" w:type="dxa"/>
            <w:hideMark/>
          </w:tcPr>
          <w:p w14:paraId="307B6FC5" w14:textId="77777777" w:rsidR="00121E33" w:rsidRPr="00837EF5" w:rsidRDefault="00121E33" w:rsidP="00927854">
            <w:pPr>
              <w:rPr>
                <w:b/>
                <w:bCs/>
              </w:rPr>
            </w:pPr>
            <w:r w:rsidRPr="00837EF5">
              <w:rPr>
                <w:b/>
                <w:bCs/>
              </w:rPr>
              <w:t>83</w:t>
            </w:r>
          </w:p>
        </w:tc>
        <w:tc>
          <w:tcPr>
            <w:tcW w:w="3358" w:type="dxa"/>
            <w:hideMark/>
          </w:tcPr>
          <w:p w14:paraId="0A7BB422" w14:textId="77777777" w:rsidR="00121E33" w:rsidRPr="00837EF5" w:rsidRDefault="00121E33" w:rsidP="00927854">
            <w:r w:rsidRPr="00837EF5">
              <w:t>ΓΟΜΑ ΔΙΧΡΩΜΗ</w:t>
            </w:r>
          </w:p>
        </w:tc>
        <w:tc>
          <w:tcPr>
            <w:tcW w:w="2500" w:type="dxa"/>
            <w:hideMark/>
          </w:tcPr>
          <w:p w14:paraId="46BA2E7A" w14:textId="77777777" w:rsidR="00121E33" w:rsidRPr="00837EF5" w:rsidRDefault="00121E33" w:rsidP="00927854">
            <w:r w:rsidRPr="00837EF5">
              <w:t>Μπ</w:t>
            </w:r>
            <w:proofErr w:type="spellStart"/>
            <w:r w:rsidRPr="00837EF5">
              <w:t>λέ-Κόκκινη</w:t>
            </w:r>
            <w:proofErr w:type="spellEnd"/>
          </w:p>
        </w:tc>
        <w:tc>
          <w:tcPr>
            <w:tcW w:w="1276" w:type="dxa"/>
            <w:hideMark/>
          </w:tcPr>
          <w:p w14:paraId="6F95EC03" w14:textId="77777777" w:rsidR="00121E33" w:rsidRPr="00837EF5" w:rsidRDefault="00121E33" w:rsidP="00927854">
            <w:r w:rsidRPr="00837EF5">
              <w:t>TEMA</w:t>
            </w:r>
          </w:p>
        </w:tc>
        <w:tc>
          <w:tcPr>
            <w:tcW w:w="1480" w:type="dxa"/>
            <w:hideMark/>
          </w:tcPr>
          <w:p w14:paraId="658C2C4B" w14:textId="77777777" w:rsidR="00121E33" w:rsidRPr="00837EF5" w:rsidRDefault="00121E33" w:rsidP="00927854">
            <w:pPr>
              <w:jc w:val="center"/>
            </w:pPr>
            <w:r w:rsidRPr="00837EF5">
              <w:t>10</w:t>
            </w:r>
          </w:p>
        </w:tc>
        <w:tc>
          <w:tcPr>
            <w:tcW w:w="1019" w:type="dxa"/>
          </w:tcPr>
          <w:p w14:paraId="05BE578C" w14:textId="77777777" w:rsidR="00121E33" w:rsidRPr="00837EF5" w:rsidRDefault="00121E33" w:rsidP="00927854">
            <w:pPr>
              <w:jc w:val="center"/>
            </w:pPr>
          </w:p>
        </w:tc>
      </w:tr>
      <w:tr w:rsidR="00121E33" w:rsidRPr="00837EF5" w14:paraId="5A2CCEA8" w14:textId="723150AD" w:rsidTr="009E5738">
        <w:trPr>
          <w:trHeight w:val="255"/>
          <w:jc w:val="center"/>
        </w:trPr>
        <w:tc>
          <w:tcPr>
            <w:tcW w:w="629" w:type="dxa"/>
            <w:hideMark/>
          </w:tcPr>
          <w:p w14:paraId="14C76202" w14:textId="77777777" w:rsidR="00121E33" w:rsidRPr="00837EF5" w:rsidRDefault="00121E33" w:rsidP="00927854">
            <w:pPr>
              <w:rPr>
                <w:b/>
                <w:bCs/>
              </w:rPr>
            </w:pPr>
            <w:r w:rsidRPr="00837EF5">
              <w:rPr>
                <w:b/>
                <w:bCs/>
              </w:rPr>
              <w:t>84</w:t>
            </w:r>
          </w:p>
        </w:tc>
        <w:tc>
          <w:tcPr>
            <w:tcW w:w="3358" w:type="dxa"/>
            <w:hideMark/>
          </w:tcPr>
          <w:p w14:paraId="4007A1D8" w14:textId="77777777" w:rsidR="00121E33" w:rsidRPr="00837EF5" w:rsidRDefault="00121E33" w:rsidP="00927854">
            <w:pPr>
              <w:rPr>
                <w:lang w:val="el-GR"/>
              </w:rPr>
            </w:pPr>
            <w:r w:rsidRPr="00837EF5">
              <w:rPr>
                <w:lang w:val="el-GR"/>
              </w:rPr>
              <w:t>ΔΙΑΧΩΡΙΣΤΙΚΑ ΚΛΑΣΕΡ Α4 10 ΘΕΜΑΤΩΝ ΑΡΙΘΜΗΜΕΝΑ</w:t>
            </w:r>
          </w:p>
        </w:tc>
        <w:tc>
          <w:tcPr>
            <w:tcW w:w="2500" w:type="dxa"/>
            <w:hideMark/>
          </w:tcPr>
          <w:p w14:paraId="7FD8C15E" w14:textId="77777777" w:rsidR="00121E33" w:rsidRPr="00837EF5" w:rsidRDefault="00121E33" w:rsidP="00927854">
            <w:pPr>
              <w:rPr>
                <w:b/>
                <w:bCs/>
                <w:lang w:val="el-GR"/>
              </w:rPr>
            </w:pPr>
            <w:r w:rsidRPr="00837EF5">
              <w:rPr>
                <w:b/>
                <w:bCs/>
              </w:rPr>
              <w:t> </w:t>
            </w:r>
          </w:p>
        </w:tc>
        <w:tc>
          <w:tcPr>
            <w:tcW w:w="1276" w:type="dxa"/>
            <w:hideMark/>
          </w:tcPr>
          <w:p w14:paraId="397F348D" w14:textId="77777777" w:rsidR="00121E33" w:rsidRPr="00837EF5" w:rsidRDefault="00121E33" w:rsidP="00927854">
            <w:r w:rsidRPr="00837EF5">
              <w:t>ΣΕΤ</w:t>
            </w:r>
          </w:p>
        </w:tc>
        <w:tc>
          <w:tcPr>
            <w:tcW w:w="1480" w:type="dxa"/>
            <w:hideMark/>
          </w:tcPr>
          <w:p w14:paraId="600FD35F" w14:textId="77777777" w:rsidR="00121E33" w:rsidRPr="00837EF5" w:rsidRDefault="00121E33" w:rsidP="00927854">
            <w:pPr>
              <w:jc w:val="center"/>
            </w:pPr>
            <w:r w:rsidRPr="00837EF5">
              <w:t>60</w:t>
            </w:r>
          </w:p>
        </w:tc>
        <w:tc>
          <w:tcPr>
            <w:tcW w:w="1019" w:type="dxa"/>
          </w:tcPr>
          <w:p w14:paraId="68F0ED3D" w14:textId="77777777" w:rsidR="00121E33" w:rsidRPr="00837EF5" w:rsidRDefault="00121E33" w:rsidP="00927854">
            <w:pPr>
              <w:jc w:val="center"/>
            </w:pPr>
          </w:p>
        </w:tc>
      </w:tr>
      <w:tr w:rsidR="00121E33" w:rsidRPr="00837EF5" w14:paraId="7B8609B7" w14:textId="7DCA28AE" w:rsidTr="009E5738">
        <w:trPr>
          <w:trHeight w:val="255"/>
          <w:jc w:val="center"/>
        </w:trPr>
        <w:tc>
          <w:tcPr>
            <w:tcW w:w="629" w:type="dxa"/>
            <w:hideMark/>
          </w:tcPr>
          <w:p w14:paraId="0400F97F" w14:textId="77777777" w:rsidR="00121E33" w:rsidRPr="00837EF5" w:rsidRDefault="00121E33" w:rsidP="00927854">
            <w:pPr>
              <w:rPr>
                <w:b/>
                <w:bCs/>
              </w:rPr>
            </w:pPr>
            <w:r w:rsidRPr="00837EF5">
              <w:rPr>
                <w:b/>
                <w:bCs/>
              </w:rPr>
              <w:t>85</w:t>
            </w:r>
          </w:p>
        </w:tc>
        <w:tc>
          <w:tcPr>
            <w:tcW w:w="3358" w:type="dxa"/>
            <w:hideMark/>
          </w:tcPr>
          <w:p w14:paraId="34703748" w14:textId="77777777" w:rsidR="00121E33" w:rsidRPr="00837EF5" w:rsidRDefault="00121E33" w:rsidP="00927854">
            <w:pPr>
              <w:rPr>
                <w:lang w:val="el-GR"/>
              </w:rPr>
            </w:pPr>
            <w:r w:rsidRPr="00837EF5">
              <w:rPr>
                <w:lang w:val="el-GR"/>
              </w:rPr>
              <w:t>ΔΙΑΧΩΡΙΣΤΙΚΑ ΚΛΑΣΕΡ Α4 10 ΘΕΜΑΤΩΝ ΧΡΩΜΑΤΙΣΤΑ</w:t>
            </w:r>
          </w:p>
        </w:tc>
        <w:tc>
          <w:tcPr>
            <w:tcW w:w="2500" w:type="dxa"/>
            <w:hideMark/>
          </w:tcPr>
          <w:p w14:paraId="50059D32" w14:textId="77777777" w:rsidR="00121E33" w:rsidRPr="00837EF5" w:rsidRDefault="00121E33" w:rsidP="00927854">
            <w:pPr>
              <w:rPr>
                <w:lang w:val="el-GR"/>
              </w:rPr>
            </w:pPr>
            <w:r w:rsidRPr="00837EF5">
              <w:t> </w:t>
            </w:r>
          </w:p>
        </w:tc>
        <w:tc>
          <w:tcPr>
            <w:tcW w:w="1276" w:type="dxa"/>
            <w:hideMark/>
          </w:tcPr>
          <w:p w14:paraId="026C716B" w14:textId="77777777" w:rsidR="00121E33" w:rsidRPr="00837EF5" w:rsidRDefault="00121E33" w:rsidP="00927854">
            <w:r w:rsidRPr="00837EF5">
              <w:t>ΣΕΤ</w:t>
            </w:r>
          </w:p>
        </w:tc>
        <w:tc>
          <w:tcPr>
            <w:tcW w:w="1480" w:type="dxa"/>
            <w:hideMark/>
          </w:tcPr>
          <w:p w14:paraId="1547B8B7" w14:textId="77777777" w:rsidR="00121E33" w:rsidRPr="00837EF5" w:rsidRDefault="00121E33" w:rsidP="00927854">
            <w:pPr>
              <w:jc w:val="center"/>
            </w:pPr>
            <w:r w:rsidRPr="00837EF5">
              <w:t>60</w:t>
            </w:r>
          </w:p>
        </w:tc>
        <w:tc>
          <w:tcPr>
            <w:tcW w:w="1019" w:type="dxa"/>
          </w:tcPr>
          <w:p w14:paraId="4F878E26" w14:textId="77777777" w:rsidR="00121E33" w:rsidRPr="00837EF5" w:rsidRDefault="00121E33" w:rsidP="00927854">
            <w:pPr>
              <w:jc w:val="center"/>
            </w:pPr>
          </w:p>
        </w:tc>
      </w:tr>
      <w:tr w:rsidR="00121E33" w:rsidRPr="00837EF5" w14:paraId="75C21ECA" w14:textId="1E653A39" w:rsidTr="009E5738">
        <w:trPr>
          <w:trHeight w:val="255"/>
          <w:jc w:val="center"/>
        </w:trPr>
        <w:tc>
          <w:tcPr>
            <w:tcW w:w="629" w:type="dxa"/>
            <w:hideMark/>
          </w:tcPr>
          <w:p w14:paraId="602F9C07" w14:textId="77777777" w:rsidR="00121E33" w:rsidRPr="00837EF5" w:rsidRDefault="00121E33" w:rsidP="00927854">
            <w:pPr>
              <w:rPr>
                <w:b/>
                <w:bCs/>
              </w:rPr>
            </w:pPr>
            <w:r w:rsidRPr="00837EF5">
              <w:rPr>
                <w:b/>
                <w:bCs/>
              </w:rPr>
              <w:t>86</w:t>
            </w:r>
          </w:p>
        </w:tc>
        <w:tc>
          <w:tcPr>
            <w:tcW w:w="3358" w:type="dxa"/>
            <w:hideMark/>
          </w:tcPr>
          <w:p w14:paraId="1D819DC6" w14:textId="77777777" w:rsidR="00121E33" w:rsidRPr="00837EF5" w:rsidRDefault="00121E33" w:rsidP="00927854">
            <w:pPr>
              <w:rPr>
                <w:lang w:val="el-GR"/>
              </w:rPr>
            </w:pPr>
            <w:r w:rsidRPr="00837EF5">
              <w:rPr>
                <w:lang w:val="el-GR"/>
              </w:rPr>
              <w:t>ΔΙΑΧΩΡΙΣΤΙΚΑ ΚΛΑΣΕΡ Α4 20 ΘΕΜΑΤΩΝ ΑΡΙΘΜΗΜΕΝΑ</w:t>
            </w:r>
          </w:p>
        </w:tc>
        <w:tc>
          <w:tcPr>
            <w:tcW w:w="2500" w:type="dxa"/>
            <w:hideMark/>
          </w:tcPr>
          <w:p w14:paraId="108E779E" w14:textId="77777777" w:rsidR="00121E33" w:rsidRPr="00837EF5" w:rsidRDefault="00121E33" w:rsidP="00927854">
            <w:pPr>
              <w:rPr>
                <w:lang w:val="el-GR"/>
              </w:rPr>
            </w:pPr>
            <w:r w:rsidRPr="00837EF5">
              <w:t> </w:t>
            </w:r>
          </w:p>
        </w:tc>
        <w:tc>
          <w:tcPr>
            <w:tcW w:w="1276" w:type="dxa"/>
            <w:hideMark/>
          </w:tcPr>
          <w:p w14:paraId="448FB533" w14:textId="77777777" w:rsidR="00121E33" w:rsidRPr="00837EF5" w:rsidRDefault="00121E33" w:rsidP="00927854">
            <w:r w:rsidRPr="00837EF5">
              <w:t>ΣΕΤ</w:t>
            </w:r>
          </w:p>
        </w:tc>
        <w:tc>
          <w:tcPr>
            <w:tcW w:w="1480" w:type="dxa"/>
            <w:hideMark/>
          </w:tcPr>
          <w:p w14:paraId="58274655" w14:textId="77777777" w:rsidR="00121E33" w:rsidRPr="00837EF5" w:rsidRDefault="00121E33" w:rsidP="00927854">
            <w:pPr>
              <w:jc w:val="center"/>
            </w:pPr>
            <w:r w:rsidRPr="00837EF5">
              <w:t>60</w:t>
            </w:r>
          </w:p>
        </w:tc>
        <w:tc>
          <w:tcPr>
            <w:tcW w:w="1019" w:type="dxa"/>
          </w:tcPr>
          <w:p w14:paraId="2C775E32" w14:textId="77777777" w:rsidR="00121E33" w:rsidRPr="00837EF5" w:rsidRDefault="00121E33" w:rsidP="00927854">
            <w:pPr>
              <w:jc w:val="center"/>
            </w:pPr>
          </w:p>
        </w:tc>
      </w:tr>
      <w:tr w:rsidR="00121E33" w:rsidRPr="00837EF5" w14:paraId="40A9E2B4" w14:textId="7A65748F" w:rsidTr="009E5738">
        <w:trPr>
          <w:trHeight w:val="255"/>
          <w:jc w:val="center"/>
        </w:trPr>
        <w:tc>
          <w:tcPr>
            <w:tcW w:w="629" w:type="dxa"/>
            <w:hideMark/>
          </w:tcPr>
          <w:p w14:paraId="33242B83" w14:textId="77777777" w:rsidR="00121E33" w:rsidRPr="00837EF5" w:rsidRDefault="00121E33" w:rsidP="00927854">
            <w:pPr>
              <w:rPr>
                <w:b/>
                <w:bCs/>
              </w:rPr>
            </w:pPr>
            <w:r w:rsidRPr="00837EF5">
              <w:rPr>
                <w:b/>
                <w:bCs/>
              </w:rPr>
              <w:t>87</w:t>
            </w:r>
          </w:p>
        </w:tc>
        <w:tc>
          <w:tcPr>
            <w:tcW w:w="3358" w:type="dxa"/>
            <w:hideMark/>
          </w:tcPr>
          <w:p w14:paraId="0DA60B72" w14:textId="77777777" w:rsidR="00121E33" w:rsidRPr="00837EF5" w:rsidRDefault="00121E33" w:rsidP="00927854">
            <w:pPr>
              <w:rPr>
                <w:lang w:val="el-GR"/>
              </w:rPr>
            </w:pPr>
            <w:r w:rsidRPr="00837EF5">
              <w:rPr>
                <w:lang w:val="el-GR"/>
              </w:rPr>
              <w:t>ΔΙΑΧΩΡΙΣΤΙΚΑ ΚΛΑΣΕΡ Α4 20 ΘΕΜΑΤΩΝ ΧΡΩΜΑΤΙΣΤΑ</w:t>
            </w:r>
          </w:p>
        </w:tc>
        <w:tc>
          <w:tcPr>
            <w:tcW w:w="2500" w:type="dxa"/>
            <w:hideMark/>
          </w:tcPr>
          <w:p w14:paraId="3611D980" w14:textId="77777777" w:rsidR="00121E33" w:rsidRPr="00837EF5" w:rsidRDefault="00121E33" w:rsidP="00927854">
            <w:pPr>
              <w:rPr>
                <w:lang w:val="el-GR"/>
              </w:rPr>
            </w:pPr>
            <w:r w:rsidRPr="00837EF5">
              <w:t> </w:t>
            </w:r>
          </w:p>
        </w:tc>
        <w:tc>
          <w:tcPr>
            <w:tcW w:w="1276" w:type="dxa"/>
            <w:hideMark/>
          </w:tcPr>
          <w:p w14:paraId="65D1C91B" w14:textId="77777777" w:rsidR="00121E33" w:rsidRPr="00837EF5" w:rsidRDefault="00121E33" w:rsidP="00927854">
            <w:r w:rsidRPr="00837EF5">
              <w:t>ΣΕΤ</w:t>
            </w:r>
          </w:p>
        </w:tc>
        <w:tc>
          <w:tcPr>
            <w:tcW w:w="1480" w:type="dxa"/>
            <w:hideMark/>
          </w:tcPr>
          <w:p w14:paraId="3C1D0732" w14:textId="77777777" w:rsidR="00121E33" w:rsidRPr="00837EF5" w:rsidRDefault="00121E33" w:rsidP="00927854">
            <w:pPr>
              <w:jc w:val="center"/>
            </w:pPr>
            <w:r w:rsidRPr="00837EF5">
              <w:t>60</w:t>
            </w:r>
          </w:p>
        </w:tc>
        <w:tc>
          <w:tcPr>
            <w:tcW w:w="1019" w:type="dxa"/>
          </w:tcPr>
          <w:p w14:paraId="21358E55" w14:textId="77777777" w:rsidR="00121E33" w:rsidRPr="00837EF5" w:rsidRDefault="00121E33" w:rsidP="00927854">
            <w:pPr>
              <w:jc w:val="center"/>
            </w:pPr>
          </w:p>
        </w:tc>
      </w:tr>
      <w:tr w:rsidR="00121E33" w:rsidRPr="00837EF5" w14:paraId="540FE298" w14:textId="1EA21A70" w:rsidTr="009E5738">
        <w:trPr>
          <w:trHeight w:val="255"/>
          <w:jc w:val="center"/>
        </w:trPr>
        <w:tc>
          <w:tcPr>
            <w:tcW w:w="629" w:type="dxa"/>
            <w:hideMark/>
          </w:tcPr>
          <w:p w14:paraId="506AEF8D" w14:textId="77777777" w:rsidR="00121E33" w:rsidRPr="00837EF5" w:rsidRDefault="00121E33" w:rsidP="00927854">
            <w:pPr>
              <w:rPr>
                <w:b/>
                <w:bCs/>
              </w:rPr>
            </w:pPr>
            <w:r w:rsidRPr="00837EF5">
              <w:rPr>
                <w:b/>
                <w:bCs/>
              </w:rPr>
              <w:t>88</w:t>
            </w:r>
          </w:p>
        </w:tc>
        <w:tc>
          <w:tcPr>
            <w:tcW w:w="3358" w:type="dxa"/>
            <w:hideMark/>
          </w:tcPr>
          <w:p w14:paraId="3174DE19" w14:textId="77777777" w:rsidR="00121E33" w:rsidRPr="00837EF5" w:rsidRDefault="00121E33" w:rsidP="00927854">
            <w:pPr>
              <w:rPr>
                <w:lang w:val="el-GR"/>
              </w:rPr>
            </w:pPr>
            <w:r w:rsidRPr="00837EF5">
              <w:rPr>
                <w:lang w:val="el-GR"/>
              </w:rPr>
              <w:t>ΔΙΑΧΩΡΙΣΤΙΚΑ ΚΛΑΣΕΡ Α4 30 ΘΕΜΑΤΩΝ ΧΡΩΜΑΤΙΣΤΑ</w:t>
            </w:r>
          </w:p>
        </w:tc>
        <w:tc>
          <w:tcPr>
            <w:tcW w:w="2500" w:type="dxa"/>
            <w:hideMark/>
          </w:tcPr>
          <w:p w14:paraId="6B7931CE" w14:textId="77777777" w:rsidR="00121E33" w:rsidRPr="00837EF5" w:rsidRDefault="00121E33" w:rsidP="00927854">
            <w:pPr>
              <w:rPr>
                <w:lang w:val="el-GR"/>
              </w:rPr>
            </w:pPr>
            <w:r w:rsidRPr="00837EF5">
              <w:t> </w:t>
            </w:r>
          </w:p>
        </w:tc>
        <w:tc>
          <w:tcPr>
            <w:tcW w:w="1276" w:type="dxa"/>
            <w:hideMark/>
          </w:tcPr>
          <w:p w14:paraId="2378AC0A" w14:textId="77777777" w:rsidR="00121E33" w:rsidRPr="00837EF5" w:rsidRDefault="00121E33" w:rsidP="00927854">
            <w:r w:rsidRPr="00837EF5">
              <w:t>ΣΕΤ</w:t>
            </w:r>
          </w:p>
        </w:tc>
        <w:tc>
          <w:tcPr>
            <w:tcW w:w="1480" w:type="dxa"/>
            <w:hideMark/>
          </w:tcPr>
          <w:p w14:paraId="676CCD61" w14:textId="77777777" w:rsidR="00121E33" w:rsidRPr="00837EF5" w:rsidRDefault="00121E33" w:rsidP="00927854">
            <w:pPr>
              <w:jc w:val="center"/>
            </w:pPr>
            <w:r w:rsidRPr="00837EF5">
              <w:t>60</w:t>
            </w:r>
          </w:p>
        </w:tc>
        <w:tc>
          <w:tcPr>
            <w:tcW w:w="1019" w:type="dxa"/>
          </w:tcPr>
          <w:p w14:paraId="4BDD0012" w14:textId="77777777" w:rsidR="00121E33" w:rsidRPr="00837EF5" w:rsidRDefault="00121E33" w:rsidP="00927854">
            <w:pPr>
              <w:jc w:val="center"/>
            </w:pPr>
          </w:p>
        </w:tc>
      </w:tr>
      <w:tr w:rsidR="00121E33" w:rsidRPr="00837EF5" w14:paraId="7DD821EA" w14:textId="78589405" w:rsidTr="009E5738">
        <w:trPr>
          <w:trHeight w:val="255"/>
          <w:jc w:val="center"/>
        </w:trPr>
        <w:tc>
          <w:tcPr>
            <w:tcW w:w="629" w:type="dxa"/>
            <w:hideMark/>
          </w:tcPr>
          <w:p w14:paraId="0074D1B1" w14:textId="77777777" w:rsidR="00121E33" w:rsidRPr="00837EF5" w:rsidRDefault="00121E33" w:rsidP="00927854">
            <w:pPr>
              <w:rPr>
                <w:b/>
                <w:bCs/>
              </w:rPr>
            </w:pPr>
            <w:r w:rsidRPr="00837EF5">
              <w:rPr>
                <w:b/>
                <w:bCs/>
              </w:rPr>
              <w:t>89</w:t>
            </w:r>
          </w:p>
        </w:tc>
        <w:tc>
          <w:tcPr>
            <w:tcW w:w="3358" w:type="dxa"/>
            <w:hideMark/>
          </w:tcPr>
          <w:p w14:paraId="1C9D1911" w14:textId="77777777" w:rsidR="00121E33" w:rsidRPr="00837EF5" w:rsidRDefault="00121E33" w:rsidP="00927854">
            <w:r w:rsidRPr="00837EF5">
              <w:t>ΔΙΟΡΘΩΤΙΚΗ ΤΑΙΝΙΑ</w:t>
            </w:r>
          </w:p>
        </w:tc>
        <w:tc>
          <w:tcPr>
            <w:tcW w:w="2500" w:type="dxa"/>
            <w:hideMark/>
          </w:tcPr>
          <w:p w14:paraId="51D769A2" w14:textId="77777777" w:rsidR="00121E33" w:rsidRPr="00837EF5" w:rsidRDefault="00121E33" w:rsidP="00927854">
            <w:r w:rsidRPr="00837EF5">
              <w:t>4.2mm x 12m</w:t>
            </w:r>
          </w:p>
        </w:tc>
        <w:tc>
          <w:tcPr>
            <w:tcW w:w="1276" w:type="dxa"/>
            <w:hideMark/>
          </w:tcPr>
          <w:p w14:paraId="4FFC43A1" w14:textId="77777777" w:rsidR="00121E33" w:rsidRPr="00837EF5" w:rsidRDefault="00121E33" w:rsidP="00927854">
            <w:r w:rsidRPr="00837EF5">
              <w:t>ΤΕΜΑ</w:t>
            </w:r>
          </w:p>
        </w:tc>
        <w:tc>
          <w:tcPr>
            <w:tcW w:w="1480" w:type="dxa"/>
            <w:hideMark/>
          </w:tcPr>
          <w:p w14:paraId="1BBB5C7F" w14:textId="77777777" w:rsidR="00121E33" w:rsidRPr="00837EF5" w:rsidRDefault="00121E33" w:rsidP="00927854">
            <w:pPr>
              <w:jc w:val="center"/>
            </w:pPr>
            <w:r w:rsidRPr="00837EF5">
              <w:t>50</w:t>
            </w:r>
          </w:p>
        </w:tc>
        <w:tc>
          <w:tcPr>
            <w:tcW w:w="1019" w:type="dxa"/>
          </w:tcPr>
          <w:p w14:paraId="793369B7" w14:textId="77777777" w:rsidR="00121E33" w:rsidRPr="00837EF5" w:rsidRDefault="00121E33" w:rsidP="00927854">
            <w:pPr>
              <w:jc w:val="center"/>
            </w:pPr>
          </w:p>
        </w:tc>
      </w:tr>
      <w:tr w:rsidR="00121E33" w:rsidRPr="00837EF5" w14:paraId="49C81994" w14:textId="446B92E2" w:rsidTr="009E5738">
        <w:trPr>
          <w:trHeight w:val="255"/>
          <w:jc w:val="center"/>
        </w:trPr>
        <w:tc>
          <w:tcPr>
            <w:tcW w:w="629" w:type="dxa"/>
            <w:hideMark/>
          </w:tcPr>
          <w:p w14:paraId="679A0D89" w14:textId="77777777" w:rsidR="00121E33" w:rsidRPr="00837EF5" w:rsidRDefault="00121E33" w:rsidP="00927854">
            <w:pPr>
              <w:rPr>
                <w:b/>
                <w:bCs/>
              </w:rPr>
            </w:pPr>
            <w:r w:rsidRPr="00837EF5">
              <w:rPr>
                <w:b/>
                <w:bCs/>
              </w:rPr>
              <w:t>90</w:t>
            </w:r>
          </w:p>
        </w:tc>
        <w:tc>
          <w:tcPr>
            <w:tcW w:w="3358" w:type="dxa"/>
            <w:hideMark/>
          </w:tcPr>
          <w:p w14:paraId="1C06209B" w14:textId="77777777" w:rsidR="00121E33" w:rsidRPr="00837EF5" w:rsidRDefault="00121E33" w:rsidP="00927854">
            <w:r w:rsidRPr="00837EF5">
              <w:t>ΔΙΟΡΘΩΤΙΚΟ+ΔΙΑΛΥΤΙΚΟ ΥΓΡΟ ΣΕΤ</w:t>
            </w:r>
          </w:p>
        </w:tc>
        <w:tc>
          <w:tcPr>
            <w:tcW w:w="2500" w:type="dxa"/>
            <w:hideMark/>
          </w:tcPr>
          <w:p w14:paraId="321D9A00" w14:textId="77777777" w:rsidR="00121E33" w:rsidRPr="00837EF5" w:rsidRDefault="00121E33" w:rsidP="00927854">
            <w:r w:rsidRPr="00837EF5">
              <w:t> </w:t>
            </w:r>
          </w:p>
        </w:tc>
        <w:tc>
          <w:tcPr>
            <w:tcW w:w="1276" w:type="dxa"/>
            <w:hideMark/>
          </w:tcPr>
          <w:p w14:paraId="34A9B49D" w14:textId="77777777" w:rsidR="00121E33" w:rsidRPr="00837EF5" w:rsidRDefault="00121E33" w:rsidP="00927854">
            <w:r w:rsidRPr="00837EF5">
              <w:t>ΣΕΤ</w:t>
            </w:r>
          </w:p>
        </w:tc>
        <w:tc>
          <w:tcPr>
            <w:tcW w:w="1480" w:type="dxa"/>
            <w:hideMark/>
          </w:tcPr>
          <w:p w14:paraId="6D82B0DE" w14:textId="77777777" w:rsidR="00121E33" w:rsidRPr="00837EF5" w:rsidRDefault="00121E33" w:rsidP="00927854">
            <w:pPr>
              <w:jc w:val="center"/>
            </w:pPr>
            <w:r w:rsidRPr="00837EF5">
              <w:t>10</w:t>
            </w:r>
          </w:p>
        </w:tc>
        <w:tc>
          <w:tcPr>
            <w:tcW w:w="1019" w:type="dxa"/>
          </w:tcPr>
          <w:p w14:paraId="6DEEB640" w14:textId="77777777" w:rsidR="00121E33" w:rsidRPr="00837EF5" w:rsidRDefault="00121E33" w:rsidP="00927854">
            <w:pPr>
              <w:jc w:val="center"/>
            </w:pPr>
          </w:p>
        </w:tc>
      </w:tr>
      <w:tr w:rsidR="00121E33" w:rsidRPr="00837EF5" w14:paraId="6DBEC61B" w14:textId="79D2A065" w:rsidTr="009E5738">
        <w:trPr>
          <w:trHeight w:val="255"/>
          <w:jc w:val="center"/>
        </w:trPr>
        <w:tc>
          <w:tcPr>
            <w:tcW w:w="629" w:type="dxa"/>
            <w:hideMark/>
          </w:tcPr>
          <w:p w14:paraId="1C8A1005" w14:textId="77777777" w:rsidR="00121E33" w:rsidRPr="00837EF5" w:rsidRDefault="00121E33" w:rsidP="00927854">
            <w:pPr>
              <w:rPr>
                <w:b/>
                <w:bCs/>
              </w:rPr>
            </w:pPr>
            <w:r w:rsidRPr="00837EF5">
              <w:rPr>
                <w:b/>
                <w:bCs/>
              </w:rPr>
              <w:t>91</w:t>
            </w:r>
          </w:p>
        </w:tc>
        <w:tc>
          <w:tcPr>
            <w:tcW w:w="3358" w:type="dxa"/>
            <w:hideMark/>
          </w:tcPr>
          <w:p w14:paraId="77954DB4" w14:textId="77777777" w:rsidR="00121E33" w:rsidRPr="00837EF5" w:rsidRDefault="00121E33" w:rsidP="00927854">
            <w:pPr>
              <w:rPr>
                <w:lang w:val="el-GR"/>
              </w:rPr>
            </w:pPr>
            <w:r w:rsidRPr="00837EF5">
              <w:rPr>
                <w:lang w:val="el-GR"/>
              </w:rPr>
              <w:t xml:space="preserve">ΕΛΑΣΜΑ ΠΛΑΣΤΙΚΟ ΣΥΓΚΡΑΤΗΣΗΣ ΕΓΓΡΑΦΩΝ ΜΕ ΟΠΕΣ ΠΛΑΣΤΙΚΑ </w:t>
            </w:r>
          </w:p>
        </w:tc>
        <w:tc>
          <w:tcPr>
            <w:tcW w:w="2500" w:type="dxa"/>
            <w:hideMark/>
          </w:tcPr>
          <w:p w14:paraId="35D2F3F1" w14:textId="7EF883A5" w:rsidR="00121E33" w:rsidRPr="00837EF5" w:rsidRDefault="00121E33" w:rsidP="00927854">
            <w:r>
              <w:t>ΠΑΚΕΤΟ</w:t>
            </w:r>
            <w:r>
              <w:rPr>
                <w:lang w:val="el-GR"/>
              </w:rPr>
              <w:t xml:space="preserve"> </w:t>
            </w:r>
            <w:r w:rsidRPr="00837EF5">
              <w:t>25 ΤΕΜΑΧΙΩΝ</w:t>
            </w:r>
          </w:p>
        </w:tc>
        <w:tc>
          <w:tcPr>
            <w:tcW w:w="1276" w:type="dxa"/>
            <w:hideMark/>
          </w:tcPr>
          <w:p w14:paraId="78E540A2" w14:textId="77777777" w:rsidR="00121E33" w:rsidRPr="00837EF5" w:rsidRDefault="00121E33" w:rsidP="00927854">
            <w:r w:rsidRPr="00837EF5">
              <w:t>ΠΑΚΕ</w:t>
            </w:r>
          </w:p>
        </w:tc>
        <w:tc>
          <w:tcPr>
            <w:tcW w:w="1480" w:type="dxa"/>
            <w:hideMark/>
          </w:tcPr>
          <w:p w14:paraId="0DED9020" w14:textId="77777777" w:rsidR="00121E33" w:rsidRPr="00837EF5" w:rsidRDefault="00121E33" w:rsidP="00927854">
            <w:pPr>
              <w:jc w:val="center"/>
            </w:pPr>
            <w:r w:rsidRPr="00837EF5">
              <w:t>900</w:t>
            </w:r>
          </w:p>
        </w:tc>
        <w:tc>
          <w:tcPr>
            <w:tcW w:w="1019" w:type="dxa"/>
          </w:tcPr>
          <w:p w14:paraId="2060394E" w14:textId="77777777" w:rsidR="00121E33" w:rsidRPr="00837EF5" w:rsidRDefault="00121E33" w:rsidP="00927854">
            <w:pPr>
              <w:jc w:val="center"/>
            </w:pPr>
          </w:p>
        </w:tc>
      </w:tr>
      <w:tr w:rsidR="00121E33" w:rsidRPr="00837EF5" w14:paraId="17C6DDDC" w14:textId="26832D7E" w:rsidTr="009E5738">
        <w:trPr>
          <w:trHeight w:val="255"/>
          <w:jc w:val="center"/>
        </w:trPr>
        <w:tc>
          <w:tcPr>
            <w:tcW w:w="629" w:type="dxa"/>
            <w:hideMark/>
          </w:tcPr>
          <w:p w14:paraId="4AC2F9A3" w14:textId="77777777" w:rsidR="00121E33" w:rsidRPr="00837EF5" w:rsidRDefault="00121E33" w:rsidP="00927854">
            <w:pPr>
              <w:rPr>
                <w:b/>
                <w:bCs/>
              </w:rPr>
            </w:pPr>
            <w:r w:rsidRPr="00837EF5">
              <w:rPr>
                <w:b/>
                <w:bCs/>
              </w:rPr>
              <w:t>92</w:t>
            </w:r>
          </w:p>
        </w:tc>
        <w:tc>
          <w:tcPr>
            <w:tcW w:w="3358" w:type="dxa"/>
            <w:hideMark/>
          </w:tcPr>
          <w:p w14:paraId="34EFB78F" w14:textId="77777777" w:rsidR="00121E33" w:rsidRPr="00837EF5" w:rsidRDefault="00121E33" w:rsidP="00927854">
            <w:r w:rsidRPr="00837EF5">
              <w:t xml:space="preserve">ΖΕΛΑΤΙΝΕΣ - ΔΙΦΥΛΛΑ </w:t>
            </w:r>
            <w:proofErr w:type="spellStart"/>
            <w:r w:rsidRPr="00837EF5">
              <w:t>Πλ</w:t>
            </w:r>
            <w:proofErr w:type="spellEnd"/>
            <w:r w:rsidRPr="00837EF5">
              <w:t>αστικοποίησης Α3</w:t>
            </w:r>
          </w:p>
        </w:tc>
        <w:tc>
          <w:tcPr>
            <w:tcW w:w="2500" w:type="dxa"/>
            <w:hideMark/>
          </w:tcPr>
          <w:p w14:paraId="6B61BE84" w14:textId="77777777" w:rsidR="00121E33" w:rsidRPr="00837EF5" w:rsidRDefault="00121E33" w:rsidP="00927854">
            <w:r w:rsidRPr="00837EF5">
              <w:t> </w:t>
            </w:r>
          </w:p>
        </w:tc>
        <w:tc>
          <w:tcPr>
            <w:tcW w:w="1276" w:type="dxa"/>
            <w:hideMark/>
          </w:tcPr>
          <w:p w14:paraId="1FD6B86E" w14:textId="77777777" w:rsidR="00121E33" w:rsidRPr="00837EF5" w:rsidRDefault="00121E33" w:rsidP="00927854">
            <w:r w:rsidRPr="00837EF5">
              <w:t>ΤΕΜΑ</w:t>
            </w:r>
          </w:p>
        </w:tc>
        <w:tc>
          <w:tcPr>
            <w:tcW w:w="1480" w:type="dxa"/>
            <w:hideMark/>
          </w:tcPr>
          <w:p w14:paraId="0B6E0BC9" w14:textId="77777777" w:rsidR="00121E33" w:rsidRPr="00837EF5" w:rsidRDefault="00121E33" w:rsidP="00927854">
            <w:pPr>
              <w:jc w:val="center"/>
            </w:pPr>
            <w:r w:rsidRPr="00837EF5">
              <w:t>100</w:t>
            </w:r>
          </w:p>
        </w:tc>
        <w:tc>
          <w:tcPr>
            <w:tcW w:w="1019" w:type="dxa"/>
          </w:tcPr>
          <w:p w14:paraId="1175118B" w14:textId="77777777" w:rsidR="00121E33" w:rsidRPr="00837EF5" w:rsidRDefault="00121E33" w:rsidP="00927854">
            <w:pPr>
              <w:jc w:val="center"/>
            </w:pPr>
          </w:p>
        </w:tc>
      </w:tr>
      <w:tr w:rsidR="00121E33" w:rsidRPr="00837EF5" w14:paraId="67CF8722" w14:textId="532EC202" w:rsidTr="009E5738">
        <w:trPr>
          <w:trHeight w:val="255"/>
          <w:jc w:val="center"/>
        </w:trPr>
        <w:tc>
          <w:tcPr>
            <w:tcW w:w="629" w:type="dxa"/>
            <w:hideMark/>
          </w:tcPr>
          <w:p w14:paraId="433A1178" w14:textId="77777777" w:rsidR="00121E33" w:rsidRPr="00837EF5" w:rsidRDefault="00121E33" w:rsidP="00927854">
            <w:pPr>
              <w:rPr>
                <w:b/>
                <w:bCs/>
              </w:rPr>
            </w:pPr>
            <w:r w:rsidRPr="00837EF5">
              <w:rPr>
                <w:b/>
                <w:bCs/>
              </w:rPr>
              <w:t>93</w:t>
            </w:r>
          </w:p>
        </w:tc>
        <w:tc>
          <w:tcPr>
            <w:tcW w:w="3358" w:type="dxa"/>
            <w:hideMark/>
          </w:tcPr>
          <w:p w14:paraId="25BD0C8D" w14:textId="77777777" w:rsidR="00121E33" w:rsidRPr="00837EF5" w:rsidRDefault="00121E33" w:rsidP="00927854">
            <w:r w:rsidRPr="00837EF5">
              <w:t xml:space="preserve">ΖΕΛΑΤΙΝΕΣ - ΔΙΦΥΛΛΑ </w:t>
            </w:r>
            <w:proofErr w:type="spellStart"/>
            <w:r w:rsidRPr="00837EF5">
              <w:t>Πλ</w:t>
            </w:r>
            <w:proofErr w:type="spellEnd"/>
            <w:r w:rsidRPr="00837EF5">
              <w:t>αστικοποίησης Α4</w:t>
            </w:r>
          </w:p>
        </w:tc>
        <w:tc>
          <w:tcPr>
            <w:tcW w:w="2500" w:type="dxa"/>
            <w:hideMark/>
          </w:tcPr>
          <w:p w14:paraId="60973C89" w14:textId="77777777" w:rsidR="00121E33" w:rsidRPr="00837EF5" w:rsidRDefault="00121E33" w:rsidP="00927854">
            <w:r w:rsidRPr="00837EF5">
              <w:t> </w:t>
            </w:r>
          </w:p>
        </w:tc>
        <w:tc>
          <w:tcPr>
            <w:tcW w:w="1276" w:type="dxa"/>
            <w:hideMark/>
          </w:tcPr>
          <w:p w14:paraId="24FA4045" w14:textId="77777777" w:rsidR="00121E33" w:rsidRPr="00837EF5" w:rsidRDefault="00121E33" w:rsidP="00927854">
            <w:r w:rsidRPr="00837EF5">
              <w:t>ΤΕΜΑ</w:t>
            </w:r>
          </w:p>
        </w:tc>
        <w:tc>
          <w:tcPr>
            <w:tcW w:w="1480" w:type="dxa"/>
            <w:hideMark/>
          </w:tcPr>
          <w:p w14:paraId="2F804B25" w14:textId="77777777" w:rsidR="00121E33" w:rsidRPr="00837EF5" w:rsidRDefault="00121E33" w:rsidP="00927854">
            <w:pPr>
              <w:jc w:val="center"/>
            </w:pPr>
            <w:r w:rsidRPr="00837EF5">
              <w:t>100</w:t>
            </w:r>
          </w:p>
        </w:tc>
        <w:tc>
          <w:tcPr>
            <w:tcW w:w="1019" w:type="dxa"/>
          </w:tcPr>
          <w:p w14:paraId="43D5AFA0" w14:textId="77777777" w:rsidR="00121E33" w:rsidRPr="00837EF5" w:rsidRDefault="00121E33" w:rsidP="00927854">
            <w:pPr>
              <w:jc w:val="center"/>
            </w:pPr>
          </w:p>
        </w:tc>
      </w:tr>
      <w:tr w:rsidR="00121E33" w:rsidRPr="00837EF5" w14:paraId="37749732" w14:textId="77BF725A" w:rsidTr="009E5738">
        <w:trPr>
          <w:trHeight w:val="600"/>
          <w:jc w:val="center"/>
        </w:trPr>
        <w:tc>
          <w:tcPr>
            <w:tcW w:w="629" w:type="dxa"/>
            <w:hideMark/>
          </w:tcPr>
          <w:p w14:paraId="1F800223" w14:textId="77777777" w:rsidR="00121E33" w:rsidRPr="00837EF5" w:rsidRDefault="00121E33" w:rsidP="00927854">
            <w:pPr>
              <w:rPr>
                <w:b/>
                <w:bCs/>
              </w:rPr>
            </w:pPr>
            <w:r w:rsidRPr="00837EF5">
              <w:rPr>
                <w:b/>
                <w:bCs/>
              </w:rPr>
              <w:t>94</w:t>
            </w:r>
          </w:p>
        </w:tc>
        <w:tc>
          <w:tcPr>
            <w:tcW w:w="3358" w:type="dxa"/>
            <w:hideMark/>
          </w:tcPr>
          <w:p w14:paraId="0CDEC9F1" w14:textId="77777777" w:rsidR="00121E33" w:rsidRPr="00837EF5" w:rsidRDefault="00121E33" w:rsidP="00927854">
            <w:r w:rsidRPr="00837EF5">
              <w:t>ΕΞΩΦΥΛΛΑ ΘΕΡΜΟΚΟΛΛΗΣΗΣ ΒΙΒΛΙΟΔΕΣΙΑΣ Α4</w:t>
            </w:r>
          </w:p>
        </w:tc>
        <w:tc>
          <w:tcPr>
            <w:tcW w:w="2500" w:type="dxa"/>
            <w:hideMark/>
          </w:tcPr>
          <w:p w14:paraId="59F5D221" w14:textId="77777777" w:rsidR="00121E33" w:rsidRPr="00837EF5" w:rsidRDefault="00121E33" w:rsidP="00927854">
            <w:pPr>
              <w:rPr>
                <w:lang w:val="el-GR"/>
              </w:rPr>
            </w:pPr>
            <w:r w:rsidRPr="00837EF5">
              <w:rPr>
                <w:lang w:val="el-GR"/>
              </w:rPr>
              <w:t xml:space="preserve"> ΡΑΧΗ 30 </w:t>
            </w:r>
            <w:r w:rsidRPr="00837EF5">
              <w:t>MM</w:t>
            </w:r>
            <w:r w:rsidRPr="00837EF5">
              <w:rPr>
                <w:lang w:val="el-GR"/>
              </w:rPr>
              <w:t xml:space="preserve"> ΒΙΒΛΙΟΔΕΣΙΑ ΕΩΣ 300 ΦΥΛΛΑ</w:t>
            </w:r>
          </w:p>
        </w:tc>
        <w:tc>
          <w:tcPr>
            <w:tcW w:w="1276" w:type="dxa"/>
            <w:hideMark/>
          </w:tcPr>
          <w:p w14:paraId="468B22F1" w14:textId="77777777" w:rsidR="00121E33" w:rsidRPr="00837EF5" w:rsidRDefault="00121E33" w:rsidP="00927854">
            <w:r w:rsidRPr="00837EF5">
              <w:t>ΤΕΜΑ</w:t>
            </w:r>
          </w:p>
        </w:tc>
        <w:tc>
          <w:tcPr>
            <w:tcW w:w="1480" w:type="dxa"/>
            <w:hideMark/>
          </w:tcPr>
          <w:p w14:paraId="62C8410E" w14:textId="77777777" w:rsidR="00121E33" w:rsidRPr="00837EF5" w:rsidRDefault="00121E33" w:rsidP="00927854">
            <w:pPr>
              <w:jc w:val="center"/>
            </w:pPr>
            <w:r w:rsidRPr="00837EF5">
              <w:t>20</w:t>
            </w:r>
          </w:p>
        </w:tc>
        <w:tc>
          <w:tcPr>
            <w:tcW w:w="1019" w:type="dxa"/>
          </w:tcPr>
          <w:p w14:paraId="0692CFC0" w14:textId="77777777" w:rsidR="00121E33" w:rsidRPr="00837EF5" w:rsidRDefault="00121E33" w:rsidP="00927854">
            <w:pPr>
              <w:jc w:val="center"/>
            </w:pPr>
          </w:p>
        </w:tc>
      </w:tr>
      <w:tr w:rsidR="00121E33" w:rsidRPr="00837EF5" w14:paraId="10237573" w14:textId="49389F56" w:rsidTr="009E5738">
        <w:trPr>
          <w:trHeight w:val="255"/>
          <w:jc w:val="center"/>
        </w:trPr>
        <w:tc>
          <w:tcPr>
            <w:tcW w:w="629" w:type="dxa"/>
            <w:hideMark/>
          </w:tcPr>
          <w:p w14:paraId="0ED91C3A" w14:textId="77777777" w:rsidR="00121E33" w:rsidRPr="00837EF5" w:rsidRDefault="00121E33" w:rsidP="00927854">
            <w:pPr>
              <w:rPr>
                <w:b/>
                <w:bCs/>
              </w:rPr>
            </w:pPr>
            <w:r w:rsidRPr="00837EF5">
              <w:rPr>
                <w:b/>
                <w:bCs/>
              </w:rPr>
              <w:t>95</w:t>
            </w:r>
          </w:p>
        </w:tc>
        <w:tc>
          <w:tcPr>
            <w:tcW w:w="3358" w:type="dxa"/>
            <w:hideMark/>
          </w:tcPr>
          <w:p w14:paraId="3A1CA65A" w14:textId="77777777" w:rsidR="00121E33" w:rsidRPr="00837EF5" w:rsidRDefault="00121E33" w:rsidP="00927854">
            <w:pPr>
              <w:rPr>
                <w:lang w:val="el-GR"/>
              </w:rPr>
            </w:pPr>
            <w:r w:rsidRPr="00837EF5">
              <w:rPr>
                <w:lang w:val="el-GR"/>
              </w:rPr>
              <w:t>ΚΑΡΦΙΤΣΕΣ ΓΙΑ ΧΑΡΤΗ/ΠΙΝΑΚΑ ΦΕΛΛΟΥ</w:t>
            </w:r>
          </w:p>
        </w:tc>
        <w:tc>
          <w:tcPr>
            <w:tcW w:w="2500" w:type="dxa"/>
            <w:hideMark/>
          </w:tcPr>
          <w:p w14:paraId="782696E5" w14:textId="77777777" w:rsidR="00121E33" w:rsidRPr="00837EF5" w:rsidRDefault="00121E33" w:rsidP="00927854">
            <w:r w:rsidRPr="00837EF5">
              <w:t>ΚΟΥΤΙ 100 ΤΕΜΑΧΙΩΝ</w:t>
            </w:r>
          </w:p>
        </w:tc>
        <w:tc>
          <w:tcPr>
            <w:tcW w:w="1276" w:type="dxa"/>
            <w:hideMark/>
          </w:tcPr>
          <w:p w14:paraId="7B77C4FA" w14:textId="77777777" w:rsidR="00121E33" w:rsidRPr="00837EF5" w:rsidRDefault="00121E33" w:rsidP="00927854">
            <w:r w:rsidRPr="00837EF5">
              <w:t>ΚΟΥΤ</w:t>
            </w:r>
          </w:p>
        </w:tc>
        <w:tc>
          <w:tcPr>
            <w:tcW w:w="1480" w:type="dxa"/>
            <w:hideMark/>
          </w:tcPr>
          <w:p w14:paraId="3CCC9957" w14:textId="77777777" w:rsidR="00121E33" w:rsidRPr="00837EF5" w:rsidRDefault="00121E33" w:rsidP="00927854">
            <w:pPr>
              <w:jc w:val="center"/>
            </w:pPr>
            <w:r w:rsidRPr="00837EF5">
              <w:t>10</w:t>
            </w:r>
          </w:p>
        </w:tc>
        <w:tc>
          <w:tcPr>
            <w:tcW w:w="1019" w:type="dxa"/>
          </w:tcPr>
          <w:p w14:paraId="1C4594FD" w14:textId="77777777" w:rsidR="00121E33" w:rsidRPr="00837EF5" w:rsidRDefault="00121E33" w:rsidP="00927854">
            <w:pPr>
              <w:jc w:val="center"/>
            </w:pPr>
          </w:p>
        </w:tc>
      </w:tr>
      <w:tr w:rsidR="00121E33" w:rsidRPr="00837EF5" w14:paraId="41254512" w14:textId="34717338" w:rsidTr="009E5738">
        <w:trPr>
          <w:trHeight w:val="255"/>
          <w:jc w:val="center"/>
        </w:trPr>
        <w:tc>
          <w:tcPr>
            <w:tcW w:w="629" w:type="dxa"/>
            <w:hideMark/>
          </w:tcPr>
          <w:p w14:paraId="3B5D8442" w14:textId="77777777" w:rsidR="00121E33" w:rsidRPr="00837EF5" w:rsidRDefault="00121E33" w:rsidP="00927854">
            <w:pPr>
              <w:rPr>
                <w:b/>
                <w:bCs/>
              </w:rPr>
            </w:pPr>
            <w:r w:rsidRPr="00837EF5">
              <w:rPr>
                <w:b/>
                <w:bCs/>
              </w:rPr>
              <w:t>96</w:t>
            </w:r>
          </w:p>
        </w:tc>
        <w:tc>
          <w:tcPr>
            <w:tcW w:w="3358" w:type="dxa"/>
            <w:hideMark/>
          </w:tcPr>
          <w:p w14:paraId="0DA7BCC2" w14:textId="77777777" w:rsidR="00121E33" w:rsidRPr="00837EF5" w:rsidRDefault="00121E33" w:rsidP="00927854">
            <w:pPr>
              <w:rPr>
                <w:lang w:val="el-GR"/>
              </w:rPr>
            </w:pPr>
            <w:r w:rsidRPr="00837EF5">
              <w:rPr>
                <w:lang w:val="el-GR"/>
              </w:rPr>
              <w:t xml:space="preserve">ΚΛΑΣΕΡ ΠΛΑΣΤΙΚΟ </w:t>
            </w:r>
            <w:r w:rsidRPr="00837EF5">
              <w:t>ME</w:t>
            </w:r>
            <w:r w:rsidRPr="00837EF5">
              <w:rPr>
                <w:lang w:val="el-GR"/>
              </w:rPr>
              <w:t xml:space="preserve"> </w:t>
            </w:r>
            <w:r w:rsidRPr="00837EF5">
              <w:t>ETIKETA</w:t>
            </w:r>
            <w:r w:rsidRPr="00837EF5">
              <w:rPr>
                <w:lang w:val="el-GR"/>
              </w:rPr>
              <w:t xml:space="preserve"> 4-32 εκ</w:t>
            </w:r>
          </w:p>
        </w:tc>
        <w:tc>
          <w:tcPr>
            <w:tcW w:w="2500" w:type="dxa"/>
            <w:hideMark/>
          </w:tcPr>
          <w:p w14:paraId="77011DB7" w14:textId="77777777" w:rsidR="00121E33" w:rsidRPr="00837EF5" w:rsidRDefault="00121E33" w:rsidP="00927854">
            <w:proofErr w:type="spellStart"/>
            <w:r w:rsidRPr="00837EF5">
              <w:t>Xρώμ</w:t>
            </w:r>
            <w:proofErr w:type="spellEnd"/>
            <w:r w:rsidRPr="00837EF5">
              <w:t>ατος μπ</w:t>
            </w:r>
            <w:proofErr w:type="spellStart"/>
            <w:r w:rsidRPr="00837EF5">
              <w:t>λε</w:t>
            </w:r>
            <w:proofErr w:type="spellEnd"/>
            <w:r w:rsidRPr="00837EF5">
              <w:t xml:space="preserve"> (βα</w:t>
            </w:r>
            <w:proofErr w:type="spellStart"/>
            <w:r w:rsidRPr="00837EF5">
              <w:t>θύ</w:t>
            </w:r>
            <w:proofErr w:type="spellEnd"/>
            <w:r w:rsidRPr="00837EF5">
              <w:t>)</w:t>
            </w:r>
          </w:p>
        </w:tc>
        <w:tc>
          <w:tcPr>
            <w:tcW w:w="1276" w:type="dxa"/>
            <w:hideMark/>
          </w:tcPr>
          <w:p w14:paraId="00DDDB03" w14:textId="77777777" w:rsidR="00121E33" w:rsidRPr="00837EF5" w:rsidRDefault="00121E33" w:rsidP="00927854">
            <w:r w:rsidRPr="00837EF5">
              <w:t>ΤΕΜΑ</w:t>
            </w:r>
          </w:p>
        </w:tc>
        <w:tc>
          <w:tcPr>
            <w:tcW w:w="1480" w:type="dxa"/>
            <w:hideMark/>
          </w:tcPr>
          <w:p w14:paraId="5A27BA5C" w14:textId="77777777" w:rsidR="00121E33" w:rsidRPr="00837EF5" w:rsidRDefault="00121E33" w:rsidP="00927854">
            <w:pPr>
              <w:jc w:val="center"/>
            </w:pPr>
            <w:r w:rsidRPr="00837EF5">
              <w:t>50</w:t>
            </w:r>
          </w:p>
        </w:tc>
        <w:tc>
          <w:tcPr>
            <w:tcW w:w="1019" w:type="dxa"/>
          </w:tcPr>
          <w:p w14:paraId="7F5E05DB" w14:textId="77777777" w:rsidR="00121E33" w:rsidRPr="00837EF5" w:rsidRDefault="00121E33" w:rsidP="00927854">
            <w:pPr>
              <w:jc w:val="center"/>
            </w:pPr>
          </w:p>
        </w:tc>
      </w:tr>
      <w:tr w:rsidR="00121E33" w:rsidRPr="00837EF5" w14:paraId="0AC30911" w14:textId="55138C95" w:rsidTr="009E5738">
        <w:trPr>
          <w:trHeight w:val="255"/>
          <w:jc w:val="center"/>
        </w:trPr>
        <w:tc>
          <w:tcPr>
            <w:tcW w:w="629" w:type="dxa"/>
            <w:hideMark/>
          </w:tcPr>
          <w:p w14:paraId="4DD7AD30" w14:textId="77777777" w:rsidR="00121E33" w:rsidRPr="00837EF5" w:rsidRDefault="00121E33" w:rsidP="00927854">
            <w:pPr>
              <w:rPr>
                <w:b/>
                <w:bCs/>
              </w:rPr>
            </w:pPr>
            <w:r w:rsidRPr="00837EF5">
              <w:rPr>
                <w:b/>
                <w:bCs/>
              </w:rPr>
              <w:t>97</w:t>
            </w:r>
          </w:p>
        </w:tc>
        <w:tc>
          <w:tcPr>
            <w:tcW w:w="3358" w:type="dxa"/>
            <w:hideMark/>
          </w:tcPr>
          <w:p w14:paraId="661BE89F" w14:textId="77777777" w:rsidR="00121E33" w:rsidRPr="00837EF5" w:rsidRDefault="00121E33" w:rsidP="00927854">
            <w:pPr>
              <w:rPr>
                <w:lang w:val="el-GR"/>
              </w:rPr>
            </w:pPr>
            <w:r w:rsidRPr="00837EF5">
              <w:rPr>
                <w:lang w:val="el-GR"/>
              </w:rPr>
              <w:t xml:space="preserve">ΚΛΑΣΕΡ ΠΛΑΣΤΙΚΟ </w:t>
            </w:r>
            <w:r w:rsidRPr="00837EF5">
              <w:t>ME</w:t>
            </w:r>
            <w:r w:rsidRPr="00837EF5">
              <w:rPr>
                <w:lang w:val="el-GR"/>
              </w:rPr>
              <w:t xml:space="preserve"> </w:t>
            </w:r>
            <w:r w:rsidRPr="00837EF5">
              <w:t>ETIKETA</w:t>
            </w:r>
            <w:r w:rsidRPr="00837EF5">
              <w:rPr>
                <w:lang w:val="el-GR"/>
              </w:rPr>
              <w:t xml:space="preserve"> 4-32 εκ</w:t>
            </w:r>
          </w:p>
        </w:tc>
        <w:tc>
          <w:tcPr>
            <w:tcW w:w="2500" w:type="dxa"/>
            <w:hideMark/>
          </w:tcPr>
          <w:p w14:paraId="57B801F6" w14:textId="77777777" w:rsidR="00121E33" w:rsidRPr="00837EF5" w:rsidRDefault="00121E33" w:rsidP="00927854">
            <w:proofErr w:type="spellStart"/>
            <w:r w:rsidRPr="00837EF5">
              <w:t>Χρώμ</w:t>
            </w:r>
            <w:proofErr w:type="spellEnd"/>
            <w:r w:rsidRPr="00837EF5">
              <w:t xml:space="preserve">ατος </w:t>
            </w:r>
            <w:proofErr w:type="spellStart"/>
            <w:r w:rsidRPr="00837EF5">
              <w:t>κόκκινο</w:t>
            </w:r>
            <w:proofErr w:type="spellEnd"/>
          </w:p>
        </w:tc>
        <w:tc>
          <w:tcPr>
            <w:tcW w:w="1276" w:type="dxa"/>
            <w:hideMark/>
          </w:tcPr>
          <w:p w14:paraId="49303147" w14:textId="77777777" w:rsidR="00121E33" w:rsidRPr="00837EF5" w:rsidRDefault="00121E33" w:rsidP="00927854">
            <w:r w:rsidRPr="00837EF5">
              <w:t>ΤΕΜΑ</w:t>
            </w:r>
          </w:p>
        </w:tc>
        <w:tc>
          <w:tcPr>
            <w:tcW w:w="1480" w:type="dxa"/>
            <w:hideMark/>
          </w:tcPr>
          <w:p w14:paraId="58DF54BF" w14:textId="77777777" w:rsidR="00121E33" w:rsidRPr="00837EF5" w:rsidRDefault="00121E33" w:rsidP="00927854">
            <w:pPr>
              <w:jc w:val="center"/>
            </w:pPr>
            <w:r w:rsidRPr="00837EF5">
              <w:t>50</w:t>
            </w:r>
          </w:p>
        </w:tc>
        <w:tc>
          <w:tcPr>
            <w:tcW w:w="1019" w:type="dxa"/>
          </w:tcPr>
          <w:p w14:paraId="6A050ADD" w14:textId="77777777" w:rsidR="00121E33" w:rsidRPr="00837EF5" w:rsidRDefault="00121E33" w:rsidP="00927854">
            <w:pPr>
              <w:jc w:val="center"/>
            </w:pPr>
          </w:p>
        </w:tc>
      </w:tr>
      <w:tr w:rsidR="00121E33" w:rsidRPr="00837EF5" w14:paraId="67D9CB84" w14:textId="5E7EBF36" w:rsidTr="009E5738">
        <w:trPr>
          <w:trHeight w:val="255"/>
          <w:jc w:val="center"/>
        </w:trPr>
        <w:tc>
          <w:tcPr>
            <w:tcW w:w="629" w:type="dxa"/>
            <w:hideMark/>
          </w:tcPr>
          <w:p w14:paraId="773F974E" w14:textId="77777777" w:rsidR="00121E33" w:rsidRPr="00837EF5" w:rsidRDefault="00121E33" w:rsidP="00927854">
            <w:pPr>
              <w:rPr>
                <w:b/>
                <w:bCs/>
              </w:rPr>
            </w:pPr>
            <w:r w:rsidRPr="00837EF5">
              <w:rPr>
                <w:b/>
                <w:bCs/>
              </w:rPr>
              <w:t>98</w:t>
            </w:r>
          </w:p>
        </w:tc>
        <w:tc>
          <w:tcPr>
            <w:tcW w:w="3358" w:type="dxa"/>
            <w:hideMark/>
          </w:tcPr>
          <w:p w14:paraId="5D9C8C23" w14:textId="77777777" w:rsidR="00121E33" w:rsidRPr="00837EF5" w:rsidRDefault="00121E33" w:rsidP="00927854">
            <w:pPr>
              <w:rPr>
                <w:lang w:val="el-GR"/>
              </w:rPr>
            </w:pPr>
            <w:r w:rsidRPr="00837EF5">
              <w:rPr>
                <w:lang w:val="el-GR"/>
              </w:rPr>
              <w:t xml:space="preserve">ΚΛΑΣΕΡ ΠΛΑΣΤΙΚΟ </w:t>
            </w:r>
            <w:r w:rsidRPr="00837EF5">
              <w:t>ME</w:t>
            </w:r>
            <w:r w:rsidRPr="00837EF5">
              <w:rPr>
                <w:lang w:val="el-GR"/>
              </w:rPr>
              <w:t xml:space="preserve"> </w:t>
            </w:r>
            <w:r w:rsidRPr="00837EF5">
              <w:t>ETIKETA</w:t>
            </w:r>
            <w:r w:rsidRPr="00837EF5">
              <w:rPr>
                <w:lang w:val="el-GR"/>
              </w:rPr>
              <w:t xml:space="preserve"> 8-32 εκ</w:t>
            </w:r>
          </w:p>
        </w:tc>
        <w:tc>
          <w:tcPr>
            <w:tcW w:w="2500" w:type="dxa"/>
            <w:hideMark/>
          </w:tcPr>
          <w:p w14:paraId="59B8FDD8" w14:textId="77777777" w:rsidR="00121E33" w:rsidRPr="00837EF5" w:rsidRDefault="00121E33" w:rsidP="00927854">
            <w:proofErr w:type="spellStart"/>
            <w:r w:rsidRPr="00837EF5">
              <w:t>Xρώμ</w:t>
            </w:r>
            <w:proofErr w:type="spellEnd"/>
            <w:r w:rsidRPr="00837EF5">
              <w:t>ατος β</w:t>
            </w:r>
            <w:proofErr w:type="spellStart"/>
            <w:r w:rsidRPr="00837EF5">
              <w:t>ερ</w:t>
            </w:r>
            <w:proofErr w:type="spellEnd"/>
            <w:r w:rsidRPr="00837EF5">
              <w:t>αμαν</w:t>
            </w:r>
          </w:p>
        </w:tc>
        <w:tc>
          <w:tcPr>
            <w:tcW w:w="1276" w:type="dxa"/>
            <w:hideMark/>
          </w:tcPr>
          <w:p w14:paraId="28EF2D39" w14:textId="77777777" w:rsidR="00121E33" w:rsidRPr="00837EF5" w:rsidRDefault="00121E33" w:rsidP="00927854">
            <w:r w:rsidRPr="00837EF5">
              <w:t>ΤΕΜΑ</w:t>
            </w:r>
          </w:p>
        </w:tc>
        <w:tc>
          <w:tcPr>
            <w:tcW w:w="1480" w:type="dxa"/>
            <w:hideMark/>
          </w:tcPr>
          <w:p w14:paraId="7AA6B0CE" w14:textId="77777777" w:rsidR="00121E33" w:rsidRPr="00837EF5" w:rsidRDefault="00121E33" w:rsidP="00927854">
            <w:pPr>
              <w:jc w:val="center"/>
            </w:pPr>
            <w:r w:rsidRPr="00837EF5">
              <w:t>50</w:t>
            </w:r>
          </w:p>
        </w:tc>
        <w:tc>
          <w:tcPr>
            <w:tcW w:w="1019" w:type="dxa"/>
          </w:tcPr>
          <w:p w14:paraId="3F7A6F48" w14:textId="77777777" w:rsidR="00121E33" w:rsidRPr="00837EF5" w:rsidRDefault="00121E33" w:rsidP="00927854">
            <w:pPr>
              <w:jc w:val="center"/>
            </w:pPr>
          </w:p>
        </w:tc>
      </w:tr>
      <w:tr w:rsidR="00121E33" w:rsidRPr="00837EF5" w14:paraId="37B318F7" w14:textId="570BEFE0" w:rsidTr="009E5738">
        <w:trPr>
          <w:trHeight w:val="255"/>
          <w:jc w:val="center"/>
        </w:trPr>
        <w:tc>
          <w:tcPr>
            <w:tcW w:w="629" w:type="dxa"/>
            <w:hideMark/>
          </w:tcPr>
          <w:p w14:paraId="29616A62" w14:textId="77777777" w:rsidR="00121E33" w:rsidRPr="00837EF5" w:rsidRDefault="00121E33" w:rsidP="00927854">
            <w:pPr>
              <w:rPr>
                <w:b/>
                <w:bCs/>
              </w:rPr>
            </w:pPr>
            <w:r w:rsidRPr="00837EF5">
              <w:rPr>
                <w:b/>
                <w:bCs/>
              </w:rPr>
              <w:t>99</w:t>
            </w:r>
          </w:p>
        </w:tc>
        <w:tc>
          <w:tcPr>
            <w:tcW w:w="3358" w:type="dxa"/>
            <w:hideMark/>
          </w:tcPr>
          <w:p w14:paraId="193B0CDE" w14:textId="77777777" w:rsidR="00121E33" w:rsidRPr="00837EF5" w:rsidRDefault="00121E33" w:rsidP="00927854">
            <w:pPr>
              <w:rPr>
                <w:lang w:val="el-GR"/>
              </w:rPr>
            </w:pPr>
            <w:r w:rsidRPr="00837EF5">
              <w:rPr>
                <w:lang w:val="el-GR"/>
              </w:rPr>
              <w:t xml:space="preserve">ΚΛΑΣΕΡ ΠΛΑΣΤΙΚΟ </w:t>
            </w:r>
            <w:r w:rsidRPr="00837EF5">
              <w:t>ME</w:t>
            </w:r>
            <w:r w:rsidRPr="00837EF5">
              <w:rPr>
                <w:lang w:val="el-GR"/>
              </w:rPr>
              <w:t xml:space="preserve"> </w:t>
            </w:r>
            <w:r w:rsidRPr="00837EF5">
              <w:t>ETIKETA</w:t>
            </w:r>
            <w:r w:rsidRPr="00837EF5">
              <w:rPr>
                <w:lang w:val="el-GR"/>
              </w:rPr>
              <w:t xml:space="preserve"> 8-32 εκ</w:t>
            </w:r>
          </w:p>
        </w:tc>
        <w:tc>
          <w:tcPr>
            <w:tcW w:w="2500" w:type="dxa"/>
            <w:hideMark/>
          </w:tcPr>
          <w:p w14:paraId="09695D45" w14:textId="77777777" w:rsidR="00121E33" w:rsidRPr="00837EF5" w:rsidRDefault="00121E33" w:rsidP="00927854">
            <w:proofErr w:type="spellStart"/>
            <w:r w:rsidRPr="00837EF5">
              <w:t>Χρώμ</w:t>
            </w:r>
            <w:proofErr w:type="spellEnd"/>
            <w:r w:rsidRPr="00837EF5">
              <w:t>ατος π</w:t>
            </w:r>
            <w:proofErr w:type="spellStart"/>
            <w:r w:rsidRPr="00837EF5">
              <w:t>ορτοκ</w:t>
            </w:r>
            <w:proofErr w:type="spellEnd"/>
            <w:r w:rsidRPr="00837EF5">
              <w:t>αλι</w:t>
            </w:r>
          </w:p>
        </w:tc>
        <w:tc>
          <w:tcPr>
            <w:tcW w:w="1276" w:type="dxa"/>
            <w:hideMark/>
          </w:tcPr>
          <w:p w14:paraId="2A2BD185" w14:textId="77777777" w:rsidR="00121E33" w:rsidRPr="00837EF5" w:rsidRDefault="00121E33" w:rsidP="00927854">
            <w:r w:rsidRPr="00837EF5">
              <w:t>ΤΕΜΑ</w:t>
            </w:r>
          </w:p>
        </w:tc>
        <w:tc>
          <w:tcPr>
            <w:tcW w:w="1480" w:type="dxa"/>
            <w:hideMark/>
          </w:tcPr>
          <w:p w14:paraId="6E11B0A8" w14:textId="77777777" w:rsidR="00121E33" w:rsidRPr="00837EF5" w:rsidRDefault="00121E33" w:rsidP="00927854">
            <w:pPr>
              <w:jc w:val="center"/>
            </w:pPr>
            <w:r w:rsidRPr="00837EF5">
              <w:t>50</w:t>
            </w:r>
          </w:p>
        </w:tc>
        <w:tc>
          <w:tcPr>
            <w:tcW w:w="1019" w:type="dxa"/>
          </w:tcPr>
          <w:p w14:paraId="7FFE5297" w14:textId="77777777" w:rsidR="00121E33" w:rsidRPr="00837EF5" w:rsidRDefault="00121E33" w:rsidP="00927854">
            <w:pPr>
              <w:jc w:val="center"/>
            </w:pPr>
          </w:p>
        </w:tc>
      </w:tr>
      <w:tr w:rsidR="00121E33" w:rsidRPr="00837EF5" w14:paraId="54040085" w14:textId="5AB37279" w:rsidTr="009E5738">
        <w:trPr>
          <w:trHeight w:val="255"/>
          <w:jc w:val="center"/>
        </w:trPr>
        <w:tc>
          <w:tcPr>
            <w:tcW w:w="629" w:type="dxa"/>
            <w:hideMark/>
          </w:tcPr>
          <w:p w14:paraId="6CD17FFD" w14:textId="77777777" w:rsidR="00121E33" w:rsidRPr="00837EF5" w:rsidRDefault="00121E33" w:rsidP="00927854">
            <w:pPr>
              <w:rPr>
                <w:b/>
                <w:bCs/>
              </w:rPr>
            </w:pPr>
            <w:r w:rsidRPr="00837EF5">
              <w:rPr>
                <w:b/>
                <w:bCs/>
              </w:rPr>
              <w:t>100</w:t>
            </w:r>
          </w:p>
        </w:tc>
        <w:tc>
          <w:tcPr>
            <w:tcW w:w="3358" w:type="dxa"/>
            <w:hideMark/>
          </w:tcPr>
          <w:p w14:paraId="3C27F8F5" w14:textId="77777777" w:rsidR="00121E33" w:rsidRPr="00837EF5" w:rsidRDefault="00121E33" w:rsidP="00927854">
            <w:pPr>
              <w:rPr>
                <w:lang w:val="el-GR"/>
              </w:rPr>
            </w:pPr>
            <w:r w:rsidRPr="00837EF5">
              <w:rPr>
                <w:lang w:val="el-GR"/>
              </w:rPr>
              <w:t xml:space="preserve">ΚΛΑΣΕΡ ΠΛΑΣΤΙΚΟ </w:t>
            </w:r>
            <w:r w:rsidRPr="00837EF5">
              <w:t>ME</w:t>
            </w:r>
            <w:r w:rsidRPr="00837EF5">
              <w:rPr>
                <w:lang w:val="el-GR"/>
              </w:rPr>
              <w:t xml:space="preserve"> </w:t>
            </w:r>
            <w:r w:rsidRPr="00837EF5">
              <w:t>ETIKETA</w:t>
            </w:r>
            <w:r w:rsidRPr="00837EF5">
              <w:rPr>
                <w:lang w:val="el-GR"/>
              </w:rPr>
              <w:t xml:space="preserve"> 8-32 εκ</w:t>
            </w:r>
          </w:p>
        </w:tc>
        <w:tc>
          <w:tcPr>
            <w:tcW w:w="2500" w:type="dxa"/>
            <w:hideMark/>
          </w:tcPr>
          <w:p w14:paraId="6486A625" w14:textId="77777777" w:rsidR="00121E33" w:rsidRPr="00837EF5" w:rsidRDefault="00121E33" w:rsidP="00927854">
            <w:proofErr w:type="spellStart"/>
            <w:r w:rsidRPr="00837EF5">
              <w:t>Χρώμ</w:t>
            </w:r>
            <w:proofErr w:type="spellEnd"/>
            <w:r w:rsidRPr="00837EF5">
              <w:t>ατος γαλα</w:t>
            </w:r>
            <w:proofErr w:type="spellStart"/>
            <w:r w:rsidRPr="00837EF5">
              <w:t>ζιο</w:t>
            </w:r>
            <w:proofErr w:type="spellEnd"/>
          </w:p>
        </w:tc>
        <w:tc>
          <w:tcPr>
            <w:tcW w:w="1276" w:type="dxa"/>
            <w:hideMark/>
          </w:tcPr>
          <w:p w14:paraId="1CA0BCCC" w14:textId="77777777" w:rsidR="00121E33" w:rsidRPr="00837EF5" w:rsidRDefault="00121E33" w:rsidP="00927854">
            <w:r w:rsidRPr="00837EF5">
              <w:t>ΤΕΜΑ</w:t>
            </w:r>
          </w:p>
        </w:tc>
        <w:tc>
          <w:tcPr>
            <w:tcW w:w="1480" w:type="dxa"/>
            <w:hideMark/>
          </w:tcPr>
          <w:p w14:paraId="5D77B267" w14:textId="77777777" w:rsidR="00121E33" w:rsidRPr="00837EF5" w:rsidRDefault="00121E33" w:rsidP="00927854">
            <w:pPr>
              <w:jc w:val="center"/>
            </w:pPr>
            <w:r w:rsidRPr="00837EF5">
              <w:t>50</w:t>
            </w:r>
          </w:p>
        </w:tc>
        <w:tc>
          <w:tcPr>
            <w:tcW w:w="1019" w:type="dxa"/>
          </w:tcPr>
          <w:p w14:paraId="313B8378" w14:textId="77777777" w:rsidR="00121E33" w:rsidRPr="00837EF5" w:rsidRDefault="00121E33" w:rsidP="00927854">
            <w:pPr>
              <w:jc w:val="center"/>
            </w:pPr>
          </w:p>
        </w:tc>
      </w:tr>
      <w:tr w:rsidR="00121E33" w:rsidRPr="00837EF5" w14:paraId="287E4508" w14:textId="532F6191" w:rsidTr="009E5738">
        <w:trPr>
          <w:trHeight w:val="255"/>
          <w:jc w:val="center"/>
        </w:trPr>
        <w:tc>
          <w:tcPr>
            <w:tcW w:w="629" w:type="dxa"/>
            <w:hideMark/>
          </w:tcPr>
          <w:p w14:paraId="3894C5C2" w14:textId="77777777" w:rsidR="00121E33" w:rsidRPr="00837EF5" w:rsidRDefault="00121E33" w:rsidP="00927854">
            <w:pPr>
              <w:rPr>
                <w:b/>
                <w:bCs/>
              </w:rPr>
            </w:pPr>
            <w:r w:rsidRPr="00837EF5">
              <w:rPr>
                <w:b/>
                <w:bCs/>
              </w:rPr>
              <w:t>101</w:t>
            </w:r>
          </w:p>
        </w:tc>
        <w:tc>
          <w:tcPr>
            <w:tcW w:w="3358" w:type="dxa"/>
            <w:hideMark/>
          </w:tcPr>
          <w:p w14:paraId="3E737C58" w14:textId="77777777" w:rsidR="00121E33" w:rsidRPr="00837EF5" w:rsidRDefault="00121E33" w:rsidP="00927854">
            <w:pPr>
              <w:rPr>
                <w:lang w:val="el-GR"/>
              </w:rPr>
            </w:pPr>
            <w:r w:rsidRPr="00837EF5">
              <w:rPr>
                <w:lang w:val="el-GR"/>
              </w:rPr>
              <w:t xml:space="preserve">ΚΛΑΣΕΡ ΠΛΑΣΤΙΚΟ </w:t>
            </w:r>
            <w:r w:rsidRPr="00837EF5">
              <w:t>ME</w:t>
            </w:r>
            <w:r w:rsidRPr="00837EF5">
              <w:rPr>
                <w:lang w:val="el-GR"/>
              </w:rPr>
              <w:t xml:space="preserve"> </w:t>
            </w:r>
            <w:r w:rsidRPr="00837EF5">
              <w:t>ETIKETA</w:t>
            </w:r>
            <w:r w:rsidRPr="00837EF5">
              <w:rPr>
                <w:lang w:val="el-GR"/>
              </w:rPr>
              <w:t xml:space="preserve"> 8-32 εκ</w:t>
            </w:r>
          </w:p>
        </w:tc>
        <w:tc>
          <w:tcPr>
            <w:tcW w:w="2500" w:type="dxa"/>
            <w:hideMark/>
          </w:tcPr>
          <w:p w14:paraId="6F75FFC7" w14:textId="77777777" w:rsidR="00121E33" w:rsidRPr="00837EF5" w:rsidRDefault="00121E33" w:rsidP="00927854">
            <w:proofErr w:type="spellStart"/>
            <w:r w:rsidRPr="00837EF5">
              <w:t>Χρώμ</w:t>
            </w:r>
            <w:proofErr w:type="spellEnd"/>
            <w:r w:rsidRPr="00837EF5">
              <w:t>ατος γαλα</w:t>
            </w:r>
            <w:proofErr w:type="spellStart"/>
            <w:r w:rsidRPr="00837EF5">
              <w:t>ζιο</w:t>
            </w:r>
            <w:proofErr w:type="spellEnd"/>
          </w:p>
        </w:tc>
        <w:tc>
          <w:tcPr>
            <w:tcW w:w="1276" w:type="dxa"/>
            <w:hideMark/>
          </w:tcPr>
          <w:p w14:paraId="1CE25DE5" w14:textId="77777777" w:rsidR="00121E33" w:rsidRPr="00837EF5" w:rsidRDefault="00121E33" w:rsidP="00927854">
            <w:r w:rsidRPr="00837EF5">
              <w:t>ΤΕΜΑ</w:t>
            </w:r>
          </w:p>
        </w:tc>
        <w:tc>
          <w:tcPr>
            <w:tcW w:w="1480" w:type="dxa"/>
            <w:hideMark/>
          </w:tcPr>
          <w:p w14:paraId="3338E38C" w14:textId="77777777" w:rsidR="00121E33" w:rsidRPr="00837EF5" w:rsidRDefault="00121E33" w:rsidP="00927854">
            <w:pPr>
              <w:jc w:val="center"/>
            </w:pPr>
            <w:r w:rsidRPr="00837EF5">
              <w:t>50</w:t>
            </w:r>
          </w:p>
        </w:tc>
        <w:tc>
          <w:tcPr>
            <w:tcW w:w="1019" w:type="dxa"/>
          </w:tcPr>
          <w:p w14:paraId="5BBEE2BF" w14:textId="77777777" w:rsidR="00121E33" w:rsidRPr="00837EF5" w:rsidRDefault="00121E33" w:rsidP="00927854">
            <w:pPr>
              <w:jc w:val="center"/>
            </w:pPr>
          </w:p>
        </w:tc>
      </w:tr>
      <w:tr w:rsidR="00121E33" w:rsidRPr="00837EF5" w14:paraId="6EE76725" w14:textId="450DA8E1" w:rsidTr="009E5738">
        <w:trPr>
          <w:trHeight w:val="255"/>
          <w:jc w:val="center"/>
        </w:trPr>
        <w:tc>
          <w:tcPr>
            <w:tcW w:w="629" w:type="dxa"/>
            <w:hideMark/>
          </w:tcPr>
          <w:p w14:paraId="0F2B0F36" w14:textId="77777777" w:rsidR="00121E33" w:rsidRPr="00837EF5" w:rsidRDefault="00121E33" w:rsidP="00927854">
            <w:pPr>
              <w:rPr>
                <w:b/>
                <w:bCs/>
              </w:rPr>
            </w:pPr>
            <w:r w:rsidRPr="00837EF5">
              <w:rPr>
                <w:b/>
                <w:bCs/>
              </w:rPr>
              <w:t>102</w:t>
            </w:r>
          </w:p>
        </w:tc>
        <w:tc>
          <w:tcPr>
            <w:tcW w:w="3358" w:type="dxa"/>
            <w:hideMark/>
          </w:tcPr>
          <w:p w14:paraId="01F35327" w14:textId="77777777" w:rsidR="00121E33" w:rsidRPr="00837EF5" w:rsidRDefault="00121E33" w:rsidP="00927854">
            <w:pPr>
              <w:rPr>
                <w:lang w:val="el-GR"/>
              </w:rPr>
            </w:pPr>
            <w:r w:rsidRPr="00837EF5">
              <w:rPr>
                <w:lang w:val="el-GR"/>
              </w:rPr>
              <w:t xml:space="preserve">ΚΛΑΣΕΡ ΠΛΑΣΤΙΚΟ </w:t>
            </w:r>
            <w:r w:rsidRPr="00837EF5">
              <w:t>ME</w:t>
            </w:r>
            <w:r w:rsidRPr="00837EF5">
              <w:rPr>
                <w:lang w:val="el-GR"/>
              </w:rPr>
              <w:t xml:space="preserve"> </w:t>
            </w:r>
            <w:r w:rsidRPr="00837EF5">
              <w:t>ETIKETA</w:t>
            </w:r>
            <w:r w:rsidRPr="00837EF5">
              <w:rPr>
                <w:lang w:val="el-GR"/>
              </w:rPr>
              <w:t xml:space="preserve"> 8-32 εκ</w:t>
            </w:r>
          </w:p>
        </w:tc>
        <w:tc>
          <w:tcPr>
            <w:tcW w:w="2500" w:type="dxa"/>
            <w:hideMark/>
          </w:tcPr>
          <w:p w14:paraId="6EC9AC0C" w14:textId="77777777" w:rsidR="00121E33" w:rsidRPr="00837EF5" w:rsidRDefault="00121E33" w:rsidP="00927854">
            <w:proofErr w:type="spellStart"/>
            <w:r w:rsidRPr="00837EF5">
              <w:t>Χρώμ</w:t>
            </w:r>
            <w:proofErr w:type="spellEnd"/>
            <w:r w:rsidRPr="00837EF5">
              <w:t xml:space="preserve">ατος </w:t>
            </w:r>
            <w:proofErr w:type="spellStart"/>
            <w:r w:rsidRPr="00837EF5">
              <w:t>μω</w:t>
            </w:r>
            <w:proofErr w:type="spellEnd"/>
            <w:r w:rsidRPr="00837EF5">
              <w:t>β</w:t>
            </w:r>
          </w:p>
        </w:tc>
        <w:tc>
          <w:tcPr>
            <w:tcW w:w="1276" w:type="dxa"/>
            <w:hideMark/>
          </w:tcPr>
          <w:p w14:paraId="49DA40FF" w14:textId="77777777" w:rsidR="00121E33" w:rsidRPr="00837EF5" w:rsidRDefault="00121E33" w:rsidP="00927854">
            <w:r w:rsidRPr="00837EF5">
              <w:t>ΤΕΜΑ</w:t>
            </w:r>
          </w:p>
        </w:tc>
        <w:tc>
          <w:tcPr>
            <w:tcW w:w="1480" w:type="dxa"/>
            <w:hideMark/>
          </w:tcPr>
          <w:p w14:paraId="54FC5220" w14:textId="77777777" w:rsidR="00121E33" w:rsidRPr="00837EF5" w:rsidRDefault="00121E33" w:rsidP="00927854">
            <w:pPr>
              <w:jc w:val="center"/>
            </w:pPr>
            <w:r w:rsidRPr="00837EF5">
              <w:t>50</w:t>
            </w:r>
          </w:p>
        </w:tc>
        <w:tc>
          <w:tcPr>
            <w:tcW w:w="1019" w:type="dxa"/>
          </w:tcPr>
          <w:p w14:paraId="3814A45E" w14:textId="77777777" w:rsidR="00121E33" w:rsidRPr="00837EF5" w:rsidRDefault="00121E33" w:rsidP="00927854">
            <w:pPr>
              <w:jc w:val="center"/>
            </w:pPr>
          </w:p>
        </w:tc>
      </w:tr>
      <w:tr w:rsidR="00121E33" w:rsidRPr="00837EF5" w14:paraId="4CFEF4DF" w14:textId="0AF281D1" w:rsidTr="009E5738">
        <w:trPr>
          <w:trHeight w:val="255"/>
          <w:jc w:val="center"/>
        </w:trPr>
        <w:tc>
          <w:tcPr>
            <w:tcW w:w="629" w:type="dxa"/>
            <w:hideMark/>
          </w:tcPr>
          <w:p w14:paraId="3E6CE842" w14:textId="77777777" w:rsidR="00121E33" w:rsidRPr="00837EF5" w:rsidRDefault="00121E33" w:rsidP="00927854">
            <w:pPr>
              <w:rPr>
                <w:b/>
                <w:bCs/>
              </w:rPr>
            </w:pPr>
            <w:r w:rsidRPr="00837EF5">
              <w:rPr>
                <w:b/>
                <w:bCs/>
              </w:rPr>
              <w:t>103</w:t>
            </w:r>
          </w:p>
        </w:tc>
        <w:tc>
          <w:tcPr>
            <w:tcW w:w="3358" w:type="dxa"/>
            <w:hideMark/>
          </w:tcPr>
          <w:p w14:paraId="73170284" w14:textId="77777777" w:rsidR="00121E33" w:rsidRPr="00837EF5" w:rsidRDefault="00121E33" w:rsidP="00927854">
            <w:pPr>
              <w:rPr>
                <w:lang w:val="el-GR"/>
              </w:rPr>
            </w:pPr>
            <w:r w:rsidRPr="00837EF5">
              <w:rPr>
                <w:lang w:val="el-GR"/>
              </w:rPr>
              <w:t xml:space="preserve">ΚΛΑΣΕΡ ΠΛΑΣΤΙΚΟ </w:t>
            </w:r>
            <w:r w:rsidRPr="00837EF5">
              <w:t>ME</w:t>
            </w:r>
            <w:r w:rsidRPr="00837EF5">
              <w:rPr>
                <w:lang w:val="el-GR"/>
              </w:rPr>
              <w:t xml:space="preserve"> </w:t>
            </w:r>
            <w:r w:rsidRPr="00837EF5">
              <w:t>ETIKETA</w:t>
            </w:r>
            <w:r w:rsidRPr="00837EF5">
              <w:rPr>
                <w:lang w:val="el-GR"/>
              </w:rPr>
              <w:t xml:space="preserve"> 8-32 εκ</w:t>
            </w:r>
          </w:p>
        </w:tc>
        <w:tc>
          <w:tcPr>
            <w:tcW w:w="2500" w:type="dxa"/>
            <w:hideMark/>
          </w:tcPr>
          <w:p w14:paraId="54C87A49" w14:textId="77777777" w:rsidR="00121E33" w:rsidRPr="00837EF5" w:rsidRDefault="00121E33" w:rsidP="00927854">
            <w:proofErr w:type="spellStart"/>
            <w:r w:rsidRPr="00837EF5">
              <w:t>Χρώμ</w:t>
            </w:r>
            <w:proofErr w:type="spellEnd"/>
            <w:r w:rsidRPr="00837EF5">
              <w:t xml:space="preserve">ατος </w:t>
            </w:r>
            <w:proofErr w:type="spellStart"/>
            <w:r w:rsidRPr="00837EF5">
              <w:t>ροζ</w:t>
            </w:r>
            <w:proofErr w:type="spellEnd"/>
          </w:p>
        </w:tc>
        <w:tc>
          <w:tcPr>
            <w:tcW w:w="1276" w:type="dxa"/>
            <w:hideMark/>
          </w:tcPr>
          <w:p w14:paraId="2A0837EF" w14:textId="77777777" w:rsidR="00121E33" w:rsidRPr="00837EF5" w:rsidRDefault="00121E33" w:rsidP="00927854">
            <w:r w:rsidRPr="00837EF5">
              <w:t>ΤΕΜΑ</w:t>
            </w:r>
          </w:p>
        </w:tc>
        <w:tc>
          <w:tcPr>
            <w:tcW w:w="1480" w:type="dxa"/>
            <w:hideMark/>
          </w:tcPr>
          <w:p w14:paraId="18569781" w14:textId="77777777" w:rsidR="00121E33" w:rsidRPr="00837EF5" w:rsidRDefault="00121E33" w:rsidP="00927854">
            <w:pPr>
              <w:jc w:val="center"/>
            </w:pPr>
            <w:r w:rsidRPr="00837EF5">
              <w:t>50</w:t>
            </w:r>
          </w:p>
        </w:tc>
        <w:tc>
          <w:tcPr>
            <w:tcW w:w="1019" w:type="dxa"/>
          </w:tcPr>
          <w:p w14:paraId="146AF656" w14:textId="77777777" w:rsidR="00121E33" w:rsidRPr="00837EF5" w:rsidRDefault="00121E33" w:rsidP="00927854">
            <w:pPr>
              <w:jc w:val="center"/>
            </w:pPr>
          </w:p>
        </w:tc>
      </w:tr>
      <w:tr w:rsidR="00121E33" w:rsidRPr="00837EF5" w14:paraId="3DEA9FD4" w14:textId="6678F8B0" w:rsidTr="009E5738">
        <w:trPr>
          <w:trHeight w:val="255"/>
          <w:jc w:val="center"/>
        </w:trPr>
        <w:tc>
          <w:tcPr>
            <w:tcW w:w="629" w:type="dxa"/>
            <w:hideMark/>
          </w:tcPr>
          <w:p w14:paraId="6C04F403" w14:textId="77777777" w:rsidR="00121E33" w:rsidRPr="00837EF5" w:rsidRDefault="00121E33" w:rsidP="00927854">
            <w:pPr>
              <w:rPr>
                <w:b/>
                <w:bCs/>
              </w:rPr>
            </w:pPr>
            <w:r w:rsidRPr="00837EF5">
              <w:rPr>
                <w:b/>
                <w:bCs/>
              </w:rPr>
              <w:t>104</w:t>
            </w:r>
          </w:p>
        </w:tc>
        <w:tc>
          <w:tcPr>
            <w:tcW w:w="3358" w:type="dxa"/>
            <w:hideMark/>
          </w:tcPr>
          <w:p w14:paraId="1512119A" w14:textId="77777777" w:rsidR="00121E33" w:rsidRPr="00837EF5" w:rsidRDefault="00121E33" w:rsidP="00927854">
            <w:pPr>
              <w:rPr>
                <w:lang w:val="el-GR"/>
              </w:rPr>
            </w:pPr>
            <w:r w:rsidRPr="00837EF5">
              <w:rPr>
                <w:lang w:val="el-GR"/>
              </w:rPr>
              <w:t xml:space="preserve">ΚΛΑΣΕΡ ΠΛΑΣΤΙΚΟ </w:t>
            </w:r>
            <w:r w:rsidRPr="00837EF5">
              <w:t>ME</w:t>
            </w:r>
            <w:r w:rsidRPr="00837EF5">
              <w:rPr>
                <w:lang w:val="el-GR"/>
              </w:rPr>
              <w:t xml:space="preserve"> </w:t>
            </w:r>
            <w:r w:rsidRPr="00837EF5">
              <w:t>ETIKETA</w:t>
            </w:r>
            <w:r w:rsidRPr="00837EF5">
              <w:rPr>
                <w:lang w:val="el-GR"/>
              </w:rPr>
              <w:t xml:space="preserve"> 8-32 εκ</w:t>
            </w:r>
          </w:p>
        </w:tc>
        <w:tc>
          <w:tcPr>
            <w:tcW w:w="2500" w:type="dxa"/>
            <w:hideMark/>
          </w:tcPr>
          <w:p w14:paraId="7139F3D2" w14:textId="77777777" w:rsidR="00121E33" w:rsidRPr="00837EF5" w:rsidRDefault="00121E33" w:rsidP="00927854">
            <w:proofErr w:type="spellStart"/>
            <w:r w:rsidRPr="00837EF5">
              <w:t>Χρώμ</w:t>
            </w:r>
            <w:proofErr w:type="spellEnd"/>
            <w:r w:rsidRPr="00837EF5">
              <w:t>ατος μα</w:t>
            </w:r>
            <w:proofErr w:type="spellStart"/>
            <w:r w:rsidRPr="00837EF5">
              <w:t>ύρο</w:t>
            </w:r>
            <w:proofErr w:type="spellEnd"/>
          </w:p>
        </w:tc>
        <w:tc>
          <w:tcPr>
            <w:tcW w:w="1276" w:type="dxa"/>
            <w:hideMark/>
          </w:tcPr>
          <w:p w14:paraId="574BA5F1" w14:textId="77777777" w:rsidR="00121E33" w:rsidRPr="00837EF5" w:rsidRDefault="00121E33" w:rsidP="00927854">
            <w:r w:rsidRPr="00837EF5">
              <w:t>ΤΕΜΑ</w:t>
            </w:r>
          </w:p>
        </w:tc>
        <w:tc>
          <w:tcPr>
            <w:tcW w:w="1480" w:type="dxa"/>
            <w:hideMark/>
          </w:tcPr>
          <w:p w14:paraId="0C29E2B3" w14:textId="77777777" w:rsidR="00121E33" w:rsidRPr="00837EF5" w:rsidRDefault="00121E33" w:rsidP="00927854">
            <w:pPr>
              <w:jc w:val="center"/>
            </w:pPr>
            <w:r w:rsidRPr="00837EF5">
              <w:t>60</w:t>
            </w:r>
          </w:p>
        </w:tc>
        <w:tc>
          <w:tcPr>
            <w:tcW w:w="1019" w:type="dxa"/>
          </w:tcPr>
          <w:p w14:paraId="49E961A9" w14:textId="77777777" w:rsidR="00121E33" w:rsidRPr="00837EF5" w:rsidRDefault="00121E33" w:rsidP="00927854">
            <w:pPr>
              <w:jc w:val="center"/>
            </w:pPr>
          </w:p>
        </w:tc>
      </w:tr>
      <w:tr w:rsidR="00121E33" w:rsidRPr="00837EF5" w14:paraId="356FC374" w14:textId="1954758D" w:rsidTr="009E5738">
        <w:trPr>
          <w:trHeight w:val="255"/>
          <w:jc w:val="center"/>
        </w:trPr>
        <w:tc>
          <w:tcPr>
            <w:tcW w:w="629" w:type="dxa"/>
            <w:hideMark/>
          </w:tcPr>
          <w:p w14:paraId="6D0267B2" w14:textId="77777777" w:rsidR="00121E33" w:rsidRPr="00837EF5" w:rsidRDefault="00121E33" w:rsidP="00927854">
            <w:pPr>
              <w:rPr>
                <w:b/>
                <w:bCs/>
              </w:rPr>
            </w:pPr>
            <w:r w:rsidRPr="00837EF5">
              <w:rPr>
                <w:b/>
                <w:bCs/>
              </w:rPr>
              <w:t>105</w:t>
            </w:r>
          </w:p>
        </w:tc>
        <w:tc>
          <w:tcPr>
            <w:tcW w:w="3358" w:type="dxa"/>
            <w:hideMark/>
          </w:tcPr>
          <w:p w14:paraId="10511625" w14:textId="77777777" w:rsidR="00121E33" w:rsidRPr="00837EF5" w:rsidRDefault="00121E33" w:rsidP="00927854">
            <w:pPr>
              <w:rPr>
                <w:lang w:val="el-GR"/>
              </w:rPr>
            </w:pPr>
            <w:r w:rsidRPr="00837EF5">
              <w:rPr>
                <w:lang w:val="el-GR"/>
              </w:rPr>
              <w:t xml:space="preserve">ΚΛΑΣΕΡ ΠΛΑΣΤΙΚΟ </w:t>
            </w:r>
            <w:r w:rsidRPr="00837EF5">
              <w:t>ME</w:t>
            </w:r>
            <w:r w:rsidRPr="00837EF5">
              <w:rPr>
                <w:lang w:val="el-GR"/>
              </w:rPr>
              <w:t xml:space="preserve"> </w:t>
            </w:r>
            <w:r w:rsidRPr="00837EF5">
              <w:t>ETIKETA</w:t>
            </w:r>
            <w:r w:rsidRPr="00837EF5">
              <w:rPr>
                <w:lang w:val="el-GR"/>
              </w:rPr>
              <w:t xml:space="preserve"> 8-32 εκ</w:t>
            </w:r>
          </w:p>
        </w:tc>
        <w:tc>
          <w:tcPr>
            <w:tcW w:w="2500" w:type="dxa"/>
            <w:hideMark/>
          </w:tcPr>
          <w:p w14:paraId="11CB544C" w14:textId="77777777" w:rsidR="00121E33" w:rsidRPr="00837EF5" w:rsidRDefault="00121E33" w:rsidP="00927854">
            <w:proofErr w:type="spellStart"/>
            <w:r w:rsidRPr="00837EF5">
              <w:t>Χρώμ</w:t>
            </w:r>
            <w:proofErr w:type="spellEnd"/>
            <w:r w:rsidRPr="00837EF5">
              <w:t xml:space="preserve">ατος </w:t>
            </w:r>
            <w:proofErr w:type="spellStart"/>
            <w:r w:rsidRPr="00837EF5">
              <w:t>μω</w:t>
            </w:r>
            <w:proofErr w:type="spellEnd"/>
            <w:r w:rsidRPr="00837EF5">
              <w:t>β (</w:t>
            </w:r>
            <w:proofErr w:type="spellStart"/>
            <w:r w:rsidRPr="00837EF5">
              <w:t>λιλά</w:t>
            </w:r>
            <w:proofErr w:type="spellEnd"/>
            <w:r w:rsidRPr="00837EF5">
              <w:t>)</w:t>
            </w:r>
          </w:p>
        </w:tc>
        <w:tc>
          <w:tcPr>
            <w:tcW w:w="1276" w:type="dxa"/>
            <w:hideMark/>
          </w:tcPr>
          <w:p w14:paraId="406DACB2" w14:textId="77777777" w:rsidR="00121E33" w:rsidRPr="00837EF5" w:rsidRDefault="00121E33" w:rsidP="00927854">
            <w:r w:rsidRPr="00837EF5">
              <w:t>ΤΕΜΑ</w:t>
            </w:r>
          </w:p>
        </w:tc>
        <w:tc>
          <w:tcPr>
            <w:tcW w:w="1480" w:type="dxa"/>
            <w:hideMark/>
          </w:tcPr>
          <w:p w14:paraId="4A86EE46" w14:textId="77777777" w:rsidR="00121E33" w:rsidRPr="00837EF5" w:rsidRDefault="00121E33" w:rsidP="00927854">
            <w:pPr>
              <w:jc w:val="center"/>
            </w:pPr>
            <w:r w:rsidRPr="00837EF5">
              <w:t>50</w:t>
            </w:r>
          </w:p>
        </w:tc>
        <w:tc>
          <w:tcPr>
            <w:tcW w:w="1019" w:type="dxa"/>
          </w:tcPr>
          <w:p w14:paraId="582E5DF0" w14:textId="77777777" w:rsidR="00121E33" w:rsidRPr="00837EF5" w:rsidRDefault="00121E33" w:rsidP="00927854">
            <w:pPr>
              <w:jc w:val="center"/>
            </w:pPr>
          </w:p>
        </w:tc>
      </w:tr>
      <w:tr w:rsidR="00121E33" w:rsidRPr="00837EF5" w14:paraId="5FC0CFC0" w14:textId="05D6B77A" w:rsidTr="009E5738">
        <w:trPr>
          <w:trHeight w:val="255"/>
          <w:jc w:val="center"/>
        </w:trPr>
        <w:tc>
          <w:tcPr>
            <w:tcW w:w="629" w:type="dxa"/>
            <w:hideMark/>
          </w:tcPr>
          <w:p w14:paraId="1BAA12AF" w14:textId="77777777" w:rsidR="00121E33" w:rsidRPr="00837EF5" w:rsidRDefault="00121E33" w:rsidP="00927854">
            <w:pPr>
              <w:rPr>
                <w:b/>
                <w:bCs/>
              </w:rPr>
            </w:pPr>
            <w:r w:rsidRPr="00837EF5">
              <w:rPr>
                <w:b/>
                <w:bCs/>
              </w:rPr>
              <w:t>106</w:t>
            </w:r>
          </w:p>
        </w:tc>
        <w:tc>
          <w:tcPr>
            <w:tcW w:w="3358" w:type="dxa"/>
            <w:hideMark/>
          </w:tcPr>
          <w:p w14:paraId="669B795F" w14:textId="77777777" w:rsidR="00121E33" w:rsidRPr="00837EF5" w:rsidRDefault="00121E33" w:rsidP="00927854">
            <w:pPr>
              <w:rPr>
                <w:lang w:val="el-GR"/>
              </w:rPr>
            </w:pPr>
            <w:r w:rsidRPr="00837EF5">
              <w:rPr>
                <w:lang w:val="el-GR"/>
              </w:rPr>
              <w:t xml:space="preserve">ΚΛΑΣΕΡ ΠΛΑΣΤΙΚΟ </w:t>
            </w:r>
            <w:r w:rsidRPr="00837EF5">
              <w:t>ME</w:t>
            </w:r>
            <w:r w:rsidRPr="00837EF5">
              <w:rPr>
                <w:lang w:val="el-GR"/>
              </w:rPr>
              <w:t xml:space="preserve"> </w:t>
            </w:r>
            <w:r w:rsidRPr="00837EF5">
              <w:t>ETIKETA</w:t>
            </w:r>
            <w:r w:rsidRPr="00837EF5">
              <w:rPr>
                <w:lang w:val="el-GR"/>
              </w:rPr>
              <w:t xml:space="preserve"> 8-32 εκ</w:t>
            </w:r>
          </w:p>
        </w:tc>
        <w:tc>
          <w:tcPr>
            <w:tcW w:w="2500" w:type="dxa"/>
            <w:hideMark/>
          </w:tcPr>
          <w:p w14:paraId="758C1B62" w14:textId="77777777" w:rsidR="00121E33" w:rsidRPr="00837EF5" w:rsidRDefault="00121E33" w:rsidP="00927854">
            <w:proofErr w:type="spellStart"/>
            <w:r w:rsidRPr="00837EF5">
              <w:t>Χρώμ</w:t>
            </w:r>
            <w:proofErr w:type="spellEnd"/>
            <w:r w:rsidRPr="00837EF5">
              <w:t>ατος μπ</w:t>
            </w:r>
            <w:proofErr w:type="spellStart"/>
            <w:r w:rsidRPr="00837EF5">
              <w:t>λέ</w:t>
            </w:r>
            <w:proofErr w:type="spellEnd"/>
          </w:p>
        </w:tc>
        <w:tc>
          <w:tcPr>
            <w:tcW w:w="1276" w:type="dxa"/>
            <w:hideMark/>
          </w:tcPr>
          <w:p w14:paraId="1B0371B2" w14:textId="77777777" w:rsidR="00121E33" w:rsidRPr="00837EF5" w:rsidRDefault="00121E33" w:rsidP="00927854">
            <w:r w:rsidRPr="00837EF5">
              <w:t>ΤΕΜΑ</w:t>
            </w:r>
          </w:p>
        </w:tc>
        <w:tc>
          <w:tcPr>
            <w:tcW w:w="1480" w:type="dxa"/>
            <w:hideMark/>
          </w:tcPr>
          <w:p w14:paraId="6E2D6D23" w14:textId="77777777" w:rsidR="00121E33" w:rsidRPr="00837EF5" w:rsidRDefault="00121E33" w:rsidP="00927854">
            <w:pPr>
              <w:jc w:val="center"/>
            </w:pPr>
            <w:r w:rsidRPr="00837EF5">
              <w:t>60</w:t>
            </w:r>
          </w:p>
        </w:tc>
        <w:tc>
          <w:tcPr>
            <w:tcW w:w="1019" w:type="dxa"/>
          </w:tcPr>
          <w:p w14:paraId="19497D64" w14:textId="77777777" w:rsidR="00121E33" w:rsidRPr="00837EF5" w:rsidRDefault="00121E33" w:rsidP="00927854">
            <w:pPr>
              <w:jc w:val="center"/>
            </w:pPr>
          </w:p>
        </w:tc>
      </w:tr>
      <w:tr w:rsidR="00121E33" w:rsidRPr="00837EF5" w14:paraId="0D95BF9C" w14:textId="335C3667" w:rsidTr="009E5738">
        <w:trPr>
          <w:trHeight w:val="255"/>
          <w:jc w:val="center"/>
        </w:trPr>
        <w:tc>
          <w:tcPr>
            <w:tcW w:w="629" w:type="dxa"/>
            <w:hideMark/>
          </w:tcPr>
          <w:p w14:paraId="02EED24B" w14:textId="77777777" w:rsidR="00121E33" w:rsidRPr="00837EF5" w:rsidRDefault="00121E33" w:rsidP="00927854">
            <w:pPr>
              <w:rPr>
                <w:b/>
                <w:bCs/>
              </w:rPr>
            </w:pPr>
            <w:r w:rsidRPr="00837EF5">
              <w:rPr>
                <w:b/>
                <w:bCs/>
              </w:rPr>
              <w:t>107</w:t>
            </w:r>
          </w:p>
        </w:tc>
        <w:tc>
          <w:tcPr>
            <w:tcW w:w="3358" w:type="dxa"/>
            <w:hideMark/>
          </w:tcPr>
          <w:p w14:paraId="1F063D0C" w14:textId="77777777" w:rsidR="00121E33" w:rsidRPr="00837EF5" w:rsidRDefault="00121E33" w:rsidP="00927854">
            <w:r w:rsidRPr="00837EF5">
              <w:t>ΚΟΛΛΑ STICK 21gr</w:t>
            </w:r>
          </w:p>
        </w:tc>
        <w:tc>
          <w:tcPr>
            <w:tcW w:w="2500" w:type="dxa"/>
            <w:hideMark/>
          </w:tcPr>
          <w:p w14:paraId="4D60B8DF" w14:textId="77777777" w:rsidR="00121E33" w:rsidRPr="00837EF5" w:rsidRDefault="00121E33" w:rsidP="00927854">
            <w:r w:rsidRPr="00837EF5">
              <w:t> </w:t>
            </w:r>
          </w:p>
        </w:tc>
        <w:tc>
          <w:tcPr>
            <w:tcW w:w="1276" w:type="dxa"/>
            <w:hideMark/>
          </w:tcPr>
          <w:p w14:paraId="12A126BF" w14:textId="77777777" w:rsidR="00121E33" w:rsidRPr="00837EF5" w:rsidRDefault="00121E33" w:rsidP="00927854">
            <w:r w:rsidRPr="00837EF5">
              <w:t>ΤΕΜΑ</w:t>
            </w:r>
          </w:p>
        </w:tc>
        <w:tc>
          <w:tcPr>
            <w:tcW w:w="1480" w:type="dxa"/>
            <w:hideMark/>
          </w:tcPr>
          <w:p w14:paraId="4B5817CC" w14:textId="77777777" w:rsidR="00121E33" w:rsidRPr="00837EF5" w:rsidRDefault="00121E33" w:rsidP="00927854">
            <w:pPr>
              <w:jc w:val="center"/>
            </w:pPr>
            <w:r w:rsidRPr="00837EF5">
              <w:t>10</w:t>
            </w:r>
          </w:p>
        </w:tc>
        <w:tc>
          <w:tcPr>
            <w:tcW w:w="1019" w:type="dxa"/>
          </w:tcPr>
          <w:p w14:paraId="739FD56C" w14:textId="77777777" w:rsidR="00121E33" w:rsidRPr="00837EF5" w:rsidRDefault="00121E33" w:rsidP="00927854">
            <w:pPr>
              <w:jc w:val="center"/>
            </w:pPr>
          </w:p>
        </w:tc>
      </w:tr>
      <w:tr w:rsidR="00121E33" w:rsidRPr="00837EF5" w14:paraId="136656D8" w14:textId="55CB7F6D" w:rsidTr="009E5738">
        <w:trPr>
          <w:trHeight w:val="255"/>
          <w:jc w:val="center"/>
        </w:trPr>
        <w:tc>
          <w:tcPr>
            <w:tcW w:w="629" w:type="dxa"/>
            <w:hideMark/>
          </w:tcPr>
          <w:p w14:paraId="44E476A0" w14:textId="77777777" w:rsidR="00121E33" w:rsidRPr="00837EF5" w:rsidRDefault="00121E33" w:rsidP="00927854">
            <w:pPr>
              <w:rPr>
                <w:b/>
                <w:bCs/>
              </w:rPr>
            </w:pPr>
            <w:r w:rsidRPr="00837EF5">
              <w:rPr>
                <w:b/>
                <w:bCs/>
              </w:rPr>
              <w:t>108</w:t>
            </w:r>
          </w:p>
        </w:tc>
        <w:tc>
          <w:tcPr>
            <w:tcW w:w="3358" w:type="dxa"/>
            <w:hideMark/>
          </w:tcPr>
          <w:p w14:paraId="0BA79F63" w14:textId="77777777" w:rsidR="00121E33" w:rsidRPr="00837EF5" w:rsidRDefault="00121E33" w:rsidP="00927854">
            <w:r w:rsidRPr="00837EF5">
              <w:t>ΚΟΛΛΑ ΡΕΥΣΤΗ 35ml</w:t>
            </w:r>
          </w:p>
        </w:tc>
        <w:tc>
          <w:tcPr>
            <w:tcW w:w="2500" w:type="dxa"/>
            <w:hideMark/>
          </w:tcPr>
          <w:p w14:paraId="389A427A" w14:textId="77777777" w:rsidR="00121E33" w:rsidRPr="00837EF5" w:rsidRDefault="00121E33" w:rsidP="00927854">
            <w:r w:rsidRPr="00837EF5">
              <w:t> </w:t>
            </w:r>
          </w:p>
        </w:tc>
        <w:tc>
          <w:tcPr>
            <w:tcW w:w="1276" w:type="dxa"/>
            <w:hideMark/>
          </w:tcPr>
          <w:p w14:paraId="10F50DED" w14:textId="77777777" w:rsidR="00121E33" w:rsidRPr="00837EF5" w:rsidRDefault="00121E33" w:rsidP="00927854">
            <w:r w:rsidRPr="00837EF5">
              <w:t>ΤΕΜΑ</w:t>
            </w:r>
          </w:p>
        </w:tc>
        <w:tc>
          <w:tcPr>
            <w:tcW w:w="1480" w:type="dxa"/>
            <w:hideMark/>
          </w:tcPr>
          <w:p w14:paraId="2423FB24" w14:textId="77777777" w:rsidR="00121E33" w:rsidRPr="00837EF5" w:rsidRDefault="00121E33" w:rsidP="00927854">
            <w:pPr>
              <w:jc w:val="center"/>
            </w:pPr>
            <w:r w:rsidRPr="00837EF5">
              <w:t>10</w:t>
            </w:r>
          </w:p>
        </w:tc>
        <w:tc>
          <w:tcPr>
            <w:tcW w:w="1019" w:type="dxa"/>
          </w:tcPr>
          <w:p w14:paraId="7AE467B7" w14:textId="77777777" w:rsidR="00121E33" w:rsidRPr="00837EF5" w:rsidRDefault="00121E33" w:rsidP="00927854">
            <w:pPr>
              <w:jc w:val="center"/>
            </w:pPr>
          </w:p>
        </w:tc>
      </w:tr>
      <w:tr w:rsidR="00121E33" w:rsidRPr="00837EF5" w14:paraId="144284C6" w14:textId="276BBFA2" w:rsidTr="009E5738">
        <w:trPr>
          <w:trHeight w:val="255"/>
          <w:jc w:val="center"/>
        </w:trPr>
        <w:tc>
          <w:tcPr>
            <w:tcW w:w="629" w:type="dxa"/>
            <w:hideMark/>
          </w:tcPr>
          <w:p w14:paraId="581E49E0" w14:textId="77777777" w:rsidR="00121E33" w:rsidRPr="00837EF5" w:rsidRDefault="00121E33" w:rsidP="00927854">
            <w:pPr>
              <w:rPr>
                <w:b/>
                <w:bCs/>
              </w:rPr>
            </w:pPr>
            <w:r w:rsidRPr="00837EF5">
              <w:rPr>
                <w:b/>
                <w:bCs/>
              </w:rPr>
              <w:t>109</w:t>
            </w:r>
          </w:p>
        </w:tc>
        <w:tc>
          <w:tcPr>
            <w:tcW w:w="3358" w:type="dxa"/>
            <w:hideMark/>
          </w:tcPr>
          <w:p w14:paraId="1D04F310" w14:textId="77777777" w:rsidR="00121E33" w:rsidRPr="00837EF5" w:rsidRDefault="00121E33" w:rsidP="00927854">
            <w:r w:rsidRPr="00837EF5">
              <w:t xml:space="preserve">ΚΟΛΛΑ ΣΤΙΓΜΙΑΙΑΣ ΔΡΑΣΗΣ 3g </w:t>
            </w:r>
          </w:p>
        </w:tc>
        <w:tc>
          <w:tcPr>
            <w:tcW w:w="2500" w:type="dxa"/>
            <w:hideMark/>
          </w:tcPr>
          <w:p w14:paraId="61ED7ABC" w14:textId="77777777" w:rsidR="00121E33" w:rsidRPr="00837EF5" w:rsidRDefault="00121E33" w:rsidP="00927854">
            <w:r w:rsidRPr="00837EF5">
              <w:t> </w:t>
            </w:r>
          </w:p>
        </w:tc>
        <w:tc>
          <w:tcPr>
            <w:tcW w:w="1276" w:type="dxa"/>
            <w:hideMark/>
          </w:tcPr>
          <w:p w14:paraId="6E8A7AE6" w14:textId="77777777" w:rsidR="00121E33" w:rsidRPr="00837EF5" w:rsidRDefault="00121E33" w:rsidP="00927854">
            <w:r w:rsidRPr="00837EF5">
              <w:t>ΤΕΜΑ</w:t>
            </w:r>
          </w:p>
        </w:tc>
        <w:tc>
          <w:tcPr>
            <w:tcW w:w="1480" w:type="dxa"/>
            <w:hideMark/>
          </w:tcPr>
          <w:p w14:paraId="5199CC61" w14:textId="77777777" w:rsidR="00121E33" w:rsidRPr="00837EF5" w:rsidRDefault="00121E33" w:rsidP="00927854">
            <w:pPr>
              <w:jc w:val="center"/>
            </w:pPr>
            <w:r w:rsidRPr="00837EF5">
              <w:t>10</w:t>
            </w:r>
          </w:p>
        </w:tc>
        <w:tc>
          <w:tcPr>
            <w:tcW w:w="1019" w:type="dxa"/>
          </w:tcPr>
          <w:p w14:paraId="6BA36FE8" w14:textId="77777777" w:rsidR="00121E33" w:rsidRPr="00837EF5" w:rsidRDefault="00121E33" w:rsidP="00927854">
            <w:pPr>
              <w:jc w:val="center"/>
            </w:pPr>
          </w:p>
        </w:tc>
      </w:tr>
      <w:tr w:rsidR="00121E33" w:rsidRPr="00837EF5" w14:paraId="2D1EBCF0" w14:textId="7809111D" w:rsidTr="009E5738">
        <w:trPr>
          <w:trHeight w:val="255"/>
          <w:jc w:val="center"/>
        </w:trPr>
        <w:tc>
          <w:tcPr>
            <w:tcW w:w="629" w:type="dxa"/>
            <w:hideMark/>
          </w:tcPr>
          <w:p w14:paraId="56EC6A1C" w14:textId="77777777" w:rsidR="00121E33" w:rsidRPr="00837EF5" w:rsidRDefault="00121E33" w:rsidP="00927854">
            <w:pPr>
              <w:rPr>
                <w:b/>
                <w:bCs/>
              </w:rPr>
            </w:pPr>
            <w:r w:rsidRPr="00837EF5">
              <w:rPr>
                <w:b/>
                <w:bCs/>
              </w:rPr>
              <w:t>110</w:t>
            </w:r>
          </w:p>
        </w:tc>
        <w:tc>
          <w:tcPr>
            <w:tcW w:w="3358" w:type="dxa"/>
            <w:hideMark/>
          </w:tcPr>
          <w:p w14:paraId="46AF8744" w14:textId="77777777" w:rsidR="00121E33" w:rsidRPr="00837EF5" w:rsidRDefault="00121E33" w:rsidP="00927854">
            <w:pPr>
              <w:rPr>
                <w:lang w:val="el-GR"/>
              </w:rPr>
            </w:pPr>
            <w:r w:rsidRPr="00837EF5">
              <w:rPr>
                <w:lang w:val="el-GR"/>
              </w:rPr>
              <w:t>Μ</w:t>
            </w:r>
            <w:r w:rsidRPr="00837EF5">
              <w:t>O</w:t>
            </w:r>
            <w:r w:rsidRPr="00837EF5">
              <w:rPr>
                <w:lang w:val="el-GR"/>
              </w:rPr>
              <w:t xml:space="preserve">ΛΥΒΙΑ  ΜΕ ΓΟΜΟΛΑΣΤΙΧΑ </w:t>
            </w:r>
            <w:r w:rsidRPr="00837EF5">
              <w:t>FABER</w:t>
            </w:r>
            <w:r w:rsidRPr="00837EF5">
              <w:rPr>
                <w:lang w:val="el-GR"/>
              </w:rPr>
              <w:t xml:space="preserve"> 2=</w:t>
            </w:r>
            <w:r w:rsidRPr="00837EF5">
              <w:t>B</w:t>
            </w:r>
          </w:p>
        </w:tc>
        <w:tc>
          <w:tcPr>
            <w:tcW w:w="2500" w:type="dxa"/>
            <w:hideMark/>
          </w:tcPr>
          <w:p w14:paraId="56E52666" w14:textId="77777777" w:rsidR="00121E33" w:rsidRPr="00837EF5" w:rsidRDefault="00121E33" w:rsidP="00927854">
            <w:pPr>
              <w:rPr>
                <w:lang w:val="el-GR"/>
              </w:rPr>
            </w:pPr>
            <w:r w:rsidRPr="00837EF5">
              <w:t> </w:t>
            </w:r>
          </w:p>
        </w:tc>
        <w:tc>
          <w:tcPr>
            <w:tcW w:w="1276" w:type="dxa"/>
            <w:hideMark/>
          </w:tcPr>
          <w:p w14:paraId="2FFF0A12" w14:textId="77777777" w:rsidR="00121E33" w:rsidRPr="00837EF5" w:rsidRDefault="00121E33" w:rsidP="00927854">
            <w:r w:rsidRPr="00837EF5">
              <w:t>ΤΕΜΑ</w:t>
            </w:r>
          </w:p>
        </w:tc>
        <w:tc>
          <w:tcPr>
            <w:tcW w:w="1480" w:type="dxa"/>
            <w:hideMark/>
          </w:tcPr>
          <w:p w14:paraId="66322768" w14:textId="77777777" w:rsidR="00121E33" w:rsidRPr="00837EF5" w:rsidRDefault="00121E33" w:rsidP="00927854">
            <w:pPr>
              <w:jc w:val="center"/>
            </w:pPr>
            <w:r w:rsidRPr="00837EF5">
              <w:t>120</w:t>
            </w:r>
          </w:p>
        </w:tc>
        <w:tc>
          <w:tcPr>
            <w:tcW w:w="1019" w:type="dxa"/>
          </w:tcPr>
          <w:p w14:paraId="0EE26CDD" w14:textId="77777777" w:rsidR="00121E33" w:rsidRPr="00837EF5" w:rsidRDefault="00121E33" w:rsidP="00927854">
            <w:pPr>
              <w:jc w:val="center"/>
            </w:pPr>
          </w:p>
        </w:tc>
      </w:tr>
      <w:tr w:rsidR="00121E33" w:rsidRPr="00837EF5" w14:paraId="2D2EF863" w14:textId="1F772058" w:rsidTr="009E5738">
        <w:trPr>
          <w:trHeight w:val="255"/>
          <w:jc w:val="center"/>
        </w:trPr>
        <w:tc>
          <w:tcPr>
            <w:tcW w:w="629" w:type="dxa"/>
            <w:hideMark/>
          </w:tcPr>
          <w:p w14:paraId="0F431C35" w14:textId="77777777" w:rsidR="00121E33" w:rsidRPr="00837EF5" w:rsidRDefault="00121E33" w:rsidP="00927854">
            <w:pPr>
              <w:rPr>
                <w:b/>
                <w:bCs/>
              </w:rPr>
            </w:pPr>
            <w:r w:rsidRPr="00837EF5">
              <w:rPr>
                <w:b/>
                <w:bCs/>
              </w:rPr>
              <w:t>111</w:t>
            </w:r>
          </w:p>
        </w:tc>
        <w:tc>
          <w:tcPr>
            <w:tcW w:w="3358" w:type="dxa"/>
            <w:hideMark/>
          </w:tcPr>
          <w:p w14:paraId="1C9DC8A4" w14:textId="77777777" w:rsidR="00121E33" w:rsidRPr="00837EF5" w:rsidRDefault="00121E33" w:rsidP="00927854">
            <w:r w:rsidRPr="00837EF5">
              <w:t>ΜΑΡΚΑΔΟΡΟΣ PERMANENT</w:t>
            </w:r>
          </w:p>
        </w:tc>
        <w:tc>
          <w:tcPr>
            <w:tcW w:w="2500" w:type="dxa"/>
            <w:hideMark/>
          </w:tcPr>
          <w:p w14:paraId="6C26F592" w14:textId="77777777" w:rsidR="00121E33" w:rsidRPr="00837EF5" w:rsidRDefault="00121E33" w:rsidP="00927854">
            <w:r w:rsidRPr="00837EF5">
              <w:t>1,5mm-3mm</w:t>
            </w:r>
          </w:p>
        </w:tc>
        <w:tc>
          <w:tcPr>
            <w:tcW w:w="1276" w:type="dxa"/>
            <w:hideMark/>
          </w:tcPr>
          <w:p w14:paraId="2DA7D282" w14:textId="77777777" w:rsidR="00121E33" w:rsidRPr="00837EF5" w:rsidRDefault="00121E33" w:rsidP="00927854">
            <w:r w:rsidRPr="00837EF5">
              <w:t>ΤΕΜΑ</w:t>
            </w:r>
          </w:p>
        </w:tc>
        <w:tc>
          <w:tcPr>
            <w:tcW w:w="1480" w:type="dxa"/>
            <w:hideMark/>
          </w:tcPr>
          <w:p w14:paraId="1A43916E" w14:textId="77777777" w:rsidR="00121E33" w:rsidRPr="00837EF5" w:rsidRDefault="00121E33" w:rsidP="00927854">
            <w:pPr>
              <w:jc w:val="center"/>
            </w:pPr>
            <w:r w:rsidRPr="00837EF5">
              <w:t>10</w:t>
            </w:r>
          </w:p>
        </w:tc>
        <w:tc>
          <w:tcPr>
            <w:tcW w:w="1019" w:type="dxa"/>
          </w:tcPr>
          <w:p w14:paraId="3820A371" w14:textId="77777777" w:rsidR="00121E33" w:rsidRPr="00837EF5" w:rsidRDefault="00121E33" w:rsidP="00927854">
            <w:pPr>
              <w:jc w:val="center"/>
            </w:pPr>
          </w:p>
        </w:tc>
      </w:tr>
      <w:tr w:rsidR="00121E33" w:rsidRPr="00837EF5" w14:paraId="4A862933" w14:textId="572AE6DD" w:rsidTr="009E5738">
        <w:trPr>
          <w:trHeight w:val="255"/>
          <w:jc w:val="center"/>
        </w:trPr>
        <w:tc>
          <w:tcPr>
            <w:tcW w:w="629" w:type="dxa"/>
            <w:hideMark/>
          </w:tcPr>
          <w:p w14:paraId="7DFBB61E" w14:textId="77777777" w:rsidR="00121E33" w:rsidRPr="00837EF5" w:rsidRDefault="00121E33" w:rsidP="00927854">
            <w:pPr>
              <w:rPr>
                <w:b/>
                <w:bCs/>
              </w:rPr>
            </w:pPr>
            <w:r w:rsidRPr="00837EF5">
              <w:rPr>
                <w:b/>
                <w:bCs/>
              </w:rPr>
              <w:t>112</w:t>
            </w:r>
          </w:p>
        </w:tc>
        <w:tc>
          <w:tcPr>
            <w:tcW w:w="3358" w:type="dxa"/>
            <w:hideMark/>
          </w:tcPr>
          <w:p w14:paraId="3C869A07" w14:textId="77777777" w:rsidR="00121E33" w:rsidRPr="00837EF5" w:rsidRDefault="00121E33" w:rsidP="00927854">
            <w:r w:rsidRPr="00837EF5">
              <w:t>ΜΑΡΚΑΔΟΡΟΣ ΓΙΑ CD</w:t>
            </w:r>
          </w:p>
        </w:tc>
        <w:tc>
          <w:tcPr>
            <w:tcW w:w="2500" w:type="dxa"/>
            <w:hideMark/>
          </w:tcPr>
          <w:p w14:paraId="12CFE593" w14:textId="77777777" w:rsidR="00121E33" w:rsidRPr="00837EF5" w:rsidRDefault="00121E33" w:rsidP="00927854">
            <w:r w:rsidRPr="00837EF5">
              <w:t> </w:t>
            </w:r>
          </w:p>
        </w:tc>
        <w:tc>
          <w:tcPr>
            <w:tcW w:w="1276" w:type="dxa"/>
            <w:hideMark/>
          </w:tcPr>
          <w:p w14:paraId="4CA6E283" w14:textId="77777777" w:rsidR="00121E33" w:rsidRPr="00837EF5" w:rsidRDefault="00121E33" w:rsidP="00927854">
            <w:r w:rsidRPr="00837EF5">
              <w:t>ΤΕΜΑ</w:t>
            </w:r>
          </w:p>
        </w:tc>
        <w:tc>
          <w:tcPr>
            <w:tcW w:w="1480" w:type="dxa"/>
            <w:hideMark/>
          </w:tcPr>
          <w:p w14:paraId="394C9894" w14:textId="77777777" w:rsidR="00121E33" w:rsidRPr="00837EF5" w:rsidRDefault="00121E33" w:rsidP="00927854">
            <w:pPr>
              <w:jc w:val="center"/>
            </w:pPr>
            <w:r w:rsidRPr="00837EF5">
              <w:t>5</w:t>
            </w:r>
          </w:p>
        </w:tc>
        <w:tc>
          <w:tcPr>
            <w:tcW w:w="1019" w:type="dxa"/>
          </w:tcPr>
          <w:p w14:paraId="23E78AB2" w14:textId="77777777" w:rsidR="00121E33" w:rsidRPr="00837EF5" w:rsidRDefault="00121E33" w:rsidP="00927854">
            <w:pPr>
              <w:jc w:val="center"/>
            </w:pPr>
          </w:p>
        </w:tc>
      </w:tr>
      <w:tr w:rsidR="00121E33" w:rsidRPr="00837EF5" w14:paraId="54E7D731" w14:textId="04C0A369" w:rsidTr="009E5738">
        <w:trPr>
          <w:trHeight w:val="480"/>
          <w:jc w:val="center"/>
        </w:trPr>
        <w:tc>
          <w:tcPr>
            <w:tcW w:w="629" w:type="dxa"/>
            <w:hideMark/>
          </w:tcPr>
          <w:p w14:paraId="17E775A7" w14:textId="77777777" w:rsidR="00121E33" w:rsidRPr="00837EF5" w:rsidRDefault="00121E33" w:rsidP="00927854">
            <w:pPr>
              <w:rPr>
                <w:b/>
                <w:bCs/>
              </w:rPr>
            </w:pPr>
            <w:r w:rsidRPr="00837EF5">
              <w:rPr>
                <w:b/>
                <w:bCs/>
              </w:rPr>
              <w:t>113</w:t>
            </w:r>
          </w:p>
        </w:tc>
        <w:tc>
          <w:tcPr>
            <w:tcW w:w="3358" w:type="dxa"/>
            <w:hideMark/>
          </w:tcPr>
          <w:p w14:paraId="25993F44" w14:textId="77777777" w:rsidR="00121E33" w:rsidRPr="00837EF5" w:rsidRDefault="00121E33" w:rsidP="00927854">
            <w:r w:rsidRPr="00837EF5">
              <w:t xml:space="preserve">ΜΑΡΚΑΔΟΡΟΣ ΥΠΟΓΡΑΜΜΙΣΗΣ </w:t>
            </w:r>
          </w:p>
        </w:tc>
        <w:tc>
          <w:tcPr>
            <w:tcW w:w="2500" w:type="dxa"/>
            <w:hideMark/>
          </w:tcPr>
          <w:p w14:paraId="031CE501" w14:textId="77777777" w:rsidR="00121E33" w:rsidRPr="00837EF5" w:rsidRDefault="00121E33" w:rsidP="00927854">
            <w:proofErr w:type="spellStart"/>
            <w:r w:rsidRPr="00837EF5">
              <w:t>διάφορ</w:t>
            </w:r>
            <w:proofErr w:type="spellEnd"/>
            <w:r w:rsidRPr="00837EF5">
              <w:t xml:space="preserve">α </w:t>
            </w:r>
            <w:proofErr w:type="spellStart"/>
            <w:r w:rsidRPr="00837EF5">
              <w:t>χρώμ</w:t>
            </w:r>
            <w:proofErr w:type="spellEnd"/>
            <w:r w:rsidRPr="00837EF5">
              <w:t xml:space="preserve">ατα (100 </w:t>
            </w:r>
            <w:proofErr w:type="spellStart"/>
            <w:r w:rsidRPr="00837EF5">
              <w:t>κίτριν</w:t>
            </w:r>
            <w:proofErr w:type="spellEnd"/>
            <w:r w:rsidRPr="00837EF5">
              <w:t>α)</w:t>
            </w:r>
          </w:p>
        </w:tc>
        <w:tc>
          <w:tcPr>
            <w:tcW w:w="1276" w:type="dxa"/>
            <w:hideMark/>
          </w:tcPr>
          <w:p w14:paraId="068A0DEA" w14:textId="77777777" w:rsidR="00121E33" w:rsidRPr="00837EF5" w:rsidRDefault="00121E33" w:rsidP="00927854">
            <w:r w:rsidRPr="00837EF5">
              <w:t>ΤΕΜΑ</w:t>
            </w:r>
          </w:p>
        </w:tc>
        <w:tc>
          <w:tcPr>
            <w:tcW w:w="1480" w:type="dxa"/>
            <w:hideMark/>
          </w:tcPr>
          <w:p w14:paraId="79448679" w14:textId="77777777" w:rsidR="00121E33" w:rsidRPr="00837EF5" w:rsidRDefault="00121E33" w:rsidP="00927854">
            <w:pPr>
              <w:jc w:val="center"/>
            </w:pPr>
            <w:r w:rsidRPr="00837EF5">
              <w:t>150</w:t>
            </w:r>
          </w:p>
        </w:tc>
        <w:tc>
          <w:tcPr>
            <w:tcW w:w="1019" w:type="dxa"/>
          </w:tcPr>
          <w:p w14:paraId="6D49B754" w14:textId="77777777" w:rsidR="00121E33" w:rsidRPr="00837EF5" w:rsidRDefault="00121E33" w:rsidP="00927854">
            <w:pPr>
              <w:jc w:val="center"/>
            </w:pPr>
          </w:p>
        </w:tc>
      </w:tr>
      <w:tr w:rsidR="00121E33" w:rsidRPr="00837EF5" w14:paraId="50608C91" w14:textId="400AF698" w:rsidTr="009E5738">
        <w:trPr>
          <w:trHeight w:val="255"/>
          <w:jc w:val="center"/>
        </w:trPr>
        <w:tc>
          <w:tcPr>
            <w:tcW w:w="629" w:type="dxa"/>
            <w:hideMark/>
          </w:tcPr>
          <w:p w14:paraId="5D375E79" w14:textId="77777777" w:rsidR="00121E33" w:rsidRPr="00837EF5" w:rsidRDefault="00121E33" w:rsidP="00927854">
            <w:pPr>
              <w:rPr>
                <w:b/>
                <w:bCs/>
              </w:rPr>
            </w:pPr>
            <w:r w:rsidRPr="00837EF5">
              <w:rPr>
                <w:b/>
                <w:bCs/>
              </w:rPr>
              <w:t>114</w:t>
            </w:r>
          </w:p>
        </w:tc>
        <w:tc>
          <w:tcPr>
            <w:tcW w:w="3358" w:type="dxa"/>
            <w:hideMark/>
          </w:tcPr>
          <w:p w14:paraId="30302279" w14:textId="77777777" w:rsidR="00121E33" w:rsidRPr="00837EF5" w:rsidRDefault="00121E33" w:rsidP="00927854">
            <w:pPr>
              <w:rPr>
                <w:lang w:val="el-GR"/>
              </w:rPr>
            </w:pPr>
            <w:r w:rsidRPr="00837EF5">
              <w:rPr>
                <w:lang w:val="el-GR"/>
              </w:rPr>
              <w:t xml:space="preserve">ΜΕΜΟ ΑΥΤΟΚΟΛΛΗΤΑ ΚΙΤΡΙΝΑ  50χ40 εκ (3αδα) </w:t>
            </w:r>
            <w:r w:rsidRPr="00837EF5">
              <w:t>POST</w:t>
            </w:r>
            <w:r w:rsidRPr="00837EF5">
              <w:rPr>
                <w:lang w:val="el-GR"/>
              </w:rPr>
              <w:t>-</w:t>
            </w:r>
            <w:r w:rsidRPr="00837EF5">
              <w:t>IT</w:t>
            </w:r>
            <w:r w:rsidRPr="00837EF5">
              <w:rPr>
                <w:lang w:val="el-GR"/>
              </w:rPr>
              <w:t xml:space="preserve"> </w:t>
            </w:r>
          </w:p>
        </w:tc>
        <w:tc>
          <w:tcPr>
            <w:tcW w:w="2500" w:type="dxa"/>
            <w:hideMark/>
          </w:tcPr>
          <w:p w14:paraId="41A73F9E" w14:textId="77777777" w:rsidR="00121E33" w:rsidRPr="00837EF5" w:rsidRDefault="00121E33" w:rsidP="00927854">
            <w:r w:rsidRPr="00837EF5">
              <w:t>ΣΕΤ 3 ΜΠΛΟΚ 100 ΦΥΛΛΑ</w:t>
            </w:r>
          </w:p>
        </w:tc>
        <w:tc>
          <w:tcPr>
            <w:tcW w:w="1276" w:type="dxa"/>
            <w:hideMark/>
          </w:tcPr>
          <w:p w14:paraId="48406B10" w14:textId="77777777" w:rsidR="00121E33" w:rsidRPr="00837EF5" w:rsidRDefault="00121E33" w:rsidP="00927854">
            <w:r w:rsidRPr="00837EF5">
              <w:t>ΣΕΤ</w:t>
            </w:r>
          </w:p>
        </w:tc>
        <w:tc>
          <w:tcPr>
            <w:tcW w:w="1480" w:type="dxa"/>
            <w:hideMark/>
          </w:tcPr>
          <w:p w14:paraId="6A581668" w14:textId="77777777" w:rsidR="00121E33" w:rsidRPr="00837EF5" w:rsidRDefault="00121E33" w:rsidP="00927854">
            <w:pPr>
              <w:jc w:val="center"/>
            </w:pPr>
            <w:r w:rsidRPr="00837EF5">
              <w:t>50</w:t>
            </w:r>
          </w:p>
        </w:tc>
        <w:tc>
          <w:tcPr>
            <w:tcW w:w="1019" w:type="dxa"/>
          </w:tcPr>
          <w:p w14:paraId="7FA30067" w14:textId="77777777" w:rsidR="00121E33" w:rsidRPr="00837EF5" w:rsidRDefault="00121E33" w:rsidP="00927854">
            <w:pPr>
              <w:jc w:val="center"/>
            </w:pPr>
          </w:p>
        </w:tc>
      </w:tr>
      <w:tr w:rsidR="00121E33" w:rsidRPr="00837EF5" w14:paraId="04AA5675" w14:textId="2B5371CB" w:rsidTr="009E5738">
        <w:trPr>
          <w:trHeight w:val="255"/>
          <w:jc w:val="center"/>
        </w:trPr>
        <w:tc>
          <w:tcPr>
            <w:tcW w:w="629" w:type="dxa"/>
            <w:hideMark/>
          </w:tcPr>
          <w:p w14:paraId="22FD6906" w14:textId="77777777" w:rsidR="00121E33" w:rsidRPr="00837EF5" w:rsidRDefault="00121E33" w:rsidP="00927854">
            <w:pPr>
              <w:rPr>
                <w:b/>
                <w:bCs/>
              </w:rPr>
            </w:pPr>
            <w:r w:rsidRPr="00837EF5">
              <w:rPr>
                <w:b/>
                <w:bCs/>
              </w:rPr>
              <w:t>115</w:t>
            </w:r>
          </w:p>
        </w:tc>
        <w:tc>
          <w:tcPr>
            <w:tcW w:w="3358" w:type="dxa"/>
            <w:hideMark/>
          </w:tcPr>
          <w:p w14:paraId="6EB2D68E" w14:textId="77777777" w:rsidR="00121E33" w:rsidRPr="00837EF5" w:rsidRDefault="00121E33" w:rsidP="00927854">
            <w:pPr>
              <w:rPr>
                <w:lang w:val="el-GR"/>
              </w:rPr>
            </w:pPr>
            <w:r w:rsidRPr="00837EF5">
              <w:rPr>
                <w:lang w:val="el-GR"/>
              </w:rPr>
              <w:t xml:space="preserve">ΜΕΜΟ ΑΥΤΟΚΟΛΛΗΤΑ ΚΙΤΡΙΝΑ  76χ76 εκ  </w:t>
            </w:r>
          </w:p>
        </w:tc>
        <w:tc>
          <w:tcPr>
            <w:tcW w:w="2500" w:type="dxa"/>
            <w:hideMark/>
          </w:tcPr>
          <w:p w14:paraId="5DDDFB72" w14:textId="77777777" w:rsidR="00121E33" w:rsidRPr="00837EF5" w:rsidRDefault="00121E33" w:rsidP="00927854">
            <w:r w:rsidRPr="00837EF5">
              <w:t>ΜΠΛΟΚ 100 ΦΥΛΛΑ</w:t>
            </w:r>
          </w:p>
        </w:tc>
        <w:tc>
          <w:tcPr>
            <w:tcW w:w="1276" w:type="dxa"/>
            <w:hideMark/>
          </w:tcPr>
          <w:p w14:paraId="280439FA" w14:textId="77777777" w:rsidR="00121E33" w:rsidRPr="00837EF5" w:rsidRDefault="00121E33" w:rsidP="00927854">
            <w:r w:rsidRPr="00837EF5">
              <w:t>ΜΠΛΟΚ</w:t>
            </w:r>
          </w:p>
        </w:tc>
        <w:tc>
          <w:tcPr>
            <w:tcW w:w="1480" w:type="dxa"/>
            <w:hideMark/>
          </w:tcPr>
          <w:p w14:paraId="4531056F" w14:textId="77777777" w:rsidR="00121E33" w:rsidRPr="00837EF5" w:rsidRDefault="00121E33" w:rsidP="00927854">
            <w:pPr>
              <w:jc w:val="center"/>
            </w:pPr>
            <w:r w:rsidRPr="00837EF5">
              <w:t>30</w:t>
            </w:r>
          </w:p>
        </w:tc>
        <w:tc>
          <w:tcPr>
            <w:tcW w:w="1019" w:type="dxa"/>
          </w:tcPr>
          <w:p w14:paraId="3B4154AF" w14:textId="77777777" w:rsidR="00121E33" w:rsidRPr="00837EF5" w:rsidRDefault="00121E33" w:rsidP="00927854">
            <w:pPr>
              <w:jc w:val="center"/>
            </w:pPr>
          </w:p>
        </w:tc>
      </w:tr>
      <w:tr w:rsidR="00121E33" w:rsidRPr="00837EF5" w14:paraId="2C05C480" w14:textId="545A928B" w:rsidTr="009E5738">
        <w:trPr>
          <w:trHeight w:val="255"/>
          <w:jc w:val="center"/>
        </w:trPr>
        <w:tc>
          <w:tcPr>
            <w:tcW w:w="629" w:type="dxa"/>
            <w:hideMark/>
          </w:tcPr>
          <w:p w14:paraId="15C385E5" w14:textId="77777777" w:rsidR="00121E33" w:rsidRPr="00837EF5" w:rsidRDefault="00121E33" w:rsidP="00927854">
            <w:pPr>
              <w:rPr>
                <w:b/>
                <w:bCs/>
              </w:rPr>
            </w:pPr>
            <w:r w:rsidRPr="00837EF5">
              <w:rPr>
                <w:b/>
                <w:bCs/>
              </w:rPr>
              <w:t>116</w:t>
            </w:r>
          </w:p>
        </w:tc>
        <w:tc>
          <w:tcPr>
            <w:tcW w:w="3358" w:type="dxa"/>
            <w:hideMark/>
          </w:tcPr>
          <w:p w14:paraId="08F46F4C" w14:textId="77777777" w:rsidR="00121E33" w:rsidRPr="00837EF5" w:rsidRDefault="00121E33" w:rsidP="00927854">
            <w:pPr>
              <w:rPr>
                <w:lang w:val="el-GR"/>
              </w:rPr>
            </w:pPr>
            <w:r w:rsidRPr="00837EF5">
              <w:rPr>
                <w:lang w:val="el-GR"/>
              </w:rPr>
              <w:t xml:space="preserve">ΜΕΜΟ ΑΥΤΟΚΟΛΛΗΤΑ ΧΡΩΜΑΤΙΣΤΑ  76χ76 εκ </w:t>
            </w:r>
            <w:r w:rsidRPr="00837EF5">
              <w:t>POST</w:t>
            </w:r>
            <w:r w:rsidRPr="00837EF5">
              <w:rPr>
                <w:lang w:val="el-GR"/>
              </w:rPr>
              <w:t>-</w:t>
            </w:r>
            <w:r w:rsidRPr="00837EF5">
              <w:t>IT</w:t>
            </w:r>
            <w:r w:rsidRPr="00837EF5">
              <w:rPr>
                <w:lang w:val="el-GR"/>
              </w:rPr>
              <w:t xml:space="preserve"> </w:t>
            </w:r>
          </w:p>
        </w:tc>
        <w:tc>
          <w:tcPr>
            <w:tcW w:w="2500" w:type="dxa"/>
            <w:hideMark/>
          </w:tcPr>
          <w:p w14:paraId="245E6691" w14:textId="77777777" w:rsidR="00121E33" w:rsidRPr="00837EF5" w:rsidRDefault="00121E33" w:rsidP="00927854">
            <w:r w:rsidRPr="00837EF5">
              <w:t>ΜΠΛΟΚ 450 ΦΥΛΛΑ</w:t>
            </w:r>
          </w:p>
        </w:tc>
        <w:tc>
          <w:tcPr>
            <w:tcW w:w="1276" w:type="dxa"/>
            <w:hideMark/>
          </w:tcPr>
          <w:p w14:paraId="549185BE" w14:textId="77777777" w:rsidR="00121E33" w:rsidRPr="00837EF5" w:rsidRDefault="00121E33" w:rsidP="00927854">
            <w:r w:rsidRPr="00837EF5">
              <w:t>ΜΠΛΟΚ</w:t>
            </w:r>
          </w:p>
        </w:tc>
        <w:tc>
          <w:tcPr>
            <w:tcW w:w="1480" w:type="dxa"/>
            <w:hideMark/>
          </w:tcPr>
          <w:p w14:paraId="6DC4A549" w14:textId="77777777" w:rsidR="00121E33" w:rsidRPr="00837EF5" w:rsidRDefault="00121E33" w:rsidP="00927854">
            <w:pPr>
              <w:jc w:val="center"/>
            </w:pPr>
            <w:r w:rsidRPr="00837EF5">
              <w:t>30</w:t>
            </w:r>
          </w:p>
        </w:tc>
        <w:tc>
          <w:tcPr>
            <w:tcW w:w="1019" w:type="dxa"/>
          </w:tcPr>
          <w:p w14:paraId="31B4B796" w14:textId="77777777" w:rsidR="00121E33" w:rsidRPr="00837EF5" w:rsidRDefault="00121E33" w:rsidP="00927854">
            <w:pPr>
              <w:jc w:val="center"/>
            </w:pPr>
          </w:p>
        </w:tc>
      </w:tr>
      <w:tr w:rsidR="00121E33" w:rsidRPr="00837EF5" w14:paraId="37B2E9FB" w14:textId="7CF3CE34" w:rsidTr="009E5738">
        <w:trPr>
          <w:trHeight w:val="255"/>
          <w:jc w:val="center"/>
        </w:trPr>
        <w:tc>
          <w:tcPr>
            <w:tcW w:w="629" w:type="dxa"/>
            <w:hideMark/>
          </w:tcPr>
          <w:p w14:paraId="74503A63" w14:textId="77777777" w:rsidR="00121E33" w:rsidRPr="00837EF5" w:rsidRDefault="00121E33" w:rsidP="00927854">
            <w:pPr>
              <w:rPr>
                <w:b/>
                <w:bCs/>
              </w:rPr>
            </w:pPr>
            <w:r w:rsidRPr="00837EF5">
              <w:rPr>
                <w:b/>
                <w:bCs/>
              </w:rPr>
              <w:t>117</w:t>
            </w:r>
          </w:p>
        </w:tc>
        <w:tc>
          <w:tcPr>
            <w:tcW w:w="3358" w:type="dxa"/>
            <w:hideMark/>
          </w:tcPr>
          <w:p w14:paraId="44DCEAA4" w14:textId="77777777" w:rsidR="00121E33" w:rsidRPr="00837EF5" w:rsidRDefault="00121E33" w:rsidP="00927854">
            <w:r w:rsidRPr="00837EF5">
              <w:t>ΜΕΤΑΛΛΙΚΟΙ ΧΡΩΜΑΤΙΣΤΟΙ ΣΥΝΔΕΤΗΡΕΣ 28MM</w:t>
            </w:r>
          </w:p>
        </w:tc>
        <w:tc>
          <w:tcPr>
            <w:tcW w:w="2500" w:type="dxa"/>
            <w:hideMark/>
          </w:tcPr>
          <w:p w14:paraId="6A226706" w14:textId="77777777" w:rsidR="00121E33" w:rsidRPr="00837EF5" w:rsidRDefault="00121E33" w:rsidP="00927854">
            <w:r w:rsidRPr="00837EF5">
              <w:t>ΣΥΣΚΕΥΑΣΙΑ 100 ΤΕΜ</w:t>
            </w:r>
          </w:p>
        </w:tc>
        <w:tc>
          <w:tcPr>
            <w:tcW w:w="1276" w:type="dxa"/>
            <w:hideMark/>
          </w:tcPr>
          <w:p w14:paraId="44D73C07" w14:textId="77777777" w:rsidR="00121E33" w:rsidRPr="00837EF5" w:rsidRDefault="00121E33" w:rsidP="00927854">
            <w:r w:rsidRPr="00837EF5">
              <w:t>ΤΕΜΑ</w:t>
            </w:r>
          </w:p>
        </w:tc>
        <w:tc>
          <w:tcPr>
            <w:tcW w:w="1480" w:type="dxa"/>
            <w:hideMark/>
          </w:tcPr>
          <w:p w14:paraId="1026B322" w14:textId="77777777" w:rsidR="00121E33" w:rsidRPr="00837EF5" w:rsidRDefault="00121E33" w:rsidP="00927854">
            <w:pPr>
              <w:jc w:val="center"/>
            </w:pPr>
            <w:r w:rsidRPr="00837EF5">
              <w:t>10</w:t>
            </w:r>
          </w:p>
        </w:tc>
        <w:tc>
          <w:tcPr>
            <w:tcW w:w="1019" w:type="dxa"/>
          </w:tcPr>
          <w:p w14:paraId="303AA37E" w14:textId="77777777" w:rsidR="00121E33" w:rsidRPr="00837EF5" w:rsidRDefault="00121E33" w:rsidP="00927854">
            <w:pPr>
              <w:jc w:val="center"/>
            </w:pPr>
          </w:p>
        </w:tc>
      </w:tr>
      <w:tr w:rsidR="00121E33" w:rsidRPr="00837EF5" w14:paraId="6FC5CEAC" w14:textId="549EE353" w:rsidTr="009E5738">
        <w:trPr>
          <w:trHeight w:val="255"/>
          <w:jc w:val="center"/>
        </w:trPr>
        <w:tc>
          <w:tcPr>
            <w:tcW w:w="629" w:type="dxa"/>
            <w:hideMark/>
          </w:tcPr>
          <w:p w14:paraId="65C718B9" w14:textId="77777777" w:rsidR="00121E33" w:rsidRPr="00837EF5" w:rsidRDefault="00121E33" w:rsidP="00927854">
            <w:pPr>
              <w:rPr>
                <w:b/>
                <w:bCs/>
              </w:rPr>
            </w:pPr>
            <w:r w:rsidRPr="00837EF5">
              <w:rPr>
                <w:b/>
                <w:bCs/>
              </w:rPr>
              <w:t>118</w:t>
            </w:r>
          </w:p>
        </w:tc>
        <w:tc>
          <w:tcPr>
            <w:tcW w:w="3358" w:type="dxa"/>
            <w:hideMark/>
          </w:tcPr>
          <w:p w14:paraId="220C698B" w14:textId="77777777" w:rsidR="00121E33" w:rsidRPr="00837EF5" w:rsidRDefault="00121E33" w:rsidP="00927854">
            <w:pPr>
              <w:rPr>
                <w:lang w:val="el-GR"/>
              </w:rPr>
            </w:pPr>
            <w:r w:rsidRPr="00837EF5">
              <w:rPr>
                <w:lang w:val="el-GR"/>
              </w:rPr>
              <w:t xml:space="preserve">ΝΤΟΣΙΕ ΜΕ ΑΥΤΙΑ-ΛΑΣΤΙΧΑ ΠΡΕΣΠΑΝ 35Χ25 </w:t>
            </w:r>
            <w:r w:rsidRPr="00837EF5">
              <w:t>cm</w:t>
            </w:r>
          </w:p>
        </w:tc>
        <w:tc>
          <w:tcPr>
            <w:tcW w:w="2500" w:type="dxa"/>
            <w:hideMark/>
          </w:tcPr>
          <w:p w14:paraId="5139C865" w14:textId="77777777" w:rsidR="00121E33" w:rsidRPr="00837EF5" w:rsidRDefault="00121E33" w:rsidP="00927854">
            <w:proofErr w:type="spellStart"/>
            <w:r w:rsidRPr="00837EF5">
              <w:t>διάφορ</w:t>
            </w:r>
            <w:proofErr w:type="spellEnd"/>
            <w:r w:rsidRPr="00837EF5">
              <w:t xml:space="preserve">α </w:t>
            </w:r>
            <w:proofErr w:type="spellStart"/>
            <w:r w:rsidRPr="00837EF5">
              <w:t>χρώμ</w:t>
            </w:r>
            <w:proofErr w:type="spellEnd"/>
            <w:r w:rsidRPr="00837EF5">
              <w:t>ατα (10)</w:t>
            </w:r>
          </w:p>
        </w:tc>
        <w:tc>
          <w:tcPr>
            <w:tcW w:w="1276" w:type="dxa"/>
            <w:hideMark/>
          </w:tcPr>
          <w:p w14:paraId="30C9AECC" w14:textId="77777777" w:rsidR="00121E33" w:rsidRPr="00837EF5" w:rsidRDefault="00121E33" w:rsidP="00927854">
            <w:r w:rsidRPr="00837EF5">
              <w:t>ΤΕΜΑ</w:t>
            </w:r>
          </w:p>
        </w:tc>
        <w:tc>
          <w:tcPr>
            <w:tcW w:w="1480" w:type="dxa"/>
            <w:hideMark/>
          </w:tcPr>
          <w:p w14:paraId="4443955C" w14:textId="77777777" w:rsidR="00121E33" w:rsidRPr="00837EF5" w:rsidRDefault="00121E33" w:rsidP="00927854">
            <w:pPr>
              <w:jc w:val="center"/>
            </w:pPr>
            <w:r w:rsidRPr="00837EF5">
              <w:t>50</w:t>
            </w:r>
          </w:p>
        </w:tc>
        <w:tc>
          <w:tcPr>
            <w:tcW w:w="1019" w:type="dxa"/>
          </w:tcPr>
          <w:p w14:paraId="6E83DD16" w14:textId="77777777" w:rsidR="00121E33" w:rsidRPr="00837EF5" w:rsidRDefault="00121E33" w:rsidP="00927854">
            <w:pPr>
              <w:jc w:val="center"/>
            </w:pPr>
          </w:p>
        </w:tc>
      </w:tr>
      <w:tr w:rsidR="00121E33" w:rsidRPr="00837EF5" w14:paraId="7B4DCFC6" w14:textId="53C59172" w:rsidTr="009E5738">
        <w:trPr>
          <w:trHeight w:val="255"/>
          <w:jc w:val="center"/>
        </w:trPr>
        <w:tc>
          <w:tcPr>
            <w:tcW w:w="629" w:type="dxa"/>
            <w:hideMark/>
          </w:tcPr>
          <w:p w14:paraId="12969E0A" w14:textId="77777777" w:rsidR="00121E33" w:rsidRPr="00837EF5" w:rsidRDefault="00121E33" w:rsidP="00927854">
            <w:pPr>
              <w:rPr>
                <w:b/>
                <w:bCs/>
              </w:rPr>
            </w:pPr>
            <w:r w:rsidRPr="00837EF5">
              <w:rPr>
                <w:b/>
                <w:bCs/>
              </w:rPr>
              <w:t>119</w:t>
            </w:r>
          </w:p>
        </w:tc>
        <w:tc>
          <w:tcPr>
            <w:tcW w:w="3358" w:type="dxa"/>
            <w:hideMark/>
          </w:tcPr>
          <w:p w14:paraId="37399B5B" w14:textId="77777777" w:rsidR="00121E33" w:rsidRPr="00837EF5" w:rsidRDefault="00121E33" w:rsidP="00927854">
            <w:pPr>
              <w:rPr>
                <w:lang w:val="el-GR"/>
              </w:rPr>
            </w:pPr>
            <w:r w:rsidRPr="00837EF5">
              <w:rPr>
                <w:lang w:val="el-GR"/>
              </w:rPr>
              <w:t>ΝΤΟΣΙΕ ΠΑΡΟΥΣΙΑΣΗΣ ΜΕ 40  ΔΙΑΦΑΝΕΙΣ ΘΗΚΕΣ</w:t>
            </w:r>
          </w:p>
        </w:tc>
        <w:tc>
          <w:tcPr>
            <w:tcW w:w="2500" w:type="dxa"/>
            <w:hideMark/>
          </w:tcPr>
          <w:p w14:paraId="3809D4F7" w14:textId="77777777" w:rsidR="00121E33" w:rsidRPr="00837EF5" w:rsidRDefault="00121E33" w:rsidP="00927854">
            <w:pPr>
              <w:rPr>
                <w:lang w:val="el-GR"/>
              </w:rPr>
            </w:pPr>
            <w:r w:rsidRPr="00837EF5">
              <w:t> </w:t>
            </w:r>
          </w:p>
        </w:tc>
        <w:tc>
          <w:tcPr>
            <w:tcW w:w="1276" w:type="dxa"/>
            <w:hideMark/>
          </w:tcPr>
          <w:p w14:paraId="6C3BD893" w14:textId="77777777" w:rsidR="00121E33" w:rsidRPr="00837EF5" w:rsidRDefault="00121E33" w:rsidP="00927854">
            <w:r w:rsidRPr="00837EF5">
              <w:t>TEMA</w:t>
            </w:r>
          </w:p>
        </w:tc>
        <w:tc>
          <w:tcPr>
            <w:tcW w:w="1480" w:type="dxa"/>
            <w:hideMark/>
          </w:tcPr>
          <w:p w14:paraId="4EF07F3B" w14:textId="77777777" w:rsidR="00121E33" w:rsidRPr="00837EF5" w:rsidRDefault="00121E33" w:rsidP="00927854">
            <w:pPr>
              <w:jc w:val="center"/>
            </w:pPr>
            <w:r w:rsidRPr="00837EF5">
              <w:t>10</w:t>
            </w:r>
          </w:p>
        </w:tc>
        <w:tc>
          <w:tcPr>
            <w:tcW w:w="1019" w:type="dxa"/>
          </w:tcPr>
          <w:p w14:paraId="5D69B760" w14:textId="77777777" w:rsidR="00121E33" w:rsidRPr="00837EF5" w:rsidRDefault="00121E33" w:rsidP="00927854">
            <w:pPr>
              <w:jc w:val="center"/>
            </w:pPr>
          </w:p>
        </w:tc>
      </w:tr>
      <w:tr w:rsidR="00121E33" w:rsidRPr="00837EF5" w14:paraId="3CADA6E6" w14:textId="3BACCC78" w:rsidTr="009E5738">
        <w:trPr>
          <w:trHeight w:val="375"/>
          <w:jc w:val="center"/>
        </w:trPr>
        <w:tc>
          <w:tcPr>
            <w:tcW w:w="629" w:type="dxa"/>
            <w:hideMark/>
          </w:tcPr>
          <w:p w14:paraId="7328DADC" w14:textId="77777777" w:rsidR="00121E33" w:rsidRPr="00837EF5" w:rsidRDefault="00121E33" w:rsidP="00927854">
            <w:pPr>
              <w:rPr>
                <w:b/>
                <w:bCs/>
              </w:rPr>
            </w:pPr>
            <w:r w:rsidRPr="00837EF5">
              <w:rPr>
                <w:b/>
                <w:bCs/>
              </w:rPr>
              <w:t>120</w:t>
            </w:r>
          </w:p>
        </w:tc>
        <w:tc>
          <w:tcPr>
            <w:tcW w:w="3358" w:type="dxa"/>
            <w:hideMark/>
          </w:tcPr>
          <w:p w14:paraId="0161148D" w14:textId="77777777" w:rsidR="00121E33" w:rsidRPr="00837EF5" w:rsidRDefault="00121E33" w:rsidP="00927854">
            <w:pPr>
              <w:rPr>
                <w:lang w:val="el-GR"/>
              </w:rPr>
            </w:pPr>
            <w:r w:rsidRPr="00837EF5">
              <w:rPr>
                <w:lang w:val="el-GR"/>
              </w:rPr>
              <w:t xml:space="preserve">ΝΤΟΣΙΕ ΠΛΑΣΤΙΚΟ ΜΕ </w:t>
            </w:r>
            <w:r w:rsidRPr="00837EF5">
              <w:t>E</w:t>
            </w:r>
            <w:r w:rsidRPr="00837EF5">
              <w:rPr>
                <w:lang w:val="el-GR"/>
              </w:rPr>
              <w:t xml:space="preserve">ΛΑΣΜΑ ΜΕ ΔΙΑΦΑΝΟ ΕΞΩΦΥΛΛΟ </w:t>
            </w:r>
          </w:p>
        </w:tc>
        <w:tc>
          <w:tcPr>
            <w:tcW w:w="2500" w:type="dxa"/>
            <w:hideMark/>
          </w:tcPr>
          <w:p w14:paraId="045E049F" w14:textId="77777777" w:rsidR="00121E33" w:rsidRPr="00837EF5" w:rsidRDefault="00121E33" w:rsidP="00927854">
            <w:pPr>
              <w:rPr>
                <w:lang w:val="el-GR"/>
              </w:rPr>
            </w:pPr>
            <w:r w:rsidRPr="00837EF5">
              <w:t> </w:t>
            </w:r>
          </w:p>
        </w:tc>
        <w:tc>
          <w:tcPr>
            <w:tcW w:w="1276" w:type="dxa"/>
            <w:hideMark/>
          </w:tcPr>
          <w:p w14:paraId="25E3FF5D" w14:textId="77777777" w:rsidR="00121E33" w:rsidRPr="00837EF5" w:rsidRDefault="00121E33" w:rsidP="00927854">
            <w:r w:rsidRPr="00837EF5">
              <w:t>ΤΕΜΑ</w:t>
            </w:r>
          </w:p>
        </w:tc>
        <w:tc>
          <w:tcPr>
            <w:tcW w:w="1480" w:type="dxa"/>
            <w:hideMark/>
          </w:tcPr>
          <w:p w14:paraId="36C84937" w14:textId="77777777" w:rsidR="00121E33" w:rsidRPr="00837EF5" w:rsidRDefault="00121E33" w:rsidP="00927854">
            <w:pPr>
              <w:jc w:val="center"/>
            </w:pPr>
            <w:r w:rsidRPr="00837EF5">
              <w:t>20</w:t>
            </w:r>
          </w:p>
        </w:tc>
        <w:tc>
          <w:tcPr>
            <w:tcW w:w="1019" w:type="dxa"/>
          </w:tcPr>
          <w:p w14:paraId="6F2CF554" w14:textId="77777777" w:rsidR="00121E33" w:rsidRPr="00837EF5" w:rsidRDefault="00121E33" w:rsidP="00927854">
            <w:pPr>
              <w:jc w:val="center"/>
            </w:pPr>
          </w:p>
        </w:tc>
      </w:tr>
      <w:tr w:rsidR="00121E33" w:rsidRPr="00837EF5" w14:paraId="02CC1C5B" w14:textId="2ACC7A46" w:rsidTr="009E5738">
        <w:trPr>
          <w:trHeight w:val="255"/>
          <w:jc w:val="center"/>
        </w:trPr>
        <w:tc>
          <w:tcPr>
            <w:tcW w:w="629" w:type="dxa"/>
            <w:hideMark/>
          </w:tcPr>
          <w:p w14:paraId="6CE89487" w14:textId="77777777" w:rsidR="00121E33" w:rsidRPr="00837EF5" w:rsidRDefault="00121E33" w:rsidP="00927854">
            <w:pPr>
              <w:rPr>
                <w:b/>
                <w:bCs/>
              </w:rPr>
            </w:pPr>
            <w:r w:rsidRPr="00837EF5">
              <w:rPr>
                <w:b/>
                <w:bCs/>
              </w:rPr>
              <w:t>121</w:t>
            </w:r>
          </w:p>
        </w:tc>
        <w:tc>
          <w:tcPr>
            <w:tcW w:w="3358" w:type="dxa"/>
            <w:hideMark/>
          </w:tcPr>
          <w:p w14:paraId="3196EA1E" w14:textId="77777777" w:rsidR="00121E33" w:rsidRPr="00837EF5" w:rsidRDefault="00121E33" w:rsidP="00927854">
            <w:pPr>
              <w:rPr>
                <w:lang w:val="el-GR"/>
              </w:rPr>
            </w:pPr>
            <w:r w:rsidRPr="00837EF5">
              <w:rPr>
                <w:lang w:val="el-GR"/>
              </w:rPr>
              <w:t xml:space="preserve">ΜΥΤΕΣ ΓΙΑ ΜΟΛΥΒΙΑ  0.5 </w:t>
            </w:r>
            <w:r w:rsidRPr="00837EF5">
              <w:t>mm</w:t>
            </w:r>
            <w:r w:rsidRPr="00837EF5">
              <w:rPr>
                <w:lang w:val="el-GR"/>
              </w:rPr>
              <w:t xml:space="preserve"> 2</w:t>
            </w:r>
            <w:r w:rsidRPr="00837EF5">
              <w:t>B</w:t>
            </w:r>
          </w:p>
        </w:tc>
        <w:tc>
          <w:tcPr>
            <w:tcW w:w="2500" w:type="dxa"/>
            <w:hideMark/>
          </w:tcPr>
          <w:p w14:paraId="05A04A1B" w14:textId="77777777" w:rsidR="00121E33" w:rsidRPr="00837EF5" w:rsidRDefault="00121E33" w:rsidP="00927854">
            <w:r w:rsidRPr="00837EF5">
              <w:t xml:space="preserve">24 </w:t>
            </w:r>
            <w:proofErr w:type="spellStart"/>
            <w:r w:rsidRPr="00837EF5">
              <w:t>μύτες</w:t>
            </w:r>
            <w:proofErr w:type="spellEnd"/>
          </w:p>
        </w:tc>
        <w:tc>
          <w:tcPr>
            <w:tcW w:w="1276" w:type="dxa"/>
            <w:hideMark/>
          </w:tcPr>
          <w:p w14:paraId="7147B30A" w14:textId="77777777" w:rsidR="00121E33" w:rsidRPr="00837EF5" w:rsidRDefault="00121E33" w:rsidP="00927854">
            <w:r w:rsidRPr="00837EF5">
              <w:t>ΤΕΜΑ</w:t>
            </w:r>
          </w:p>
        </w:tc>
        <w:tc>
          <w:tcPr>
            <w:tcW w:w="1480" w:type="dxa"/>
            <w:hideMark/>
          </w:tcPr>
          <w:p w14:paraId="66AC808A" w14:textId="77777777" w:rsidR="00121E33" w:rsidRPr="00837EF5" w:rsidRDefault="00121E33" w:rsidP="00927854">
            <w:pPr>
              <w:jc w:val="center"/>
            </w:pPr>
            <w:r w:rsidRPr="00837EF5">
              <w:t>20</w:t>
            </w:r>
          </w:p>
        </w:tc>
        <w:tc>
          <w:tcPr>
            <w:tcW w:w="1019" w:type="dxa"/>
          </w:tcPr>
          <w:p w14:paraId="017B927F" w14:textId="77777777" w:rsidR="00121E33" w:rsidRPr="00837EF5" w:rsidRDefault="00121E33" w:rsidP="00927854">
            <w:pPr>
              <w:jc w:val="center"/>
            </w:pPr>
          </w:p>
        </w:tc>
      </w:tr>
      <w:tr w:rsidR="00121E33" w:rsidRPr="00837EF5" w14:paraId="032777D4" w14:textId="7CAFB50D" w:rsidTr="009E5738">
        <w:trPr>
          <w:trHeight w:val="255"/>
          <w:jc w:val="center"/>
        </w:trPr>
        <w:tc>
          <w:tcPr>
            <w:tcW w:w="629" w:type="dxa"/>
            <w:hideMark/>
          </w:tcPr>
          <w:p w14:paraId="6B6889F3" w14:textId="77777777" w:rsidR="00121E33" w:rsidRPr="00837EF5" w:rsidRDefault="00121E33" w:rsidP="00927854">
            <w:pPr>
              <w:rPr>
                <w:b/>
                <w:bCs/>
              </w:rPr>
            </w:pPr>
            <w:r w:rsidRPr="00837EF5">
              <w:rPr>
                <w:b/>
                <w:bCs/>
              </w:rPr>
              <w:t>122</w:t>
            </w:r>
          </w:p>
        </w:tc>
        <w:tc>
          <w:tcPr>
            <w:tcW w:w="3358" w:type="dxa"/>
            <w:hideMark/>
          </w:tcPr>
          <w:p w14:paraId="248126A4" w14:textId="77777777" w:rsidR="00121E33" w:rsidRPr="00837EF5" w:rsidRDefault="00121E33" w:rsidP="00927854">
            <w:pPr>
              <w:rPr>
                <w:lang w:val="el-GR"/>
              </w:rPr>
            </w:pPr>
            <w:r w:rsidRPr="00837EF5">
              <w:rPr>
                <w:lang w:val="el-GR"/>
              </w:rPr>
              <w:t xml:space="preserve">ΜΥΤΕΣ ΓΙΑ ΜΟΛΥΒΙΑ  0.7 </w:t>
            </w:r>
            <w:r w:rsidRPr="00837EF5">
              <w:t>mm</w:t>
            </w:r>
            <w:r w:rsidRPr="00837EF5">
              <w:rPr>
                <w:lang w:val="el-GR"/>
              </w:rPr>
              <w:t xml:space="preserve"> 2</w:t>
            </w:r>
            <w:r w:rsidRPr="00837EF5">
              <w:t>B</w:t>
            </w:r>
          </w:p>
        </w:tc>
        <w:tc>
          <w:tcPr>
            <w:tcW w:w="2500" w:type="dxa"/>
            <w:hideMark/>
          </w:tcPr>
          <w:p w14:paraId="09B4399F" w14:textId="77777777" w:rsidR="00121E33" w:rsidRPr="00837EF5" w:rsidRDefault="00121E33" w:rsidP="00927854">
            <w:r w:rsidRPr="00837EF5">
              <w:t xml:space="preserve">24 </w:t>
            </w:r>
            <w:proofErr w:type="spellStart"/>
            <w:r w:rsidRPr="00837EF5">
              <w:t>μύτες</w:t>
            </w:r>
            <w:proofErr w:type="spellEnd"/>
          </w:p>
        </w:tc>
        <w:tc>
          <w:tcPr>
            <w:tcW w:w="1276" w:type="dxa"/>
            <w:hideMark/>
          </w:tcPr>
          <w:p w14:paraId="62134CA5" w14:textId="77777777" w:rsidR="00121E33" w:rsidRPr="00837EF5" w:rsidRDefault="00121E33" w:rsidP="00927854">
            <w:r w:rsidRPr="00837EF5">
              <w:t>ΤΕΜΑ</w:t>
            </w:r>
          </w:p>
        </w:tc>
        <w:tc>
          <w:tcPr>
            <w:tcW w:w="1480" w:type="dxa"/>
            <w:hideMark/>
          </w:tcPr>
          <w:p w14:paraId="19704583" w14:textId="77777777" w:rsidR="00121E33" w:rsidRPr="00837EF5" w:rsidRDefault="00121E33" w:rsidP="00927854">
            <w:pPr>
              <w:jc w:val="center"/>
            </w:pPr>
            <w:r w:rsidRPr="00837EF5">
              <w:t>20</w:t>
            </w:r>
          </w:p>
        </w:tc>
        <w:tc>
          <w:tcPr>
            <w:tcW w:w="1019" w:type="dxa"/>
          </w:tcPr>
          <w:p w14:paraId="7BC1A649" w14:textId="77777777" w:rsidR="00121E33" w:rsidRPr="00837EF5" w:rsidRDefault="00121E33" w:rsidP="00927854">
            <w:pPr>
              <w:jc w:val="center"/>
            </w:pPr>
          </w:p>
        </w:tc>
      </w:tr>
      <w:tr w:rsidR="00121E33" w:rsidRPr="00837EF5" w14:paraId="7728E2C2" w14:textId="4F153FEC" w:rsidTr="009E5738">
        <w:trPr>
          <w:trHeight w:val="480"/>
          <w:jc w:val="center"/>
        </w:trPr>
        <w:tc>
          <w:tcPr>
            <w:tcW w:w="629" w:type="dxa"/>
            <w:hideMark/>
          </w:tcPr>
          <w:p w14:paraId="1C2CAD33" w14:textId="77777777" w:rsidR="00121E33" w:rsidRPr="00837EF5" w:rsidRDefault="00121E33" w:rsidP="00927854">
            <w:pPr>
              <w:rPr>
                <w:b/>
                <w:bCs/>
              </w:rPr>
            </w:pPr>
            <w:r w:rsidRPr="00837EF5">
              <w:rPr>
                <w:b/>
                <w:bCs/>
              </w:rPr>
              <w:t>123</w:t>
            </w:r>
          </w:p>
        </w:tc>
        <w:tc>
          <w:tcPr>
            <w:tcW w:w="3358" w:type="dxa"/>
            <w:hideMark/>
          </w:tcPr>
          <w:p w14:paraId="78FD454F" w14:textId="77777777" w:rsidR="00121E33" w:rsidRPr="00837EF5" w:rsidRDefault="00121E33" w:rsidP="00927854">
            <w:r w:rsidRPr="00837EF5">
              <w:t>ΠΕΡΦΟΡΑΤΕΡ ΧΕΙΡΟΣ ΜΕ 2 ΤΡΥΠΕΣ</w:t>
            </w:r>
          </w:p>
        </w:tc>
        <w:tc>
          <w:tcPr>
            <w:tcW w:w="2500" w:type="dxa"/>
            <w:hideMark/>
          </w:tcPr>
          <w:p w14:paraId="2758D8FE" w14:textId="77777777" w:rsidR="00121E33" w:rsidRPr="00837EF5" w:rsidRDefault="00121E33" w:rsidP="00927854">
            <w:proofErr w:type="spellStart"/>
            <w:r w:rsidRPr="00837EF5">
              <w:t>δι</w:t>
            </w:r>
            <w:proofErr w:type="spellEnd"/>
            <w:r w:rsidRPr="00837EF5">
              <w:t xml:space="preserve">ατρηση &lt;= 20 </w:t>
            </w:r>
            <w:proofErr w:type="spellStart"/>
            <w:r w:rsidRPr="00837EF5">
              <w:t>φυλλ</w:t>
            </w:r>
            <w:proofErr w:type="spellEnd"/>
            <w:r w:rsidRPr="00837EF5">
              <w:t xml:space="preserve">α, </w:t>
            </w:r>
            <w:proofErr w:type="spellStart"/>
            <w:r w:rsidRPr="00837EF5">
              <w:t>με</w:t>
            </w:r>
            <w:proofErr w:type="spellEnd"/>
            <w:r w:rsidRPr="00837EF5">
              <w:t xml:space="preserve"> </w:t>
            </w:r>
            <w:proofErr w:type="spellStart"/>
            <w:r w:rsidRPr="00837EF5">
              <w:t>οδηγό</w:t>
            </w:r>
            <w:proofErr w:type="spellEnd"/>
          </w:p>
        </w:tc>
        <w:tc>
          <w:tcPr>
            <w:tcW w:w="1276" w:type="dxa"/>
            <w:hideMark/>
          </w:tcPr>
          <w:p w14:paraId="16895454" w14:textId="77777777" w:rsidR="00121E33" w:rsidRPr="00837EF5" w:rsidRDefault="00121E33" w:rsidP="00927854">
            <w:r w:rsidRPr="00837EF5">
              <w:t>ΤΕΜΑ</w:t>
            </w:r>
          </w:p>
        </w:tc>
        <w:tc>
          <w:tcPr>
            <w:tcW w:w="1480" w:type="dxa"/>
            <w:hideMark/>
          </w:tcPr>
          <w:p w14:paraId="2D74DC01" w14:textId="77777777" w:rsidR="00121E33" w:rsidRPr="00837EF5" w:rsidRDefault="00121E33" w:rsidP="00927854">
            <w:pPr>
              <w:jc w:val="center"/>
            </w:pPr>
            <w:r w:rsidRPr="00837EF5">
              <w:t>10</w:t>
            </w:r>
          </w:p>
        </w:tc>
        <w:tc>
          <w:tcPr>
            <w:tcW w:w="1019" w:type="dxa"/>
          </w:tcPr>
          <w:p w14:paraId="7D420EE2" w14:textId="77777777" w:rsidR="00121E33" w:rsidRPr="00837EF5" w:rsidRDefault="00121E33" w:rsidP="00927854">
            <w:pPr>
              <w:jc w:val="center"/>
            </w:pPr>
          </w:p>
        </w:tc>
      </w:tr>
      <w:tr w:rsidR="00121E33" w:rsidRPr="00837EF5" w14:paraId="24D61611" w14:textId="6A41DF3F" w:rsidTr="009E5738">
        <w:trPr>
          <w:trHeight w:val="255"/>
          <w:jc w:val="center"/>
        </w:trPr>
        <w:tc>
          <w:tcPr>
            <w:tcW w:w="629" w:type="dxa"/>
            <w:hideMark/>
          </w:tcPr>
          <w:p w14:paraId="769028DB" w14:textId="77777777" w:rsidR="00121E33" w:rsidRPr="00837EF5" w:rsidRDefault="00121E33" w:rsidP="00927854">
            <w:pPr>
              <w:rPr>
                <w:b/>
                <w:bCs/>
              </w:rPr>
            </w:pPr>
            <w:r w:rsidRPr="00837EF5">
              <w:rPr>
                <w:b/>
                <w:bCs/>
              </w:rPr>
              <w:t>124</w:t>
            </w:r>
          </w:p>
        </w:tc>
        <w:tc>
          <w:tcPr>
            <w:tcW w:w="3358" w:type="dxa"/>
            <w:hideMark/>
          </w:tcPr>
          <w:p w14:paraId="137C477B" w14:textId="77777777" w:rsidR="00121E33" w:rsidRPr="00837EF5" w:rsidRDefault="00121E33" w:rsidP="00927854">
            <w:r w:rsidRPr="00837EF5">
              <w:t xml:space="preserve">ΣΕΛΙΔΟΔΕΙΚΤΕΣ ΑΥΤΟΚΟΛΛΗΤΟΙ 12Χ42 mm </w:t>
            </w:r>
          </w:p>
        </w:tc>
        <w:tc>
          <w:tcPr>
            <w:tcW w:w="2500" w:type="dxa"/>
            <w:hideMark/>
          </w:tcPr>
          <w:p w14:paraId="21CEFF25" w14:textId="77777777" w:rsidR="00121E33" w:rsidRPr="00837EF5" w:rsidRDefault="00121E33" w:rsidP="00927854">
            <w:r w:rsidRPr="00837EF5">
              <w:t> </w:t>
            </w:r>
          </w:p>
        </w:tc>
        <w:tc>
          <w:tcPr>
            <w:tcW w:w="1276" w:type="dxa"/>
            <w:hideMark/>
          </w:tcPr>
          <w:p w14:paraId="1D1EF088" w14:textId="77777777" w:rsidR="00121E33" w:rsidRPr="00837EF5" w:rsidRDefault="00121E33" w:rsidP="00927854">
            <w:r w:rsidRPr="00837EF5">
              <w:t>ΤΕΜΑ</w:t>
            </w:r>
          </w:p>
        </w:tc>
        <w:tc>
          <w:tcPr>
            <w:tcW w:w="1480" w:type="dxa"/>
            <w:hideMark/>
          </w:tcPr>
          <w:p w14:paraId="46FE4CD3" w14:textId="77777777" w:rsidR="00121E33" w:rsidRPr="00837EF5" w:rsidRDefault="00121E33" w:rsidP="00927854">
            <w:pPr>
              <w:jc w:val="center"/>
            </w:pPr>
            <w:r w:rsidRPr="00837EF5">
              <w:t>50</w:t>
            </w:r>
          </w:p>
        </w:tc>
        <w:tc>
          <w:tcPr>
            <w:tcW w:w="1019" w:type="dxa"/>
          </w:tcPr>
          <w:p w14:paraId="7C1E6A7F" w14:textId="77777777" w:rsidR="00121E33" w:rsidRPr="00837EF5" w:rsidRDefault="00121E33" w:rsidP="00927854">
            <w:pPr>
              <w:jc w:val="center"/>
            </w:pPr>
          </w:p>
        </w:tc>
      </w:tr>
      <w:tr w:rsidR="00121E33" w:rsidRPr="00837EF5" w14:paraId="5B8B2BDE" w14:textId="35E87895" w:rsidTr="009E5738">
        <w:trPr>
          <w:trHeight w:val="255"/>
          <w:jc w:val="center"/>
        </w:trPr>
        <w:tc>
          <w:tcPr>
            <w:tcW w:w="629" w:type="dxa"/>
            <w:hideMark/>
          </w:tcPr>
          <w:p w14:paraId="441954BB" w14:textId="77777777" w:rsidR="00121E33" w:rsidRPr="00837EF5" w:rsidRDefault="00121E33" w:rsidP="00927854">
            <w:pPr>
              <w:rPr>
                <w:b/>
                <w:bCs/>
              </w:rPr>
            </w:pPr>
            <w:r w:rsidRPr="00837EF5">
              <w:rPr>
                <w:b/>
                <w:bCs/>
              </w:rPr>
              <w:t>125</w:t>
            </w:r>
          </w:p>
        </w:tc>
        <w:tc>
          <w:tcPr>
            <w:tcW w:w="3358" w:type="dxa"/>
            <w:hideMark/>
          </w:tcPr>
          <w:p w14:paraId="1AD45983" w14:textId="77777777" w:rsidR="00121E33" w:rsidRPr="00837EF5" w:rsidRDefault="00121E33" w:rsidP="00927854">
            <w:r w:rsidRPr="00837EF5">
              <w:t xml:space="preserve">ΣΕΛΙΔΟΔΕΙΚΤΕΣ ΑΥΤΟΚΟΛΛΗΤΟΙ 25Χ42 mm </w:t>
            </w:r>
          </w:p>
        </w:tc>
        <w:tc>
          <w:tcPr>
            <w:tcW w:w="2500" w:type="dxa"/>
            <w:hideMark/>
          </w:tcPr>
          <w:p w14:paraId="5F7AA651" w14:textId="77777777" w:rsidR="00121E33" w:rsidRPr="00837EF5" w:rsidRDefault="00121E33" w:rsidP="00927854">
            <w:r w:rsidRPr="00837EF5">
              <w:t> </w:t>
            </w:r>
          </w:p>
        </w:tc>
        <w:tc>
          <w:tcPr>
            <w:tcW w:w="1276" w:type="dxa"/>
            <w:hideMark/>
          </w:tcPr>
          <w:p w14:paraId="7F4B664F" w14:textId="77777777" w:rsidR="00121E33" w:rsidRPr="00837EF5" w:rsidRDefault="00121E33" w:rsidP="00927854">
            <w:r w:rsidRPr="00837EF5">
              <w:t>TEMA</w:t>
            </w:r>
          </w:p>
        </w:tc>
        <w:tc>
          <w:tcPr>
            <w:tcW w:w="1480" w:type="dxa"/>
            <w:hideMark/>
          </w:tcPr>
          <w:p w14:paraId="0AA0F2B1" w14:textId="77777777" w:rsidR="00121E33" w:rsidRPr="00837EF5" w:rsidRDefault="00121E33" w:rsidP="00927854">
            <w:pPr>
              <w:jc w:val="center"/>
            </w:pPr>
            <w:r w:rsidRPr="00837EF5">
              <w:t>50</w:t>
            </w:r>
          </w:p>
        </w:tc>
        <w:tc>
          <w:tcPr>
            <w:tcW w:w="1019" w:type="dxa"/>
          </w:tcPr>
          <w:p w14:paraId="3266BC14" w14:textId="77777777" w:rsidR="00121E33" w:rsidRPr="00837EF5" w:rsidRDefault="00121E33" w:rsidP="00927854">
            <w:pPr>
              <w:jc w:val="center"/>
            </w:pPr>
          </w:p>
        </w:tc>
      </w:tr>
      <w:tr w:rsidR="00121E33" w:rsidRPr="00837EF5" w14:paraId="409F475C" w14:textId="2A4A1DD7" w:rsidTr="009E5738">
        <w:trPr>
          <w:trHeight w:val="255"/>
          <w:jc w:val="center"/>
        </w:trPr>
        <w:tc>
          <w:tcPr>
            <w:tcW w:w="629" w:type="dxa"/>
            <w:hideMark/>
          </w:tcPr>
          <w:p w14:paraId="051ECD00" w14:textId="77777777" w:rsidR="00121E33" w:rsidRPr="00837EF5" w:rsidRDefault="00121E33" w:rsidP="00927854">
            <w:pPr>
              <w:rPr>
                <w:b/>
                <w:bCs/>
              </w:rPr>
            </w:pPr>
            <w:r w:rsidRPr="00837EF5">
              <w:rPr>
                <w:b/>
                <w:bCs/>
              </w:rPr>
              <w:t>126</w:t>
            </w:r>
          </w:p>
        </w:tc>
        <w:tc>
          <w:tcPr>
            <w:tcW w:w="3358" w:type="dxa"/>
            <w:hideMark/>
          </w:tcPr>
          <w:p w14:paraId="09AB3B51" w14:textId="77777777" w:rsidR="00121E33" w:rsidRPr="00837EF5" w:rsidRDefault="00121E33" w:rsidP="00927854">
            <w:pPr>
              <w:rPr>
                <w:lang w:val="el-GR"/>
              </w:rPr>
            </w:pPr>
            <w:r w:rsidRPr="00837EF5">
              <w:rPr>
                <w:lang w:val="el-GR"/>
              </w:rPr>
              <w:t>ΣΕΛΛΟΤΕΪΠ ΔΙΑΦΑΝΟ 15</w:t>
            </w:r>
            <w:r w:rsidRPr="00837EF5">
              <w:t>mm</w:t>
            </w:r>
            <w:r w:rsidRPr="00837EF5">
              <w:rPr>
                <w:lang w:val="el-GR"/>
              </w:rPr>
              <w:t xml:space="preserve"> </w:t>
            </w:r>
            <w:r w:rsidRPr="00837EF5">
              <w:t>x</w:t>
            </w:r>
            <w:r w:rsidRPr="00837EF5">
              <w:rPr>
                <w:lang w:val="el-GR"/>
              </w:rPr>
              <w:t xml:space="preserve"> 33</w:t>
            </w:r>
            <w:r w:rsidRPr="00837EF5">
              <w:t>m</w:t>
            </w:r>
            <w:r w:rsidRPr="00837EF5">
              <w:rPr>
                <w:lang w:val="el-GR"/>
              </w:rPr>
              <w:t xml:space="preserve"> </w:t>
            </w:r>
          </w:p>
        </w:tc>
        <w:tc>
          <w:tcPr>
            <w:tcW w:w="2500" w:type="dxa"/>
            <w:hideMark/>
          </w:tcPr>
          <w:p w14:paraId="090F3C64" w14:textId="77777777" w:rsidR="00121E33" w:rsidRPr="00837EF5" w:rsidRDefault="00121E33" w:rsidP="00927854">
            <w:pPr>
              <w:rPr>
                <w:lang w:val="el-GR"/>
              </w:rPr>
            </w:pPr>
            <w:r w:rsidRPr="00837EF5">
              <w:t> </w:t>
            </w:r>
          </w:p>
        </w:tc>
        <w:tc>
          <w:tcPr>
            <w:tcW w:w="1276" w:type="dxa"/>
            <w:hideMark/>
          </w:tcPr>
          <w:p w14:paraId="288C7104" w14:textId="77777777" w:rsidR="00121E33" w:rsidRPr="00837EF5" w:rsidRDefault="00121E33" w:rsidP="00927854">
            <w:r w:rsidRPr="00837EF5">
              <w:t>TEMA</w:t>
            </w:r>
          </w:p>
        </w:tc>
        <w:tc>
          <w:tcPr>
            <w:tcW w:w="1480" w:type="dxa"/>
            <w:hideMark/>
          </w:tcPr>
          <w:p w14:paraId="2ED87222" w14:textId="77777777" w:rsidR="00121E33" w:rsidRPr="00837EF5" w:rsidRDefault="00121E33" w:rsidP="00927854">
            <w:pPr>
              <w:jc w:val="center"/>
            </w:pPr>
            <w:r w:rsidRPr="00837EF5">
              <w:t>20</w:t>
            </w:r>
          </w:p>
        </w:tc>
        <w:tc>
          <w:tcPr>
            <w:tcW w:w="1019" w:type="dxa"/>
          </w:tcPr>
          <w:p w14:paraId="78677B06" w14:textId="77777777" w:rsidR="00121E33" w:rsidRPr="00837EF5" w:rsidRDefault="00121E33" w:rsidP="00927854">
            <w:pPr>
              <w:jc w:val="center"/>
            </w:pPr>
          </w:p>
        </w:tc>
      </w:tr>
      <w:tr w:rsidR="00121E33" w:rsidRPr="00837EF5" w14:paraId="3F372E18" w14:textId="34E77EAE" w:rsidTr="009E5738">
        <w:trPr>
          <w:trHeight w:val="255"/>
          <w:jc w:val="center"/>
        </w:trPr>
        <w:tc>
          <w:tcPr>
            <w:tcW w:w="629" w:type="dxa"/>
            <w:hideMark/>
          </w:tcPr>
          <w:p w14:paraId="3981796D" w14:textId="77777777" w:rsidR="00121E33" w:rsidRPr="00837EF5" w:rsidRDefault="00121E33" w:rsidP="00927854">
            <w:pPr>
              <w:rPr>
                <w:b/>
                <w:bCs/>
              </w:rPr>
            </w:pPr>
            <w:r w:rsidRPr="00837EF5">
              <w:rPr>
                <w:b/>
                <w:bCs/>
              </w:rPr>
              <w:t>127</w:t>
            </w:r>
          </w:p>
        </w:tc>
        <w:tc>
          <w:tcPr>
            <w:tcW w:w="3358" w:type="dxa"/>
            <w:hideMark/>
          </w:tcPr>
          <w:p w14:paraId="371C1EBE" w14:textId="77777777" w:rsidR="00121E33" w:rsidRPr="00837EF5" w:rsidRDefault="00121E33" w:rsidP="00927854">
            <w:r w:rsidRPr="00837EF5">
              <w:t>ΣΤΥΛΟ ΔΙΑΡΚΕΙΑΣ  Ballpoint 0.8 mm Cristal Large</w:t>
            </w:r>
          </w:p>
        </w:tc>
        <w:tc>
          <w:tcPr>
            <w:tcW w:w="2500" w:type="dxa"/>
            <w:hideMark/>
          </w:tcPr>
          <w:p w14:paraId="4CD43830" w14:textId="77777777" w:rsidR="00121E33" w:rsidRPr="00837EF5" w:rsidRDefault="00121E33" w:rsidP="00927854">
            <w:proofErr w:type="spellStart"/>
            <w:r w:rsidRPr="00837EF5">
              <w:t>χρώμ</w:t>
            </w:r>
            <w:proofErr w:type="spellEnd"/>
            <w:r w:rsidRPr="00837EF5">
              <w:t>ατος μπ</w:t>
            </w:r>
            <w:proofErr w:type="spellStart"/>
            <w:r w:rsidRPr="00837EF5">
              <w:t>λε</w:t>
            </w:r>
            <w:proofErr w:type="spellEnd"/>
            <w:r w:rsidRPr="00837EF5">
              <w:t xml:space="preserve"> </w:t>
            </w:r>
          </w:p>
        </w:tc>
        <w:tc>
          <w:tcPr>
            <w:tcW w:w="1276" w:type="dxa"/>
            <w:hideMark/>
          </w:tcPr>
          <w:p w14:paraId="047C6920" w14:textId="77777777" w:rsidR="00121E33" w:rsidRPr="00837EF5" w:rsidRDefault="00121E33" w:rsidP="00927854">
            <w:r w:rsidRPr="00837EF5">
              <w:t>TEMA</w:t>
            </w:r>
          </w:p>
        </w:tc>
        <w:tc>
          <w:tcPr>
            <w:tcW w:w="1480" w:type="dxa"/>
            <w:hideMark/>
          </w:tcPr>
          <w:p w14:paraId="33D9A261" w14:textId="77777777" w:rsidR="00121E33" w:rsidRPr="00837EF5" w:rsidRDefault="00121E33" w:rsidP="00927854">
            <w:pPr>
              <w:jc w:val="center"/>
            </w:pPr>
            <w:r w:rsidRPr="00837EF5">
              <w:t>150</w:t>
            </w:r>
          </w:p>
        </w:tc>
        <w:tc>
          <w:tcPr>
            <w:tcW w:w="1019" w:type="dxa"/>
          </w:tcPr>
          <w:p w14:paraId="2FF3A976" w14:textId="77777777" w:rsidR="00121E33" w:rsidRPr="00837EF5" w:rsidRDefault="00121E33" w:rsidP="00927854">
            <w:pPr>
              <w:jc w:val="center"/>
            </w:pPr>
          </w:p>
        </w:tc>
      </w:tr>
      <w:tr w:rsidR="00121E33" w:rsidRPr="00837EF5" w14:paraId="3D09002E" w14:textId="31B8DBF3" w:rsidTr="009E5738">
        <w:trPr>
          <w:trHeight w:val="255"/>
          <w:jc w:val="center"/>
        </w:trPr>
        <w:tc>
          <w:tcPr>
            <w:tcW w:w="629" w:type="dxa"/>
            <w:hideMark/>
          </w:tcPr>
          <w:p w14:paraId="42F013CE" w14:textId="77777777" w:rsidR="00121E33" w:rsidRPr="00837EF5" w:rsidRDefault="00121E33" w:rsidP="00927854">
            <w:pPr>
              <w:rPr>
                <w:b/>
                <w:bCs/>
              </w:rPr>
            </w:pPr>
            <w:r w:rsidRPr="00837EF5">
              <w:rPr>
                <w:b/>
                <w:bCs/>
              </w:rPr>
              <w:t>128</w:t>
            </w:r>
          </w:p>
        </w:tc>
        <w:tc>
          <w:tcPr>
            <w:tcW w:w="3358" w:type="dxa"/>
            <w:hideMark/>
          </w:tcPr>
          <w:p w14:paraId="0F348B73" w14:textId="77777777" w:rsidR="00121E33" w:rsidRPr="00837EF5" w:rsidRDefault="00121E33" w:rsidP="00927854">
            <w:r w:rsidRPr="00837EF5">
              <w:t>ΣΤΥΛΟ ΔΙΑΡΚΕΙΑΣ  Ballpoint 1.6 mm Cristal Large</w:t>
            </w:r>
          </w:p>
        </w:tc>
        <w:tc>
          <w:tcPr>
            <w:tcW w:w="2500" w:type="dxa"/>
            <w:hideMark/>
          </w:tcPr>
          <w:p w14:paraId="6DD6646F" w14:textId="77777777" w:rsidR="00121E33" w:rsidRPr="00837EF5" w:rsidRDefault="00121E33" w:rsidP="00927854">
            <w:proofErr w:type="spellStart"/>
            <w:r w:rsidRPr="00837EF5">
              <w:t>χρώμ</w:t>
            </w:r>
            <w:proofErr w:type="spellEnd"/>
            <w:r w:rsidRPr="00837EF5">
              <w:t>ατος μπ</w:t>
            </w:r>
            <w:proofErr w:type="spellStart"/>
            <w:r w:rsidRPr="00837EF5">
              <w:t>λε</w:t>
            </w:r>
            <w:proofErr w:type="spellEnd"/>
            <w:r w:rsidRPr="00837EF5">
              <w:t xml:space="preserve"> </w:t>
            </w:r>
          </w:p>
        </w:tc>
        <w:tc>
          <w:tcPr>
            <w:tcW w:w="1276" w:type="dxa"/>
            <w:hideMark/>
          </w:tcPr>
          <w:p w14:paraId="54D7F63A" w14:textId="77777777" w:rsidR="00121E33" w:rsidRPr="00837EF5" w:rsidRDefault="00121E33" w:rsidP="00927854">
            <w:r w:rsidRPr="00837EF5">
              <w:t>TEMA</w:t>
            </w:r>
          </w:p>
        </w:tc>
        <w:tc>
          <w:tcPr>
            <w:tcW w:w="1480" w:type="dxa"/>
            <w:hideMark/>
          </w:tcPr>
          <w:p w14:paraId="7C0DEB4E" w14:textId="77777777" w:rsidR="00121E33" w:rsidRPr="00837EF5" w:rsidRDefault="00121E33" w:rsidP="00927854">
            <w:pPr>
              <w:jc w:val="center"/>
            </w:pPr>
            <w:r w:rsidRPr="00837EF5">
              <w:t>150</w:t>
            </w:r>
          </w:p>
        </w:tc>
        <w:tc>
          <w:tcPr>
            <w:tcW w:w="1019" w:type="dxa"/>
          </w:tcPr>
          <w:p w14:paraId="1BDAC914" w14:textId="77777777" w:rsidR="00121E33" w:rsidRPr="00837EF5" w:rsidRDefault="00121E33" w:rsidP="00927854">
            <w:pPr>
              <w:jc w:val="center"/>
            </w:pPr>
          </w:p>
        </w:tc>
      </w:tr>
      <w:tr w:rsidR="00121E33" w:rsidRPr="00837EF5" w14:paraId="787CBCC2" w14:textId="3360C8E7" w:rsidTr="009E5738">
        <w:trPr>
          <w:trHeight w:val="255"/>
          <w:jc w:val="center"/>
        </w:trPr>
        <w:tc>
          <w:tcPr>
            <w:tcW w:w="629" w:type="dxa"/>
            <w:hideMark/>
          </w:tcPr>
          <w:p w14:paraId="1D58AD78" w14:textId="77777777" w:rsidR="00121E33" w:rsidRPr="00837EF5" w:rsidRDefault="00121E33" w:rsidP="00927854">
            <w:pPr>
              <w:rPr>
                <w:b/>
                <w:bCs/>
              </w:rPr>
            </w:pPr>
            <w:r w:rsidRPr="00837EF5">
              <w:rPr>
                <w:b/>
                <w:bCs/>
              </w:rPr>
              <w:t>129</w:t>
            </w:r>
          </w:p>
        </w:tc>
        <w:tc>
          <w:tcPr>
            <w:tcW w:w="3358" w:type="dxa"/>
            <w:hideMark/>
          </w:tcPr>
          <w:p w14:paraId="6E039661" w14:textId="77777777" w:rsidR="00121E33" w:rsidRPr="00837EF5" w:rsidRDefault="00121E33" w:rsidP="00927854">
            <w:r w:rsidRPr="00837EF5">
              <w:t>ΣΤΥΛΟ ΔΙΑΡΚΕΙΑΣ Ballpoint 1.6 mm Cristal Large</w:t>
            </w:r>
          </w:p>
        </w:tc>
        <w:tc>
          <w:tcPr>
            <w:tcW w:w="2500" w:type="dxa"/>
            <w:hideMark/>
          </w:tcPr>
          <w:p w14:paraId="1AACF383" w14:textId="77777777" w:rsidR="00121E33" w:rsidRPr="00837EF5" w:rsidRDefault="00121E33" w:rsidP="00927854">
            <w:proofErr w:type="spellStart"/>
            <w:r w:rsidRPr="00837EF5">
              <w:t>χρώμ</w:t>
            </w:r>
            <w:proofErr w:type="spellEnd"/>
            <w:r w:rsidRPr="00837EF5">
              <w:t>ατος μα</w:t>
            </w:r>
            <w:proofErr w:type="spellStart"/>
            <w:r w:rsidRPr="00837EF5">
              <w:t>υρο</w:t>
            </w:r>
            <w:proofErr w:type="spellEnd"/>
            <w:r w:rsidRPr="00837EF5">
              <w:t xml:space="preserve"> </w:t>
            </w:r>
          </w:p>
        </w:tc>
        <w:tc>
          <w:tcPr>
            <w:tcW w:w="1276" w:type="dxa"/>
            <w:hideMark/>
          </w:tcPr>
          <w:p w14:paraId="7806AE32" w14:textId="77777777" w:rsidR="00121E33" w:rsidRPr="00837EF5" w:rsidRDefault="00121E33" w:rsidP="00927854">
            <w:r w:rsidRPr="00837EF5">
              <w:t>TEMA</w:t>
            </w:r>
          </w:p>
        </w:tc>
        <w:tc>
          <w:tcPr>
            <w:tcW w:w="1480" w:type="dxa"/>
            <w:hideMark/>
          </w:tcPr>
          <w:p w14:paraId="3355AA8D" w14:textId="77777777" w:rsidR="00121E33" w:rsidRPr="00837EF5" w:rsidRDefault="00121E33" w:rsidP="00927854">
            <w:pPr>
              <w:jc w:val="center"/>
            </w:pPr>
            <w:r w:rsidRPr="00837EF5">
              <w:t>50</w:t>
            </w:r>
          </w:p>
        </w:tc>
        <w:tc>
          <w:tcPr>
            <w:tcW w:w="1019" w:type="dxa"/>
          </w:tcPr>
          <w:p w14:paraId="23080815" w14:textId="77777777" w:rsidR="00121E33" w:rsidRPr="00837EF5" w:rsidRDefault="00121E33" w:rsidP="00927854">
            <w:pPr>
              <w:jc w:val="center"/>
            </w:pPr>
          </w:p>
        </w:tc>
      </w:tr>
      <w:tr w:rsidR="00121E33" w:rsidRPr="00837EF5" w14:paraId="63DD2CED" w14:textId="062AD005" w:rsidTr="009E5738">
        <w:trPr>
          <w:trHeight w:val="255"/>
          <w:jc w:val="center"/>
        </w:trPr>
        <w:tc>
          <w:tcPr>
            <w:tcW w:w="629" w:type="dxa"/>
            <w:hideMark/>
          </w:tcPr>
          <w:p w14:paraId="64626100" w14:textId="77777777" w:rsidR="00121E33" w:rsidRPr="00837EF5" w:rsidRDefault="00121E33" w:rsidP="00927854">
            <w:pPr>
              <w:rPr>
                <w:b/>
                <w:bCs/>
              </w:rPr>
            </w:pPr>
            <w:r w:rsidRPr="00837EF5">
              <w:rPr>
                <w:b/>
                <w:bCs/>
              </w:rPr>
              <w:t>130</w:t>
            </w:r>
          </w:p>
        </w:tc>
        <w:tc>
          <w:tcPr>
            <w:tcW w:w="3358" w:type="dxa"/>
            <w:hideMark/>
          </w:tcPr>
          <w:p w14:paraId="2D302706" w14:textId="77777777" w:rsidR="00121E33" w:rsidRPr="00837EF5" w:rsidRDefault="00121E33" w:rsidP="00927854">
            <w:r w:rsidRPr="00837EF5">
              <w:t>ΣΤΥΛΟ ΔΙΑΡΚΕΙΑΣ Ballpoint 1.6 mm Cristal Large</w:t>
            </w:r>
          </w:p>
        </w:tc>
        <w:tc>
          <w:tcPr>
            <w:tcW w:w="2500" w:type="dxa"/>
            <w:hideMark/>
          </w:tcPr>
          <w:p w14:paraId="2B55EBD8" w14:textId="77777777" w:rsidR="00121E33" w:rsidRPr="00837EF5" w:rsidRDefault="00121E33" w:rsidP="00927854">
            <w:proofErr w:type="spellStart"/>
            <w:r w:rsidRPr="00837EF5">
              <w:t>χρώμ</w:t>
            </w:r>
            <w:proofErr w:type="spellEnd"/>
            <w:r w:rsidRPr="00837EF5">
              <w:t xml:space="preserve">ατος </w:t>
            </w:r>
            <w:proofErr w:type="spellStart"/>
            <w:r w:rsidRPr="00837EF5">
              <w:t>κοκκινο</w:t>
            </w:r>
            <w:proofErr w:type="spellEnd"/>
          </w:p>
        </w:tc>
        <w:tc>
          <w:tcPr>
            <w:tcW w:w="1276" w:type="dxa"/>
            <w:hideMark/>
          </w:tcPr>
          <w:p w14:paraId="1A458F11" w14:textId="77777777" w:rsidR="00121E33" w:rsidRPr="00837EF5" w:rsidRDefault="00121E33" w:rsidP="00927854">
            <w:r w:rsidRPr="00837EF5">
              <w:t>TEMA</w:t>
            </w:r>
          </w:p>
        </w:tc>
        <w:tc>
          <w:tcPr>
            <w:tcW w:w="1480" w:type="dxa"/>
            <w:hideMark/>
          </w:tcPr>
          <w:p w14:paraId="798E5198" w14:textId="77777777" w:rsidR="00121E33" w:rsidRPr="00837EF5" w:rsidRDefault="00121E33" w:rsidP="00927854">
            <w:pPr>
              <w:jc w:val="center"/>
            </w:pPr>
            <w:r w:rsidRPr="00837EF5">
              <w:t>20</w:t>
            </w:r>
          </w:p>
        </w:tc>
        <w:tc>
          <w:tcPr>
            <w:tcW w:w="1019" w:type="dxa"/>
          </w:tcPr>
          <w:p w14:paraId="337B00BF" w14:textId="77777777" w:rsidR="00121E33" w:rsidRPr="00837EF5" w:rsidRDefault="00121E33" w:rsidP="00927854">
            <w:pPr>
              <w:jc w:val="center"/>
            </w:pPr>
          </w:p>
        </w:tc>
      </w:tr>
      <w:tr w:rsidR="00121E33" w:rsidRPr="00837EF5" w14:paraId="276C1A54" w14:textId="10D86A51" w:rsidTr="009E5738">
        <w:trPr>
          <w:trHeight w:val="255"/>
          <w:jc w:val="center"/>
        </w:trPr>
        <w:tc>
          <w:tcPr>
            <w:tcW w:w="629" w:type="dxa"/>
            <w:hideMark/>
          </w:tcPr>
          <w:p w14:paraId="371171EA" w14:textId="77777777" w:rsidR="00121E33" w:rsidRPr="00837EF5" w:rsidRDefault="00121E33" w:rsidP="00927854">
            <w:pPr>
              <w:rPr>
                <w:b/>
                <w:bCs/>
              </w:rPr>
            </w:pPr>
            <w:r w:rsidRPr="00837EF5">
              <w:rPr>
                <w:b/>
                <w:bCs/>
              </w:rPr>
              <w:t>131</w:t>
            </w:r>
          </w:p>
        </w:tc>
        <w:tc>
          <w:tcPr>
            <w:tcW w:w="3358" w:type="dxa"/>
            <w:hideMark/>
          </w:tcPr>
          <w:p w14:paraId="334BF47A" w14:textId="77777777" w:rsidR="00121E33" w:rsidRPr="00837EF5" w:rsidRDefault="00121E33" w:rsidP="00927854">
            <w:r w:rsidRPr="00837EF5">
              <w:t xml:space="preserve">ΣΤΥΛΟ ΥΓΡΗΣ ΜΕΛΑΝΗΣ MICRO 0.5  </w:t>
            </w:r>
          </w:p>
        </w:tc>
        <w:tc>
          <w:tcPr>
            <w:tcW w:w="2500" w:type="dxa"/>
            <w:hideMark/>
          </w:tcPr>
          <w:p w14:paraId="03EEB754" w14:textId="77777777" w:rsidR="00121E33" w:rsidRPr="00837EF5" w:rsidRDefault="00121E33" w:rsidP="00927854">
            <w:proofErr w:type="spellStart"/>
            <w:r w:rsidRPr="00837EF5">
              <w:t>χρώμ</w:t>
            </w:r>
            <w:proofErr w:type="spellEnd"/>
            <w:r w:rsidRPr="00837EF5">
              <w:t xml:space="preserve">ατος </w:t>
            </w:r>
            <w:proofErr w:type="spellStart"/>
            <w:r w:rsidRPr="00837EF5">
              <w:t>κοκκινο</w:t>
            </w:r>
            <w:proofErr w:type="spellEnd"/>
          </w:p>
        </w:tc>
        <w:tc>
          <w:tcPr>
            <w:tcW w:w="1276" w:type="dxa"/>
            <w:hideMark/>
          </w:tcPr>
          <w:p w14:paraId="77FBBE2B" w14:textId="77777777" w:rsidR="00121E33" w:rsidRPr="00837EF5" w:rsidRDefault="00121E33" w:rsidP="00927854">
            <w:r w:rsidRPr="00837EF5">
              <w:t>TEMA</w:t>
            </w:r>
          </w:p>
        </w:tc>
        <w:tc>
          <w:tcPr>
            <w:tcW w:w="1480" w:type="dxa"/>
            <w:hideMark/>
          </w:tcPr>
          <w:p w14:paraId="0FBB81B8" w14:textId="77777777" w:rsidR="00121E33" w:rsidRPr="00837EF5" w:rsidRDefault="00121E33" w:rsidP="00927854">
            <w:pPr>
              <w:jc w:val="center"/>
            </w:pPr>
            <w:r w:rsidRPr="00837EF5">
              <w:t>10</w:t>
            </w:r>
          </w:p>
        </w:tc>
        <w:tc>
          <w:tcPr>
            <w:tcW w:w="1019" w:type="dxa"/>
          </w:tcPr>
          <w:p w14:paraId="5973717A" w14:textId="77777777" w:rsidR="00121E33" w:rsidRPr="00837EF5" w:rsidRDefault="00121E33" w:rsidP="00927854">
            <w:pPr>
              <w:jc w:val="center"/>
            </w:pPr>
          </w:p>
        </w:tc>
      </w:tr>
      <w:tr w:rsidR="00121E33" w:rsidRPr="00837EF5" w14:paraId="654158FF" w14:textId="3CD53D2C" w:rsidTr="009E5738">
        <w:trPr>
          <w:trHeight w:val="255"/>
          <w:jc w:val="center"/>
        </w:trPr>
        <w:tc>
          <w:tcPr>
            <w:tcW w:w="629" w:type="dxa"/>
            <w:hideMark/>
          </w:tcPr>
          <w:p w14:paraId="793AE1FA" w14:textId="77777777" w:rsidR="00121E33" w:rsidRPr="00837EF5" w:rsidRDefault="00121E33" w:rsidP="00927854">
            <w:pPr>
              <w:rPr>
                <w:b/>
                <w:bCs/>
              </w:rPr>
            </w:pPr>
            <w:r w:rsidRPr="00837EF5">
              <w:rPr>
                <w:b/>
                <w:bCs/>
              </w:rPr>
              <w:t>132</w:t>
            </w:r>
          </w:p>
        </w:tc>
        <w:tc>
          <w:tcPr>
            <w:tcW w:w="3358" w:type="dxa"/>
            <w:hideMark/>
          </w:tcPr>
          <w:p w14:paraId="62FC2F60" w14:textId="77777777" w:rsidR="00121E33" w:rsidRPr="00837EF5" w:rsidRDefault="00121E33" w:rsidP="00927854">
            <w:r w:rsidRPr="00837EF5">
              <w:t xml:space="preserve">ΣΤΥΛΟ ΥΓΡΗΣ ΜΕΛΑΝΗΣ MICRO 0.5  </w:t>
            </w:r>
          </w:p>
        </w:tc>
        <w:tc>
          <w:tcPr>
            <w:tcW w:w="2500" w:type="dxa"/>
            <w:hideMark/>
          </w:tcPr>
          <w:p w14:paraId="7FB263F1" w14:textId="77777777" w:rsidR="00121E33" w:rsidRPr="00837EF5" w:rsidRDefault="00121E33" w:rsidP="00927854">
            <w:proofErr w:type="spellStart"/>
            <w:r w:rsidRPr="00837EF5">
              <w:t>χρώμ</w:t>
            </w:r>
            <w:proofErr w:type="spellEnd"/>
            <w:r w:rsidRPr="00837EF5">
              <w:t>ατος μπ</w:t>
            </w:r>
            <w:proofErr w:type="spellStart"/>
            <w:r w:rsidRPr="00837EF5">
              <w:t>λε</w:t>
            </w:r>
            <w:proofErr w:type="spellEnd"/>
            <w:r w:rsidRPr="00837EF5">
              <w:t xml:space="preserve"> </w:t>
            </w:r>
          </w:p>
        </w:tc>
        <w:tc>
          <w:tcPr>
            <w:tcW w:w="1276" w:type="dxa"/>
            <w:hideMark/>
          </w:tcPr>
          <w:p w14:paraId="79B10E3B" w14:textId="77777777" w:rsidR="00121E33" w:rsidRPr="00837EF5" w:rsidRDefault="00121E33" w:rsidP="00927854">
            <w:r w:rsidRPr="00837EF5">
              <w:t>TEMA</w:t>
            </w:r>
          </w:p>
        </w:tc>
        <w:tc>
          <w:tcPr>
            <w:tcW w:w="1480" w:type="dxa"/>
            <w:hideMark/>
          </w:tcPr>
          <w:p w14:paraId="187BED0A" w14:textId="77777777" w:rsidR="00121E33" w:rsidRPr="00837EF5" w:rsidRDefault="00121E33" w:rsidP="00927854">
            <w:pPr>
              <w:jc w:val="center"/>
            </w:pPr>
            <w:r w:rsidRPr="00837EF5">
              <w:t>20</w:t>
            </w:r>
          </w:p>
        </w:tc>
        <w:tc>
          <w:tcPr>
            <w:tcW w:w="1019" w:type="dxa"/>
          </w:tcPr>
          <w:p w14:paraId="5B989162" w14:textId="77777777" w:rsidR="00121E33" w:rsidRPr="00837EF5" w:rsidRDefault="00121E33" w:rsidP="00927854">
            <w:pPr>
              <w:jc w:val="center"/>
            </w:pPr>
          </w:p>
        </w:tc>
      </w:tr>
      <w:tr w:rsidR="00121E33" w:rsidRPr="00837EF5" w14:paraId="2987518C" w14:textId="070E329F" w:rsidTr="009E5738">
        <w:trPr>
          <w:trHeight w:val="255"/>
          <w:jc w:val="center"/>
        </w:trPr>
        <w:tc>
          <w:tcPr>
            <w:tcW w:w="629" w:type="dxa"/>
            <w:hideMark/>
          </w:tcPr>
          <w:p w14:paraId="1700099A" w14:textId="77777777" w:rsidR="00121E33" w:rsidRPr="00837EF5" w:rsidRDefault="00121E33" w:rsidP="00927854">
            <w:pPr>
              <w:rPr>
                <w:b/>
                <w:bCs/>
              </w:rPr>
            </w:pPr>
            <w:r w:rsidRPr="00837EF5">
              <w:rPr>
                <w:b/>
                <w:bCs/>
              </w:rPr>
              <w:t>133</w:t>
            </w:r>
          </w:p>
        </w:tc>
        <w:tc>
          <w:tcPr>
            <w:tcW w:w="3358" w:type="dxa"/>
            <w:hideMark/>
          </w:tcPr>
          <w:p w14:paraId="777D200D" w14:textId="77777777" w:rsidR="00121E33" w:rsidRPr="00837EF5" w:rsidRDefault="00121E33" w:rsidP="00927854">
            <w:r w:rsidRPr="00837EF5">
              <w:t xml:space="preserve">ΣΤΥΛΟ ΥΓΡΗΣ ΜΕΛΑΝΗΣ MICRO 0.5  </w:t>
            </w:r>
          </w:p>
        </w:tc>
        <w:tc>
          <w:tcPr>
            <w:tcW w:w="2500" w:type="dxa"/>
            <w:hideMark/>
          </w:tcPr>
          <w:p w14:paraId="16437B07" w14:textId="77777777" w:rsidR="00121E33" w:rsidRPr="00837EF5" w:rsidRDefault="00121E33" w:rsidP="00927854">
            <w:proofErr w:type="spellStart"/>
            <w:r w:rsidRPr="00837EF5">
              <w:t>χρώμ</w:t>
            </w:r>
            <w:proofErr w:type="spellEnd"/>
            <w:r w:rsidRPr="00837EF5">
              <w:t>ατος μα</w:t>
            </w:r>
            <w:proofErr w:type="spellStart"/>
            <w:r w:rsidRPr="00837EF5">
              <w:t>υρο</w:t>
            </w:r>
            <w:proofErr w:type="spellEnd"/>
            <w:r w:rsidRPr="00837EF5">
              <w:t xml:space="preserve"> </w:t>
            </w:r>
          </w:p>
        </w:tc>
        <w:tc>
          <w:tcPr>
            <w:tcW w:w="1276" w:type="dxa"/>
            <w:hideMark/>
          </w:tcPr>
          <w:p w14:paraId="35D36907" w14:textId="77777777" w:rsidR="00121E33" w:rsidRPr="00837EF5" w:rsidRDefault="00121E33" w:rsidP="00927854">
            <w:r w:rsidRPr="00837EF5">
              <w:t>TEMA</w:t>
            </w:r>
          </w:p>
        </w:tc>
        <w:tc>
          <w:tcPr>
            <w:tcW w:w="1480" w:type="dxa"/>
            <w:hideMark/>
          </w:tcPr>
          <w:p w14:paraId="0A70EED7" w14:textId="77777777" w:rsidR="00121E33" w:rsidRPr="00837EF5" w:rsidRDefault="00121E33" w:rsidP="00927854">
            <w:pPr>
              <w:jc w:val="center"/>
            </w:pPr>
            <w:r w:rsidRPr="00837EF5">
              <w:t>10</w:t>
            </w:r>
          </w:p>
        </w:tc>
        <w:tc>
          <w:tcPr>
            <w:tcW w:w="1019" w:type="dxa"/>
          </w:tcPr>
          <w:p w14:paraId="46B8C551" w14:textId="77777777" w:rsidR="00121E33" w:rsidRPr="00837EF5" w:rsidRDefault="00121E33" w:rsidP="00927854">
            <w:pPr>
              <w:jc w:val="center"/>
            </w:pPr>
          </w:p>
        </w:tc>
      </w:tr>
      <w:tr w:rsidR="00121E33" w:rsidRPr="00837EF5" w14:paraId="20F1D2AD" w14:textId="3976A02C" w:rsidTr="009E5738">
        <w:trPr>
          <w:trHeight w:val="255"/>
          <w:jc w:val="center"/>
        </w:trPr>
        <w:tc>
          <w:tcPr>
            <w:tcW w:w="629" w:type="dxa"/>
            <w:hideMark/>
          </w:tcPr>
          <w:p w14:paraId="47503E7A" w14:textId="77777777" w:rsidR="00121E33" w:rsidRPr="00837EF5" w:rsidRDefault="00121E33" w:rsidP="00927854">
            <w:pPr>
              <w:rPr>
                <w:b/>
                <w:bCs/>
              </w:rPr>
            </w:pPr>
            <w:r w:rsidRPr="00837EF5">
              <w:rPr>
                <w:b/>
                <w:bCs/>
              </w:rPr>
              <w:t>134</w:t>
            </w:r>
          </w:p>
        </w:tc>
        <w:tc>
          <w:tcPr>
            <w:tcW w:w="3358" w:type="dxa"/>
            <w:hideMark/>
          </w:tcPr>
          <w:p w14:paraId="6C79A742" w14:textId="77777777" w:rsidR="00121E33" w:rsidRPr="00837EF5" w:rsidRDefault="00121E33" w:rsidP="00927854">
            <w:r w:rsidRPr="00837EF5">
              <w:t>ΣΥΝΔΕΤΗΡΕΣ ΕΓΓΡΑΦΩΝ 32mm</w:t>
            </w:r>
          </w:p>
        </w:tc>
        <w:tc>
          <w:tcPr>
            <w:tcW w:w="2500" w:type="dxa"/>
            <w:hideMark/>
          </w:tcPr>
          <w:p w14:paraId="1212801F" w14:textId="77777777" w:rsidR="00121E33" w:rsidRPr="00837EF5" w:rsidRDefault="00121E33" w:rsidP="00927854">
            <w:r w:rsidRPr="00837EF5">
              <w:t>ΚΟΥΤΙ 100 ΤΕΜΑΧΙΩΝ</w:t>
            </w:r>
          </w:p>
        </w:tc>
        <w:tc>
          <w:tcPr>
            <w:tcW w:w="1276" w:type="dxa"/>
            <w:hideMark/>
          </w:tcPr>
          <w:p w14:paraId="6AC9E386" w14:textId="77777777" w:rsidR="00121E33" w:rsidRPr="00837EF5" w:rsidRDefault="00121E33" w:rsidP="00927854">
            <w:r w:rsidRPr="00837EF5">
              <w:t>ΚΟΥΤ</w:t>
            </w:r>
          </w:p>
        </w:tc>
        <w:tc>
          <w:tcPr>
            <w:tcW w:w="1480" w:type="dxa"/>
            <w:hideMark/>
          </w:tcPr>
          <w:p w14:paraId="5E2A89B5" w14:textId="77777777" w:rsidR="00121E33" w:rsidRPr="00837EF5" w:rsidRDefault="00121E33" w:rsidP="00927854">
            <w:pPr>
              <w:jc w:val="center"/>
            </w:pPr>
            <w:r w:rsidRPr="00837EF5">
              <w:t>30</w:t>
            </w:r>
          </w:p>
        </w:tc>
        <w:tc>
          <w:tcPr>
            <w:tcW w:w="1019" w:type="dxa"/>
          </w:tcPr>
          <w:p w14:paraId="16EB9978" w14:textId="77777777" w:rsidR="00121E33" w:rsidRPr="00837EF5" w:rsidRDefault="00121E33" w:rsidP="00927854">
            <w:pPr>
              <w:jc w:val="center"/>
            </w:pPr>
          </w:p>
        </w:tc>
      </w:tr>
      <w:tr w:rsidR="00121E33" w:rsidRPr="00837EF5" w14:paraId="5047B5B0" w14:textId="676B5022" w:rsidTr="009E5738">
        <w:trPr>
          <w:trHeight w:val="525"/>
          <w:jc w:val="center"/>
        </w:trPr>
        <w:tc>
          <w:tcPr>
            <w:tcW w:w="629" w:type="dxa"/>
            <w:hideMark/>
          </w:tcPr>
          <w:p w14:paraId="782BFC3A" w14:textId="77777777" w:rsidR="00121E33" w:rsidRPr="00837EF5" w:rsidRDefault="00121E33" w:rsidP="00927854">
            <w:pPr>
              <w:rPr>
                <w:b/>
                <w:bCs/>
              </w:rPr>
            </w:pPr>
            <w:r w:rsidRPr="00837EF5">
              <w:rPr>
                <w:b/>
                <w:bCs/>
              </w:rPr>
              <w:t>135</w:t>
            </w:r>
          </w:p>
        </w:tc>
        <w:tc>
          <w:tcPr>
            <w:tcW w:w="3358" w:type="dxa"/>
            <w:hideMark/>
          </w:tcPr>
          <w:p w14:paraId="4A7844EA" w14:textId="77777777" w:rsidR="00121E33" w:rsidRPr="00837EF5" w:rsidRDefault="00121E33" w:rsidP="00927854">
            <w:r w:rsidRPr="00837EF5">
              <w:t xml:space="preserve">ΣΥΡΡΑΠΤΙΚΗ ΜΗΧΑΝΗ ΓΙΓΑΣ </w:t>
            </w:r>
          </w:p>
        </w:tc>
        <w:tc>
          <w:tcPr>
            <w:tcW w:w="2500" w:type="dxa"/>
            <w:hideMark/>
          </w:tcPr>
          <w:p w14:paraId="02F8AAFD" w14:textId="77777777" w:rsidR="00121E33" w:rsidRPr="00837EF5" w:rsidRDefault="00121E33" w:rsidP="00927854">
            <w:pPr>
              <w:rPr>
                <w:lang w:val="el-GR"/>
              </w:rPr>
            </w:pPr>
            <w:r w:rsidRPr="00837EF5">
              <w:rPr>
                <w:lang w:val="el-GR"/>
              </w:rPr>
              <w:t xml:space="preserve">ΝΑ ΔΕΧΕΤΑΙ ΣΥΡΜΑΤΑ ΤΥΠΟΥ 23/14 </w:t>
            </w:r>
            <w:proofErr w:type="spellStart"/>
            <w:r w:rsidRPr="00837EF5">
              <w:rPr>
                <w:lang w:val="el-GR"/>
              </w:rPr>
              <w:t>εως</w:t>
            </w:r>
            <w:proofErr w:type="spellEnd"/>
            <w:r w:rsidRPr="00837EF5">
              <w:rPr>
                <w:lang w:val="el-GR"/>
              </w:rPr>
              <w:t xml:space="preserve"> 23/23</w:t>
            </w:r>
          </w:p>
        </w:tc>
        <w:tc>
          <w:tcPr>
            <w:tcW w:w="1276" w:type="dxa"/>
            <w:hideMark/>
          </w:tcPr>
          <w:p w14:paraId="18C4678E" w14:textId="77777777" w:rsidR="00121E33" w:rsidRPr="00837EF5" w:rsidRDefault="00121E33" w:rsidP="00927854">
            <w:r w:rsidRPr="00837EF5">
              <w:t>ΤΕΜΑ</w:t>
            </w:r>
          </w:p>
        </w:tc>
        <w:tc>
          <w:tcPr>
            <w:tcW w:w="1480" w:type="dxa"/>
            <w:hideMark/>
          </w:tcPr>
          <w:p w14:paraId="41C57C8B" w14:textId="77777777" w:rsidR="00121E33" w:rsidRPr="00837EF5" w:rsidRDefault="00121E33" w:rsidP="00927854">
            <w:pPr>
              <w:jc w:val="center"/>
            </w:pPr>
            <w:r w:rsidRPr="00837EF5">
              <w:t>1</w:t>
            </w:r>
          </w:p>
        </w:tc>
        <w:tc>
          <w:tcPr>
            <w:tcW w:w="1019" w:type="dxa"/>
          </w:tcPr>
          <w:p w14:paraId="1AEE0364" w14:textId="77777777" w:rsidR="00121E33" w:rsidRPr="00837EF5" w:rsidRDefault="00121E33" w:rsidP="00927854">
            <w:pPr>
              <w:jc w:val="center"/>
            </w:pPr>
          </w:p>
        </w:tc>
      </w:tr>
      <w:tr w:rsidR="00121E33" w:rsidRPr="00837EF5" w14:paraId="51E19111" w14:textId="3804E167" w:rsidTr="009E5738">
        <w:trPr>
          <w:trHeight w:val="255"/>
          <w:jc w:val="center"/>
        </w:trPr>
        <w:tc>
          <w:tcPr>
            <w:tcW w:w="629" w:type="dxa"/>
            <w:hideMark/>
          </w:tcPr>
          <w:p w14:paraId="6A120EEE" w14:textId="77777777" w:rsidR="00121E33" w:rsidRPr="00837EF5" w:rsidRDefault="00121E33" w:rsidP="00927854">
            <w:pPr>
              <w:rPr>
                <w:b/>
                <w:bCs/>
              </w:rPr>
            </w:pPr>
            <w:r w:rsidRPr="00837EF5">
              <w:rPr>
                <w:b/>
                <w:bCs/>
              </w:rPr>
              <w:t>136</w:t>
            </w:r>
          </w:p>
        </w:tc>
        <w:tc>
          <w:tcPr>
            <w:tcW w:w="3358" w:type="dxa"/>
            <w:hideMark/>
          </w:tcPr>
          <w:p w14:paraId="51D3B32D" w14:textId="77777777" w:rsidR="00121E33" w:rsidRPr="00837EF5" w:rsidRDefault="00121E33" w:rsidP="00927854">
            <w:pPr>
              <w:rPr>
                <w:lang w:val="el-GR"/>
              </w:rPr>
            </w:pPr>
            <w:r w:rsidRPr="00837EF5">
              <w:rPr>
                <w:lang w:val="el-GR"/>
              </w:rPr>
              <w:t>ΣΥΡΡΑΠΤΙΚΗ ΜΗΧΑΝΗ Νο 126 ΤΑΝΑΛΙΑ ΜΕΤΑΛΛΙΚΗ</w:t>
            </w:r>
          </w:p>
        </w:tc>
        <w:tc>
          <w:tcPr>
            <w:tcW w:w="2500" w:type="dxa"/>
            <w:hideMark/>
          </w:tcPr>
          <w:p w14:paraId="418DA2B5" w14:textId="77777777" w:rsidR="00121E33" w:rsidRPr="00837EF5" w:rsidRDefault="00121E33" w:rsidP="00927854">
            <w:pPr>
              <w:rPr>
                <w:lang w:val="el-GR"/>
              </w:rPr>
            </w:pPr>
            <w:r w:rsidRPr="00837EF5">
              <w:t> </w:t>
            </w:r>
          </w:p>
        </w:tc>
        <w:tc>
          <w:tcPr>
            <w:tcW w:w="1276" w:type="dxa"/>
            <w:hideMark/>
          </w:tcPr>
          <w:p w14:paraId="71A7E007" w14:textId="77777777" w:rsidR="00121E33" w:rsidRPr="00837EF5" w:rsidRDefault="00121E33" w:rsidP="00927854">
            <w:r w:rsidRPr="00837EF5">
              <w:t>ΤΕΜΑ</w:t>
            </w:r>
          </w:p>
        </w:tc>
        <w:tc>
          <w:tcPr>
            <w:tcW w:w="1480" w:type="dxa"/>
            <w:hideMark/>
          </w:tcPr>
          <w:p w14:paraId="504A6A6C" w14:textId="77777777" w:rsidR="00121E33" w:rsidRPr="00837EF5" w:rsidRDefault="00121E33" w:rsidP="00927854">
            <w:pPr>
              <w:jc w:val="center"/>
            </w:pPr>
            <w:r w:rsidRPr="00837EF5">
              <w:t>30</w:t>
            </w:r>
          </w:p>
        </w:tc>
        <w:tc>
          <w:tcPr>
            <w:tcW w:w="1019" w:type="dxa"/>
          </w:tcPr>
          <w:p w14:paraId="2E481099" w14:textId="77777777" w:rsidR="00121E33" w:rsidRPr="00837EF5" w:rsidRDefault="00121E33" w:rsidP="00927854">
            <w:pPr>
              <w:jc w:val="center"/>
            </w:pPr>
          </w:p>
        </w:tc>
      </w:tr>
      <w:tr w:rsidR="00121E33" w:rsidRPr="00837EF5" w14:paraId="4734199B" w14:textId="1DB191CE" w:rsidTr="009E5738">
        <w:trPr>
          <w:trHeight w:val="255"/>
          <w:jc w:val="center"/>
        </w:trPr>
        <w:tc>
          <w:tcPr>
            <w:tcW w:w="629" w:type="dxa"/>
            <w:hideMark/>
          </w:tcPr>
          <w:p w14:paraId="55871F3A" w14:textId="77777777" w:rsidR="00121E33" w:rsidRPr="00837EF5" w:rsidRDefault="00121E33" w:rsidP="00927854">
            <w:pPr>
              <w:rPr>
                <w:b/>
                <w:bCs/>
              </w:rPr>
            </w:pPr>
            <w:r w:rsidRPr="00837EF5">
              <w:rPr>
                <w:b/>
                <w:bCs/>
              </w:rPr>
              <w:t>137</w:t>
            </w:r>
          </w:p>
        </w:tc>
        <w:tc>
          <w:tcPr>
            <w:tcW w:w="3358" w:type="dxa"/>
            <w:hideMark/>
          </w:tcPr>
          <w:p w14:paraId="3BC5DD0C" w14:textId="77777777" w:rsidR="00121E33" w:rsidRPr="00837EF5" w:rsidRDefault="00121E33" w:rsidP="00927854">
            <w:pPr>
              <w:rPr>
                <w:lang w:val="el-GR"/>
              </w:rPr>
            </w:pPr>
            <w:r w:rsidRPr="00837EF5">
              <w:rPr>
                <w:lang w:val="el-GR"/>
              </w:rPr>
              <w:t>ΣΥΡΡΑΠΤΙΚΗ ΜΗΧΑΝΗ Νο64 ΤΑΝΑΛΙΑ ΜΕΤΑΛΛΙΚΗ</w:t>
            </w:r>
          </w:p>
        </w:tc>
        <w:tc>
          <w:tcPr>
            <w:tcW w:w="2500" w:type="dxa"/>
            <w:hideMark/>
          </w:tcPr>
          <w:p w14:paraId="30BDDB32" w14:textId="77777777" w:rsidR="00121E33" w:rsidRPr="00837EF5" w:rsidRDefault="00121E33" w:rsidP="00927854">
            <w:pPr>
              <w:rPr>
                <w:lang w:val="el-GR"/>
              </w:rPr>
            </w:pPr>
            <w:r w:rsidRPr="00837EF5">
              <w:t> </w:t>
            </w:r>
          </w:p>
        </w:tc>
        <w:tc>
          <w:tcPr>
            <w:tcW w:w="1276" w:type="dxa"/>
            <w:hideMark/>
          </w:tcPr>
          <w:p w14:paraId="7E8ECBBA" w14:textId="77777777" w:rsidR="00121E33" w:rsidRPr="00837EF5" w:rsidRDefault="00121E33" w:rsidP="00927854">
            <w:r w:rsidRPr="00837EF5">
              <w:t>ΤΕΜΑ</w:t>
            </w:r>
          </w:p>
        </w:tc>
        <w:tc>
          <w:tcPr>
            <w:tcW w:w="1480" w:type="dxa"/>
            <w:hideMark/>
          </w:tcPr>
          <w:p w14:paraId="472A921C" w14:textId="77777777" w:rsidR="00121E33" w:rsidRPr="00837EF5" w:rsidRDefault="00121E33" w:rsidP="00927854">
            <w:pPr>
              <w:jc w:val="center"/>
            </w:pPr>
            <w:r w:rsidRPr="00837EF5">
              <w:t>30</w:t>
            </w:r>
          </w:p>
        </w:tc>
        <w:tc>
          <w:tcPr>
            <w:tcW w:w="1019" w:type="dxa"/>
          </w:tcPr>
          <w:p w14:paraId="4033459B" w14:textId="77777777" w:rsidR="00121E33" w:rsidRPr="00837EF5" w:rsidRDefault="00121E33" w:rsidP="00927854">
            <w:pPr>
              <w:jc w:val="center"/>
            </w:pPr>
          </w:p>
        </w:tc>
      </w:tr>
      <w:tr w:rsidR="00121E33" w:rsidRPr="00837EF5" w14:paraId="593EA61A" w14:textId="0A0226E0" w:rsidTr="009E5738">
        <w:trPr>
          <w:trHeight w:val="255"/>
          <w:jc w:val="center"/>
        </w:trPr>
        <w:tc>
          <w:tcPr>
            <w:tcW w:w="629" w:type="dxa"/>
            <w:hideMark/>
          </w:tcPr>
          <w:p w14:paraId="34C73C8E" w14:textId="77777777" w:rsidR="00121E33" w:rsidRPr="00837EF5" w:rsidRDefault="00121E33" w:rsidP="00927854">
            <w:pPr>
              <w:rPr>
                <w:b/>
                <w:bCs/>
              </w:rPr>
            </w:pPr>
            <w:r w:rsidRPr="00837EF5">
              <w:rPr>
                <w:b/>
                <w:bCs/>
              </w:rPr>
              <w:t>138</w:t>
            </w:r>
          </w:p>
        </w:tc>
        <w:tc>
          <w:tcPr>
            <w:tcW w:w="3358" w:type="dxa"/>
            <w:hideMark/>
          </w:tcPr>
          <w:p w14:paraId="5A6AE6FB" w14:textId="77777777" w:rsidR="00121E33" w:rsidRPr="00837EF5" w:rsidRDefault="00121E33" w:rsidP="00927854">
            <w:r w:rsidRPr="00837EF5">
              <w:t>ΤΑΙΝΙΑ ΣΥΣΚΕΥΑΣΙΑΣ ΔΙΑΦΑΝΗ 48mm</w:t>
            </w:r>
          </w:p>
        </w:tc>
        <w:tc>
          <w:tcPr>
            <w:tcW w:w="2500" w:type="dxa"/>
            <w:hideMark/>
          </w:tcPr>
          <w:p w14:paraId="522C0B64" w14:textId="77777777" w:rsidR="00121E33" w:rsidRPr="00837EF5" w:rsidRDefault="00121E33" w:rsidP="00927854">
            <w:r w:rsidRPr="00837EF5">
              <w:t> </w:t>
            </w:r>
          </w:p>
        </w:tc>
        <w:tc>
          <w:tcPr>
            <w:tcW w:w="1276" w:type="dxa"/>
            <w:hideMark/>
          </w:tcPr>
          <w:p w14:paraId="7EBDDDDB" w14:textId="77777777" w:rsidR="00121E33" w:rsidRPr="00837EF5" w:rsidRDefault="00121E33" w:rsidP="00927854">
            <w:r w:rsidRPr="00837EF5">
              <w:t>ΤΕΜΑ</w:t>
            </w:r>
          </w:p>
        </w:tc>
        <w:tc>
          <w:tcPr>
            <w:tcW w:w="1480" w:type="dxa"/>
            <w:hideMark/>
          </w:tcPr>
          <w:p w14:paraId="54F5154A" w14:textId="77777777" w:rsidR="00121E33" w:rsidRPr="00837EF5" w:rsidRDefault="00121E33" w:rsidP="00927854">
            <w:pPr>
              <w:jc w:val="center"/>
            </w:pPr>
            <w:r w:rsidRPr="00837EF5">
              <w:t>50</w:t>
            </w:r>
          </w:p>
        </w:tc>
        <w:tc>
          <w:tcPr>
            <w:tcW w:w="1019" w:type="dxa"/>
          </w:tcPr>
          <w:p w14:paraId="0F9A1181" w14:textId="77777777" w:rsidR="00121E33" w:rsidRPr="00837EF5" w:rsidRDefault="00121E33" w:rsidP="00927854">
            <w:pPr>
              <w:jc w:val="center"/>
            </w:pPr>
          </w:p>
        </w:tc>
      </w:tr>
      <w:tr w:rsidR="00121E33" w:rsidRPr="00837EF5" w14:paraId="207EBD54" w14:textId="249E4932" w:rsidTr="009E5738">
        <w:trPr>
          <w:trHeight w:val="255"/>
          <w:jc w:val="center"/>
        </w:trPr>
        <w:tc>
          <w:tcPr>
            <w:tcW w:w="629" w:type="dxa"/>
            <w:hideMark/>
          </w:tcPr>
          <w:p w14:paraId="537714B4" w14:textId="77777777" w:rsidR="00121E33" w:rsidRPr="00837EF5" w:rsidRDefault="00121E33" w:rsidP="00927854">
            <w:pPr>
              <w:rPr>
                <w:b/>
                <w:bCs/>
              </w:rPr>
            </w:pPr>
            <w:r w:rsidRPr="00837EF5">
              <w:rPr>
                <w:b/>
                <w:bCs/>
              </w:rPr>
              <w:t>139</w:t>
            </w:r>
          </w:p>
        </w:tc>
        <w:tc>
          <w:tcPr>
            <w:tcW w:w="3358" w:type="dxa"/>
            <w:hideMark/>
          </w:tcPr>
          <w:p w14:paraId="1A620E64" w14:textId="77777777" w:rsidR="00121E33" w:rsidRPr="00837EF5" w:rsidRDefault="00121E33" w:rsidP="00927854">
            <w:r w:rsidRPr="00837EF5">
              <w:t>ΤΑΙΝΙΑ ΣΥΣΚΕΥΑΣΙΑΣ ΚΑΦΕ 48mm</w:t>
            </w:r>
          </w:p>
        </w:tc>
        <w:tc>
          <w:tcPr>
            <w:tcW w:w="2500" w:type="dxa"/>
            <w:hideMark/>
          </w:tcPr>
          <w:p w14:paraId="3ECED35E" w14:textId="77777777" w:rsidR="00121E33" w:rsidRPr="00837EF5" w:rsidRDefault="00121E33" w:rsidP="00927854">
            <w:r w:rsidRPr="00837EF5">
              <w:t> </w:t>
            </w:r>
          </w:p>
        </w:tc>
        <w:tc>
          <w:tcPr>
            <w:tcW w:w="1276" w:type="dxa"/>
            <w:hideMark/>
          </w:tcPr>
          <w:p w14:paraId="1F8F8A1A" w14:textId="77777777" w:rsidR="00121E33" w:rsidRPr="00837EF5" w:rsidRDefault="00121E33" w:rsidP="00927854">
            <w:r w:rsidRPr="00837EF5">
              <w:t>ΤΕΜΑ</w:t>
            </w:r>
          </w:p>
        </w:tc>
        <w:tc>
          <w:tcPr>
            <w:tcW w:w="1480" w:type="dxa"/>
            <w:hideMark/>
          </w:tcPr>
          <w:p w14:paraId="60B1CFD3" w14:textId="77777777" w:rsidR="00121E33" w:rsidRPr="00837EF5" w:rsidRDefault="00121E33" w:rsidP="00927854">
            <w:pPr>
              <w:jc w:val="center"/>
            </w:pPr>
            <w:r w:rsidRPr="00837EF5">
              <w:t>50</w:t>
            </w:r>
          </w:p>
        </w:tc>
        <w:tc>
          <w:tcPr>
            <w:tcW w:w="1019" w:type="dxa"/>
          </w:tcPr>
          <w:p w14:paraId="676ADA01" w14:textId="77777777" w:rsidR="00121E33" w:rsidRPr="00837EF5" w:rsidRDefault="00121E33" w:rsidP="00927854">
            <w:pPr>
              <w:jc w:val="center"/>
            </w:pPr>
          </w:p>
        </w:tc>
      </w:tr>
      <w:tr w:rsidR="00121E33" w:rsidRPr="00837EF5" w14:paraId="3148CC50" w14:textId="093A4636" w:rsidTr="009E5738">
        <w:trPr>
          <w:trHeight w:val="255"/>
          <w:jc w:val="center"/>
        </w:trPr>
        <w:tc>
          <w:tcPr>
            <w:tcW w:w="629" w:type="dxa"/>
            <w:hideMark/>
          </w:tcPr>
          <w:p w14:paraId="3931F3AB" w14:textId="77777777" w:rsidR="00121E33" w:rsidRPr="00837EF5" w:rsidRDefault="00121E33" w:rsidP="00927854">
            <w:pPr>
              <w:rPr>
                <w:b/>
                <w:bCs/>
              </w:rPr>
            </w:pPr>
            <w:r w:rsidRPr="00837EF5">
              <w:rPr>
                <w:b/>
                <w:bCs/>
              </w:rPr>
              <w:t>140</w:t>
            </w:r>
          </w:p>
        </w:tc>
        <w:tc>
          <w:tcPr>
            <w:tcW w:w="3358" w:type="dxa"/>
            <w:hideMark/>
          </w:tcPr>
          <w:p w14:paraId="4C5DAAC8" w14:textId="77777777" w:rsidR="00121E33" w:rsidRPr="00837EF5" w:rsidRDefault="00121E33" w:rsidP="00927854">
            <w:pPr>
              <w:rPr>
                <w:lang w:val="el-GR"/>
              </w:rPr>
            </w:pPr>
            <w:r w:rsidRPr="00837EF5">
              <w:rPr>
                <w:lang w:val="el-GR"/>
              </w:rPr>
              <w:t>ΛΑΣΤΙΧΑΚΙΑ ΣΥΣΚΕΥΑΣΙΑΣ 50Γ ΔΙΑΜΕΤΡΟΣ 50</w:t>
            </w:r>
            <w:r w:rsidRPr="00837EF5">
              <w:t>mm</w:t>
            </w:r>
          </w:p>
        </w:tc>
        <w:tc>
          <w:tcPr>
            <w:tcW w:w="2500" w:type="dxa"/>
            <w:hideMark/>
          </w:tcPr>
          <w:p w14:paraId="406D9552" w14:textId="77777777" w:rsidR="00121E33" w:rsidRPr="00837EF5" w:rsidRDefault="00121E33" w:rsidP="00927854">
            <w:r w:rsidRPr="00837EF5">
              <w:t>ΣΥΣΚΕΥΑΣΙΑ 1Κg</w:t>
            </w:r>
          </w:p>
        </w:tc>
        <w:tc>
          <w:tcPr>
            <w:tcW w:w="1276" w:type="dxa"/>
            <w:hideMark/>
          </w:tcPr>
          <w:p w14:paraId="47063C63" w14:textId="77777777" w:rsidR="00121E33" w:rsidRPr="00837EF5" w:rsidRDefault="00121E33" w:rsidP="00927854">
            <w:r w:rsidRPr="00837EF5">
              <w:t>ΤΕΜΑ</w:t>
            </w:r>
          </w:p>
        </w:tc>
        <w:tc>
          <w:tcPr>
            <w:tcW w:w="1480" w:type="dxa"/>
            <w:hideMark/>
          </w:tcPr>
          <w:p w14:paraId="55477463" w14:textId="77777777" w:rsidR="00121E33" w:rsidRPr="00837EF5" w:rsidRDefault="00121E33" w:rsidP="00927854">
            <w:pPr>
              <w:jc w:val="center"/>
            </w:pPr>
            <w:r w:rsidRPr="00837EF5">
              <w:t>2</w:t>
            </w:r>
          </w:p>
        </w:tc>
        <w:tc>
          <w:tcPr>
            <w:tcW w:w="1019" w:type="dxa"/>
          </w:tcPr>
          <w:p w14:paraId="1BA44409" w14:textId="77777777" w:rsidR="00121E33" w:rsidRPr="00837EF5" w:rsidRDefault="00121E33" w:rsidP="00927854">
            <w:pPr>
              <w:jc w:val="center"/>
            </w:pPr>
          </w:p>
        </w:tc>
      </w:tr>
      <w:tr w:rsidR="00121E33" w:rsidRPr="00837EF5" w14:paraId="45F207EB" w14:textId="07D2CC83" w:rsidTr="009E5738">
        <w:trPr>
          <w:trHeight w:val="255"/>
          <w:jc w:val="center"/>
        </w:trPr>
        <w:tc>
          <w:tcPr>
            <w:tcW w:w="629" w:type="dxa"/>
            <w:hideMark/>
          </w:tcPr>
          <w:p w14:paraId="50D2E471" w14:textId="77777777" w:rsidR="00121E33" w:rsidRPr="00837EF5" w:rsidRDefault="00121E33" w:rsidP="00927854">
            <w:pPr>
              <w:rPr>
                <w:b/>
                <w:bCs/>
              </w:rPr>
            </w:pPr>
            <w:r w:rsidRPr="00837EF5">
              <w:rPr>
                <w:b/>
                <w:bCs/>
              </w:rPr>
              <w:t>141</w:t>
            </w:r>
          </w:p>
        </w:tc>
        <w:tc>
          <w:tcPr>
            <w:tcW w:w="3358" w:type="dxa"/>
            <w:hideMark/>
          </w:tcPr>
          <w:p w14:paraId="4592928D" w14:textId="77777777" w:rsidR="00121E33" w:rsidRPr="00837EF5" w:rsidRDefault="00121E33" w:rsidP="00927854">
            <w:r w:rsidRPr="00837EF5">
              <w:t>ΛΑΣΤΙΧΑ ΣΥΣΚΕΥΑΣΙΑΣ ΠΛΑΚΕ 125</w:t>
            </w:r>
          </w:p>
        </w:tc>
        <w:tc>
          <w:tcPr>
            <w:tcW w:w="2500" w:type="dxa"/>
            <w:hideMark/>
          </w:tcPr>
          <w:p w14:paraId="230CFA59" w14:textId="77777777" w:rsidR="00121E33" w:rsidRPr="00837EF5" w:rsidRDefault="00121E33" w:rsidP="00927854">
            <w:r w:rsidRPr="00837EF5">
              <w:t>ΣΥΣΚΕΥΑΣΙΑ 1Κg</w:t>
            </w:r>
          </w:p>
        </w:tc>
        <w:tc>
          <w:tcPr>
            <w:tcW w:w="1276" w:type="dxa"/>
            <w:hideMark/>
          </w:tcPr>
          <w:p w14:paraId="43ECFAFA" w14:textId="77777777" w:rsidR="00121E33" w:rsidRPr="00837EF5" w:rsidRDefault="00121E33" w:rsidP="00927854">
            <w:r w:rsidRPr="00837EF5">
              <w:t>ΤΕΜΑ</w:t>
            </w:r>
          </w:p>
        </w:tc>
        <w:tc>
          <w:tcPr>
            <w:tcW w:w="1480" w:type="dxa"/>
            <w:hideMark/>
          </w:tcPr>
          <w:p w14:paraId="75653012" w14:textId="77777777" w:rsidR="00121E33" w:rsidRPr="00837EF5" w:rsidRDefault="00121E33" w:rsidP="00927854">
            <w:pPr>
              <w:jc w:val="center"/>
            </w:pPr>
            <w:r w:rsidRPr="00837EF5">
              <w:t>1</w:t>
            </w:r>
          </w:p>
        </w:tc>
        <w:tc>
          <w:tcPr>
            <w:tcW w:w="1019" w:type="dxa"/>
          </w:tcPr>
          <w:p w14:paraId="3CFC7CC1" w14:textId="77777777" w:rsidR="00121E33" w:rsidRPr="00837EF5" w:rsidRDefault="00121E33" w:rsidP="00927854">
            <w:pPr>
              <w:jc w:val="center"/>
            </w:pPr>
          </w:p>
        </w:tc>
      </w:tr>
      <w:tr w:rsidR="00121E33" w:rsidRPr="00837EF5" w14:paraId="4910C274" w14:textId="3D4AD6AC" w:rsidTr="009E5738">
        <w:trPr>
          <w:trHeight w:val="480"/>
          <w:jc w:val="center"/>
        </w:trPr>
        <w:tc>
          <w:tcPr>
            <w:tcW w:w="629" w:type="dxa"/>
            <w:hideMark/>
          </w:tcPr>
          <w:p w14:paraId="71269311" w14:textId="77777777" w:rsidR="00121E33" w:rsidRPr="00837EF5" w:rsidRDefault="00121E33" w:rsidP="00927854">
            <w:pPr>
              <w:rPr>
                <w:b/>
                <w:bCs/>
              </w:rPr>
            </w:pPr>
            <w:r w:rsidRPr="00837EF5">
              <w:rPr>
                <w:b/>
                <w:bCs/>
              </w:rPr>
              <w:t>142</w:t>
            </w:r>
          </w:p>
        </w:tc>
        <w:tc>
          <w:tcPr>
            <w:tcW w:w="3358" w:type="dxa"/>
            <w:hideMark/>
          </w:tcPr>
          <w:p w14:paraId="6FE4E510" w14:textId="77777777" w:rsidR="00121E33" w:rsidRPr="00837EF5" w:rsidRDefault="00121E33" w:rsidP="00927854">
            <w:r w:rsidRPr="00837EF5">
              <w:t xml:space="preserve">ΧΑΡΤΟΤΑΙΝΙΑ  ΑΡΙΘΜΟΜΗΧΑΝΗΣ </w:t>
            </w:r>
          </w:p>
        </w:tc>
        <w:tc>
          <w:tcPr>
            <w:tcW w:w="2500" w:type="dxa"/>
            <w:hideMark/>
          </w:tcPr>
          <w:p w14:paraId="3B349A9D" w14:textId="77777777" w:rsidR="00121E33" w:rsidRPr="00837EF5" w:rsidRDefault="00121E33" w:rsidP="00927854">
            <w:pPr>
              <w:rPr>
                <w:lang w:val="el-GR"/>
              </w:rPr>
            </w:pPr>
            <w:r w:rsidRPr="00837EF5">
              <w:rPr>
                <w:lang w:val="el-GR"/>
              </w:rPr>
              <w:t>Π57</w:t>
            </w:r>
            <w:r w:rsidRPr="00837EF5">
              <w:t>x</w:t>
            </w:r>
            <w:r w:rsidRPr="00837EF5">
              <w:rPr>
                <w:lang w:val="el-GR"/>
              </w:rPr>
              <w:t>Δ60</w:t>
            </w:r>
            <w:r w:rsidRPr="00837EF5">
              <w:t>mm</w:t>
            </w:r>
            <w:r w:rsidRPr="00837EF5">
              <w:rPr>
                <w:lang w:val="el-GR"/>
              </w:rPr>
              <w:t xml:space="preserve"> με Μήκος 24</w:t>
            </w:r>
            <w:r w:rsidRPr="00837EF5">
              <w:t>m</w:t>
            </w:r>
            <w:r w:rsidRPr="00837EF5">
              <w:rPr>
                <w:lang w:val="el-GR"/>
              </w:rPr>
              <w:t xml:space="preserve"> 55</w:t>
            </w:r>
            <w:r w:rsidRPr="00837EF5">
              <w:t>gr</w:t>
            </w:r>
            <w:r w:rsidRPr="00837EF5">
              <w:rPr>
                <w:lang w:val="el-GR"/>
              </w:rPr>
              <w:t>/</w:t>
            </w:r>
            <w:r w:rsidRPr="00837EF5">
              <w:t>m</w:t>
            </w:r>
            <w:r w:rsidRPr="00837EF5">
              <w:rPr>
                <w:lang w:val="el-GR"/>
              </w:rPr>
              <w:t>²</w:t>
            </w:r>
          </w:p>
        </w:tc>
        <w:tc>
          <w:tcPr>
            <w:tcW w:w="1276" w:type="dxa"/>
            <w:hideMark/>
          </w:tcPr>
          <w:p w14:paraId="6C1C3FFD" w14:textId="77777777" w:rsidR="00121E33" w:rsidRPr="00837EF5" w:rsidRDefault="00121E33" w:rsidP="00927854">
            <w:r w:rsidRPr="00837EF5">
              <w:t>ΤΕΜΑ</w:t>
            </w:r>
          </w:p>
        </w:tc>
        <w:tc>
          <w:tcPr>
            <w:tcW w:w="1480" w:type="dxa"/>
            <w:hideMark/>
          </w:tcPr>
          <w:p w14:paraId="12CFCDA4" w14:textId="77777777" w:rsidR="00121E33" w:rsidRPr="00837EF5" w:rsidRDefault="00121E33" w:rsidP="00927854">
            <w:pPr>
              <w:jc w:val="center"/>
            </w:pPr>
            <w:r w:rsidRPr="00837EF5">
              <w:t>5</w:t>
            </w:r>
          </w:p>
        </w:tc>
        <w:tc>
          <w:tcPr>
            <w:tcW w:w="1019" w:type="dxa"/>
          </w:tcPr>
          <w:p w14:paraId="7B1A6729" w14:textId="77777777" w:rsidR="00121E33" w:rsidRPr="00837EF5" w:rsidRDefault="00121E33" w:rsidP="00927854">
            <w:pPr>
              <w:jc w:val="center"/>
            </w:pPr>
          </w:p>
        </w:tc>
      </w:tr>
      <w:tr w:rsidR="00121E33" w:rsidRPr="00837EF5" w14:paraId="3C5F2E8E" w14:textId="3EF49890" w:rsidTr="009E5738">
        <w:trPr>
          <w:trHeight w:val="255"/>
          <w:jc w:val="center"/>
        </w:trPr>
        <w:tc>
          <w:tcPr>
            <w:tcW w:w="629" w:type="dxa"/>
            <w:hideMark/>
          </w:tcPr>
          <w:p w14:paraId="2300A69F" w14:textId="77777777" w:rsidR="00121E33" w:rsidRPr="00837EF5" w:rsidRDefault="00121E33" w:rsidP="00927854">
            <w:pPr>
              <w:rPr>
                <w:b/>
                <w:bCs/>
              </w:rPr>
            </w:pPr>
            <w:r w:rsidRPr="00837EF5">
              <w:rPr>
                <w:b/>
                <w:bCs/>
              </w:rPr>
              <w:t>143</w:t>
            </w:r>
          </w:p>
        </w:tc>
        <w:tc>
          <w:tcPr>
            <w:tcW w:w="3358" w:type="dxa"/>
            <w:hideMark/>
          </w:tcPr>
          <w:p w14:paraId="6B04EA5D" w14:textId="77777777" w:rsidR="00121E33" w:rsidRPr="00837EF5" w:rsidRDefault="00121E33" w:rsidP="00927854">
            <w:r w:rsidRPr="00837EF5">
              <w:t>ΦΑΚΕΛΟΥΣ ΑΛΛΗΛΟΓΡΑΦΙΑΣ ΜΙΚΡΟΥΣ</w:t>
            </w:r>
          </w:p>
        </w:tc>
        <w:tc>
          <w:tcPr>
            <w:tcW w:w="2500" w:type="dxa"/>
            <w:hideMark/>
          </w:tcPr>
          <w:p w14:paraId="369FF25D" w14:textId="77777777" w:rsidR="00121E33" w:rsidRPr="00837EF5" w:rsidRDefault="00121E33" w:rsidP="00927854">
            <w:r w:rsidRPr="00837EF5">
              <w:t>ΜΕΓΕΘΟΣ 11,4 x 22,9 cm</w:t>
            </w:r>
          </w:p>
        </w:tc>
        <w:tc>
          <w:tcPr>
            <w:tcW w:w="1276" w:type="dxa"/>
            <w:hideMark/>
          </w:tcPr>
          <w:p w14:paraId="3121A7F0" w14:textId="77777777" w:rsidR="00121E33" w:rsidRPr="00837EF5" w:rsidRDefault="00121E33" w:rsidP="00927854">
            <w:r w:rsidRPr="00837EF5">
              <w:t>ΚΟΥΤ</w:t>
            </w:r>
          </w:p>
        </w:tc>
        <w:tc>
          <w:tcPr>
            <w:tcW w:w="1480" w:type="dxa"/>
            <w:hideMark/>
          </w:tcPr>
          <w:p w14:paraId="733466F8" w14:textId="77777777" w:rsidR="00121E33" w:rsidRPr="00837EF5" w:rsidRDefault="00121E33" w:rsidP="00927854">
            <w:pPr>
              <w:jc w:val="center"/>
            </w:pPr>
            <w:r w:rsidRPr="00837EF5">
              <w:t>10</w:t>
            </w:r>
          </w:p>
        </w:tc>
        <w:tc>
          <w:tcPr>
            <w:tcW w:w="1019" w:type="dxa"/>
          </w:tcPr>
          <w:p w14:paraId="488DB224" w14:textId="77777777" w:rsidR="00121E33" w:rsidRPr="00837EF5" w:rsidRDefault="00121E33" w:rsidP="00927854">
            <w:pPr>
              <w:jc w:val="center"/>
            </w:pPr>
          </w:p>
        </w:tc>
      </w:tr>
      <w:tr w:rsidR="00121E33" w:rsidRPr="00837EF5" w14:paraId="0635F680" w14:textId="7EF7E325" w:rsidTr="009E5738">
        <w:trPr>
          <w:trHeight w:val="840"/>
          <w:jc w:val="center"/>
        </w:trPr>
        <w:tc>
          <w:tcPr>
            <w:tcW w:w="629" w:type="dxa"/>
            <w:hideMark/>
          </w:tcPr>
          <w:p w14:paraId="2A89DE2C" w14:textId="77777777" w:rsidR="00121E33" w:rsidRPr="00837EF5" w:rsidRDefault="00121E33" w:rsidP="00927854">
            <w:pPr>
              <w:rPr>
                <w:b/>
                <w:bCs/>
              </w:rPr>
            </w:pPr>
            <w:r w:rsidRPr="00837EF5">
              <w:rPr>
                <w:b/>
                <w:bCs/>
              </w:rPr>
              <w:t>144</w:t>
            </w:r>
          </w:p>
        </w:tc>
        <w:tc>
          <w:tcPr>
            <w:tcW w:w="3358" w:type="dxa"/>
            <w:hideMark/>
          </w:tcPr>
          <w:p w14:paraId="061CF6A2" w14:textId="77777777" w:rsidR="00121E33" w:rsidRPr="00837EF5" w:rsidRDefault="00121E33" w:rsidP="00927854">
            <w:pPr>
              <w:rPr>
                <w:lang w:val="el-GR"/>
              </w:rPr>
            </w:pPr>
            <w:r w:rsidRPr="00837EF5">
              <w:rPr>
                <w:lang w:val="el-GR"/>
              </w:rPr>
              <w:t>ΧΑΡΤΙΝΟ ΚΟΥΤΙ ΑΔΡΑΝΟΥΣ ΑΡΧΕΙΟΥ ΓΙΑ ΚΛΑΣΕΡ ΜΕ ΚΑΠΑΚΙ</w:t>
            </w:r>
          </w:p>
        </w:tc>
        <w:tc>
          <w:tcPr>
            <w:tcW w:w="2500" w:type="dxa"/>
            <w:hideMark/>
          </w:tcPr>
          <w:p w14:paraId="202E649E" w14:textId="77777777" w:rsidR="00121E33" w:rsidRPr="00837EF5" w:rsidRDefault="00121E33" w:rsidP="00927854">
            <w:pPr>
              <w:rPr>
                <w:lang w:val="el-GR"/>
              </w:rPr>
            </w:pPr>
            <w:r w:rsidRPr="00837EF5">
              <w:rPr>
                <w:lang w:val="el-GR"/>
              </w:rPr>
              <w:t xml:space="preserve">(ΕΝΔΕΙΚΤΙΚΕΣ ΔΙΑΣΤΑΣΕΙΣ Π </w:t>
            </w:r>
            <w:r w:rsidRPr="00837EF5">
              <w:t>x</w:t>
            </w:r>
            <w:r w:rsidRPr="00837EF5">
              <w:rPr>
                <w:lang w:val="el-GR"/>
              </w:rPr>
              <w:t xml:space="preserve"> Υ </w:t>
            </w:r>
            <w:r w:rsidRPr="00837EF5">
              <w:t>x</w:t>
            </w:r>
            <w:r w:rsidRPr="00837EF5">
              <w:rPr>
                <w:lang w:val="el-GR"/>
              </w:rPr>
              <w:t xml:space="preserve"> Β 50Χ33Χ33) ΤΟ ΠΛΑΤΟΣ ΝΑ ΕΙΝΑΙ &gt;50</w:t>
            </w:r>
            <w:r w:rsidRPr="00837EF5">
              <w:t>cm</w:t>
            </w:r>
          </w:p>
        </w:tc>
        <w:tc>
          <w:tcPr>
            <w:tcW w:w="1276" w:type="dxa"/>
            <w:hideMark/>
          </w:tcPr>
          <w:p w14:paraId="2ED6CAFB" w14:textId="77777777" w:rsidR="00121E33" w:rsidRPr="00837EF5" w:rsidRDefault="00121E33" w:rsidP="00927854">
            <w:r w:rsidRPr="00837EF5">
              <w:t>ΤΕΜΑ</w:t>
            </w:r>
          </w:p>
        </w:tc>
        <w:tc>
          <w:tcPr>
            <w:tcW w:w="1480" w:type="dxa"/>
            <w:hideMark/>
          </w:tcPr>
          <w:p w14:paraId="0135C0E6" w14:textId="77777777" w:rsidR="00121E33" w:rsidRPr="00837EF5" w:rsidRDefault="00121E33" w:rsidP="00927854">
            <w:pPr>
              <w:jc w:val="center"/>
            </w:pPr>
            <w:r w:rsidRPr="00837EF5">
              <w:t>40</w:t>
            </w:r>
          </w:p>
        </w:tc>
        <w:tc>
          <w:tcPr>
            <w:tcW w:w="1019" w:type="dxa"/>
          </w:tcPr>
          <w:p w14:paraId="06D1FB01" w14:textId="77777777" w:rsidR="00121E33" w:rsidRPr="00837EF5" w:rsidRDefault="00121E33" w:rsidP="00927854">
            <w:pPr>
              <w:jc w:val="center"/>
            </w:pPr>
          </w:p>
        </w:tc>
      </w:tr>
      <w:tr w:rsidR="00121E33" w:rsidRPr="00837EF5" w14:paraId="60F1AC4B" w14:textId="409712E1" w:rsidTr="009E5738">
        <w:trPr>
          <w:trHeight w:val="255"/>
          <w:jc w:val="center"/>
        </w:trPr>
        <w:tc>
          <w:tcPr>
            <w:tcW w:w="629" w:type="dxa"/>
            <w:hideMark/>
          </w:tcPr>
          <w:p w14:paraId="5F3E2FCA" w14:textId="77777777" w:rsidR="00121E33" w:rsidRPr="00837EF5" w:rsidRDefault="00121E33" w:rsidP="00927854">
            <w:pPr>
              <w:rPr>
                <w:b/>
                <w:bCs/>
              </w:rPr>
            </w:pPr>
            <w:r w:rsidRPr="00837EF5">
              <w:rPr>
                <w:b/>
                <w:bCs/>
              </w:rPr>
              <w:t>145</w:t>
            </w:r>
          </w:p>
        </w:tc>
        <w:tc>
          <w:tcPr>
            <w:tcW w:w="3358" w:type="dxa"/>
            <w:hideMark/>
          </w:tcPr>
          <w:p w14:paraId="6FBC52EC" w14:textId="77777777" w:rsidR="00121E33" w:rsidRPr="00837EF5" w:rsidRDefault="00121E33" w:rsidP="00927854">
            <w:r w:rsidRPr="00837EF5">
              <w:t>ΧΑΡΤΟΘΗΚΗ ΠΛΑΣΤΙΚΗ  Α4</w:t>
            </w:r>
          </w:p>
        </w:tc>
        <w:tc>
          <w:tcPr>
            <w:tcW w:w="2500" w:type="dxa"/>
            <w:hideMark/>
          </w:tcPr>
          <w:p w14:paraId="26C60FF6" w14:textId="77777777" w:rsidR="00121E33" w:rsidRPr="00837EF5" w:rsidRDefault="00121E33" w:rsidP="00927854">
            <w:r w:rsidRPr="00837EF5">
              <w:t>Κατα</w:t>
            </w:r>
            <w:proofErr w:type="spellStart"/>
            <w:r w:rsidRPr="00837EF5">
              <w:t>κόρυφη</w:t>
            </w:r>
            <w:proofErr w:type="spellEnd"/>
            <w:r w:rsidRPr="00837EF5">
              <w:t xml:space="preserve"> α</w:t>
            </w:r>
            <w:proofErr w:type="spellStart"/>
            <w:r w:rsidRPr="00837EF5">
              <w:t>νά</w:t>
            </w:r>
            <w:proofErr w:type="spellEnd"/>
            <w:r w:rsidRPr="00837EF5">
              <w:t>πτυξη</w:t>
            </w:r>
          </w:p>
        </w:tc>
        <w:tc>
          <w:tcPr>
            <w:tcW w:w="1276" w:type="dxa"/>
            <w:hideMark/>
          </w:tcPr>
          <w:p w14:paraId="175F1D52" w14:textId="77777777" w:rsidR="00121E33" w:rsidRPr="00837EF5" w:rsidRDefault="00121E33" w:rsidP="00927854">
            <w:r w:rsidRPr="00837EF5">
              <w:t>ΤΕΜΑ</w:t>
            </w:r>
          </w:p>
        </w:tc>
        <w:tc>
          <w:tcPr>
            <w:tcW w:w="1480" w:type="dxa"/>
            <w:hideMark/>
          </w:tcPr>
          <w:p w14:paraId="36F49B2C" w14:textId="77777777" w:rsidR="00121E33" w:rsidRPr="00837EF5" w:rsidRDefault="00121E33" w:rsidP="00927854">
            <w:pPr>
              <w:jc w:val="center"/>
            </w:pPr>
            <w:r w:rsidRPr="00837EF5">
              <w:t>10</w:t>
            </w:r>
          </w:p>
        </w:tc>
        <w:tc>
          <w:tcPr>
            <w:tcW w:w="1019" w:type="dxa"/>
          </w:tcPr>
          <w:p w14:paraId="7EBC2072" w14:textId="77777777" w:rsidR="00121E33" w:rsidRPr="00837EF5" w:rsidRDefault="00121E33" w:rsidP="00927854">
            <w:pPr>
              <w:jc w:val="center"/>
            </w:pPr>
          </w:p>
        </w:tc>
      </w:tr>
      <w:tr w:rsidR="00121E33" w:rsidRPr="00837EF5" w14:paraId="2583A288" w14:textId="1235A609" w:rsidTr="009E5738">
        <w:trPr>
          <w:trHeight w:val="480"/>
          <w:jc w:val="center"/>
        </w:trPr>
        <w:tc>
          <w:tcPr>
            <w:tcW w:w="629" w:type="dxa"/>
            <w:hideMark/>
          </w:tcPr>
          <w:p w14:paraId="326B93C3" w14:textId="77777777" w:rsidR="00121E33" w:rsidRPr="00837EF5" w:rsidRDefault="00121E33" w:rsidP="00927854">
            <w:pPr>
              <w:rPr>
                <w:b/>
                <w:bCs/>
              </w:rPr>
            </w:pPr>
            <w:r w:rsidRPr="00837EF5">
              <w:rPr>
                <w:b/>
                <w:bCs/>
              </w:rPr>
              <w:t>146</w:t>
            </w:r>
          </w:p>
        </w:tc>
        <w:tc>
          <w:tcPr>
            <w:tcW w:w="3358" w:type="dxa"/>
            <w:hideMark/>
          </w:tcPr>
          <w:p w14:paraId="64106380" w14:textId="77777777" w:rsidR="00121E33" w:rsidRPr="00837EF5" w:rsidRDefault="00121E33" w:rsidP="00927854">
            <w:r w:rsidRPr="00837EF5">
              <w:t xml:space="preserve">ΨΑΛΙΔΙ ΓΡΑΦΕΙΟΥ </w:t>
            </w:r>
          </w:p>
        </w:tc>
        <w:tc>
          <w:tcPr>
            <w:tcW w:w="2500" w:type="dxa"/>
            <w:hideMark/>
          </w:tcPr>
          <w:p w14:paraId="63C60029" w14:textId="77777777" w:rsidR="00121E33" w:rsidRPr="00837EF5" w:rsidRDefault="00121E33" w:rsidP="00927854">
            <w:pPr>
              <w:rPr>
                <w:lang w:val="el-GR"/>
              </w:rPr>
            </w:pPr>
            <w:r w:rsidRPr="00837EF5">
              <w:rPr>
                <w:lang w:val="el-GR"/>
              </w:rPr>
              <w:t xml:space="preserve">17,5 </w:t>
            </w:r>
            <w:r w:rsidRPr="00837EF5">
              <w:t>cm</w:t>
            </w:r>
            <w:r w:rsidRPr="00837EF5">
              <w:rPr>
                <w:lang w:val="el-GR"/>
              </w:rPr>
              <w:t xml:space="preserve"> με πλαστική λαβή και μεταλλικά μαχαίρια</w:t>
            </w:r>
          </w:p>
        </w:tc>
        <w:tc>
          <w:tcPr>
            <w:tcW w:w="1276" w:type="dxa"/>
            <w:hideMark/>
          </w:tcPr>
          <w:p w14:paraId="3E011CDB" w14:textId="77777777" w:rsidR="00121E33" w:rsidRPr="00837EF5" w:rsidRDefault="00121E33" w:rsidP="00927854">
            <w:r w:rsidRPr="00837EF5">
              <w:t>ΤΕΜΑ</w:t>
            </w:r>
          </w:p>
        </w:tc>
        <w:tc>
          <w:tcPr>
            <w:tcW w:w="1480" w:type="dxa"/>
            <w:hideMark/>
          </w:tcPr>
          <w:p w14:paraId="4BBCCFFB" w14:textId="77777777" w:rsidR="00121E33" w:rsidRPr="00837EF5" w:rsidRDefault="00121E33" w:rsidP="00927854">
            <w:pPr>
              <w:jc w:val="center"/>
            </w:pPr>
            <w:r w:rsidRPr="00837EF5">
              <w:t>20</w:t>
            </w:r>
          </w:p>
        </w:tc>
        <w:tc>
          <w:tcPr>
            <w:tcW w:w="1019" w:type="dxa"/>
          </w:tcPr>
          <w:p w14:paraId="2F2F5B0C" w14:textId="77777777" w:rsidR="00121E33" w:rsidRPr="00837EF5" w:rsidRDefault="00121E33" w:rsidP="00927854">
            <w:pPr>
              <w:jc w:val="center"/>
            </w:pPr>
          </w:p>
        </w:tc>
      </w:tr>
      <w:tr w:rsidR="00121E33" w:rsidRPr="00837EF5" w14:paraId="58D67389" w14:textId="46C4A28B" w:rsidTr="009E5738">
        <w:trPr>
          <w:trHeight w:val="255"/>
          <w:jc w:val="center"/>
        </w:trPr>
        <w:tc>
          <w:tcPr>
            <w:tcW w:w="629" w:type="dxa"/>
            <w:hideMark/>
          </w:tcPr>
          <w:p w14:paraId="45FF06C9" w14:textId="77777777" w:rsidR="00121E33" w:rsidRPr="00837EF5" w:rsidRDefault="00121E33" w:rsidP="00927854">
            <w:pPr>
              <w:rPr>
                <w:b/>
                <w:bCs/>
              </w:rPr>
            </w:pPr>
            <w:r w:rsidRPr="00837EF5">
              <w:rPr>
                <w:b/>
                <w:bCs/>
              </w:rPr>
              <w:t>147</w:t>
            </w:r>
          </w:p>
        </w:tc>
        <w:tc>
          <w:tcPr>
            <w:tcW w:w="3358" w:type="dxa"/>
            <w:hideMark/>
          </w:tcPr>
          <w:p w14:paraId="63B41C84" w14:textId="77777777" w:rsidR="00121E33" w:rsidRPr="00837EF5" w:rsidRDefault="00121E33" w:rsidP="00927854">
            <w:r w:rsidRPr="00837EF5">
              <w:t>ΑΠΟΣΥΡΡΑΠΤΙΚΟ ΚΑΒΟΥΡΑΚΙ</w:t>
            </w:r>
          </w:p>
        </w:tc>
        <w:tc>
          <w:tcPr>
            <w:tcW w:w="2500" w:type="dxa"/>
            <w:hideMark/>
          </w:tcPr>
          <w:p w14:paraId="0FB6E972" w14:textId="77777777" w:rsidR="00121E33" w:rsidRPr="00837EF5" w:rsidRDefault="00121E33" w:rsidP="00927854">
            <w:r w:rsidRPr="00837EF5">
              <w:t> </w:t>
            </w:r>
          </w:p>
        </w:tc>
        <w:tc>
          <w:tcPr>
            <w:tcW w:w="1276" w:type="dxa"/>
            <w:hideMark/>
          </w:tcPr>
          <w:p w14:paraId="772666B2" w14:textId="77777777" w:rsidR="00121E33" w:rsidRPr="00837EF5" w:rsidRDefault="00121E33" w:rsidP="00927854">
            <w:r w:rsidRPr="00837EF5">
              <w:t>ΤΕΜΑ</w:t>
            </w:r>
          </w:p>
        </w:tc>
        <w:tc>
          <w:tcPr>
            <w:tcW w:w="1480" w:type="dxa"/>
            <w:hideMark/>
          </w:tcPr>
          <w:p w14:paraId="173EA1EB" w14:textId="77777777" w:rsidR="00121E33" w:rsidRPr="00837EF5" w:rsidRDefault="00121E33" w:rsidP="00927854">
            <w:pPr>
              <w:jc w:val="center"/>
            </w:pPr>
            <w:r w:rsidRPr="00837EF5">
              <w:t>10</w:t>
            </w:r>
          </w:p>
        </w:tc>
        <w:tc>
          <w:tcPr>
            <w:tcW w:w="1019" w:type="dxa"/>
          </w:tcPr>
          <w:p w14:paraId="009C7768" w14:textId="77777777" w:rsidR="00121E33" w:rsidRPr="00837EF5" w:rsidRDefault="00121E33" w:rsidP="00927854">
            <w:pPr>
              <w:jc w:val="center"/>
            </w:pPr>
          </w:p>
        </w:tc>
      </w:tr>
      <w:tr w:rsidR="00121E33" w:rsidRPr="00837EF5" w14:paraId="6D859488" w14:textId="0D9D7A25" w:rsidTr="009E5738">
        <w:trPr>
          <w:trHeight w:val="255"/>
          <w:jc w:val="center"/>
        </w:trPr>
        <w:tc>
          <w:tcPr>
            <w:tcW w:w="629" w:type="dxa"/>
            <w:hideMark/>
          </w:tcPr>
          <w:p w14:paraId="361B2D54" w14:textId="77777777" w:rsidR="00121E33" w:rsidRPr="00837EF5" w:rsidRDefault="00121E33" w:rsidP="00927854">
            <w:pPr>
              <w:rPr>
                <w:b/>
                <w:bCs/>
              </w:rPr>
            </w:pPr>
            <w:r w:rsidRPr="00837EF5">
              <w:rPr>
                <w:b/>
                <w:bCs/>
              </w:rPr>
              <w:t>148</w:t>
            </w:r>
          </w:p>
        </w:tc>
        <w:tc>
          <w:tcPr>
            <w:tcW w:w="3358" w:type="dxa"/>
            <w:hideMark/>
          </w:tcPr>
          <w:p w14:paraId="4BA6D232" w14:textId="77777777" w:rsidR="00121E33" w:rsidRPr="00837EF5" w:rsidRDefault="00121E33" w:rsidP="00927854">
            <w:r w:rsidRPr="00837EF5">
              <w:t>ΠΟΛΥΜΠΡΙΖΟ 5 ΘΕΣΕΩΝ ΜΕ ΔΙΑΚΟΠΤΗ</w:t>
            </w:r>
          </w:p>
        </w:tc>
        <w:tc>
          <w:tcPr>
            <w:tcW w:w="2500" w:type="dxa"/>
            <w:hideMark/>
          </w:tcPr>
          <w:p w14:paraId="59DAAA78" w14:textId="77777777" w:rsidR="00121E33" w:rsidRPr="00837EF5" w:rsidRDefault="00121E33" w:rsidP="00927854">
            <w:r w:rsidRPr="00837EF5">
              <w:t> </w:t>
            </w:r>
          </w:p>
        </w:tc>
        <w:tc>
          <w:tcPr>
            <w:tcW w:w="1276" w:type="dxa"/>
            <w:hideMark/>
          </w:tcPr>
          <w:p w14:paraId="34CAA36C" w14:textId="77777777" w:rsidR="00121E33" w:rsidRPr="00837EF5" w:rsidRDefault="00121E33" w:rsidP="00927854">
            <w:r w:rsidRPr="00837EF5">
              <w:t>ΤΕΜΑ</w:t>
            </w:r>
          </w:p>
        </w:tc>
        <w:tc>
          <w:tcPr>
            <w:tcW w:w="1480" w:type="dxa"/>
            <w:hideMark/>
          </w:tcPr>
          <w:p w14:paraId="5CEC3A4D" w14:textId="77777777" w:rsidR="00121E33" w:rsidRPr="00837EF5" w:rsidRDefault="00121E33" w:rsidP="00927854">
            <w:pPr>
              <w:jc w:val="center"/>
            </w:pPr>
            <w:r w:rsidRPr="00837EF5">
              <w:t>20</w:t>
            </w:r>
          </w:p>
        </w:tc>
        <w:tc>
          <w:tcPr>
            <w:tcW w:w="1019" w:type="dxa"/>
          </w:tcPr>
          <w:p w14:paraId="6D639B1B" w14:textId="77777777" w:rsidR="00121E33" w:rsidRPr="00837EF5" w:rsidRDefault="00121E33" w:rsidP="00927854">
            <w:pPr>
              <w:jc w:val="center"/>
            </w:pPr>
          </w:p>
        </w:tc>
      </w:tr>
      <w:tr w:rsidR="00121E33" w:rsidRPr="00837EF5" w14:paraId="3E6D1CD1" w14:textId="214252F5" w:rsidTr="009E5738">
        <w:trPr>
          <w:trHeight w:val="255"/>
          <w:jc w:val="center"/>
        </w:trPr>
        <w:tc>
          <w:tcPr>
            <w:tcW w:w="629" w:type="dxa"/>
            <w:hideMark/>
          </w:tcPr>
          <w:p w14:paraId="38A00936" w14:textId="77777777" w:rsidR="00121E33" w:rsidRPr="00837EF5" w:rsidRDefault="00121E33" w:rsidP="00927854">
            <w:pPr>
              <w:rPr>
                <w:b/>
                <w:bCs/>
              </w:rPr>
            </w:pPr>
            <w:r w:rsidRPr="00837EF5">
              <w:rPr>
                <w:b/>
                <w:bCs/>
              </w:rPr>
              <w:t>149</w:t>
            </w:r>
          </w:p>
        </w:tc>
        <w:tc>
          <w:tcPr>
            <w:tcW w:w="3358" w:type="dxa"/>
            <w:hideMark/>
          </w:tcPr>
          <w:p w14:paraId="6E8E345B" w14:textId="77777777" w:rsidR="00121E33" w:rsidRPr="00837EF5" w:rsidRDefault="00121E33" w:rsidP="00927854">
            <w:r w:rsidRPr="00837EF5">
              <w:t>ΣΥΡΜΑΤΑ ΣΥΡΡΑΠΤΙΚΟΥ ΝΟ 64</w:t>
            </w:r>
          </w:p>
        </w:tc>
        <w:tc>
          <w:tcPr>
            <w:tcW w:w="2500" w:type="dxa"/>
            <w:hideMark/>
          </w:tcPr>
          <w:p w14:paraId="607B7BCC" w14:textId="77777777" w:rsidR="00121E33" w:rsidRPr="00837EF5" w:rsidRDefault="00121E33" w:rsidP="00927854">
            <w:r w:rsidRPr="00837EF5">
              <w:t> </w:t>
            </w:r>
          </w:p>
        </w:tc>
        <w:tc>
          <w:tcPr>
            <w:tcW w:w="1276" w:type="dxa"/>
            <w:hideMark/>
          </w:tcPr>
          <w:p w14:paraId="7C491AF2" w14:textId="77777777" w:rsidR="00121E33" w:rsidRPr="00837EF5" w:rsidRDefault="00121E33" w:rsidP="00927854">
            <w:r w:rsidRPr="00837EF5">
              <w:t>ΤΕΜΑ</w:t>
            </w:r>
          </w:p>
        </w:tc>
        <w:tc>
          <w:tcPr>
            <w:tcW w:w="1480" w:type="dxa"/>
            <w:hideMark/>
          </w:tcPr>
          <w:p w14:paraId="1B9BADF4" w14:textId="77777777" w:rsidR="00121E33" w:rsidRPr="00837EF5" w:rsidRDefault="00121E33" w:rsidP="00927854">
            <w:pPr>
              <w:jc w:val="center"/>
            </w:pPr>
            <w:r w:rsidRPr="00837EF5">
              <w:t>20</w:t>
            </w:r>
          </w:p>
        </w:tc>
        <w:tc>
          <w:tcPr>
            <w:tcW w:w="1019" w:type="dxa"/>
          </w:tcPr>
          <w:p w14:paraId="087551B5" w14:textId="77777777" w:rsidR="00121E33" w:rsidRPr="00837EF5" w:rsidRDefault="00121E33" w:rsidP="00927854">
            <w:pPr>
              <w:jc w:val="center"/>
            </w:pPr>
          </w:p>
        </w:tc>
      </w:tr>
      <w:tr w:rsidR="00121E33" w:rsidRPr="00837EF5" w14:paraId="79F8F9A6" w14:textId="17CC31EC" w:rsidTr="009E5738">
        <w:trPr>
          <w:trHeight w:val="255"/>
          <w:jc w:val="center"/>
        </w:trPr>
        <w:tc>
          <w:tcPr>
            <w:tcW w:w="629" w:type="dxa"/>
            <w:hideMark/>
          </w:tcPr>
          <w:p w14:paraId="7AF75A16" w14:textId="77777777" w:rsidR="00121E33" w:rsidRPr="00837EF5" w:rsidRDefault="00121E33" w:rsidP="00927854">
            <w:pPr>
              <w:rPr>
                <w:b/>
                <w:bCs/>
              </w:rPr>
            </w:pPr>
            <w:r w:rsidRPr="00837EF5">
              <w:rPr>
                <w:b/>
                <w:bCs/>
              </w:rPr>
              <w:t>150</w:t>
            </w:r>
          </w:p>
        </w:tc>
        <w:tc>
          <w:tcPr>
            <w:tcW w:w="3358" w:type="dxa"/>
            <w:hideMark/>
          </w:tcPr>
          <w:p w14:paraId="7E47E7DD" w14:textId="77777777" w:rsidR="00121E33" w:rsidRPr="00837EF5" w:rsidRDefault="00121E33" w:rsidP="00927854">
            <w:r w:rsidRPr="00837EF5">
              <w:t>ΣΥΡΜΑΤΑ ΣΥΡΡΑΠΤΙΚΟΥ ΝΟ 126</w:t>
            </w:r>
          </w:p>
        </w:tc>
        <w:tc>
          <w:tcPr>
            <w:tcW w:w="2500" w:type="dxa"/>
            <w:hideMark/>
          </w:tcPr>
          <w:p w14:paraId="2796FC74" w14:textId="77777777" w:rsidR="00121E33" w:rsidRPr="00837EF5" w:rsidRDefault="00121E33" w:rsidP="00927854">
            <w:r w:rsidRPr="00837EF5">
              <w:t> </w:t>
            </w:r>
          </w:p>
        </w:tc>
        <w:tc>
          <w:tcPr>
            <w:tcW w:w="1276" w:type="dxa"/>
            <w:hideMark/>
          </w:tcPr>
          <w:p w14:paraId="665FA8A8" w14:textId="77777777" w:rsidR="00121E33" w:rsidRPr="00837EF5" w:rsidRDefault="00121E33" w:rsidP="00927854">
            <w:r w:rsidRPr="00837EF5">
              <w:t>ΤΕΜΑ</w:t>
            </w:r>
          </w:p>
        </w:tc>
        <w:tc>
          <w:tcPr>
            <w:tcW w:w="1480" w:type="dxa"/>
            <w:hideMark/>
          </w:tcPr>
          <w:p w14:paraId="7ED62FE9" w14:textId="77777777" w:rsidR="00121E33" w:rsidRPr="00837EF5" w:rsidRDefault="00121E33" w:rsidP="00927854">
            <w:pPr>
              <w:jc w:val="center"/>
            </w:pPr>
            <w:r w:rsidRPr="00837EF5">
              <w:t>20</w:t>
            </w:r>
          </w:p>
        </w:tc>
        <w:tc>
          <w:tcPr>
            <w:tcW w:w="1019" w:type="dxa"/>
          </w:tcPr>
          <w:p w14:paraId="0FA3E1CF" w14:textId="77777777" w:rsidR="00121E33" w:rsidRPr="00837EF5" w:rsidRDefault="00121E33" w:rsidP="00927854">
            <w:pPr>
              <w:jc w:val="center"/>
            </w:pPr>
          </w:p>
        </w:tc>
      </w:tr>
      <w:tr w:rsidR="00121E33" w:rsidRPr="00837EF5" w14:paraId="702B07D7" w14:textId="1D1A8915" w:rsidTr="009E5738">
        <w:trPr>
          <w:trHeight w:val="480"/>
          <w:jc w:val="center"/>
        </w:trPr>
        <w:tc>
          <w:tcPr>
            <w:tcW w:w="629" w:type="dxa"/>
            <w:hideMark/>
          </w:tcPr>
          <w:p w14:paraId="5F8E46D2" w14:textId="77777777" w:rsidR="00121E33" w:rsidRPr="00837EF5" w:rsidRDefault="00121E33" w:rsidP="00927854">
            <w:pPr>
              <w:rPr>
                <w:b/>
                <w:bCs/>
              </w:rPr>
            </w:pPr>
            <w:r w:rsidRPr="00837EF5">
              <w:rPr>
                <w:b/>
                <w:bCs/>
              </w:rPr>
              <w:t>151</w:t>
            </w:r>
          </w:p>
        </w:tc>
        <w:tc>
          <w:tcPr>
            <w:tcW w:w="3358" w:type="dxa"/>
            <w:hideMark/>
          </w:tcPr>
          <w:p w14:paraId="703FC752" w14:textId="77777777" w:rsidR="00121E33" w:rsidRPr="00837EF5" w:rsidRDefault="00121E33" w:rsidP="00927854">
            <w:pPr>
              <w:rPr>
                <w:lang w:val="el-GR"/>
              </w:rPr>
            </w:pPr>
            <w:r w:rsidRPr="00837EF5">
              <w:rPr>
                <w:lang w:val="el-GR"/>
              </w:rPr>
              <w:t xml:space="preserve">ΚΟΠΙΔΙ ΜΕΤΑΛΙΚΟ ΜΕ ΣΠΑΣΤΗ ΛΑΜΑ </w:t>
            </w:r>
          </w:p>
        </w:tc>
        <w:tc>
          <w:tcPr>
            <w:tcW w:w="2500" w:type="dxa"/>
            <w:hideMark/>
          </w:tcPr>
          <w:p w14:paraId="59CE773E" w14:textId="77777777" w:rsidR="00121E33" w:rsidRPr="00837EF5" w:rsidRDefault="00121E33" w:rsidP="00927854">
            <w:proofErr w:type="spellStart"/>
            <w:r w:rsidRPr="00837EF5">
              <w:t>τουλάχιστον</w:t>
            </w:r>
            <w:proofErr w:type="spellEnd"/>
            <w:r w:rsidRPr="00837EF5">
              <w:t xml:space="preserve"> 18mmx100mm</w:t>
            </w:r>
          </w:p>
        </w:tc>
        <w:tc>
          <w:tcPr>
            <w:tcW w:w="1276" w:type="dxa"/>
            <w:hideMark/>
          </w:tcPr>
          <w:p w14:paraId="60C17970" w14:textId="77777777" w:rsidR="00121E33" w:rsidRPr="00837EF5" w:rsidRDefault="00121E33" w:rsidP="00927854">
            <w:r w:rsidRPr="00837EF5">
              <w:t>ΤΕΜΑ</w:t>
            </w:r>
          </w:p>
        </w:tc>
        <w:tc>
          <w:tcPr>
            <w:tcW w:w="1480" w:type="dxa"/>
            <w:hideMark/>
          </w:tcPr>
          <w:p w14:paraId="795C9773" w14:textId="77777777" w:rsidR="00121E33" w:rsidRPr="00837EF5" w:rsidRDefault="00121E33" w:rsidP="00927854">
            <w:pPr>
              <w:jc w:val="center"/>
            </w:pPr>
            <w:r w:rsidRPr="00837EF5">
              <w:t>30</w:t>
            </w:r>
          </w:p>
        </w:tc>
        <w:tc>
          <w:tcPr>
            <w:tcW w:w="1019" w:type="dxa"/>
          </w:tcPr>
          <w:p w14:paraId="1E09BE07" w14:textId="77777777" w:rsidR="00121E33" w:rsidRPr="00837EF5" w:rsidRDefault="00121E33" w:rsidP="00927854">
            <w:pPr>
              <w:jc w:val="center"/>
            </w:pPr>
          </w:p>
        </w:tc>
      </w:tr>
      <w:tr w:rsidR="00121E33" w:rsidRPr="00837EF5" w14:paraId="47C2B1D5" w14:textId="76CBCC62" w:rsidTr="009E5738">
        <w:trPr>
          <w:trHeight w:val="255"/>
          <w:jc w:val="center"/>
        </w:trPr>
        <w:tc>
          <w:tcPr>
            <w:tcW w:w="629" w:type="dxa"/>
            <w:hideMark/>
          </w:tcPr>
          <w:p w14:paraId="3DD8C70E" w14:textId="77777777" w:rsidR="00121E33" w:rsidRPr="00837EF5" w:rsidRDefault="00121E33" w:rsidP="00927854">
            <w:pPr>
              <w:rPr>
                <w:b/>
                <w:bCs/>
              </w:rPr>
            </w:pPr>
            <w:r w:rsidRPr="00837EF5">
              <w:rPr>
                <w:b/>
                <w:bCs/>
              </w:rPr>
              <w:t>152</w:t>
            </w:r>
          </w:p>
        </w:tc>
        <w:tc>
          <w:tcPr>
            <w:tcW w:w="3358" w:type="dxa"/>
            <w:hideMark/>
          </w:tcPr>
          <w:p w14:paraId="405938FB" w14:textId="77777777" w:rsidR="00121E33" w:rsidRPr="00837EF5" w:rsidRDefault="00121E33" w:rsidP="00927854">
            <w:r w:rsidRPr="00837EF5">
              <w:t>ΥΓΡΟ ΚΑΘΟΡΙΣΜΟΥ ΟΘΟΝΗΣ</w:t>
            </w:r>
          </w:p>
        </w:tc>
        <w:tc>
          <w:tcPr>
            <w:tcW w:w="2500" w:type="dxa"/>
            <w:hideMark/>
          </w:tcPr>
          <w:p w14:paraId="39EBC74E" w14:textId="77777777" w:rsidR="00121E33" w:rsidRPr="00837EF5" w:rsidRDefault="00121E33" w:rsidP="00927854">
            <w:r w:rsidRPr="00837EF5">
              <w:t> </w:t>
            </w:r>
          </w:p>
        </w:tc>
        <w:tc>
          <w:tcPr>
            <w:tcW w:w="1276" w:type="dxa"/>
            <w:hideMark/>
          </w:tcPr>
          <w:p w14:paraId="2549D82D" w14:textId="77777777" w:rsidR="00121E33" w:rsidRPr="00837EF5" w:rsidRDefault="00121E33" w:rsidP="00927854">
            <w:r w:rsidRPr="00837EF5">
              <w:t>ΤΕΜΑ</w:t>
            </w:r>
          </w:p>
        </w:tc>
        <w:tc>
          <w:tcPr>
            <w:tcW w:w="1480" w:type="dxa"/>
            <w:hideMark/>
          </w:tcPr>
          <w:p w14:paraId="1CF6EBD9" w14:textId="77777777" w:rsidR="00121E33" w:rsidRPr="00837EF5" w:rsidRDefault="00121E33" w:rsidP="00927854">
            <w:pPr>
              <w:jc w:val="center"/>
            </w:pPr>
            <w:r w:rsidRPr="00837EF5">
              <w:t>6</w:t>
            </w:r>
          </w:p>
        </w:tc>
        <w:tc>
          <w:tcPr>
            <w:tcW w:w="1019" w:type="dxa"/>
          </w:tcPr>
          <w:p w14:paraId="036CD480" w14:textId="77777777" w:rsidR="00121E33" w:rsidRPr="00837EF5" w:rsidRDefault="00121E33" w:rsidP="00927854">
            <w:pPr>
              <w:jc w:val="center"/>
            </w:pPr>
          </w:p>
        </w:tc>
      </w:tr>
      <w:tr w:rsidR="00121E33" w:rsidRPr="00837EF5" w14:paraId="0B80B5A4" w14:textId="0120E096" w:rsidTr="009E5738">
        <w:trPr>
          <w:trHeight w:val="255"/>
          <w:jc w:val="center"/>
        </w:trPr>
        <w:tc>
          <w:tcPr>
            <w:tcW w:w="629" w:type="dxa"/>
            <w:hideMark/>
          </w:tcPr>
          <w:p w14:paraId="132D1598" w14:textId="77777777" w:rsidR="00121E33" w:rsidRPr="00837EF5" w:rsidRDefault="00121E33" w:rsidP="00927854">
            <w:pPr>
              <w:rPr>
                <w:b/>
                <w:bCs/>
              </w:rPr>
            </w:pPr>
            <w:r w:rsidRPr="00837EF5">
              <w:rPr>
                <w:b/>
                <w:bCs/>
              </w:rPr>
              <w:t>153</w:t>
            </w:r>
          </w:p>
        </w:tc>
        <w:tc>
          <w:tcPr>
            <w:tcW w:w="3358" w:type="dxa"/>
            <w:hideMark/>
          </w:tcPr>
          <w:p w14:paraId="43A21A32" w14:textId="77777777" w:rsidR="00121E33" w:rsidRPr="00837EF5" w:rsidRDefault="00121E33" w:rsidP="00927854">
            <w:r w:rsidRPr="00837EF5">
              <w:t>ΜΟΛΥΒΟΘΗΚΗ</w:t>
            </w:r>
          </w:p>
        </w:tc>
        <w:tc>
          <w:tcPr>
            <w:tcW w:w="2500" w:type="dxa"/>
            <w:hideMark/>
          </w:tcPr>
          <w:p w14:paraId="3CD3CFEC" w14:textId="77777777" w:rsidR="00121E33" w:rsidRPr="00837EF5" w:rsidRDefault="00121E33" w:rsidP="00927854">
            <w:r w:rsidRPr="00837EF5">
              <w:t>ΚΥΛΙΝΔΡΟΣ</w:t>
            </w:r>
          </w:p>
        </w:tc>
        <w:tc>
          <w:tcPr>
            <w:tcW w:w="1276" w:type="dxa"/>
            <w:hideMark/>
          </w:tcPr>
          <w:p w14:paraId="24DC6FD2" w14:textId="77777777" w:rsidR="00121E33" w:rsidRPr="00837EF5" w:rsidRDefault="00121E33" w:rsidP="00927854">
            <w:r w:rsidRPr="00837EF5">
              <w:t>ΤΕΜΑ</w:t>
            </w:r>
          </w:p>
        </w:tc>
        <w:tc>
          <w:tcPr>
            <w:tcW w:w="1480" w:type="dxa"/>
            <w:hideMark/>
          </w:tcPr>
          <w:p w14:paraId="37BA9206" w14:textId="77777777" w:rsidR="00121E33" w:rsidRPr="00837EF5" w:rsidRDefault="00121E33" w:rsidP="00927854">
            <w:pPr>
              <w:jc w:val="center"/>
            </w:pPr>
            <w:r w:rsidRPr="00837EF5">
              <w:t>30</w:t>
            </w:r>
          </w:p>
        </w:tc>
        <w:tc>
          <w:tcPr>
            <w:tcW w:w="1019" w:type="dxa"/>
          </w:tcPr>
          <w:p w14:paraId="655482CD" w14:textId="77777777" w:rsidR="00121E33" w:rsidRPr="00837EF5" w:rsidRDefault="00121E33" w:rsidP="00927854">
            <w:pPr>
              <w:jc w:val="center"/>
            </w:pPr>
          </w:p>
        </w:tc>
      </w:tr>
      <w:tr w:rsidR="00121E33" w:rsidRPr="00837EF5" w14:paraId="1A17A8B9" w14:textId="762AE809" w:rsidTr="009E5738">
        <w:trPr>
          <w:trHeight w:val="255"/>
          <w:jc w:val="center"/>
        </w:trPr>
        <w:tc>
          <w:tcPr>
            <w:tcW w:w="629" w:type="dxa"/>
            <w:hideMark/>
          </w:tcPr>
          <w:p w14:paraId="63C516AA" w14:textId="77777777" w:rsidR="00121E33" w:rsidRPr="00837EF5" w:rsidRDefault="00121E33" w:rsidP="00927854">
            <w:pPr>
              <w:rPr>
                <w:b/>
                <w:bCs/>
              </w:rPr>
            </w:pPr>
            <w:r w:rsidRPr="00837EF5">
              <w:rPr>
                <w:b/>
                <w:bCs/>
              </w:rPr>
              <w:t>154</w:t>
            </w:r>
          </w:p>
        </w:tc>
        <w:tc>
          <w:tcPr>
            <w:tcW w:w="3358" w:type="dxa"/>
            <w:hideMark/>
          </w:tcPr>
          <w:p w14:paraId="1B03598B" w14:textId="77777777" w:rsidR="00121E33" w:rsidRPr="00837EF5" w:rsidRDefault="00121E33" w:rsidP="00927854">
            <w:pPr>
              <w:rPr>
                <w:lang w:val="el-GR"/>
              </w:rPr>
            </w:pPr>
            <w:r w:rsidRPr="00837EF5">
              <w:rPr>
                <w:lang w:val="el-GR"/>
              </w:rPr>
              <w:t xml:space="preserve">ΧΑΡΑΚΑΣ ΠΛΑΣΤΙΚΟΣ ΔΙΑΦΑΝΟΣ ΜΕ ΛΑΒΗ 30 </w:t>
            </w:r>
            <w:r w:rsidRPr="00837EF5">
              <w:t>CM</w:t>
            </w:r>
          </w:p>
        </w:tc>
        <w:tc>
          <w:tcPr>
            <w:tcW w:w="2500" w:type="dxa"/>
            <w:hideMark/>
          </w:tcPr>
          <w:p w14:paraId="6A8EDE8B" w14:textId="77777777" w:rsidR="00121E33" w:rsidRPr="00837EF5" w:rsidRDefault="00121E33" w:rsidP="00927854">
            <w:pPr>
              <w:rPr>
                <w:lang w:val="el-GR"/>
              </w:rPr>
            </w:pPr>
            <w:r w:rsidRPr="00837EF5">
              <w:t> </w:t>
            </w:r>
          </w:p>
        </w:tc>
        <w:tc>
          <w:tcPr>
            <w:tcW w:w="1276" w:type="dxa"/>
            <w:hideMark/>
          </w:tcPr>
          <w:p w14:paraId="05FC6B6B" w14:textId="77777777" w:rsidR="00121E33" w:rsidRPr="00837EF5" w:rsidRDefault="00121E33" w:rsidP="00927854">
            <w:r w:rsidRPr="00837EF5">
              <w:t>ΤΕΜΑ</w:t>
            </w:r>
          </w:p>
        </w:tc>
        <w:tc>
          <w:tcPr>
            <w:tcW w:w="1480" w:type="dxa"/>
            <w:hideMark/>
          </w:tcPr>
          <w:p w14:paraId="3FB19115" w14:textId="77777777" w:rsidR="00121E33" w:rsidRPr="00837EF5" w:rsidRDefault="00121E33" w:rsidP="00927854">
            <w:pPr>
              <w:jc w:val="center"/>
            </w:pPr>
            <w:r w:rsidRPr="00837EF5">
              <w:t>30</w:t>
            </w:r>
          </w:p>
        </w:tc>
        <w:tc>
          <w:tcPr>
            <w:tcW w:w="1019" w:type="dxa"/>
          </w:tcPr>
          <w:p w14:paraId="67148659" w14:textId="77777777" w:rsidR="00121E33" w:rsidRPr="00837EF5" w:rsidRDefault="00121E33" w:rsidP="00927854">
            <w:pPr>
              <w:jc w:val="center"/>
            </w:pPr>
          </w:p>
        </w:tc>
      </w:tr>
      <w:tr w:rsidR="00121E33" w:rsidRPr="00837EF5" w14:paraId="2491B81D" w14:textId="1972DF86" w:rsidTr="009E5738">
        <w:trPr>
          <w:trHeight w:val="255"/>
          <w:jc w:val="center"/>
        </w:trPr>
        <w:tc>
          <w:tcPr>
            <w:tcW w:w="629" w:type="dxa"/>
            <w:hideMark/>
          </w:tcPr>
          <w:p w14:paraId="18B08FBC" w14:textId="77777777" w:rsidR="00121E33" w:rsidRPr="00837EF5" w:rsidRDefault="00121E33" w:rsidP="00927854">
            <w:pPr>
              <w:rPr>
                <w:b/>
                <w:bCs/>
              </w:rPr>
            </w:pPr>
            <w:r w:rsidRPr="00837EF5">
              <w:rPr>
                <w:b/>
                <w:bCs/>
              </w:rPr>
              <w:t>155</w:t>
            </w:r>
          </w:p>
        </w:tc>
        <w:tc>
          <w:tcPr>
            <w:tcW w:w="3358" w:type="dxa"/>
            <w:hideMark/>
          </w:tcPr>
          <w:p w14:paraId="4886E08F" w14:textId="77777777" w:rsidR="00121E33" w:rsidRPr="00837EF5" w:rsidRDefault="00121E33" w:rsidP="00927854">
            <w:pPr>
              <w:rPr>
                <w:lang w:val="el-GR"/>
              </w:rPr>
            </w:pPr>
            <w:r w:rsidRPr="00837EF5">
              <w:rPr>
                <w:lang w:val="el-GR"/>
              </w:rPr>
              <w:t>ΚΟΠΤΙΚΟ ΜΗΧΑΝΗΜΑ ΓΡΑΦΕΙΟΥ  ΓΙΑ ΦΥΛΛΑ Α3 ΚΑΙ Α4</w:t>
            </w:r>
          </w:p>
        </w:tc>
        <w:tc>
          <w:tcPr>
            <w:tcW w:w="2500" w:type="dxa"/>
            <w:hideMark/>
          </w:tcPr>
          <w:p w14:paraId="7961AFCD" w14:textId="77777777" w:rsidR="00121E33" w:rsidRPr="00837EF5" w:rsidRDefault="00121E33" w:rsidP="00927854">
            <w:pPr>
              <w:rPr>
                <w:lang w:val="el-GR"/>
              </w:rPr>
            </w:pPr>
            <w:r w:rsidRPr="00837EF5">
              <w:t> </w:t>
            </w:r>
          </w:p>
        </w:tc>
        <w:tc>
          <w:tcPr>
            <w:tcW w:w="1276" w:type="dxa"/>
            <w:hideMark/>
          </w:tcPr>
          <w:p w14:paraId="33A25438" w14:textId="77777777" w:rsidR="00121E33" w:rsidRPr="00837EF5" w:rsidRDefault="00121E33" w:rsidP="00927854">
            <w:r w:rsidRPr="00837EF5">
              <w:t>ΤΕΜΑ</w:t>
            </w:r>
          </w:p>
        </w:tc>
        <w:tc>
          <w:tcPr>
            <w:tcW w:w="1480" w:type="dxa"/>
            <w:hideMark/>
          </w:tcPr>
          <w:p w14:paraId="7585AED9" w14:textId="77777777" w:rsidR="00121E33" w:rsidRPr="00837EF5" w:rsidRDefault="00121E33" w:rsidP="00927854">
            <w:pPr>
              <w:jc w:val="center"/>
            </w:pPr>
            <w:r w:rsidRPr="00837EF5">
              <w:t>1</w:t>
            </w:r>
          </w:p>
        </w:tc>
        <w:tc>
          <w:tcPr>
            <w:tcW w:w="1019" w:type="dxa"/>
          </w:tcPr>
          <w:p w14:paraId="66F5CD54" w14:textId="77777777" w:rsidR="00121E33" w:rsidRPr="00837EF5" w:rsidRDefault="00121E33" w:rsidP="00927854">
            <w:pPr>
              <w:jc w:val="center"/>
            </w:pPr>
          </w:p>
        </w:tc>
      </w:tr>
      <w:tr w:rsidR="00121E33" w:rsidRPr="00837EF5" w14:paraId="3D89561A" w14:textId="7ED2EB73" w:rsidTr="009E5738">
        <w:trPr>
          <w:trHeight w:val="255"/>
          <w:jc w:val="center"/>
        </w:trPr>
        <w:tc>
          <w:tcPr>
            <w:tcW w:w="629" w:type="dxa"/>
            <w:hideMark/>
          </w:tcPr>
          <w:p w14:paraId="0550FEFD" w14:textId="77777777" w:rsidR="00121E33" w:rsidRPr="00837EF5" w:rsidRDefault="00121E33" w:rsidP="00927854">
            <w:pPr>
              <w:rPr>
                <w:b/>
                <w:bCs/>
              </w:rPr>
            </w:pPr>
            <w:r w:rsidRPr="00837EF5">
              <w:rPr>
                <w:b/>
                <w:bCs/>
              </w:rPr>
              <w:t>156</w:t>
            </w:r>
          </w:p>
        </w:tc>
        <w:tc>
          <w:tcPr>
            <w:tcW w:w="3358" w:type="dxa"/>
            <w:hideMark/>
          </w:tcPr>
          <w:p w14:paraId="0F52EA35" w14:textId="77777777" w:rsidR="00121E33" w:rsidRPr="00837EF5" w:rsidRDefault="00121E33" w:rsidP="00927854">
            <w:r w:rsidRPr="00837EF5">
              <w:t>ΜΗΧΑΝΗ ΠΛΑΣΤΙΚΟΠΟΙΗΣΗΣ A3</w:t>
            </w:r>
          </w:p>
        </w:tc>
        <w:tc>
          <w:tcPr>
            <w:tcW w:w="2500" w:type="dxa"/>
            <w:hideMark/>
          </w:tcPr>
          <w:p w14:paraId="7AEFB2DD" w14:textId="77777777" w:rsidR="00121E33" w:rsidRPr="00837EF5" w:rsidRDefault="00121E33" w:rsidP="00927854">
            <w:r w:rsidRPr="00837EF5">
              <w:t> </w:t>
            </w:r>
          </w:p>
        </w:tc>
        <w:tc>
          <w:tcPr>
            <w:tcW w:w="1276" w:type="dxa"/>
            <w:hideMark/>
          </w:tcPr>
          <w:p w14:paraId="58ADD0A7" w14:textId="77777777" w:rsidR="00121E33" w:rsidRPr="00837EF5" w:rsidRDefault="00121E33" w:rsidP="00927854">
            <w:r w:rsidRPr="00837EF5">
              <w:t>ΤΕΜΑ</w:t>
            </w:r>
          </w:p>
        </w:tc>
        <w:tc>
          <w:tcPr>
            <w:tcW w:w="1480" w:type="dxa"/>
            <w:hideMark/>
          </w:tcPr>
          <w:p w14:paraId="1F2A86FD" w14:textId="77777777" w:rsidR="00121E33" w:rsidRPr="00837EF5" w:rsidRDefault="00121E33" w:rsidP="00927854">
            <w:pPr>
              <w:jc w:val="center"/>
            </w:pPr>
            <w:r w:rsidRPr="00837EF5">
              <w:t>1</w:t>
            </w:r>
          </w:p>
        </w:tc>
        <w:tc>
          <w:tcPr>
            <w:tcW w:w="1019" w:type="dxa"/>
          </w:tcPr>
          <w:p w14:paraId="7C9F961B" w14:textId="77777777" w:rsidR="00121E33" w:rsidRPr="00837EF5" w:rsidRDefault="00121E33" w:rsidP="00927854">
            <w:pPr>
              <w:jc w:val="center"/>
            </w:pPr>
          </w:p>
        </w:tc>
      </w:tr>
      <w:tr w:rsidR="00121E33" w:rsidRPr="00837EF5" w14:paraId="0A87EABF" w14:textId="114E896A" w:rsidTr="009E5738">
        <w:trPr>
          <w:trHeight w:val="2475"/>
          <w:jc w:val="center"/>
        </w:trPr>
        <w:tc>
          <w:tcPr>
            <w:tcW w:w="629" w:type="dxa"/>
            <w:hideMark/>
          </w:tcPr>
          <w:p w14:paraId="58B8F424" w14:textId="77777777" w:rsidR="00121E33" w:rsidRPr="00837EF5" w:rsidRDefault="00121E33" w:rsidP="00927854">
            <w:pPr>
              <w:rPr>
                <w:b/>
                <w:bCs/>
              </w:rPr>
            </w:pPr>
            <w:r w:rsidRPr="00837EF5">
              <w:rPr>
                <w:b/>
                <w:bCs/>
              </w:rPr>
              <w:t>157</w:t>
            </w:r>
          </w:p>
        </w:tc>
        <w:tc>
          <w:tcPr>
            <w:tcW w:w="3358" w:type="dxa"/>
            <w:hideMark/>
          </w:tcPr>
          <w:p w14:paraId="4A7AFAF8" w14:textId="77777777" w:rsidR="00121E33" w:rsidRPr="00837EF5" w:rsidRDefault="00121E33" w:rsidP="00927854">
            <w:pPr>
              <w:rPr>
                <w:lang w:val="el-GR"/>
              </w:rPr>
            </w:pPr>
            <w:r w:rsidRPr="00837EF5">
              <w:rPr>
                <w:lang w:val="el-GR"/>
              </w:rPr>
              <w:t>ΜΗΧΑΝΗ ΒΙΒΛΙΟΔΕΣΙΑΣ ΣΠΙΡΑΛ ΜΕΤΑΛΛΙΚΗ ΒΑΡΕΩΣ ΤΥΠΟΥ</w:t>
            </w:r>
          </w:p>
        </w:tc>
        <w:tc>
          <w:tcPr>
            <w:tcW w:w="2500" w:type="dxa"/>
            <w:hideMark/>
          </w:tcPr>
          <w:p w14:paraId="6AFAD987" w14:textId="77777777" w:rsidR="00121E33" w:rsidRPr="00837EF5" w:rsidRDefault="00121E33" w:rsidP="00927854">
            <w:r w:rsidRPr="00837EF5">
              <w:rPr>
                <w:lang w:val="el-GR"/>
              </w:rPr>
              <w:t>Βιβλιοδετικό μηχάνημα μεταλλικού σπιράλ.</w:t>
            </w:r>
            <w:r w:rsidRPr="00837EF5">
              <w:rPr>
                <w:lang w:val="el-GR"/>
              </w:rPr>
              <w:br/>
              <w:t>Διάτρηση 15 φύλλων/φορά. Δυνατότητα ρύθμισης βάθους ,διάτρησης και αφαίρεσης μαχαιριών για βιβλιοδεσία όλων των διαστάσεων.</w:t>
            </w:r>
            <w:r w:rsidRPr="00837EF5">
              <w:rPr>
                <w:lang w:val="el-GR"/>
              </w:rPr>
              <w:br/>
            </w:r>
            <w:proofErr w:type="spellStart"/>
            <w:r w:rsidRPr="00837EF5">
              <w:t>Στι</w:t>
            </w:r>
            <w:proofErr w:type="spellEnd"/>
            <w:r w:rsidRPr="00837EF5">
              <w:t xml:space="preserve">βαρή </w:t>
            </w:r>
            <w:proofErr w:type="spellStart"/>
            <w:r w:rsidRPr="00837EF5">
              <w:t>μετ</w:t>
            </w:r>
            <w:proofErr w:type="spellEnd"/>
            <w:r w:rsidRPr="00837EF5">
              <w:t>αλλική κατα</w:t>
            </w:r>
            <w:proofErr w:type="spellStart"/>
            <w:r w:rsidRPr="00837EF5">
              <w:t>σκευή</w:t>
            </w:r>
            <w:proofErr w:type="spellEnd"/>
            <w:r w:rsidRPr="00837EF5">
              <w:t xml:space="preserve"> βα</w:t>
            </w:r>
            <w:proofErr w:type="spellStart"/>
            <w:r w:rsidRPr="00837EF5">
              <w:t>ρέως</w:t>
            </w:r>
            <w:proofErr w:type="spellEnd"/>
            <w:r w:rsidRPr="00837EF5">
              <w:t xml:space="preserve"> </w:t>
            </w:r>
            <w:proofErr w:type="spellStart"/>
            <w:r w:rsidRPr="00837EF5">
              <w:t>τύ</w:t>
            </w:r>
            <w:proofErr w:type="spellEnd"/>
            <w:r w:rsidRPr="00837EF5">
              <w:t>που.</w:t>
            </w:r>
          </w:p>
        </w:tc>
        <w:tc>
          <w:tcPr>
            <w:tcW w:w="1276" w:type="dxa"/>
            <w:hideMark/>
          </w:tcPr>
          <w:p w14:paraId="3477FD4A" w14:textId="77777777" w:rsidR="00121E33" w:rsidRPr="00837EF5" w:rsidRDefault="00121E33" w:rsidP="00927854">
            <w:r w:rsidRPr="00837EF5">
              <w:t>ΤΕΜΑ</w:t>
            </w:r>
          </w:p>
        </w:tc>
        <w:tc>
          <w:tcPr>
            <w:tcW w:w="1480" w:type="dxa"/>
            <w:hideMark/>
          </w:tcPr>
          <w:p w14:paraId="7A3CD36D" w14:textId="77777777" w:rsidR="00121E33" w:rsidRPr="00837EF5" w:rsidRDefault="00121E33" w:rsidP="00927854">
            <w:pPr>
              <w:jc w:val="center"/>
            </w:pPr>
            <w:r w:rsidRPr="00837EF5">
              <w:t>1</w:t>
            </w:r>
          </w:p>
        </w:tc>
        <w:tc>
          <w:tcPr>
            <w:tcW w:w="1019" w:type="dxa"/>
          </w:tcPr>
          <w:p w14:paraId="0CFA67E0" w14:textId="77777777" w:rsidR="00121E33" w:rsidRPr="00837EF5" w:rsidRDefault="00121E33" w:rsidP="00927854">
            <w:pPr>
              <w:jc w:val="center"/>
            </w:pPr>
          </w:p>
        </w:tc>
      </w:tr>
      <w:tr w:rsidR="00121E33" w:rsidRPr="00837EF5" w14:paraId="1545FFDC" w14:textId="7D6FB0F9" w:rsidTr="009E5738">
        <w:trPr>
          <w:trHeight w:val="510"/>
          <w:jc w:val="center"/>
        </w:trPr>
        <w:tc>
          <w:tcPr>
            <w:tcW w:w="629" w:type="dxa"/>
            <w:hideMark/>
          </w:tcPr>
          <w:p w14:paraId="1B455577" w14:textId="77777777" w:rsidR="00121E33" w:rsidRPr="00837EF5" w:rsidRDefault="00121E33" w:rsidP="00927854">
            <w:pPr>
              <w:rPr>
                <w:b/>
                <w:bCs/>
              </w:rPr>
            </w:pPr>
            <w:r w:rsidRPr="00837EF5">
              <w:rPr>
                <w:b/>
                <w:bCs/>
              </w:rPr>
              <w:t>158</w:t>
            </w:r>
          </w:p>
        </w:tc>
        <w:tc>
          <w:tcPr>
            <w:tcW w:w="3358" w:type="dxa"/>
            <w:hideMark/>
          </w:tcPr>
          <w:p w14:paraId="4DEC72EC" w14:textId="77777777" w:rsidR="00121E33" w:rsidRPr="00837EF5" w:rsidRDefault="00121E33" w:rsidP="00927854">
            <w:r w:rsidRPr="00837EF5">
              <w:t>ΜΗΧΑΝΗ ΒΙΒΛΙΟΔΕΣΙΑΣ ΘΕΡΜΟΚΟΛΛΗΣΗ</w:t>
            </w:r>
          </w:p>
        </w:tc>
        <w:tc>
          <w:tcPr>
            <w:tcW w:w="2500" w:type="dxa"/>
            <w:hideMark/>
          </w:tcPr>
          <w:p w14:paraId="0301A686" w14:textId="77777777" w:rsidR="00121E33" w:rsidRPr="00837EF5" w:rsidRDefault="00121E33" w:rsidP="00927854">
            <w:proofErr w:type="spellStart"/>
            <w:r w:rsidRPr="00837EF5">
              <w:t>Δυν</w:t>
            </w:r>
            <w:proofErr w:type="spellEnd"/>
            <w:r w:rsidRPr="00837EF5">
              <w:t xml:space="preserve">ατότητα </w:t>
            </w:r>
            <w:proofErr w:type="spellStart"/>
            <w:r w:rsidRPr="00837EF5">
              <w:t>θερμοκόλλησης</w:t>
            </w:r>
            <w:proofErr w:type="spellEnd"/>
            <w:r w:rsidRPr="00837EF5">
              <w:t xml:space="preserve"> &lt;=300φ</w:t>
            </w:r>
          </w:p>
        </w:tc>
        <w:tc>
          <w:tcPr>
            <w:tcW w:w="1276" w:type="dxa"/>
            <w:hideMark/>
          </w:tcPr>
          <w:p w14:paraId="715E0D89" w14:textId="77777777" w:rsidR="00121E33" w:rsidRPr="00837EF5" w:rsidRDefault="00121E33" w:rsidP="00927854">
            <w:r w:rsidRPr="00837EF5">
              <w:t>ΤΕΜΑ</w:t>
            </w:r>
          </w:p>
        </w:tc>
        <w:tc>
          <w:tcPr>
            <w:tcW w:w="1480" w:type="dxa"/>
            <w:hideMark/>
          </w:tcPr>
          <w:p w14:paraId="403A3D14" w14:textId="77777777" w:rsidR="00121E33" w:rsidRPr="00837EF5" w:rsidRDefault="00121E33" w:rsidP="00927854">
            <w:pPr>
              <w:jc w:val="center"/>
            </w:pPr>
            <w:r w:rsidRPr="00837EF5">
              <w:t>1</w:t>
            </w:r>
          </w:p>
        </w:tc>
        <w:tc>
          <w:tcPr>
            <w:tcW w:w="1019" w:type="dxa"/>
          </w:tcPr>
          <w:p w14:paraId="40E52DED" w14:textId="77777777" w:rsidR="00121E33" w:rsidRPr="00837EF5" w:rsidRDefault="00121E33" w:rsidP="00927854">
            <w:pPr>
              <w:jc w:val="center"/>
            </w:pPr>
          </w:p>
        </w:tc>
      </w:tr>
      <w:tr w:rsidR="00121E33" w:rsidRPr="00475526" w14:paraId="663EBA5A" w14:textId="331FC579" w:rsidTr="009E5738">
        <w:trPr>
          <w:trHeight w:val="509"/>
          <w:jc w:val="center"/>
        </w:trPr>
        <w:tc>
          <w:tcPr>
            <w:tcW w:w="9243" w:type="dxa"/>
            <w:gridSpan w:val="5"/>
            <w:vMerge w:val="restart"/>
            <w:shd w:val="clear" w:color="auto" w:fill="D9D9D9" w:themeFill="background1" w:themeFillShade="D9"/>
            <w:hideMark/>
          </w:tcPr>
          <w:p w14:paraId="39755B5C" w14:textId="77777777" w:rsidR="00121E33" w:rsidRPr="00837EF5" w:rsidRDefault="00121E33" w:rsidP="00927854">
            <w:pPr>
              <w:jc w:val="center"/>
              <w:rPr>
                <w:b/>
                <w:bCs/>
                <w:lang w:val="el-GR"/>
              </w:rPr>
            </w:pPr>
            <w:r w:rsidRPr="00837EF5">
              <w:rPr>
                <w:b/>
                <w:bCs/>
                <w:lang w:val="el-GR"/>
              </w:rPr>
              <w:t>ΟΛΑ ΤΑ ΑΝΑΛΩΣΙΜΑ ΕΚΤΥΠΩΤΩΝ – ΦΩΤΟΤΥΠΙΚΩΝ ΝΑ ΕΙΝΑΙ ΓΝΗΣΙΑ ΕΡΓΟΣΤΑΣΙΑΚΑ, ΟΧΙ ΑΝΑΚΑΤΑΣΚΕΥΑΣΜΕΝΑ, ΟΧΙ ΑΝΑΓΟΜΩΜΕΝΑ</w:t>
            </w:r>
          </w:p>
        </w:tc>
        <w:tc>
          <w:tcPr>
            <w:tcW w:w="1019" w:type="dxa"/>
            <w:shd w:val="clear" w:color="auto" w:fill="D9D9D9" w:themeFill="background1" w:themeFillShade="D9"/>
          </w:tcPr>
          <w:p w14:paraId="64E78DC5" w14:textId="77777777" w:rsidR="00121E33" w:rsidRPr="00837EF5" w:rsidRDefault="00121E33" w:rsidP="00927854">
            <w:pPr>
              <w:jc w:val="center"/>
              <w:rPr>
                <w:b/>
                <w:bCs/>
                <w:lang w:val="el-GR"/>
              </w:rPr>
            </w:pPr>
          </w:p>
        </w:tc>
      </w:tr>
      <w:tr w:rsidR="00121E33" w:rsidRPr="00475526" w14:paraId="3B5BA6AC" w14:textId="22369E1A" w:rsidTr="009E5738">
        <w:trPr>
          <w:trHeight w:val="509"/>
          <w:jc w:val="center"/>
        </w:trPr>
        <w:tc>
          <w:tcPr>
            <w:tcW w:w="9243" w:type="dxa"/>
            <w:gridSpan w:val="5"/>
            <w:vMerge/>
            <w:shd w:val="clear" w:color="auto" w:fill="D9D9D9" w:themeFill="background1" w:themeFillShade="D9"/>
            <w:hideMark/>
          </w:tcPr>
          <w:p w14:paraId="0F7FF80C" w14:textId="77777777" w:rsidR="00121E33" w:rsidRPr="00837EF5" w:rsidRDefault="00121E33" w:rsidP="00927854">
            <w:pPr>
              <w:jc w:val="center"/>
              <w:rPr>
                <w:b/>
                <w:bCs/>
                <w:lang w:val="el-GR"/>
              </w:rPr>
            </w:pPr>
          </w:p>
        </w:tc>
        <w:tc>
          <w:tcPr>
            <w:tcW w:w="1019" w:type="dxa"/>
            <w:shd w:val="clear" w:color="auto" w:fill="D9D9D9" w:themeFill="background1" w:themeFillShade="D9"/>
          </w:tcPr>
          <w:p w14:paraId="245C15A0" w14:textId="77777777" w:rsidR="00121E33" w:rsidRPr="00837EF5" w:rsidRDefault="00121E33" w:rsidP="00927854">
            <w:pPr>
              <w:jc w:val="center"/>
              <w:rPr>
                <w:b/>
                <w:bCs/>
                <w:lang w:val="el-GR"/>
              </w:rPr>
            </w:pPr>
          </w:p>
        </w:tc>
      </w:tr>
    </w:tbl>
    <w:p w14:paraId="469FA1A7" w14:textId="77777777" w:rsidR="006206F4" w:rsidRPr="006206F4" w:rsidRDefault="006206F4" w:rsidP="006206F4">
      <w:pPr>
        <w:widowControl w:val="0"/>
        <w:suppressAutoHyphens w:val="0"/>
        <w:overflowPunct w:val="0"/>
        <w:spacing w:after="60"/>
        <w:rPr>
          <w:rFonts w:eastAsia="SimSun" w:cs="Times New Roman"/>
          <w:b/>
          <w:kern w:val="2"/>
          <w:szCs w:val="22"/>
          <w:lang w:val="el-GR" w:eastAsia="zh-CN" w:bidi="hi-IN"/>
        </w:rPr>
      </w:pPr>
      <w:r w:rsidRPr="006206F4">
        <w:rPr>
          <w:rFonts w:eastAsia="SimSun" w:cs="Lucida Sans"/>
          <w:b/>
          <w:kern w:val="2"/>
          <w:szCs w:val="22"/>
          <w:lang w:val="el-GR" w:eastAsia="zh-CN" w:bidi="hi-IN"/>
        </w:rPr>
        <w:t>1.3 Χρονοδιάγραμμα Παράδοσης – Παραλαβή Προμήθειας</w:t>
      </w:r>
    </w:p>
    <w:p w14:paraId="75094FA4" w14:textId="467382D0" w:rsidR="006206F4" w:rsidRPr="006206F4" w:rsidRDefault="006206F4" w:rsidP="006206F4">
      <w:pPr>
        <w:tabs>
          <w:tab w:val="center" w:pos="220"/>
          <w:tab w:val="right" w:leader="dot" w:pos="9180"/>
        </w:tabs>
        <w:suppressAutoHyphens w:val="0"/>
        <w:rPr>
          <w:rFonts w:eastAsia="Calibri" w:cs="Times New Roman"/>
          <w:b/>
          <w:szCs w:val="22"/>
          <w:u w:val="single"/>
          <w:lang w:val="el-GR" w:eastAsia="en-US"/>
        </w:rPr>
      </w:pPr>
      <w:r w:rsidRPr="006206F4">
        <w:rPr>
          <w:rFonts w:eastAsia="Calibri" w:cs="Times New Roman"/>
          <w:szCs w:val="22"/>
          <w:lang w:val="el-GR" w:eastAsia="en-US"/>
        </w:rPr>
        <w:t xml:space="preserve">Η </w:t>
      </w:r>
      <w:r w:rsidRPr="006206F4">
        <w:rPr>
          <w:rFonts w:eastAsia="Calibri" w:cs="Times New Roman"/>
          <w:bCs/>
          <w:szCs w:val="22"/>
          <w:lang w:val="el-GR" w:eastAsia="en-US"/>
        </w:rPr>
        <w:t>παράδοση</w:t>
      </w:r>
      <w:r w:rsidRPr="006206F4">
        <w:rPr>
          <w:rFonts w:eastAsia="Calibri" w:cs="Times New Roman"/>
          <w:szCs w:val="22"/>
          <w:lang w:val="el-GR" w:eastAsia="en-US"/>
        </w:rPr>
        <w:t xml:space="preserve"> των ως άνω αναλώσιμων ειδών θα πραγματοποιηθεί στην έδρα της Επιτελικής Δομής ΕΣΠΑ του ΥΠΑΙΘΑ </w:t>
      </w:r>
      <w:r w:rsidR="009A5477">
        <w:rPr>
          <w:rFonts w:eastAsia="Calibri" w:cs="Times New Roman"/>
          <w:szCs w:val="22"/>
          <w:lang w:val="el-GR" w:eastAsia="en-US"/>
        </w:rPr>
        <w:t xml:space="preserve">και </w:t>
      </w:r>
      <w:r w:rsidR="007B7D59">
        <w:rPr>
          <w:rFonts w:eastAsia="Calibri" w:cs="Times New Roman"/>
          <w:szCs w:val="22"/>
          <w:lang w:val="el-GR" w:eastAsia="en-US"/>
        </w:rPr>
        <w:t xml:space="preserve">σε </w:t>
      </w:r>
      <w:r w:rsidR="009A5477">
        <w:rPr>
          <w:rFonts w:eastAsia="Calibri" w:cs="Times New Roman"/>
          <w:szCs w:val="22"/>
          <w:lang w:val="el-GR" w:eastAsia="en-US"/>
        </w:rPr>
        <w:t>χώρο που</w:t>
      </w:r>
      <w:r w:rsidR="007750B2">
        <w:rPr>
          <w:rFonts w:eastAsia="Calibri" w:cs="Times New Roman"/>
          <w:szCs w:val="22"/>
          <w:lang w:val="el-GR" w:eastAsia="en-US"/>
        </w:rPr>
        <w:t xml:space="preserve"> θα υποδεί</w:t>
      </w:r>
      <w:r w:rsidR="009A5477">
        <w:rPr>
          <w:rFonts w:eastAsia="Calibri" w:cs="Times New Roman"/>
          <w:szCs w:val="22"/>
          <w:lang w:val="el-GR" w:eastAsia="en-US"/>
        </w:rPr>
        <w:t xml:space="preserve">ξει </w:t>
      </w:r>
      <w:r w:rsidR="007750B2">
        <w:rPr>
          <w:rFonts w:eastAsia="Calibri" w:cs="Times New Roman"/>
          <w:szCs w:val="22"/>
          <w:lang w:val="el-GR" w:eastAsia="en-US"/>
        </w:rPr>
        <w:t xml:space="preserve">η Αναθέτουσα, </w:t>
      </w:r>
      <w:r w:rsidRPr="006206F4">
        <w:rPr>
          <w:rFonts w:eastAsia="Calibri" w:cs="Times New Roman"/>
          <w:szCs w:val="22"/>
          <w:lang w:val="el-GR" w:eastAsia="en-US"/>
        </w:rPr>
        <w:t xml:space="preserve">σε χρονικό διάστημα </w:t>
      </w:r>
      <w:r w:rsidR="008B11AE" w:rsidRPr="008B11AE">
        <w:rPr>
          <w:rFonts w:eastAsia="Calibri" w:cs="Times New Roman"/>
          <w:b/>
          <w:szCs w:val="22"/>
          <w:lang w:val="el-GR" w:eastAsia="en-US"/>
        </w:rPr>
        <w:t>έως και σαράντα (40) ημερών από την υπογραφή της σύμβασης</w:t>
      </w:r>
      <w:r w:rsidR="008B11AE">
        <w:rPr>
          <w:rFonts w:eastAsia="Calibri" w:cs="Times New Roman"/>
          <w:b/>
          <w:szCs w:val="22"/>
          <w:lang w:val="el-GR" w:eastAsia="en-US"/>
        </w:rPr>
        <w:t xml:space="preserve">. </w:t>
      </w:r>
      <w:r w:rsidRPr="006206F4">
        <w:rPr>
          <w:rFonts w:eastAsia="Calibri" w:cs="Times New Roman"/>
          <w:b/>
          <w:szCs w:val="22"/>
          <w:lang w:val="el-GR" w:eastAsia="en-US"/>
        </w:rPr>
        <w:t xml:space="preserve"> </w:t>
      </w:r>
      <w:r w:rsidRPr="006206F4">
        <w:rPr>
          <w:rFonts w:eastAsia="Calibri" w:cs="Times New Roman"/>
          <w:bCs/>
          <w:szCs w:val="22"/>
          <w:lang w:val="el-GR" w:eastAsia="en-US"/>
        </w:rPr>
        <w:t xml:space="preserve">Η παράδοση των ειδών δύναται να πραγματοποιηθεί </w:t>
      </w:r>
      <w:r w:rsidRPr="00F32F90">
        <w:rPr>
          <w:rFonts w:eastAsia="Calibri" w:cs="Times New Roman"/>
          <w:bCs/>
          <w:szCs w:val="22"/>
          <w:lang w:val="el-GR" w:eastAsia="en-US"/>
        </w:rPr>
        <w:t xml:space="preserve">σε περισσότερες από μία φορές εντός του ανωτέρω </w:t>
      </w:r>
      <w:r w:rsidRPr="00F32F90">
        <w:rPr>
          <w:rFonts w:eastAsia="Calibri" w:cs="Arial"/>
          <w:szCs w:val="22"/>
          <w:lang w:val="el-GR" w:eastAsia="en-US"/>
        </w:rPr>
        <w:t>χρονικού</w:t>
      </w:r>
      <w:r w:rsidRPr="00F32F90">
        <w:rPr>
          <w:rFonts w:eastAsia="Calibri" w:cs="Times New Roman"/>
          <w:bCs/>
          <w:szCs w:val="22"/>
          <w:lang w:val="el-GR" w:eastAsia="en-US"/>
        </w:rPr>
        <w:t xml:space="preserve"> διαστήματος.</w:t>
      </w:r>
    </w:p>
    <w:p w14:paraId="01414DD4" w14:textId="77777777" w:rsidR="006206F4" w:rsidRPr="006206F4" w:rsidRDefault="006206F4" w:rsidP="006206F4">
      <w:pPr>
        <w:tabs>
          <w:tab w:val="center" w:pos="4153"/>
          <w:tab w:val="right" w:pos="8306"/>
        </w:tabs>
        <w:suppressAutoHyphens w:val="0"/>
        <w:spacing w:after="60"/>
        <w:rPr>
          <w:rFonts w:eastAsia="Calibri" w:cs="Times New Roman"/>
          <w:szCs w:val="22"/>
          <w:lang w:val="el-GR" w:eastAsia="en-US"/>
        </w:rPr>
      </w:pPr>
      <w:r w:rsidRPr="006206F4">
        <w:rPr>
          <w:rFonts w:eastAsia="Calibri" w:cs="Times New Roman"/>
          <w:szCs w:val="22"/>
          <w:lang w:val="el-GR" w:eastAsia="en-US"/>
        </w:rPr>
        <w:t xml:space="preserve">Τα παραδοτέα ελέγχονται και παραλαμβάνονται από την αρμόδια Επιτροπή Παραλαβής, εντός τριάντα (30) ημερών από την παράδοση του υλικού εξοπλισμού, και στην περίπτωση τμηματικής παράδοσης, εντός τριάντα (30) ημερών από την τελευταία παράδοση. </w:t>
      </w:r>
    </w:p>
    <w:p w14:paraId="41536C3F" w14:textId="70A5E8C3" w:rsidR="006206F4" w:rsidRPr="00FB79BE" w:rsidRDefault="006206F4" w:rsidP="006206F4">
      <w:pPr>
        <w:tabs>
          <w:tab w:val="center" w:pos="4153"/>
          <w:tab w:val="right" w:pos="8306"/>
        </w:tabs>
        <w:suppressAutoHyphens w:val="0"/>
        <w:spacing w:after="60"/>
        <w:rPr>
          <w:rFonts w:eastAsia="Calibri" w:cs="Times New Roman"/>
          <w:szCs w:val="22"/>
          <w:lang w:val="el-GR" w:eastAsia="en-US"/>
        </w:rPr>
      </w:pPr>
      <w:r w:rsidRPr="006206F4">
        <w:rPr>
          <w:rFonts w:eastAsia="Calibri" w:cs="Times New Roman"/>
          <w:szCs w:val="22"/>
          <w:lang w:val="el-GR" w:eastAsia="en-US"/>
        </w:rPr>
        <w:t xml:space="preserve">Η Επιτροπή συντάσσει πρακτικό /-ά παραλαβής και εισηγείται την οριστική παραλαβή του έργου του Αναδόχου σύμφωνα με τους όρους και τις προδιαγραφές της διακήρυξης </w:t>
      </w:r>
      <w:r w:rsidR="00FB79BE">
        <w:rPr>
          <w:rFonts w:eastAsia="Calibri" w:cs="Times New Roman"/>
          <w:szCs w:val="22"/>
          <w:lang w:val="el-GR" w:eastAsia="en-US"/>
        </w:rPr>
        <w:t>και της υπογραφείσας σύμβασης.</w:t>
      </w:r>
    </w:p>
    <w:p w14:paraId="386C8980" w14:textId="77777777" w:rsidR="006206F4" w:rsidRPr="006206F4" w:rsidRDefault="006206F4" w:rsidP="006206F4">
      <w:pPr>
        <w:tabs>
          <w:tab w:val="center" w:pos="4153"/>
          <w:tab w:val="right" w:pos="8306"/>
        </w:tabs>
        <w:suppressAutoHyphens w:val="0"/>
        <w:spacing w:after="60"/>
        <w:rPr>
          <w:rFonts w:eastAsia="Calibri" w:cs="Times New Roman"/>
          <w:szCs w:val="22"/>
          <w:lang w:val="el-GR" w:eastAsia="en-US"/>
        </w:rPr>
      </w:pPr>
      <w:r w:rsidRPr="006206F4">
        <w:rPr>
          <w:rFonts w:eastAsia="Calibri" w:cs="Times New Roman"/>
          <w:szCs w:val="22"/>
          <w:lang w:val="el-GR" w:eastAsia="en-US"/>
        </w:rPr>
        <w:t xml:space="preserve">Σε περίπτωση ζημιών, φθοράς, ελλείψεων κ.λπ. του σχετικού υλικού κατά την παραλαβή του από την αρμόδια Επιτροπή Παραλαβής, ενημερώνεται άμεσα ο Ανάδοχος και ενεργοποιείται άμεσα η διαδικασία επιστροφής του προβληματικού υλικού και αντικατάστασής του με νέο, χωρίς κόστος για την Αναθέτουσα Αρχή και με ευθύνη του Αναδόχου. </w:t>
      </w:r>
    </w:p>
    <w:p w14:paraId="36E3C5EC" w14:textId="292706C8" w:rsidR="006206F4" w:rsidRPr="006206F4" w:rsidRDefault="000771C1" w:rsidP="006206F4">
      <w:pPr>
        <w:tabs>
          <w:tab w:val="center" w:pos="4153"/>
          <w:tab w:val="right" w:pos="8306"/>
        </w:tabs>
        <w:suppressAutoHyphens w:val="0"/>
        <w:spacing w:after="200"/>
        <w:rPr>
          <w:rFonts w:eastAsia="Calibri" w:cs="Times New Roman"/>
          <w:szCs w:val="22"/>
          <w:lang w:val="el-GR" w:eastAsia="en-US"/>
        </w:rPr>
      </w:pPr>
      <w:r w:rsidRPr="000771C1">
        <w:rPr>
          <w:rFonts w:eastAsia="Calibri" w:cs="Times New Roman"/>
          <w:b/>
          <w:szCs w:val="22"/>
          <w:lang w:val="el-GR" w:eastAsia="en-US"/>
        </w:rPr>
        <w:t>Η διάρκεια της σύμβασης ορίζεται  σε εβδομήντα (70) ημέρες από την υπογραφή της</w:t>
      </w:r>
      <w:r w:rsidR="00F32F90">
        <w:rPr>
          <w:rFonts w:eastAsia="Calibri" w:cs="Times New Roman"/>
          <w:b/>
          <w:szCs w:val="22"/>
          <w:lang w:val="el-GR" w:eastAsia="en-US"/>
        </w:rPr>
        <w:t>.</w:t>
      </w:r>
    </w:p>
    <w:p w14:paraId="5B2CC114" w14:textId="77777777" w:rsidR="006206F4" w:rsidRPr="006206F4" w:rsidRDefault="006206F4" w:rsidP="006206F4">
      <w:pPr>
        <w:numPr>
          <w:ilvl w:val="0"/>
          <w:numId w:val="22"/>
        </w:numPr>
        <w:suppressAutoHyphens w:val="0"/>
        <w:spacing w:before="240" w:after="200" w:line="276" w:lineRule="auto"/>
        <w:ind w:left="357" w:hanging="357"/>
        <w:contextualSpacing/>
        <w:jc w:val="left"/>
        <w:rPr>
          <w:b/>
          <w:u w:val="single"/>
          <w:lang w:val="el-GR" w:eastAsia="zh-CN"/>
        </w:rPr>
      </w:pPr>
      <w:r w:rsidRPr="006206F4">
        <w:rPr>
          <w:b/>
          <w:u w:val="single"/>
          <w:lang w:val="el-GR" w:eastAsia="zh-CN"/>
        </w:rPr>
        <w:t>Αναλυτική Περιγραφή Οικονομικού Αντικειμένου της Σύμβασης</w:t>
      </w:r>
    </w:p>
    <w:p w14:paraId="5EF80E01" w14:textId="77777777" w:rsidR="006206F4" w:rsidRPr="006206F4" w:rsidRDefault="006206F4" w:rsidP="006206F4">
      <w:pPr>
        <w:suppressAutoHyphens w:val="0"/>
        <w:spacing w:after="200" w:line="276" w:lineRule="auto"/>
        <w:rPr>
          <w:b/>
          <w:bCs/>
          <w:color w:val="000000"/>
          <w:szCs w:val="22"/>
          <w:lang w:val="el-GR" w:eastAsia="el-GR"/>
        </w:rPr>
      </w:pPr>
      <w:r w:rsidRPr="006206F4">
        <w:rPr>
          <w:rFonts w:eastAsia="Calibri"/>
          <w:szCs w:val="22"/>
          <w:lang w:val="el-GR" w:eastAsia="en-US"/>
        </w:rPr>
        <w:t xml:space="preserve">Η εκτιμώμενη αξία της σύμβασης ανέρχεται στο ποσό των </w:t>
      </w:r>
      <w:r w:rsidRPr="006206F4">
        <w:rPr>
          <w:b/>
          <w:szCs w:val="22"/>
          <w:lang w:val="el-GR" w:eastAsia="en-US"/>
        </w:rPr>
        <w:t>σαράντα μία  χιλιάδων εννιακοσίων  πενήντα επτά ευρώ και μηδέν λεπτών (41.957,00 €) συμπεριλαμβανομένου ΦΠΑ 24% (προϋπολογισμός χωρίς ΦΠΑ: 33.836,29€, ΦΠΑ 24%: 8.120,71€).</w:t>
      </w:r>
    </w:p>
    <w:p w14:paraId="6D3E3239" w14:textId="77777777" w:rsidR="006206F4" w:rsidRPr="006206F4" w:rsidRDefault="006206F4" w:rsidP="006206F4">
      <w:pPr>
        <w:suppressAutoHyphens w:val="0"/>
        <w:spacing w:after="200" w:line="276" w:lineRule="auto"/>
        <w:rPr>
          <w:rFonts w:eastAsia="Calibri"/>
          <w:szCs w:val="22"/>
          <w:lang w:val="el-GR" w:eastAsia="en-US"/>
        </w:rPr>
      </w:pPr>
      <w:r w:rsidRPr="006206F4">
        <w:rPr>
          <w:rFonts w:eastAsia="Calibri"/>
          <w:szCs w:val="22"/>
          <w:lang w:val="el-GR" w:eastAsia="en-US"/>
        </w:rPr>
        <w:t>Ο ως άνω προϋπολογισμός αντιστοιχεί στο άθροισμα της κάτωθι προϋπολογισθείσας δαπάνης ανά Πράξη</w:t>
      </w:r>
      <w:r w:rsidRPr="006206F4">
        <w:rPr>
          <w:lang w:val="el-GR" w:eastAsia="zh-CN"/>
        </w:rPr>
        <w:t xml:space="preserve"> του </w:t>
      </w:r>
      <w:r w:rsidRPr="006206F4">
        <w:rPr>
          <w:rFonts w:eastAsia="Calibri"/>
          <w:szCs w:val="22"/>
          <w:lang w:val="el-GR" w:eastAsia="en-US"/>
        </w:rPr>
        <w:t>Ε.Π. «Ανθρώπινο Δυναμικό &amp; Κοινωνική Συνοχή» ΕΣΠΑ 2021-2027»:</w:t>
      </w:r>
    </w:p>
    <w:tbl>
      <w:tblPr>
        <w:tblW w:w="5000" w:type="pct"/>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7"/>
        <w:gridCol w:w="3249"/>
        <w:gridCol w:w="1655"/>
        <w:gridCol w:w="1655"/>
        <w:gridCol w:w="2195"/>
      </w:tblGrid>
      <w:tr w:rsidR="006206F4" w:rsidRPr="006206F4" w14:paraId="0FC8ACEA" w14:textId="77777777" w:rsidTr="006206F4">
        <w:trPr>
          <w:trHeight w:val="638"/>
        </w:trPr>
        <w:tc>
          <w:tcPr>
            <w:tcW w:w="65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vAlign w:val="center"/>
            <w:hideMark/>
          </w:tcPr>
          <w:p w14:paraId="0619AA33" w14:textId="77777777" w:rsidR="006206F4" w:rsidRPr="006206F4" w:rsidRDefault="006206F4" w:rsidP="006206F4">
            <w:pPr>
              <w:suppressAutoHyphens w:val="0"/>
              <w:spacing w:after="0"/>
              <w:jc w:val="center"/>
              <w:rPr>
                <w:rFonts w:eastAsia="Calibri" w:cs="Times New Roman"/>
                <w:b/>
                <w:bCs/>
                <w:color w:val="000000"/>
                <w:sz w:val="20"/>
                <w:szCs w:val="20"/>
                <w:lang w:val="el-GR" w:eastAsia="el-GR"/>
              </w:rPr>
            </w:pPr>
            <w:r w:rsidRPr="006206F4">
              <w:rPr>
                <w:rFonts w:eastAsia="Calibri" w:cs="Times New Roman"/>
                <w:b/>
                <w:bCs/>
                <w:color w:val="000000"/>
                <w:sz w:val="20"/>
                <w:szCs w:val="20"/>
                <w:lang w:val="el-GR" w:eastAsia="el-GR"/>
              </w:rPr>
              <w:t>Κωδικός ΟΠΣ</w:t>
            </w:r>
          </w:p>
        </w:tc>
        <w:tc>
          <w:tcPr>
            <w:tcW w:w="1885" w:type="pc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vAlign w:val="center"/>
            <w:hideMark/>
          </w:tcPr>
          <w:p w14:paraId="21A312D0" w14:textId="77777777" w:rsidR="006206F4" w:rsidRPr="006206F4" w:rsidRDefault="006206F4" w:rsidP="006206F4">
            <w:pPr>
              <w:suppressAutoHyphens w:val="0"/>
              <w:spacing w:after="0"/>
              <w:jc w:val="center"/>
              <w:rPr>
                <w:rFonts w:eastAsia="Calibri" w:cs="Times New Roman"/>
                <w:b/>
                <w:bCs/>
                <w:color w:val="000000"/>
                <w:szCs w:val="22"/>
                <w:lang w:val="el-GR" w:eastAsia="el-GR"/>
              </w:rPr>
            </w:pPr>
            <w:r w:rsidRPr="006206F4">
              <w:rPr>
                <w:rFonts w:eastAsia="Calibri" w:cs="Times New Roman"/>
                <w:b/>
                <w:bCs/>
                <w:color w:val="000000"/>
                <w:szCs w:val="22"/>
                <w:lang w:val="el-GR" w:eastAsia="el-GR"/>
              </w:rPr>
              <w:t>Τίτλος Πράξης</w:t>
            </w:r>
          </w:p>
        </w:tc>
        <w:tc>
          <w:tcPr>
            <w:tcW w:w="757" w:type="pc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hideMark/>
          </w:tcPr>
          <w:p w14:paraId="08157674" w14:textId="77777777" w:rsidR="006206F4" w:rsidRPr="006206F4" w:rsidRDefault="006206F4" w:rsidP="006206F4">
            <w:pPr>
              <w:suppressAutoHyphens w:val="0"/>
              <w:spacing w:before="120" w:after="0"/>
              <w:jc w:val="center"/>
              <w:rPr>
                <w:rFonts w:eastAsia="Calibri" w:cs="Times New Roman"/>
                <w:b/>
                <w:bCs/>
                <w:color w:val="000000"/>
                <w:sz w:val="20"/>
                <w:szCs w:val="20"/>
                <w:lang w:val="el-GR" w:eastAsia="el-GR"/>
              </w:rPr>
            </w:pPr>
            <w:r w:rsidRPr="006206F4">
              <w:rPr>
                <w:rFonts w:eastAsia="Calibri" w:cs="Times New Roman"/>
                <w:b/>
                <w:bCs/>
                <w:color w:val="000000"/>
                <w:sz w:val="20"/>
                <w:szCs w:val="20"/>
                <w:lang w:val="el-GR" w:eastAsia="el-GR"/>
              </w:rPr>
              <w:t>Προϋπολογισμός</w:t>
            </w:r>
          </w:p>
          <w:p w14:paraId="3A6DFF28" w14:textId="77777777" w:rsidR="006206F4" w:rsidRPr="006206F4" w:rsidRDefault="006206F4" w:rsidP="006206F4">
            <w:pPr>
              <w:suppressAutoHyphens w:val="0"/>
              <w:spacing w:after="0"/>
              <w:jc w:val="center"/>
              <w:rPr>
                <w:rFonts w:eastAsia="Calibri" w:cs="Times New Roman"/>
                <w:b/>
                <w:bCs/>
                <w:color w:val="000000"/>
                <w:sz w:val="20"/>
                <w:szCs w:val="20"/>
                <w:lang w:val="el-GR" w:eastAsia="el-GR"/>
              </w:rPr>
            </w:pPr>
            <w:r w:rsidRPr="006206F4">
              <w:rPr>
                <w:rFonts w:eastAsia="Calibri" w:cs="Times New Roman"/>
                <w:b/>
                <w:bCs/>
                <w:color w:val="000000"/>
                <w:sz w:val="20"/>
                <w:szCs w:val="20"/>
                <w:lang w:val="el-GR" w:eastAsia="el-GR"/>
              </w:rPr>
              <w:t>χωρίς ΦΠΑ</w:t>
            </w:r>
          </w:p>
        </w:tc>
        <w:tc>
          <w:tcPr>
            <w:tcW w:w="758" w:type="pc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vAlign w:val="center"/>
            <w:hideMark/>
          </w:tcPr>
          <w:p w14:paraId="28E27228" w14:textId="77777777" w:rsidR="006206F4" w:rsidRPr="006206F4" w:rsidRDefault="006206F4" w:rsidP="006206F4">
            <w:pPr>
              <w:suppressAutoHyphens w:val="0"/>
              <w:spacing w:after="0"/>
              <w:jc w:val="center"/>
              <w:rPr>
                <w:rFonts w:eastAsia="Calibri" w:cs="Times New Roman"/>
                <w:b/>
                <w:bCs/>
                <w:color w:val="000000"/>
                <w:sz w:val="20"/>
                <w:szCs w:val="20"/>
                <w:lang w:val="el-GR" w:eastAsia="el-GR"/>
              </w:rPr>
            </w:pPr>
            <w:r w:rsidRPr="006206F4">
              <w:rPr>
                <w:rFonts w:eastAsia="Calibri" w:cs="Times New Roman"/>
                <w:b/>
                <w:bCs/>
                <w:color w:val="000000"/>
                <w:sz w:val="20"/>
                <w:szCs w:val="20"/>
                <w:lang w:val="el-GR" w:eastAsia="el-GR"/>
              </w:rPr>
              <w:t>Προϋπολογισμός με ΦΠΑ 24%</w:t>
            </w:r>
          </w:p>
        </w:tc>
        <w:tc>
          <w:tcPr>
            <w:tcW w:w="946"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2422D18" w14:textId="77777777" w:rsidR="006206F4" w:rsidRPr="006206F4" w:rsidRDefault="006206F4" w:rsidP="006206F4">
            <w:pPr>
              <w:suppressAutoHyphens w:val="0"/>
              <w:spacing w:after="0"/>
              <w:jc w:val="center"/>
              <w:rPr>
                <w:rFonts w:eastAsia="Calibri" w:cs="Times New Roman"/>
                <w:b/>
                <w:bCs/>
                <w:color w:val="000000"/>
                <w:sz w:val="20"/>
                <w:szCs w:val="20"/>
                <w:lang w:val="el-GR" w:eastAsia="el-GR"/>
              </w:rPr>
            </w:pPr>
            <w:r w:rsidRPr="006206F4">
              <w:rPr>
                <w:rFonts w:eastAsia="Calibri"/>
                <w:b/>
                <w:sz w:val="20"/>
                <w:szCs w:val="20"/>
                <w:lang w:val="el-GR" w:eastAsia="en-US"/>
              </w:rPr>
              <w:t>ΣΑΕ Χρηματοδότησης</w:t>
            </w:r>
          </w:p>
        </w:tc>
      </w:tr>
      <w:tr w:rsidR="006206F4" w:rsidRPr="006206F4" w14:paraId="77030548" w14:textId="77777777" w:rsidTr="006206F4">
        <w:trPr>
          <w:trHeight w:val="274"/>
        </w:trPr>
        <w:tc>
          <w:tcPr>
            <w:tcW w:w="6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09E5385" w14:textId="77777777" w:rsidR="006206F4" w:rsidRPr="006206F4" w:rsidRDefault="006206F4" w:rsidP="006206F4">
            <w:pPr>
              <w:suppressAutoHyphens w:val="0"/>
              <w:spacing w:after="0"/>
              <w:jc w:val="center"/>
              <w:rPr>
                <w:rFonts w:eastAsia="Calibri" w:cs="Times New Roman"/>
                <w:b/>
                <w:bCs/>
                <w:color w:val="000000"/>
                <w:sz w:val="20"/>
                <w:szCs w:val="20"/>
                <w:lang w:val="el-GR" w:eastAsia="el-GR"/>
              </w:rPr>
            </w:pPr>
            <w:r w:rsidRPr="006206F4">
              <w:rPr>
                <w:rFonts w:eastAsia="Calibri" w:cs="Times New Roman"/>
                <w:szCs w:val="22"/>
                <w:lang w:val="el-GR" w:eastAsia="el-GR"/>
              </w:rPr>
              <w:t>6001764</w:t>
            </w:r>
          </w:p>
        </w:tc>
        <w:tc>
          <w:tcPr>
            <w:tcW w:w="18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4F6C5DE" w14:textId="77777777" w:rsidR="006206F4" w:rsidRPr="006206F4" w:rsidRDefault="006206F4" w:rsidP="006206F4">
            <w:pPr>
              <w:suppressAutoHyphens w:val="0"/>
              <w:spacing w:after="0"/>
              <w:jc w:val="center"/>
              <w:rPr>
                <w:rFonts w:eastAsia="Calibri" w:cs="Times New Roman"/>
                <w:b/>
                <w:bCs/>
                <w:color w:val="000000"/>
                <w:szCs w:val="22"/>
                <w:lang w:val="el-GR" w:eastAsia="el-GR"/>
              </w:rPr>
            </w:pPr>
            <w:r w:rsidRPr="006206F4">
              <w:rPr>
                <w:rFonts w:eastAsia="Calibri" w:cs="Times New Roman"/>
                <w:szCs w:val="22"/>
                <w:lang w:val="el-GR" w:eastAsia="el-GR"/>
              </w:rPr>
              <w:t>Υποστήριξη Λειτουργίας Ολοημέρου Νηπιαγωγείου και Επέκταση της Λειτουργίας του</w:t>
            </w:r>
          </w:p>
        </w:tc>
        <w:tc>
          <w:tcPr>
            <w:tcW w:w="7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11CA76" w14:textId="77777777" w:rsidR="006206F4" w:rsidRPr="006206F4" w:rsidRDefault="006206F4" w:rsidP="006206F4">
            <w:pPr>
              <w:suppressAutoHyphens w:val="0"/>
              <w:spacing w:after="0"/>
              <w:jc w:val="center"/>
              <w:rPr>
                <w:bCs/>
                <w:color w:val="000000"/>
                <w:szCs w:val="22"/>
                <w:lang w:val="el-GR" w:eastAsia="el-GR"/>
              </w:rPr>
            </w:pPr>
          </w:p>
          <w:p w14:paraId="5790F199" w14:textId="77777777" w:rsidR="006206F4" w:rsidRPr="006206F4" w:rsidRDefault="006206F4" w:rsidP="006206F4">
            <w:pPr>
              <w:suppressAutoHyphens w:val="0"/>
              <w:spacing w:after="0"/>
              <w:jc w:val="center"/>
              <w:rPr>
                <w:rFonts w:eastAsia="Calibri" w:cs="Times New Roman"/>
                <w:bCs/>
                <w:color w:val="000000"/>
                <w:szCs w:val="22"/>
                <w:highlight w:val="yellow"/>
                <w:lang w:val="el-GR" w:eastAsia="el-GR"/>
              </w:rPr>
            </w:pPr>
            <w:r w:rsidRPr="006206F4">
              <w:rPr>
                <w:bCs/>
                <w:color w:val="000000"/>
                <w:szCs w:val="22"/>
                <w:lang w:val="el-GR" w:eastAsia="el-GR"/>
              </w:rPr>
              <w:t>4.983.87 €</w:t>
            </w:r>
          </w:p>
          <w:p w14:paraId="6E916786" w14:textId="77777777" w:rsidR="006206F4" w:rsidRPr="006206F4" w:rsidRDefault="006206F4" w:rsidP="006206F4">
            <w:pPr>
              <w:suppressAutoHyphens w:val="0"/>
              <w:spacing w:after="0"/>
              <w:jc w:val="center"/>
              <w:rPr>
                <w:rFonts w:eastAsia="Calibri" w:cs="Times New Roman"/>
                <w:bCs/>
                <w:color w:val="000000"/>
                <w:szCs w:val="22"/>
                <w:highlight w:val="yellow"/>
                <w:lang w:val="el-GR" w:eastAsia="el-GR"/>
              </w:rPr>
            </w:pPr>
          </w:p>
        </w:tc>
        <w:tc>
          <w:tcPr>
            <w:tcW w:w="7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B3D83ED" w14:textId="77777777" w:rsidR="006206F4" w:rsidRPr="006206F4" w:rsidRDefault="006206F4" w:rsidP="006206F4">
            <w:pPr>
              <w:suppressAutoHyphens w:val="0"/>
              <w:spacing w:after="0"/>
              <w:jc w:val="center"/>
              <w:rPr>
                <w:rFonts w:eastAsia="Calibri" w:cs="Times New Roman"/>
                <w:bCs/>
                <w:color w:val="000000"/>
                <w:szCs w:val="22"/>
                <w:highlight w:val="yellow"/>
                <w:lang w:val="el-GR" w:eastAsia="el-GR"/>
              </w:rPr>
            </w:pPr>
            <w:r w:rsidRPr="006206F4">
              <w:rPr>
                <w:bCs/>
                <w:color w:val="000000"/>
                <w:szCs w:val="22"/>
                <w:lang w:val="el-GR" w:eastAsia="el-GR"/>
              </w:rPr>
              <w:t>6.180,00€</w:t>
            </w:r>
          </w:p>
        </w:tc>
        <w:tc>
          <w:tcPr>
            <w:tcW w:w="946" w:type="pct"/>
            <w:tcBorders>
              <w:top w:val="single" w:sz="4" w:space="0" w:color="auto"/>
              <w:left w:val="single" w:sz="4" w:space="0" w:color="auto"/>
              <w:bottom w:val="single" w:sz="4" w:space="0" w:color="auto"/>
              <w:right w:val="single" w:sz="4" w:space="0" w:color="auto"/>
            </w:tcBorders>
            <w:hideMark/>
          </w:tcPr>
          <w:p w14:paraId="61FB0BDD" w14:textId="77777777" w:rsidR="006206F4" w:rsidRPr="006206F4" w:rsidRDefault="006206F4" w:rsidP="006206F4">
            <w:pPr>
              <w:suppressAutoHyphens w:val="0"/>
              <w:spacing w:before="120" w:after="0"/>
              <w:jc w:val="center"/>
              <w:rPr>
                <w:rFonts w:eastAsia="Calibri" w:cs="Times New Roman"/>
                <w:color w:val="000000"/>
                <w:szCs w:val="22"/>
                <w:lang w:val="el-GR" w:eastAsia="el-GR"/>
              </w:rPr>
            </w:pPr>
            <w:r w:rsidRPr="006206F4">
              <w:rPr>
                <w:rFonts w:eastAsia="Calibri" w:cs="Times New Roman"/>
                <w:color w:val="000000"/>
                <w:szCs w:val="22"/>
                <w:lang w:val="el-GR" w:eastAsia="el-GR"/>
              </w:rPr>
              <w:t>Ε6457/2023ΣΕ64570006</w:t>
            </w:r>
          </w:p>
        </w:tc>
      </w:tr>
      <w:tr w:rsidR="006206F4" w:rsidRPr="006206F4" w14:paraId="7E4076B3" w14:textId="77777777" w:rsidTr="006206F4">
        <w:trPr>
          <w:trHeight w:val="841"/>
        </w:trPr>
        <w:tc>
          <w:tcPr>
            <w:tcW w:w="6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EE9FDB" w14:textId="77777777" w:rsidR="006206F4" w:rsidRPr="006206F4" w:rsidRDefault="006206F4" w:rsidP="006206F4">
            <w:pPr>
              <w:suppressAutoHyphens w:val="0"/>
              <w:spacing w:after="0"/>
              <w:jc w:val="center"/>
              <w:rPr>
                <w:rFonts w:eastAsia="Calibri" w:cs="Times New Roman"/>
                <w:b/>
                <w:bCs/>
                <w:color w:val="000000"/>
                <w:sz w:val="20"/>
                <w:szCs w:val="20"/>
                <w:lang w:val="el-GR" w:eastAsia="el-GR"/>
              </w:rPr>
            </w:pPr>
            <w:r w:rsidRPr="006206F4">
              <w:rPr>
                <w:rFonts w:eastAsia="Calibri" w:cs="Times New Roman"/>
                <w:szCs w:val="22"/>
                <w:lang w:val="el-GR" w:eastAsia="el-GR"/>
              </w:rPr>
              <w:t>6001774</w:t>
            </w:r>
          </w:p>
        </w:tc>
        <w:tc>
          <w:tcPr>
            <w:tcW w:w="18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2776268" w14:textId="77777777" w:rsidR="006206F4" w:rsidRPr="006206F4" w:rsidRDefault="006206F4" w:rsidP="006206F4">
            <w:pPr>
              <w:suppressAutoHyphens w:val="0"/>
              <w:spacing w:after="0"/>
              <w:jc w:val="center"/>
              <w:rPr>
                <w:rFonts w:eastAsia="Calibri" w:cs="Times New Roman"/>
                <w:b/>
                <w:bCs/>
                <w:color w:val="000000"/>
                <w:szCs w:val="22"/>
                <w:lang w:val="el-GR" w:eastAsia="el-GR"/>
              </w:rPr>
            </w:pPr>
            <w:r w:rsidRPr="006206F4">
              <w:rPr>
                <w:rFonts w:eastAsia="Calibri" w:cs="Times New Roman"/>
                <w:szCs w:val="22"/>
                <w:lang w:val="el-GR" w:eastAsia="el-GR"/>
              </w:rPr>
              <w:t>Υποστήριξη Λειτουργίας Ολοημέρου Δημοτικού Σχολείου και Επέκταση της Λειτουργίας του</w:t>
            </w:r>
          </w:p>
        </w:tc>
        <w:tc>
          <w:tcPr>
            <w:tcW w:w="7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07256C" w14:textId="77777777" w:rsidR="006206F4" w:rsidRPr="006206F4" w:rsidRDefault="006206F4" w:rsidP="006206F4">
            <w:pPr>
              <w:suppressAutoHyphens w:val="0"/>
              <w:spacing w:after="0"/>
              <w:jc w:val="center"/>
              <w:rPr>
                <w:bCs/>
                <w:color w:val="000000"/>
                <w:szCs w:val="22"/>
                <w:lang w:val="el-GR" w:eastAsia="el-GR"/>
              </w:rPr>
            </w:pPr>
          </w:p>
          <w:p w14:paraId="42335A74" w14:textId="77777777" w:rsidR="006206F4" w:rsidRPr="006206F4" w:rsidRDefault="006206F4" w:rsidP="006206F4">
            <w:pPr>
              <w:suppressAutoHyphens w:val="0"/>
              <w:spacing w:after="0"/>
              <w:jc w:val="center"/>
              <w:rPr>
                <w:bCs/>
                <w:color w:val="000000"/>
                <w:szCs w:val="22"/>
                <w:lang w:val="el-GR" w:eastAsia="el-GR"/>
              </w:rPr>
            </w:pPr>
          </w:p>
          <w:p w14:paraId="4721F326" w14:textId="77777777" w:rsidR="006206F4" w:rsidRPr="006206F4" w:rsidRDefault="006206F4" w:rsidP="006206F4">
            <w:pPr>
              <w:suppressAutoHyphens w:val="0"/>
              <w:spacing w:after="0"/>
              <w:jc w:val="center"/>
              <w:rPr>
                <w:rFonts w:eastAsia="Calibri" w:cs="Times New Roman"/>
                <w:bCs/>
                <w:color w:val="000000"/>
                <w:szCs w:val="22"/>
                <w:lang w:val="el-GR" w:eastAsia="el-GR"/>
              </w:rPr>
            </w:pPr>
            <w:r w:rsidRPr="006206F4">
              <w:rPr>
                <w:bCs/>
                <w:color w:val="000000"/>
                <w:szCs w:val="22"/>
                <w:lang w:val="el-GR" w:eastAsia="el-GR"/>
              </w:rPr>
              <w:t>12.329,03 €</w:t>
            </w:r>
          </w:p>
          <w:p w14:paraId="7C79DEEE" w14:textId="77777777" w:rsidR="006206F4" w:rsidRPr="006206F4" w:rsidRDefault="006206F4" w:rsidP="006206F4">
            <w:pPr>
              <w:suppressAutoHyphens w:val="0"/>
              <w:spacing w:after="0"/>
              <w:jc w:val="center"/>
              <w:rPr>
                <w:rFonts w:eastAsia="Calibri" w:cs="Times New Roman"/>
                <w:bCs/>
                <w:color w:val="000000"/>
                <w:szCs w:val="22"/>
                <w:lang w:val="el-GR" w:eastAsia="el-GR"/>
              </w:rPr>
            </w:pPr>
          </w:p>
        </w:tc>
        <w:tc>
          <w:tcPr>
            <w:tcW w:w="7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6A4067" w14:textId="77777777" w:rsidR="006206F4" w:rsidRPr="006206F4" w:rsidRDefault="006206F4" w:rsidP="006206F4">
            <w:pPr>
              <w:suppressAutoHyphens w:val="0"/>
              <w:spacing w:after="0"/>
              <w:jc w:val="center"/>
              <w:rPr>
                <w:bCs/>
                <w:color w:val="000000"/>
                <w:szCs w:val="22"/>
                <w:lang w:val="el-GR" w:eastAsia="el-GR"/>
              </w:rPr>
            </w:pPr>
          </w:p>
          <w:p w14:paraId="093597A6" w14:textId="77777777" w:rsidR="006206F4" w:rsidRPr="006206F4" w:rsidRDefault="006206F4" w:rsidP="006206F4">
            <w:pPr>
              <w:suppressAutoHyphens w:val="0"/>
              <w:spacing w:after="0"/>
              <w:jc w:val="center"/>
              <w:rPr>
                <w:rFonts w:eastAsia="Calibri" w:cs="Times New Roman"/>
                <w:bCs/>
                <w:color w:val="000000"/>
                <w:szCs w:val="22"/>
                <w:lang w:val="el-GR" w:eastAsia="el-GR"/>
              </w:rPr>
            </w:pPr>
            <w:r w:rsidRPr="006206F4">
              <w:rPr>
                <w:bCs/>
                <w:color w:val="000000"/>
                <w:szCs w:val="22"/>
                <w:lang w:val="el-GR" w:eastAsia="el-GR"/>
              </w:rPr>
              <w:t>15.288,00 €</w:t>
            </w:r>
          </w:p>
        </w:tc>
        <w:tc>
          <w:tcPr>
            <w:tcW w:w="946" w:type="pct"/>
            <w:tcBorders>
              <w:top w:val="single" w:sz="4" w:space="0" w:color="auto"/>
              <w:left w:val="single" w:sz="4" w:space="0" w:color="auto"/>
              <w:bottom w:val="single" w:sz="4" w:space="0" w:color="auto"/>
              <w:right w:val="single" w:sz="4" w:space="0" w:color="auto"/>
            </w:tcBorders>
            <w:hideMark/>
          </w:tcPr>
          <w:p w14:paraId="680761D1" w14:textId="77777777" w:rsidR="006206F4" w:rsidRPr="006206F4" w:rsidRDefault="006206F4" w:rsidP="006206F4">
            <w:pPr>
              <w:suppressAutoHyphens w:val="0"/>
              <w:spacing w:before="120" w:after="0"/>
              <w:jc w:val="center"/>
              <w:rPr>
                <w:rFonts w:eastAsia="Calibri" w:cs="Times New Roman"/>
                <w:bCs/>
                <w:color w:val="000000"/>
                <w:szCs w:val="22"/>
                <w:lang w:val="el-GR" w:eastAsia="el-GR"/>
              </w:rPr>
            </w:pPr>
            <w:r w:rsidRPr="006206F4">
              <w:rPr>
                <w:rFonts w:eastAsia="Calibri" w:cs="Times New Roman"/>
                <w:color w:val="000000"/>
                <w:szCs w:val="22"/>
                <w:lang w:val="el-GR" w:eastAsia="el-GR"/>
              </w:rPr>
              <w:t>Ε6457/ 2023ΣΕ64570007</w:t>
            </w:r>
          </w:p>
        </w:tc>
      </w:tr>
      <w:tr w:rsidR="006206F4" w:rsidRPr="006206F4" w14:paraId="0894FE17" w14:textId="77777777" w:rsidTr="006206F4">
        <w:trPr>
          <w:trHeight w:val="579"/>
        </w:trPr>
        <w:tc>
          <w:tcPr>
            <w:tcW w:w="6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A16A0D3" w14:textId="77777777" w:rsidR="006206F4" w:rsidRPr="006206F4" w:rsidRDefault="006206F4" w:rsidP="006206F4">
            <w:pPr>
              <w:suppressAutoHyphens w:val="0"/>
              <w:spacing w:after="0"/>
              <w:jc w:val="center"/>
              <w:rPr>
                <w:rFonts w:eastAsia="Calibri" w:cs="Times New Roman"/>
                <w:bCs/>
                <w:color w:val="000000"/>
                <w:szCs w:val="22"/>
                <w:lang w:val="el-GR" w:eastAsia="el-GR"/>
              </w:rPr>
            </w:pPr>
            <w:r w:rsidRPr="006206F4">
              <w:rPr>
                <w:rFonts w:eastAsia="Calibri" w:cs="Times New Roman"/>
                <w:bCs/>
                <w:szCs w:val="22"/>
                <w:lang w:val="el-GR" w:eastAsia="el-GR"/>
              </w:rPr>
              <w:t>6001775</w:t>
            </w:r>
          </w:p>
        </w:tc>
        <w:tc>
          <w:tcPr>
            <w:tcW w:w="18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124726E" w14:textId="77777777" w:rsidR="006206F4" w:rsidRPr="006206F4" w:rsidRDefault="006206F4" w:rsidP="006206F4">
            <w:pPr>
              <w:suppressAutoHyphens w:val="0"/>
              <w:spacing w:after="0"/>
              <w:jc w:val="center"/>
              <w:rPr>
                <w:rFonts w:eastAsia="Calibri" w:cs="Times New Roman"/>
                <w:bCs/>
                <w:color w:val="000000"/>
                <w:szCs w:val="22"/>
                <w:lang w:val="el-GR" w:eastAsia="el-GR"/>
              </w:rPr>
            </w:pPr>
            <w:r w:rsidRPr="006206F4">
              <w:rPr>
                <w:rFonts w:eastAsia="Calibri" w:cs="Times New Roman"/>
                <w:szCs w:val="22"/>
                <w:lang w:val="el-GR" w:eastAsia="el-GR"/>
              </w:rPr>
              <w:t>Ενισχυτική διδασκαλία στη Δευτεροβάθμια Εκπαίδευση</w:t>
            </w:r>
          </w:p>
        </w:tc>
        <w:tc>
          <w:tcPr>
            <w:tcW w:w="7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46AD25" w14:textId="77777777" w:rsidR="006206F4" w:rsidRPr="006206F4" w:rsidRDefault="006206F4" w:rsidP="006206F4">
            <w:pPr>
              <w:suppressAutoHyphens w:val="0"/>
              <w:spacing w:after="0"/>
              <w:jc w:val="center"/>
              <w:rPr>
                <w:rFonts w:eastAsia="Calibri" w:cs="Times New Roman"/>
                <w:bCs/>
                <w:color w:val="000000"/>
                <w:szCs w:val="22"/>
                <w:lang w:val="el-GR" w:eastAsia="el-GR"/>
              </w:rPr>
            </w:pPr>
          </w:p>
          <w:p w14:paraId="486D2D59" w14:textId="77777777" w:rsidR="006206F4" w:rsidRPr="006206F4" w:rsidRDefault="006206F4" w:rsidP="006206F4">
            <w:pPr>
              <w:suppressAutoHyphens w:val="0"/>
              <w:spacing w:after="0"/>
              <w:jc w:val="center"/>
              <w:rPr>
                <w:rFonts w:eastAsia="Calibri" w:cs="Times New Roman"/>
                <w:bCs/>
                <w:color w:val="000000"/>
                <w:szCs w:val="22"/>
                <w:lang w:val="el-GR" w:eastAsia="el-GR"/>
              </w:rPr>
            </w:pPr>
            <w:r w:rsidRPr="006206F4">
              <w:rPr>
                <w:rFonts w:eastAsia="Calibri" w:cs="Times New Roman"/>
                <w:bCs/>
                <w:color w:val="000000"/>
                <w:szCs w:val="22"/>
                <w:lang w:val="el-GR" w:eastAsia="el-GR"/>
              </w:rPr>
              <w:t>1.191,94 €</w:t>
            </w:r>
          </w:p>
        </w:tc>
        <w:tc>
          <w:tcPr>
            <w:tcW w:w="7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717F0F" w14:textId="77777777" w:rsidR="006206F4" w:rsidRPr="006206F4" w:rsidRDefault="006206F4" w:rsidP="006206F4">
            <w:pPr>
              <w:suppressAutoHyphens w:val="0"/>
              <w:spacing w:after="0"/>
              <w:jc w:val="center"/>
              <w:rPr>
                <w:rFonts w:eastAsia="Calibri" w:cs="Times New Roman"/>
                <w:bCs/>
                <w:color w:val="000000"/>
                <w:szCs w:val="22"/>
                <w:lang w:val="el-GR" w:eastAsia="el-GR"/>
              </w:rPr>
            </w:pPr>
          </w:p>
          <w:p w14:paraId="6024201D" w14:textId="77777777" w:rsidR="006206F4" w:rsidRPr="006206F4" w:rsidRDefault="006206F4" w:rsidP="006206F4">
            <w:pPr>
              <w:suppressAutoHyphens w:val="0"/>
              <w:spacing w:after="0"/>
              <w:jc w:val="center"/>
              <w:rPr>
                <w:rFonts w:eastAsia="Calibri" w:cs="Times New Roman"/>
                <w:bCs/>
                <w:color w:val="000000"/>
                <w:szCs w:val="22"/>
                <w:lang w:val="el-GR" w:eastAsia="el-GR"/>
              </w:rPr>
            </w:pPr>
            <w:r w:rsidRPr="006206F4">
              <w:rPr>
                <w:rFonts w:eastAsia="Calibri" w:cs="Times New Roman"/>
                <w:bCs/>
                <w:color w:val="000000"/>
                <w:szCs w:val="22"/>
                <w:lang w:val="el-GR" w:eastAsia="el-GR"/>
              </w:rPr>
              <w:t>1.478,00€</w:t>
            </w:r>
          </w:p>
        </w:tc>
        <w:tc>
          <w:tcPr>
            <w:tcW w:w="946" w:type="pct"/>
            <w:tcBorders>
              <w:top w:val="single" w:sz="4" w:space="0" w:color="auto"/>
              <w:left w:val="single" w:sz="4" w:space="0" w:color="auto"/>
              <w:bottom w:val="single" w:sz="4" w:space="0" w:color="auto"/>
              <w:right w:val="single" w:sz="4" w:space="0" w:color="auto"/>
            </w:tcBorders>
            <w:hideMark/>
          </w:tcPr>
          <w:p w14:paraId="64F0E52E" w14:textId="77777777" w:rsidR="006206F4" w:rsidRPr="006206F4" w:rsidRDefault="006206F4" w:rsidP="006206F4">
            <w:pPr>
              <w:suppressAutoHyphens w:val="0"/>
              <w:spacing w:before="120" w:after="0"/>
              <w:jc w:val="center"/>
              <w:rPr>
                <w:rFonts w:eastAsia="Calibri" w:cs="Times New Roman"/>
                <w:bCs/>
                <w:color w:val="000000"/>
                <w:szCs w:val="22"/>
                <w:lang w:val="el-GR" w:eastAsia="el-GR"/>
              </w:rPr>
            </w:pPr>
            <w:r w:rsidRPr="006206F4">
              <w:rPr>
                <w:rFonts w:eastAsia="Calibri" w:cs="Times New Roman"/>
                <w:color w:val="000000"/>
                <w:szCs w:val="22"/>
                <w:lang w:val="el-GR" w:eastAsia="el-GR"/>
              </w:rPr>
              <w:t>2021ΣΕ34510159</w:t>
            </w:r>
          </w:p>
        </w:tc>
      </w:tr>
      <w:tr w:rsidR="006206F4" w:rsidRPr="006206F4" w14:paraId="4B1C4969" w14:textId="77777777" w:rsidTr="006206F4">
        <w:trPr>
          <w:trHeight w:val="1590"/>
        </w:trPr>
        <w:tc>
          <w:tcPr>
            <w:tcW w:w="6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6E46CCE" w14:textId="77777777" w:rsidR="006206F4" w:rsidRPr="006206F4" w:rsidRDefault="006206F4" w:rsidP="006206F4">
            <w:pPr>
              <w:suppressAutoHyphens w:val="0"/>
              <w:spacing w:after="0"/>
              <w:jc w:val="center"/>
              <w:rPr>
                <w:rFonts w:eastAsia="Calibri" w:cs="Times New Roman"/>
                <w:bCs/>
                <w:color w:val="000000"/>
                <w:szCs w:val="22"/>
                <w:lang w:val="el-GR" w:eastAsia="el-GR"/>
              </w:rPr>
            </w:pPr>
            <w:r w:rsidRPr="006206F4">
              <w:rPr>
                <w:rFonts w:eastAsia="Calibri" w:cs="Times New Roman"/>
                <w:bCs/>
                <w:szCs w:val="22"/>
                <w:lang w:val="el-GR" w:eastAsia="el-GR"/>
              </w:rPr>
              <w:t>6001779</w:t>
            </w:r>
          </w:p>
        </w:tc>
        <w:tc>
          <w:tcPr>
            <w:tcW w:w="18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42EFA5F" w14:textId="77777777" w:rsidR="006206F4" w:rsidRPr="006206F4" w:rsidRDefault="006206F4" w:rsidP="006206F4">
            <w:pPr>
              <w:suppressAutoHyphens w:val="0"/>
              <w:spacing w:after="0"/>
              <w:jc w:val="center"/>
              <w:rPr>
                <w:rFonts w:eastAsia="Calibri" w:cs="Times New Roman"/>
                <w:bCs/>
                <w:color w:val="000000"/>
                <w:szCs w:val="22"/>
                <w:lang w:val="el-GR" w:eastAsia="el-GR"/>
              </w:rPr>
            </w:pPr>
            <w:r w:rsidRPr="006206F4">
              <w:rPr>
                <w:rFonts w:eastAsia="Calibri" w:cs="Times New Roman"/>
                <w:szCs w:val="22"/>
                <w:lang w:val="el-GR" w:eastAsia="el-GR"/>
              </w:rPr>
              <w:t>Ενίσχυση και Ενδυνάμωση της Κοινωνικοσυναισθηματικής Ανάπτυξης και Ανθεκτικότητας Μέσω του Θεσμού Ψυχολόγου και Κοινωνικού Λειτουργού</w:t>
            </w:r>
          </w:p>
        </w:tc>
        <w:tc>
          <w:tcPr>
            <w:tcW w:w="7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47D8B0" w14:textId="77777777" w:rsidR="006206F4" w:rsidRPr="006206F4" w:rsidRDefault="006206F4" w:rsidP="006206F4">
            <w:pPr>
              <w:suppressAutoHyphens w:val="0"/>
              <w:spacing w:after="0"/>
              <w:jc w:val="center"/>
              <w:rPr>
                <w:rFonts w:eastAsia="Calibri" w:cs="Times New Roman"/>
                <w:bCs/>
                <w:color w:val="000000"/>
                <w:szCs w:val="22"/>
                <w:lang w:val="el-GR" w:eastAsia="el-GR"/>
              </w:rPr>
            </w:pPr>
          </w:p>
          <w:p w14:paraId="0450D166" w14:textId="77777777" w:rsidR="006206F4" w:rsidRPr="006206F4" w:rsidRDefault="006206F4" w:rsidP="006206F4">
            <w:pPr>
              <w:suppressAutoHyphens w:val="0"/>
              <w:spacing w:after="0"/>
              <w:jc w:val="center"/>
              <w:rPr>
                <w:rFonts w:eastAsia="Calibri" w:cs="Times New Roman"/>
                <w:bCs/>
                <w:color w:val="000000"/>
                <w:szCs w:val="22"/>
                <w:lang w:val="el-GR" w:eastAsia="el-GR"/>
              </w:rPr>
            </w:pPr>
          </w:p>
          <w:p w14:paraId="2B7DFA64" w14:textId="77777777" w:rsidR="006206F4" w:rsidRPr="006206F4" w:rsidRDefault="006206F4" w:rsidP="006206F4">
            <w:pPr>
              <w:suppressAutoHyphens w:val="0"/>
              <w:spacing w:after="0"/>
              <w:jc w:val="center"/>
              <w:rPr>
                <w:bCs/>
                <w:color w:val="000000"/>
                <w:szCs w:val="22"/>
                <w:lang w:val="el-GR" w:eastAsia="el-GR"/>
              </w:rPr>
            </w:pPr>
          </w:p>
          <w:p w14:paraId="1AFB9AFB" w14:textId="77777777" w:rsidR="006206F4" w:rsidRPr="006206F4" w:rsidRDefault="006206F4" w:rsidP="006206F4">
            <w:pPr>
              <w:suppressAutoHyphens w:val="0"/>
              <w:spacing w:after="0"/>
              <w:jc w:val="center"/>
              <w:rPr>
                <w:rFonts w:eastAsia="Calibri" w:cs="Times New Roman"/>
                <w:bCs/>
                <w:color w:val="000000"/>
                <w:szCs w:val="22"/>
                <w:lang w:val="el-GR" w:eastAsia="el-GR"/>
              </w:rPr>
            </w:pPr>
            <w:r w:rsidRPr="006206F4">
              <w:rPr>
                <w:bCs/>
                <w:color w:val="000000"/>
                <w:szCs w:val="22"/>
                <w:lang w:val="el-GR" w:eastAsia="el-GR"/>
              </w:rPr>
              <w:t>1.129,03 €</w:t>
            </w:r>
          </w:p>
        </w:tc>
        <w:tc>
          <w:tcPr>
            <w:tcW w:w="7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75620E" w14:textId="77777777" w:rsidR="006206F4" w:rsidRPr="006206F4" w:rsidRDefault="006206F4" w:rsidP="006206F4">
            <w:pPr>
              <w:suppressAutoHyphens w:val="0"/>
              <w:spacing w:after="0"/>
              <w:jc w:val="center"/>
              <w:rPr>
                <w:bCs/>
                <w:color w:val="000000"/>
                <w:szCs w:val="22"/>
                <w:lang w:val="de-DE" w:eastAsia="el-GR"/>
              </w:rPr>
            </w:pPr>
          </w:p>
          <w:p w14:paraId="4F3F88E1" w14:textId="77777777" w:rsidR="006206F4" w:rsidRPr="006206F4" w:rsidRDefault="006206F4" w:rsidP="006206F4">
            <w:pPr>
              <w:suppressAutoHyphens w:val="0"/>
              <w:spacing w:after="0"/>
              <w:jc w:val="center"/>
              <w:rPr>
                <w:rFonts w:eastAsia="Calibri" w:cs="Times New Roman"/>
                <w:bCs/>
                <w:color w:val="000000"/>
                <w:szCs w:val="22"/>
                <w:lang w:val="el-GR" w:eastAsia="el-GR"/>
              </w:rPr>
            </w:pPr>
            <w:r w:rsidRPr="006206F4">
              <w:rPr>
                <w:bCs/>
                <w:color w:val="000000"/>
                <w:szCs w:val="22"/>
                <w:lang w:val="el-GR" w:eastAsia="el-GR"/>
              </w:rPr>
              <w:t>1.400,00 €</w:t>
            </w:r>
          </w:p>
        </w:tc>
        <w:tc>
          <w:tcPr>
            <w:tcW w:w="946" w:type="pct"/>
            <w:tcBorders>
              <w:top w:val="single" w:sz="4" w:space="0" w:color="auto"/>
              <w:left w:val="single" w:sz="4" w:space="0" w:color="auto"/>
              <w:bottom w:val="single" w:sz="4" w:space="0" w:color="auto"/>
              <w:right w:val="single" w:sz="4" w:space="0" w:color="auto"/>
            </w:tcBorders>
          </w:tcPr>
          <w:p w14:paraId="5372F8C1" w14:textId="77777777" w:rsidR="006206F4" w:rsidRPr="006206F4" w:rsidRDefault="006206F4" w:rsidP="006206F4">
            <w:pPr>
              <w:suppressAutoHyphens w:val="0"/>
              <w:spacing w:after="0"/>
              <w:jc w:val="center"/>
              <w:rPr>
                <w:rFonts w:eastAsia="Calibri" w:cs="Times New Roman"/>
                <w:bCs/>
                <w:color w:val="000000"/>
                <w:szCs w:val="22"/>
                <w:lang w:val="el-GR" w:eastAsia="el-GR"/>
              </w:rPr>
            </w:pPr>
          </w:p>
          <w:p w14:paraId="7CBDD5DB" w14:textId="77777777" w:rsidR="006206F4" w:rsidRPr="006206F4" w:rsidRDefault="006206F4" w:rsidP="006206F4">
            <w:pPr>
              <w:suppressAutoHyphens w:val="0"/>
              <w:spacing w:after="0"/>
              <w:jc w:val="center"/>
              <w:rPr>
                <w:rFonts w:eastAsia="Calibri"/>
                <w:szCs w:val="22"/>
                <w:lang w:val="el-GR" w:eastAsia="en-US"/>
              </w:rPr>
            </w:pPr>
          </w:p>
          <w:p w14:paraId="19C23948" w14:textId="77777777" w:rsidR="006206F4" w:rsidRPr="006206F4" w:rsidRDefault="006206F4" w:rsidP="006206F4">
            <w:pPr>
              <w:suppressAutoHyphens w:val="0"/>
              <w:spacing w:after="0"/>
              <w:jc w:val="center"/>
              <w:rPr>
                <w:rFonts w:eastAsia="Calibri" w:cs="Times New Roman"/>
                <w:bCs/>
                <w:color w:val="000000"/>
                <w:szCs w:val="22"/>
                <w:lang w:val="el-GR" w:eastAsia="el-GR"/>
              </w:rPr>
            </w:pPr>
            <w:r w:rsidRPr="006206F4">
              <w:rPr>
                <w:rFonts w:eastAsia="Calibri" w:cs="Times New Roman"/>
                <w:bCs/>
                <w:color w:val="000000"/>
                <w:szCs w:val="22"/>
                <w:lang w:val="el-GR" w:eastAsia="el-GR"/>
              </w:rPr>
              <w:t>Ε6457 / 2023ΣΕ64570003</w:t>
            </w:r>
          </w:p>
        </w:tc>
      </w:tr>
      <w:tr w:rsidR="006206F4" w:rsidRPr="006206F4" w14:paraId="4E518140" w14:textId="77777777" w:rsidTr="006206F4">
        <w:trPr>
          <w:trHeight w:val="831"/>
        </w:trPr>
        <w:tc>
          <w:tcPr>
            <w:tcW w:w="6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7391B36" w14:textId="77777777" w:rsidR="006206F4" w:rsidRPr="006206F4" w:rsidRDefault="006206F4" w:rsidP="006206F4">
            <w:pPr>
              <w:suppressAutoHyphens w:val="0"/>
              <w:spacing w:after="0"/>
              <w:jc w:val="center"/>
              <w:rPr>
                <w:rFonts w:eastAsia="Calibri" w:cs="Times New Roman"/>
                <w:bCs/>
                <w:color w:val="000000"/>
                <w:sz w:val="20"/>
                <w:szCs w:val="20"/>
                <w:lang w:val="el-GR" w:eastAsia="el-GR"/>
              </w:rPr>
            </w:pPr>
            <w:r w:rsidRPr="006206F4">
              <w:rPr>
                <w:rFonts w:eastAsia="Calibri" w:cs="Times New Roman"/>
                <w:bCs/>
                <w:color w:val="000000"/>
                <w:sz w:val="20"/>
                <w:szCs w:val="20"/>
                <w:lang w:val="el-GR" w:eastAsia="el-GR"/>
              </w:rPr>
              <w:t>6001981</w:t>
            </w:r>
          </w:p>
        </w:tc>
        <w:tc>
          <w:tcPr>
            <w:tcW w:w="18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4D5A6D6" w14:textId="77777777" w:rsidR="006206F4" w:rsidRPr="006206F4" w:rsidRDefault="006206F4" w:rsidP="006206F4">
            <w:pPr>
              <w:suppressAutoHyphens w:val="0"/>
              <w:spacing w:after="0"/>
              <w:jc w:val="center"/>
              <w:rPr>
                <w:rFonts w:eastAsia="Calibri" w:cs="Times New Roman"/>
                <w:bCs/>
                <w:color w:val="000000"/>
                <w:szCs w:val="22"/>
                <w:lang w:val="el-GR" w:eastAsia="el-GR"/>
              </w:rPr>
            </w:pPr>
            <w:r w:rsidRPr="006206F4">
              <w:rPr>
                <w:rFonts w:eastAsia="Calibri" w:cs="Times New Roman"/>
                <w:szCs w:val="22"/>
                <w:lang w:val="el-GR" w:eastAsia="el-GR"/>
              </w:rPr>
              <w:t>Υποστήριξη αναβάθμισης της Μουσικής Εκπαίδευσης των Μουσικών Σχολείων</w:t>
            </w:r>
          </w:p>
        </w:tc>
        <w:tc>
          <w:tcPr>
            <w:tcW w:w="7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6E0669" w14:textId="77777777" w:rsidR="006206F4" w:rsidRPr="006206F4" w:rsidRDefault="006206F4" w:rsidP="006206F4">
            <w:pPr>
              <w:suppressAutoHyphens w:val="0"/>
              <w:spacing w:after="0"/>
              <w:jc w:val="center"/>
              <w:rPr>
                <w:rFonts w:eastAsia="Calibri" w:cs="Times New Roman"/>
                <w:bCs/>
                <w:color w:val="000000"/>
                <w:szCs w:val="22"/>
                <w:lang w:val="el-GR" w:eastAsia="el-GR"/>
              </w:rPr>
            </w:pPr>
          </w:p>
          <w:p w14:paraId="7EF89320" w14:textId="77777777" w:rsidR="006206F4" w:rsidRPr="006206F4" w:rsidRDefault="006206F4" w:rsidP="006206F4">
            <w:pPr>
              <w:suppressAutoHyphens w:val="0"/>
              <w:spacing w:after="0"/>
              <w:jc w:val="center"/>
              <w:rPr>
                <w:bCs/>
                <w:color w:val="000000"/>
                <w:szCs w:val="22"/>
                <w:lang w:val="el-GR" w:eastAsia="el-GR"/>
              </w:rPr>
            </w:pPr>
          </w:p>
          <w:p w14:paraId="2131408B" w14:textId="77777777" w:rsidR="006206F4" w:rsidRPr="006206F4" w:rsidRDefault="006206F4" w:rsidP="006206F4">
            <w:pPr>
              <w:suppressAutoHyphens w:val="0"/>
              <w:spacing w:after="0"/>
              <w:jc w:val="center"/>
              <w:rPr>
                <w:rFonts w:eastAsia="Calibri" w:cs="Times New Roman"/>
                <w:bCs/>
                <w:color w:val="000000"/>
                <w:szCs w:val="22"/>
                <w:lang w:val="el-GR" w:eastAsia="el-GR"/>
              </w:rPr>
            </w:pPr>
            <w:r w:rsidRPr="006206F4">
              <w:rPr>
                <w:bCs/>
                <w:color w:val="000000"/>
                <w:szCs w:val="22"/>
                <w:lang w:val="el-GR" w:eastAsia="el-GR"/>
              </w:rPr>
              <w:t>443,55 €</w:t>
            </w:r>
          </w:p>
        </w:tc>
        <w:tc>
          <w:tcPr>
            <w:tcW w:w="7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985C92B" w14:textId="77777777" w:rsidR="006206F4" w:rsidRPr="006206F4" w:rsidRDefault="006206F4" w:rsidP="006206F4">
            <w:pPr>
              <w:suppressAutoHyphens w:val="0"/>
              <w:spacing w:after="0"/>
              <w:jc w:val="center"/>
              <w:rPr>
                <w:bCs/>
                <w:color w:val="000000"/>
                <w:szCs w:val="22"/>
                <w:lang w:val="el-GR" w:eastAsia="el-GR"/>
              </w:rPr>
            </w:pPr>
          </w:p>
          <w:p w14:paraId="1C836B10" w14:textId="77777777" w:rsidR="006206F4" w:rsidRPr="006206F4" w:rsidRDefault="006206F4" w:rsidP="006206F4">
            <w:pPr>
              <w:suppressAutoHyphens w:val="0"/>
              <w:spacing w:after="0"/>
              <w:jc w:val="center"/>
              <w:rPr>
                <w:rFonts w:eastAsia="Calibri" w:cs="Times New Roman"/>
                <w:bCs/>
                <w:color w:val="000000"/>
                <w:szCs w:val="22"/>
                <w:lang w:val="el-GR" w:eastAsia="el-GR"/>
              </w:rPr>
            </w:pPr>
            <w:r w:rsidRPr="006206F4">
              <w:rPr>
                <w:bCs/>
                <w:color w:val="000000"/>
                <w:szCs w:val="22"/>
                <w:lang w:val="el-GR" w:eastAsia="el-GR"/>
              </w:rPr>
              <w:t>550,00 €</w:t>
            </w:r>
          </w:p>
        </w:tc>
        <w:tc>
          <w:tcPr>
            <w:tcW w:w="946" w:type="pct"/>
            <w:tcBorders>
              <w:top w:val="single" w:sz="4" w:space="0" w:color="auto"/>
              <w:left w:val="single" w:sz="4" w:space="0" w:color="auto"/>
              <w:bottom w:val="single" w:sz="4" w:space="0" w:color="auto"/>
              <w:right w:val="single" w:sz="4" w:space="0" w:color="auto"/>
            </w:tcBorders>
          </w:tcPr>
          <w:p w14:paraId="78AF02C6" w14:textId="77777777" w:rsidR="006206F4" w:rsidRPr="006206F4" w:rsidRDefault="006206F4" w:rsidP="006206F4">
            <w:pPr>
              <w:suppressAutoHyphens w:val="0"/>
              <w:spacing w:after="0"/>
              <w:jc w:val="center"/>
              <w:rPr>
                <w:rFonts w:eastAsia="Calibri" w:cs="Times New Roman"/>
                <w:bCs/>
                <w:color w:val="000000"/>
                <w:szCs w:val="22"/>
                <w:lang w:val="el-GR" w:eastAsia="el-GR"/>
              </w:rPr>
            </w:pPr>
          </w:p>
          <w:p w14:paraId="6D0A6E72" w14:textId="77777777" w:rsidR="006206F4" w:rsidRPr="006206F4" w:rsidRDefault="006206F4" w:rsidP="006206F4">
            <w:pPr>
              <w:suppressAutoHyphens w:val="0"/>
              <w:spacing w:after="0"/>
              <w:jc w:val="center"/>
              <w:rPr>
                <w:rFonts w:eastAsia="Calibri" w:cs="Times New Roman"/>
                <w:bCs/>
                <w:color w:val="000000"/>
                <w:szCs w:val="22"/>
                <w:lang w:val="el-GR" w:eastAsia="el-GR"/>
              </w:rPr>
            </w:pPr>
          </w:p>
          <w:p w14:paraId="443C09D1" w14:textId="77777777" w:rsidR="006206F4" w:rsidRPr="006206F4" w:rsidRDefault="006206F4" w:rsidP="006206F4">
            <w:pPr>
              <w:suppressAutoHyphens w:val="0"/>
              <w:spacing w:after="0"/>
              <w:jc w:val="center"/>
              <w:rPr>
                <w:rFonts w:eastAsia="Calibri" w:cs="Times New Roman"/>
                <w:bCs/>
                <w:color w:val="000000"/>
                <w:szCs w:val="22"/>
                <w:lang w:val="el-GR" w:eastAsia="el-GR"/>
              </w:rPr>
            </w:pPr>
            <w:r w:rsidRPr="006206F4">
              <w:rPr>
                <w:rFonts w:eastAsia="Calibri" w:cs="Times New Roman"/>
                <w:bCs/>
                <w:color w:val="000000"/>
                <w:szCs w:val="22"/>
                <w:lang w:val="el-GR" w:eastAsia="el-GR"/>
              </w:rPr>
              <w:t>Ε6457/2023ΣΕ64570002</w:t>
            </w:r>
          </w:p>
        </w:tc>
      </w:tr>
      <w:tr w:rsidR="006206F4" w:rsidRPr="006206F4" w14:paraId="0F580DA3" w14:textId="77777777" w:rsidTr="006206F4">
        <w:trPr>
          <w:trHeight w:val="533"/>
        </w:trPr>
        <w:tc>
          <w:tcPr>
            <w:tcW w:w="6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7D8446D" w14:textId="77777777" w:rsidR="006206F4" w:rsidRPr="006206F4" w:rsidRDefault="006206F4" w:rsidP="006206F4">
            <w:pPr>
              <w:suppressAutoHyphens w:val="0"/>
              <w:spacing w:after="0"/>
              <w:jc w:val="center"/>
              <w:rPr>
                <w:sz w:val="20"/>
                <w:szCs w:val="20"/>
                <w:lang w:val="el-GR" w:eastAsia="zh-CN"/>
              </w:rPr>
            </w:pPr>
            <w:r w:rsidRPr="006206F4">
              <w:rPr>
                <w:sz w:val="20"/>
                <w:szCs w:val="20"/>
                <w:lang w:val="el-GR" w:eastAsia="zh-CN"/>
              </w:rPr>
              <w:t>6001982</w:t>
            </w:r>
          </w:p>
        </w:tc>
        <w:tc>
          <w:tcPr>
            <w:tcW w:w="18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C5CAB6" w14:textId="77777777" w:rsidR="006206F4" w:rsidRPr="006206F4" w:rsidRDefault="006206F4" w:rsidP="006206F4">
            <w:pPr>
              <w:suppressAutoHyphens w:val="0"/>
              <w:spacing w:after="0"/>
              <w:jc w:val="center"/>
              <w:rPr>
                <w:szCs w:val="22"/>
                <w:lang w:val="el-GR" w:eastAsia="zh-CN"/>
              </w:rPr>
            </w:pPr>
            <w:r w:rsidRPr="006206F4">
              <w:rPr>
                <w:szCs w:val="22"/>
                <w:lang w:val="el-GR" w:eastAsia="zh-CN"/>
              </w:rPr>
              <w:t>Εισαγωγή της Αγγλικής Γλώσσας στην Προσχολική Εκπαίδευση</w:t>
            </w:r>
          </w:p>
        </w:tc>
        <w:tc>
          <w:tcPr>
            <w:tcW w:w="7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FE7C09" w14:textId="77777777" w:rsidR="006206F4" w:rsidRPr="006206F4" w:rsidRDefault="006206F4" w:rsidP="006206F4">
            <w:pPr>
              <w:tabs>
                <w:tab w:val="left" w:pos="249"/>
                <w:tab w:val="center" w:pos="742"/>
              </w:tabs>
              <w:suppressAutoHyphens w:val="0"/>
              <w:spacing w:after="0"/>
              <w:jc w:val="center"/>
              <w:rPr>
                <w:bCs/>
                <w:color w:val="000000"/>
                <w:szCs w:val="22"/>
                <w:lang w:val="el-GR" w:eastAsia="el-GR"/>
              </w:rPr>
            </w:pPr>
          </w:p>
          <w:p w14:paraId="61E94FE4" w14:textId="77777777" w:rsidR="006206F4" w:rsidRPr="006206F4" w:rsidRDefault="006206F4" w:rsidP="006206F4">
            <w:pPr>
              <w:tabs>
                <w:tab w:val="left" w:pos="249"/>
                <w:tab w:val="center" w:pos="742"/>
              </w:tabs>
              <w:suppressAutoHyphens w:val="0"/>
              <w:spacing w:after="0"/>
              <w:jc w:val="center"/>
              <w:rPr>
                <w:bCs/>
                <w:color w:val="000000"/>
                <w:szCs w:val="22"/>
                <w:lang w:val="el-GR" w:eastAsia="el-GR"/>
              </w:rPr>
            </w:pPr>
          </w:p>
          <w:p w14:paraId="4EAAC9F3" w14:textId="77777777" w:rsidR="006206F4" w:rsidRPr="006206F4" w:rsidRDefault="006206F4" w:rsidP="006206F4">
            <w:pPr>
              <w:tabs>
                <w:tab w:val="left" w:pos="249"/>
                <w:tab w:val="center" w:pos="742"/>
              </w:tabs>
              <w:suppressAutoHyphens w:val="0"/>
              <w:spacing w:after="0"/>
              <w:jc w:val="center"/>
              <w:rPr>
                <w:szCs w:val="22"/>
                <w:lang w:val="el-GR" w:eastAsia="zh-CN"/>
              </w:rPr>
            </w:pPr>
            <w:r w:rsidRPr="006206F4">
              <w:rPr>
                <w:bCs/>
                <w:color w:val="000000"/>
                <w:szCs w:val="22"/>
                <w:lang w:val="el-GR" w:eastAsia="el-GR"/>
              </w:rPr>
              <w:t>1.532,26 €</w:t>
            </w:r>
          </w:p>
        </w:tc>
        <w:tc>
          <w:tcPr>
            <w:tcW w:w="7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124D3E" w14:textId="77777777" w:rsidR="006206F4" w:rsidRPr="006206F4" w:rsidRDefault="006206F4" w:rsidP="006206F4">
            <w:pPr>
              <w:suppressAutoHyphens w:val="0"/>
              <w:spacing w:after="0"/>
              <w:jc w:val="center"/>
              <w:rPr>
                <w:bCs/>
                <w:color w:val="000000"/>
                <w:szCs w:val="22"/>
                <w:lang w:val="de-DE" w:eastAsia="el-GR"/>
              </w:rPr>
            </w:pPr>
          </w:p>
          <w:p w14:paraId="1E29EE76" w14:textId="77777777" w:rsidR="006206F4" w:rsidRPr="006206F4" w:rsidRDefault="006206F4" w:rsidP="006206F4">
            <w:pPr>
              <w:suppressAutoHyphens w:val="0"/>
              <w:spacing w:after="0"/>
              <w:jc w:val="center"/>
              <w:rPr>
                <w:szCs w:val="22"/>
                <w:lang w:val="el-GR" w:eastAsia="zh-CN"/>
              </w:rPr>
            </w:pPr>
            <w:r w:rsidRPr="006206F4">
              <w:rPr>
                <w:bCs/>
                <w:color w:val="000000"/>
                <w:szCs w:val="22"/>
                <w:lang w:val="el-GR" w:eastAsia="el-GR"/>
              </w:rPr>
              <w:t>1.900,00€</w:t>
            </w:r>
          </w:p>
        </w:tc>
        <w:tc>
          <w:tcPr>
            <w:tcW w:w="946" w:type="pct"/>
            <w:tcBorders>
              <w:top w:val="single" w:sz="4" w:space="0" w:color="auto"/>
              <w:left w:val="single" w:sz="4" w:space="0" w:color="auto"/>
              <w:bottom w:val="single" w:sz="4" w:space="0" w:color="auto"/>
              <w:right w:val="single" w:sz="4" w:space="0" w:color="auto"/>
            </w:tcBorders>
          </w:tcPr>
          <w:p w14:paraId="49ADDB6A" w14:textId="77777777" w:rsidR="006206F4" w:rsidRPr="006206F4" w:rsidRDefault="006206F4" w:rsidP="006206F4">
            <w:pPr>
              <w:suppressAutoHyphens w:val="0"/>
              <w:spacing w:after="0"/>
              <w:jc w:val="center"/>
              <w:rPr>
                <w:szCs w:val="22"/>
                <w:lang w:val="de-DE" w:eastAsia="zh-CN"/>
              </w:rPr>
            </w:pPr>
          </w:p>
          <w:p w14:paraId="2DC75457" w14:textId="77777777" w:rsidR="006206F4" w:rsidRPr="006206F4" w:rsidRDefault="006206F4" w:rsidP="006206F4">
            <w:pPr>
              <w:suppressAutoHyphens w:val="0"/>
              <w:spacing w:after="0"/>
              <w:jc w:val="center"/>
              <w:rPr>
                <w:szCs w:val="22"/>
                <w:lang w:val="de-DE" w:eastAsia="zh-CN"/>
              </w:rPr>
            </w:pPr>
          </w:p>
          <w:p w14:paraId="52FB577C" w14:textId="77777777" w:rsidR="006206F4" w:rsidRPr="006206F4" w:rsidRDefault="006206F4" w:rsidP="006206F4">
            <w:pPr>
              <w:suppressAutoHyphens w:val="0"/>
              <w:spacing w:after="0"/>
              <w:jc w:val="center"/>
              <w:rPr>
                <w:szCs w:val="22"/>
                <w:lang w:val="el-GR" w:eastAsia="zh-CN"/>
              </w:rPr>
            </w:pPr>
            <w:r w:rsidRPr="006206F4">
              <w:rPr>
                <w:rFonts w:eastAsia="Calibri" w:cs="Times New Roman"/>
                <w:bCs/>
                <w:color w:val="000000"/>
                <w:szCs w:val="22"/>
                <w:shd w:val="clear" w:color="auto" w:fill="FFFFFF"/>
                <w:lang w:val="el-GR" w:eastAsia="en-US"/>
              </w:rPr>
              <w:t>Ε6457/2023ΣΕ64570000</w:t>
            </w:r>
          </w:p>
        </w:tc>
      </w:tr>
      <w:tr w:rsidR="006206F4" w:rsidRPr="006206F4" w14:paraId="04F13441" w14:textId="77777777" w:rsidTr="006206F4">
        <w:trPr>
          <w:trHeight w:val="541"/>
        </w:trPr>
        <w:tc>
          <w:tcPr>
            <w:tcW w:w="6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00FD4AC" w14:textId="77777777" w:rsidR="006206F4" w:rsidRPr="006206F4" w:rsidRDefault="006206F4" w:rsidP="006206F4">
            <w:pPr>
              <w:suppressAutoHyphens w:val="0"/>
              <w:spacing w:after="0"/>
              <w:jc w:val="center"/>
              <w:rPr>
                <w:sz w:val="20"/>
                <w:szCs w:val="20"/>
                <w:lang w:val="el-GR" w:eastAsia="zh-CN"/>
              </w:rPr>
            </w:pPr>
            <w:r w:rsidRPr="006206F4">
              <w:rPr>
                <w:sz w:val="20"/>
                <w:szCs w:val="20"/>
                <w:lang w:val="el-GR" w:eastAsia="zh-CN"/>
              </w:rPr>
              <w:t>6001780</w:t>
            </w:r>
          </w:p>
        </w:tc>
        <w:tc>
          <w:tcPr>
            <w:tcW w:w="18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5E95A3" w14:textId="77777777" w:rsidR="006206F4" w:rsidRPr="006206F4" w:rsidRDefault="006206F4" w:rsidP="006206F4">
            <w:pPr>
              <w:suppressAutoHyphens w:val="0"/>
              <w:spacing w:after="0"/>
              <w:jc w:val="center"/>
              <w:rPr>
                <w:szCs w:val="22"/>
                <w:lang w:val="el-GR" w:eastAsia="zh-CN"/>
              </w:rPr>
            </w:pPr>
            <w:r w:rsidRPr="006206F4">
              <w:rPr>
                <w:szCs w:val="22"/>
                <w:lang w:val="el-GR" w:eastAsia="zh-CN"/>
              </w:rPr>
              <w:t xml:space="preserve">Ενισχυτική Διδασκαλία για παροχή υποστηρικτικού προγράμματος διδασκαλίας σε πανελληνίως εξεταζόμενα μαθήματα που δε διδάσκονται </w:t>
            </w:r>
            <w:proofErr w:type="spellStart"/>
            <w:r w:rsidRPr="006206F4">
              <w:rPr>
                <w:szCs w:val="22"/>
                <w:lang w:val="el-GR" w:eastAsia="zh-CN"/>
              </w:rPr>
              <w:t>ενδοσχολικά</w:t>
            </w:r>
            <w:proofErr w:type="spellEnd"/>
          </w:p>
        </w:tc>
        <w:tc>
          <w:tcPr>
            <w:tcW w:w="7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9F6F2C" w14:textId="77777777" w:rsidR="006206F4" w:rsidRPr="006206F4" w:rsidRDefault="006206F4" w:rsidP="006206F4">
            <w:pPr>
              <w:suppressAutoHyphens w:val="0"/>
              <w:spacing w:after="0"/>
              <w:jc w:val="center"/>
              <w:rPr>
                <w:rFonts w:eastAsia="Calibri" w:cs="Times New Roman"/>
                <w:bCs/>
                <w:color w:val="000000"/>
                <w:szCs w:val="22"/>
                <w:lang w:val="el-GR" w:eastAsia="el-GR"/>
              </w:rPr>
            </w:pPr>
          </w:p>
          <w:p w14:paraId="5478C679" w14:textId="77777777" w:rsidR="006206F4" w:rsidRPr="006206F4" w:rsidRDefault="006206F4" w:rsidP="006206F4">
            <w:pPr>
              <w:tabs>
                <w:tab w:val="left" w:pos="249"/>
                <w:tab w:val="center" w:pos="742"/>
              </w:tabs>
              <w:suppressAutoHyphens w:val="0"/>
              <w:spacing w:after="0"/>
              <w:jc w:val="center"/>
              <w:rPr>
                <w:rFonts w:eastAsia="Calibri" w:cs="Times New Roman"/>
                <w:bCs/>
                <w:color w:val="000000"/>
                <w:szCs w:val="22"/>
                <w:lang w:val="el-GR" w:eastAsia="el-GR"/>
              </w:rPr>
            </w:pPr>
          </w:p>
          <w:p w14:paraId="3862E17B" w14:textId="77777777" w:rsidR="006206F4" w:rsidRPr="006206F4" w:rsidRDefault="006206F4" w:rsidP="006206F4">
            <w:pPr>
              <w:tabs>
                <w:tab w:val="left" w:pos="249"/>
                <w:tab w:val="center" w:pos="742"/>
              </w:tabs>
              <w:suppressAutoHyphens w:val="0"/>
              <w:spacing w:after="0"/>
              <w:jc w:val="center"/>
              <w:rPr>
                <w:rFonts w:eastAsia="Calibri" w:cs="Times New Roman"/>
                <w:bCs/>
                <w:color w:val="000000"/>
                <w:szCs w:val="22"/>
                <w:lang w:val="el-GR" w:eastAsia="el-GR"/>
              </w:rPr>
            </w:pPr>
            <w:r w:rsidRPr="006206F4">
              <w:rPr>
                <w:bCs/>
                <w:color w:val="000000"/>
                <w:szCs w:val="22"/>
                <w:lang w:val="el-GR" w:eastAsia="el-GR"/>
              </w:rPr>
              <w:t xml:space="preserve">96,77 </w:t>
            </w:r>
            <w:r w:rsidRPr="006206F4">
              <w:rPr>
                <w:rFonts w:eastAsia="Calibri" w:cs="Times New Roman"/>
                <w:bCs/>
                <w:color w:val="000000"/>
                <w:szCs w:val="22"/>
                <w:lang w:val="el-GR" w:eastAsia="el-GR"/>
              </w:rPr>
              <w:t>€</w:t>
            </w:r>
          </w:p>
        </w:tc>
        <w:tc>
          <w:tcPr>
            <w:tcW w:w="7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470F723" w14:textId="77777777" w:rsidR="006206F4" w:rsidRPr="006206F4" w:rsidRDefault="006206F4" w:rsidP="006206F4">
            <w:pPr>
              <w:suppressAutoHyphens w:val="0"/>
              <w:spacing w:after="0"/>
              <w:jc w:val="center"/>
              <w:rPr>
                <w:rFonts w:eastAsia="Calibri" w:cs="Times New Roman"/>
                <w:bCs/>
                <w:color w:val="000000"/>
                <w:szCs w:val="22"/>
                <w:lang w:val="el-GR" w:eastAsia="el-GR"/>
              </w:rPr>
            </w:pPr>
            <w:r w:rsidRPr="006206F4">
              <w:rPr>
                <w:bCs/>
                <w:color w:val="000000"/>
                <w:szCs w:val="22"/>
                <w:lang w:val="el-GR" w:eastAsia="el-GR"/>
              </w:rPr>
              <w:t xml:space="preserve">120,00 </w:t>
            </w:r>
            <w:r w:rsidRPr="006206F4">
              <w:rPr>
                <w:rFonts w:eastAsia="Calibri" w:cs="Times New Roman"/>
                <w:bCs/>
                <w:color w:val="000000"/>
                <w:szCs w:val="22"/>
                <w:lang w:val="el-GR" w:eastAsia="el-GR"/>
              </w:rPr>
              <w:t>€</w:t>
            </w:r>
          </w:p>
        </w:tc>
        <w:tc>
          <w:tcPr>
            <w:tcW w:w="946" w:type="pct"/>
            <w:tcBorders>
              <w:top w:val="single" w:sz="4" w:space="0" w:color="auto"/>
              <w:left w:val="single" w:sz="4" w:space="0" w:color="auto"/>
              <w:bottom w:val="single" w:sz="4" w:space="0" w:color="auto"/>
              <w:right w:val="single" w:sz="4" w:space="0" w:color="auto"/>
            </w:tcBorders>
          </w:tcPr>
          <w:p w14:paraId="3CC5D02F" w14:textId="77777777" w:rsidR="006206F4" w:rsidRPr="006206F4" w:rsidRDefault="006206F4" w:rsidP="006206F4">
            <w:pPr>
              <w:suppressAutoHyphens w:val="0"/>
              <w:spacing w:after="0"/>
              <w:jc w:val="center"/>
              <w:rPr>
                <w:rFonts w:eastAsia="Calibri" w:cs="Times New Roman"/>
                <w:bCs/>
                <w:color w:val="000000"/>
                <w:szCs w:val="22"/>
                <w:lang w:val="el-GR" w:eastAsia="el-GR"/>
              </w:rPr>
            </w:pPr>
          </w:p>
          <w:p w14:paraId="0BD06615" w14:textId="77777777" w:rsidR="006206F4" w:rsidRPr="006206F4" w:rsidRDefault="006206F4" w:rsidP="006206F4">
            <w:pPr>
              <w:suppressAutoHyphens w:val="0"/>
              <w:spacing w:after="0"/>
              <w:jc w:val="center"/>
              <w:rPr>
                <w:rFonts w:eastAsia="Calibri" w:cs="Times New Roman"/>
                <w:bCs/>
                <w:color w:val="000000"/>
                <w:szCs w:val="22"/>
                <w:lang w:val="el-GR" w:eastAsia="el-GR"/>
              </w:rPr>
            </w:pPr>
          </w:p>
          <w:p w14:paraId="54E8E049" w14:textId="77777777" w:rsidR="006206F4" w:rsidRPr="006206F4" w:rsidRDefault="006206F4" w:rsidP="006206F4">
            <w:pPr>
              <w:suppressAutoHyphens w:val="0"/>
              <w:spacing w:after="0"/>
              <w:jc w:val="center"/>
              <w:rPr>
                <w:rFonts w:eastAsia="Calibri" w:cs="Times New Roman"/>
                <w:bCs/>
                <w:color w:val="000000"/>
                <w:szCs w:val="22"/>
                <w:lang w:val="el-GR" w:eastAsia="el-GR"/>
              </w:rPr>
            </w:pPr>
            <w:r w:rsidRPr="006206F4">
              <w:rPr>
                <w:rFonts w:eastAsia="Calibri" w:cs="Times New Roman"/>
                <w:bCs/>
                <w:color w:val="000000"/>
                <w:szCs w:val="22"/>
                <w:lang w:val="el-GR" w:eastAsia="el-GR"/>
              </w:rPr>
              <w:t>2021ΣΕ34510156</w:t>
            </w:r>
          </w:p>
        </w:tc>
      </w:tr>
      <w:tr w:rsidR="006206F4" w:rsidRPr="006206F4" w14:paraId="73568598" w14:textId="77777777" w:rsidTr="006206F4">
        <w:trPr>
          <w:trHeight w:val="673"/>
        </w:trPr>
        <w:tc>
          <w:tcPr>
            <w:tcW w:w="6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46E4C06" w14:textId="77777777" w:rsidR="006206F4" w:rsidRPr="006206F4" w:rsidRDefault="006206F4" w:rsidP="006206F4">
            <w:pPr>
              <w:suppressAutoHyphens w:val="0"/>
              <w:spacing w:after="0"/>
              <w:jc w:val="center"/>
              <w:rPr>
                <w:rFonts w:eastAsia="Calibri" w:cs="Times New Roman"/>
                <w:bCs/>
                <w:color w:val="000000"/>
                <w:sz w:val="20"/>
                <w:szCs w:val="20"/>
                <w:lang w:val="el-GR" w:eastAsia="el-GR"/>
              </w:rPr>
            </w:pPr>
            <w:r w:rsidRPr="006206F4">
              <w:rPr>
                <w:rFonts w:eastAsia="Calibri" w:cs="Times New Roman"/>
                <w:bCs/>
                <w:color w:val="000000"/>
                <w:sz w:val="20"/>
                <w:szCs w:val="20"/>
                <w:lang w:val="el-GR" w:eastAsia="el-GR"/>
              </w:rPr>
              <w:t>6001589</w:t>
            </w:r>
          </w:p>
        </w:tc>
        <w:tc>
          <w:tcPr>
            <w:tcW w:w="18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6754AE" w14:textId="77777777" w:rsidR="006206F4" w:rsidRPr="006206F4" w:rsidRDefault="006206F4" w:rsidP="006206F4">
            <w:pPr>
              <w:suppressAutoHyphens w:val="0"/>
              <w:spacing w:after="0"/>
              <w:jc w:val="center"/>
              <w:rPr>
                <w:szCs w:val="22"/>
                <w:lang w:val="el-GR" w:eastAsia="zh-CN"/>
              </w:rPr>
            </w:pPr>
            <w:r w:rsidRPr="006206F4">
              <w:rPr>
                <w:szCs w:val="22"/>
                <w:lang w:val="el-GR" w:eastAsia="zh-CN"/>
              </w:rPr>
              <w:t>Αναδιαμόρφωση και υποστήριξη των Τάξεων Υποδοχής και ΔΥΕΠ, σχολικά έτη 2023-2026</w:t>
            </w:r>
          </w:p>
        </w:tc>
        <w:tc>
          <w:tcPr>
            <w:tcW w:w="7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284A2A" w14:textId="77777777" w:rsidR="006206F4" w:rsidRPr="006206F4" w:rsidRDefault="006206F4" w:rsidP="006206F4">
            <w:pPr>
              <w:suppressAutoHyphens w:val="0"/>
              <w:spacing w:after="0"/>
              <w:jc w:val="center"/>
              <w:rPr>
                <w:rFonts w:eastAsia="Calibri" w:cs="Times New Roman"/>
                <w:bCs/>
                <w:color w:val="000000"/>
                <w:szCs w:val="22"/>
                <w:lang w:val="el-GR" w:eastAsia="el-GR"/>
              </w:rPr>
            </w:pPr>
          </w:p>
          <w:p w14:paraId="35B1F484" w14:textId="77777777" w:rsidR="006206F4" w:rsidRPr="006206F4" w:rsidRDefault="006206F4" w:rsidP="006206F4">
            <w:pPr>
              <w:tabs>
                <w:tab w:val="left" w:pos="480"/>
                <w:tab w:val="center" w:pos="566"/>
              </w:tabs>
              <w:suppressAutoHyphens w:val="0"/>
              <w:spacing w:after="0"/>
              <w:jc w:val="left"/>
              <w:rPr>
                <w:rFonts w:eastAsia="Calibri" w:cs="Times New Roman"/>
                <w:b/>
                <w:bCs/>
                <w:color w:val="000000"/>
                <w:szCs w:val="22"/>
                <w:lang w:val="el-GR" w:eastAsia="el-GR"/>
              </w:rPr>
            </w:pPr>
            <w:r w:rsidRPr="006206F4">
              <w:rPr>
                <w:rFonts w:eastAsia="Calibri" w:cs="Times New Roman"/>
                <w:bCs/>
                <w:color w:val="000000"/>
                <w:szCs w:val="22"/>
                <w:lang w:val="el-GR" w:eastAsia="el-GR"/>
              </w:rPr>
              <w:t>1.612,90 €</w:t>
            </w:r>
            <w:r w:rsidRPr="006206F4">
              <w:rPr>
                <w:rFonts w:eastAsia="Calibri" w:cs="Times New Roman"/>
                <w:bCs/>
                <w:color w:val="000000"/>
                <w:szCs w:val="22"/>
                <w:lang w:val="el-GR" w:eastAsia="el-GR"/>
              </w:rPr>
              <w:tab/>
            </w:r>
          </w:p>
        </w:tc>
        <w:tc>
          <w:tcPr>
            <w:tcW w:w="7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6FE3BD5" w14:textId="77777777" w:rsidR="006206F4" w:rsidRPr="006206F4" w:rsidRDefault="006206F4" w:rsidP="006206F4">
            <w:pPr>
              <w:suppressAutoHyphens w:val="0"/>
              <w:spacing w:after="0"/>
              <w:jc w:val="center"/>
              <w:rPr>
                <w:rFonts w:eastAsia="Calibri" w:cs="Times New Roman"/>
                <w:bCs/>
                <w:color w:val="000000"/>
                <w:szCs w:val="22"/>
                <w:lang w:val="el-GR" w:eastAsia="el-GR"/>
              </w:rPr>
            </w:pPr>
            <w:r w:rsidRPr="006206F4">
              <w:rPr>
                <w:rFonts w:eastAsia="Calibri" w:cs="Times New Roman"/>
                <w:bCs/>
                <w:color w:val="000000"/>
                <w:szCs w:val="22"/>
                <w:lang w:val="el-GR" w:eastAsia="el-GR"/>
              </w:rPr>
              <w:t>2.000,00 €</w:t>
            </w:r>
          </w:p>
        </w:tc>
        <w:tc>
          <w:tcPr>
            <w:tcW w:w="946" w:type="pct"/>
            <w:tcBorders>
              <w:top w:val="single" w:sz="4" w:space="0" w:color="auto"/>
              <w:left w:val="single" w:sz="4" w:space="0" w:color="auto"/>
              <w:bottom w:val="single" w:sz="4" w:space="0" w:color="auto"/>
              <w:right w:val="single" w:sz="4" w:space="0" w:color="auto"/>
            </w:tcBorders>
          </w:tcPr>
          <w:p w14:paraId="6249FF9E" w14:textId="77777777" w:rsidR="006206F4" w:rsidRPr="006206F4" w:rsidRDefault="006206F4" w:rsidP="006206F4">
            <w:pPr>
              <w:suppressAutoHyphens w:val="0"/>
              <w:spacing w:after="0"/>
              <w:jc w:val="center"/>
              <w:rPr>
                <w:rFonts w:eastAsia="Calibri" w:cs="Times New Roman"/>
                <w:bCs/>
                <w:color w:val="000000"/>
                <w:szCs w:val="22"/>
                <w:lang w:val="de-DE" w:eastAsia="el-GR"/>
              </w:rPr>
            </w:pPr>
          </w:p>
          <w:p w14:paraId="4BE034CD" w14:textId="77777777" w:rsidR="006206F4" w:rsidRPr="006206F4" w:rsidRDefault="006206F4" w:rsidP="006206F4">
            <w:pPr>
              <w:suppressAutoHyphens w:val="0"/>
              <w:spacing w:after="0"/>
              <w:jc w:val="center"/>
              <w:rPr>
                <w:rFonts w:eastAsia="Calibri" w:cs="Times New Roman"/>
                <w:bCs/>
                <w:color w:val="000000"/>
                <w:szCs w:val="22"/>
                <w:lang w:val="el-GR" w:eastAsia="el-GR"/>
              </w:rPr>
            </w:pPr>
            <w:r w:rsidRPr="006206F4">
              <w:rPr>
                <w:rFonts w:eastAsia="Calibri" w:cs="Times New Roman"/>
                <w:bCs/>
                <w:color w:val="000000"/>
                <w:szCs w:val="22"/>
                <w:lang w:val="el-GR" w:eastAsia="el-GR"/>
              </w:rPr>
              <w:t>2023ΣΕ64570001</w:t>
            </w:r>
          </w:p>
        </w:tc>
      </w:tr>
      <w:tr w:rsidR="006206F4" w:rsidRPr="006206F4" w14:paraId="10B5FACF" w14:textId="77777777" w:rsidTr="006206F4">
        <w:trPr>
          <w:trHeight w:val="673"/>
        </w:trPr>
        <w:tc>
          <w:tcPr>
            <w:tcW w:w="6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950125A" w14:textId="77777777" w:rsidR="006206F4" w:rsidRPr="006206F4" w:rsidRDefault="006206F4" w:rsidP="006206F4">
            <w:pPr>
              <w:suppressAutoHyphens w:val="0"/>
              <w:spacing w:after="0"/>
              <w:jc w:val="center"/>
              <w:rPr>
                <w:rFonts w:eastAsia="Calibri" w:cs="Times New Roman"/>
                <w:bCs/>
                <w:color w:val="000000"/>
                <w:sz w:val="20"/>
                <w:szCs w:val="20"/>
                <w:lang w:val="el-GR" w:eastAsia="el-GR"/>
              </w:rPr>
            </w:pPr>
            <w:r w:rsidRPr="006206F4">
              <w:rPr>
                <w:rFonts w:eastAsia="Calibri" w:cs="Times New Roman"/>
                <w:bCs/>
                <w:color w:val="000000"/>
                <w:sz w:val="20"/>
                <w:szCs w:val="20"/>
                <w:lang w:val="el-GR" w:eastAsia="el-GR"/>
              </w:rPr>
              <w:t>6001626</w:t>
            </w:r>
          </w:p>
        </w:tc>
        <w:tc>
          <w:tcPr>
            <w:tcW w:w="18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DCE387" w14:textId="77777777" w:rsidR="006206F4" w:rsidRPr="006206F4" w:rsidRDefault="006206F4" w:rsidP="006206F4">
            <w:pPr>
              <w:tabs>
                <w:tab w:val="left" w:pos="660"/>
              </w:tabs>
              <w:suppressAutoHyphens w:val="0"/>
              <w:spacing w:after="0"/>
              <w:jc w:val="center"/>
              <w:rPr>
                <w:szCs w:val="22"/>
                <w:lang w:val="el-GR" w:eastAsia="zh-CN"/>
              </w:rPr>
            </w:pPr>
            <w:r w:rsidRPr="006206F4">
              <w:rPr>
                <w:szCs w:val="22"/>
                <w:lang w:val="el-GR" w:eastAsia="zh-CN"/>
              </w:rPr>
              <w:t>Υποστήριξη ενιαίας συστηματικής φοίτησης και συμπερίληψης στην εκπαίδευση μαθητών με αναπηρία ή και ειδικές εκπαιδευτικές ανάγκες (ΣΜΕΑΕ &amp; ΤΕ), σχολικά έτη 2022-2026</w:t>
            </w:r>
          </w:p>
        </w:tc>
        <w:tc>
          <w:tcPr>
            <w:tcW w:w="7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11B446" w14:textId="77777777" w:rsidR="006206F4" w:rsidRPr="006206F4" w:rsidRDefault="006206F4" w:rsidP="006206F4">
            <w:pPr>
              <w:suppressAutoHyphens w:val="0"/>
              <w:spacing w:after="0"/>
              <w:jc w:val="center"/>
              <w:rPr>
                <w:rFonts w:eastAsia="Calibri" w:cs="Times New Roman"/>
                <w:bCs/>
                <w:color w:val="000000"/>
                <w:szCs w:val="22"/>
                <w:lang w:val="el-GR" w:eastAsia="el-GR"/>
              </w:rPr>
            </w:pPr>
          </w:p>
          <w:p w14:paraId="2A3D8938" w14:textId="77777777" w:rsidR="006206F4" w:rsidRPr="006206F4" w:rsidRDefault="006206F4" w:rsidP="006206F4">
            <w:pPr>
              <w:suppressAutoHyphens w:val="0"/>
              <w:spacing w:after="200" w:line="276" w:lineRule="auto"/>
              <w:jc w:val="left"/>
              <w:rPr>
                <w:rFonts w:eastAsia="Calibri" w:cs="Times New Roman"/>
                <w:szCs w:val="22"/>
                <w:lang w:val="el-GR" w:eastAsia="el-GR"/>
              </w:rPr>
            </w:pPr>
          </w:p>
          <w:p w14:paraId="15C5EE21" w14:textId="77777777" w:rsidR="006206F4" w:rsidRPr="006206F4" w:rsidRDefault="006206F4" w:rsidP="006206F4">
            <w:pPr>
              <w:suppressAutoHyphens w:val="0"/>
              <w:spacing w:after="200" w:line="276" w:lineRule="auto"/>
              <w:jc w:val="center"/>
              <w:rPr>
                <w:rFonts w:eastAsia="Calibri" w:cs="Times New Roman"/>
                <w:szCs w:val="22"/>
                <w:lang w:val="el-GR" w:eastAsia="el-GR"/>
              </w:rPr>
            </w:pPr>
            <w:r w:rsidRPr="006206F4">
              <w:rPr>
                <w:rFonts w:eastAsia="Calibri" w:cs="Times New Roman"/>
                <w:szCs w:val="22"/>
                <w:lang w:val="el-GR" w:eastAsia="el-GR"/>
              </w:rPr>
              <w:t>2.419,35 €</w:t>
            </w:r>
          </w:p>
        </w:tc>
        <w:tc>
          <w:tcPr>
            <w:tcW w:w="7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54D3816" w14:textId="77777777" w:rsidR="006206F4" w:rsidRPr="006206F4" w:rsidRDefault="006206F4" w:rsidP="006206F4">
            <w:pPr>
              <w:suppressAutoHyphens w:val="0"/>
              <w:spacing w:after="0"/>
              <w:jc w:val="center"/>
              <w:rPr>
                <w:rFonts w:eastAsia="Calibri" w:cs="Times New Roman"/>
                <w:bCs/>
                <w:color w:val="000000"/>
                <w:szCs w:val="22"/>
                <w:lang w:val="el-GR" w:eastAsia="el-GR"/>
              </w:rPr>
            </w:pPr>
            <w:r w:rsidRPr="006206F4">
              <w:rPr>
                <w:rFonts w:eastAsia="Calibri" w:cs="Times New Roman"/>
                <w:bCs/>
                <w:color w:val="000000"/>
                <w:szCs w:val="22"/>
                <w:lang w:val="el-GR" w:eastAsia="el-GR"/>
              </w:rPr>
              <w:t>3.000,00 €</w:t>
            </w:r>
          </w:p>
        </w:tc>
        <w:tc>
          <w:tcPr>
            <w:tcW w:w="946" w:type="pct"/>
            <w:tcBorders>
              <w:top w:val="single" w:sz="4" w:space="0" w:color="auto"/>
              <w:left w:val="single" w:sz="4" w:space="0" w:color="auto"/>
              <w:bottom w:val="single" w:sz="4" w:space="0" w:color="auto"/>
              <w:right w:val="single" w:sz="4" w:space="0" w:color="auto"/>
            </w:tcBorders>
          </w:tcPr>
          <w:p w14:paraId="5E6D8480" w14:textId="77777777" w:rsidR="006206F4" w:rsidRPr="006206F4" w:rsidRDefault="006206F4" w:rsidP="006206F4">
            <w:pPr>
              <w:suppressAutoHyphens w:val="0"/>
              <w:spacing w:after="200" w:line="276" w:lineRule="auto"/>
              <w:jc w:val="center"/>
              <w:rPr>
                <w:rFonts w:eastAsia="Calibri" w:cs="Times New Roman"/>
                <w:bCs/>
                <w:color w:val="000000"/>
                <w:szCs w:val="22"/>
                <w:lang w:val="el-GR" w:eastAsia="el-GR"/>
              </w:rPr>
            </w:pPr>
          </w:p>
          <w:p w14:paraId="2A80FA8B" w14:textId="77777777" w:rsidR="006206F4" w:rsidRPr="006206F4" w:rsidRDefault="006206F4" w:rsidP="006206F4">
            <w:pPr>
              <w:suppressAutoHyphens w:val="0"/>
              <w:spacing w:after="200" w:line="276" w:lineRule="auto"/>
              <w:jc w:val="center"/>
              <w:rPr>
                <w:rFonts w:eastAsia="Calibri" w:cs="Times New Roman"/>
                <w:bCs/>
                <w:color w:val="000000"/>
                <w:szCs w:val="22"/>
                <w:lang w:val="el-GR" w:eastAsia="el-GR"/>
              </w:rPr>
            </w:pPr>
          </w:p>
          <w:p w14:paraId="31186A62" w14:textId="77777777" w:rsidR="006206F4" w:rsidRPr="006206F4" w:rsidRDefault="006206F4" w:rsidP="006206F4">
            <w:pPr>
              <w:suppressAutoHyphens w:val="0"/>
              <w:spacing w:after="200" w:line="276" w:lineRule="auto"/>
              <w:jc w:val="center"/>
              <w:rPr>
                <w:rFonts w:eastAsia="Calibri" w:cs="Times New Roman"/>
                <w:szCs w:val="22"/>
                <w:lang w:val="de-DE" w:eastAsia="el-GR"/>
              </w:rPr>
            </w:pPr>
            <w:r w:rsidRPr="006206F4">
              <w:rPr>
                <w:rFonts w:eastAsia="Calibri" w:cs="Times New Roman"/>
                <w:bCs/>
                <w:color w:val="000000"/>
                <w:szCs w:val="22"/>
                <w:lang w:val="de-DE" w:eastAsia="el-GR"/>
              </w:rPr>
              <w:t>2023ΣΕ64570005</w:t>
            </w:r>
          </w:p>
        </w:tc>
      </w:tr>
      <w:tr w:rsidR="006206F4" w:rsidRPr="00475526" w14:paraId="239D2E69" w14:textId="77777777" w:rsidTr="006206F4">
        <w:trPr>
          <w:trHeight w:val="673"/>
        </w:trPr>
        <w:tc>
          <w:tcPr>
            <w:tcW w:w="6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0639C6F" w14:textId="77777777" w:rsidR="006206F4" w:rsidRPr="006206F4" w:rsidRDefault="006206F4" w:rsidP="006206F4">
            <w:pPr>
              <w:suppressAutoHyphens w:val="0"/>
              <w:spacing w:after="0"/>
              <w:jc w:val="center"/>
              <w:rPr>
                <w:rFonts w:eastAsia="Calibri" w:cs="Times New Roman"/>
                <w:bCs/>
                <w:color w:val="000000"/>
                <w:sz w:val="20"/>
                <w:szCs w:val="20"/>
                <w:lang w:val="el-GR" w:eastAsia="el-GR"/>
              </w:rPr>
            </w:pPr>
            <w:r w:rsidRPr="006206F4">
              <w:rPr>
                <w:rFonts w:eastAsia="Calibri" w:cs="Times New Roman"/>
                <w:bCs/>
                <w:color w:val="000000"/>
                <w:sz w:val="20"/>
                <w:szCs w:val="20"/>
                <w:lang w:val="el-GR" w:eastAsia="el-GR"/>
              </w:rPr>
              <w:t xml:space="preserve">   </w:t>
            </w:r>
          </w:p>
          <w:p w14:paraId="787521DE" w14:textId="77777777" w:rsidR="006206F4" w:rsidRPr="006206F4" w:rsidRDefault="006206F4" w:rsidP="006206F4">
            <w:pPr>
              <w:suppressAutoHyphens w:val="0"/>
              <w:spacing w:after="200" w:line="276" w:lineRule="auto"/>
              <w:jc w:val="left"/>
              <w:rPr>
                <w:rFonts w:eastAsia="Calibri" w:cs="Times New Roman"/>
                <w:sz w:val="20"/>
                <w:szCs w:val="20"/>
                <w:lang w:val="el-GR" w:eastAsia="el-GR"/>
              </w:rPr>
            </w:pPr>
            <w:r w:rsidRPr="006206F4">
              <w:rPr>
                <w:rFonts w:eastAsia="Calibri" w:cs="Times New Roman"/>
                <w:sz w:val="20"/>
                <w:szCs w:val="20"/>
                <w:lang w:val="el-GR" w:eastAsia="el-GR"/>
              </w:rPr>
              <w:t xml:space="preserve">    </w:t>
            </w:r>
          </w:p>
        </w:tc>
        <w:tc>
          <w:tcPr>
            <w:tcW w:w="18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A12FCB" w14:textId="77777777" w:rsidR="006206F4" w:rsidRPr="006206F4" w:rsidRDefault="006206F4" w:rsidP="006206F4">
            <w:pPr>
              <w:suppressAutoHyphens w:val="0"/>
              <w:spacing w:after="0"/>
              <w:jc w:val="left"/>
              <w:rPr>
                <w:szCs w:val="22"/>
                <w:lang w:val="el-GR" w:eastAsia="zh-CN"/>
              </w:rPr>
            </w:pPr>
            <w:r w:rsidRPr="006206F4">
              <w:rPr>
                <w:szCs w:val="22"/>
                <w:lang w:val="el-GR" w:eastAsia="zh-CN"/>
              </w:rPr>
              <w:t xml:space="preserve">Πρόγραμμα ανάπτυξης και ενδυνάμωσης διεπιστημονικών συμβουλευτικών και υποστηρικτικών δομών και μαθησιακής υποστήριξης/ συνεκπαίδευσης μαθητών/ τριών με αναπηρία ή/και ειδικές εκπαιδευτικές ανάγκες για την ισότιμη πρόσβαση και συμπερίληψη στην εκπαίδευση» στα Προγράμματα: </w:t>
            </w:r>
          </w:p>
          <w:p w14:paraId="02B35930" w14:textId="77777777" w:rsidR="006206F4" w:rsidRPr="006206F4" w:rsidRDefault="006206F4" w:rsidP="006206F4">
            <w:pPr>
              <w:suppressAutoHyphens w:val="0"/>
              <w:spacing w:after="0"/>
              <w:jc w:val="center"/>
              <w:rPr>
                <w:szCs w:val="22"/>
                <w:lang w:val="el-GR" w:eastAsia="zh-CN"/>
              </w:rPr>
            </w:pPr>
          </w:p>
        </w:tc>
        <w:tc>
          <w:tcPr>
            <w:tcW w:w="7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714321" w14:textId="77777777" w:rsidR="006206F4" w:rsidRPr="006206F4" w:rsidRDefault="006206F4" w:rsidP="006206F4">
            <w:pPr>
              <w:suppressAutoHyphens w:val="0"/>
              <w:spacing w:after="0"/>
              <w:jc w:val="center"/>
              <w:rPr>
                <w:rFonts w:eastAsia="Calibri" w:cs="Times New Roman"/>
                <w:bCs/>
                <w:color w:val="000000"/>
                <w:szCs w:val="22"/>
                <w:lang w:val="el-GR" w:eastAsia="el-GR"/>
              </w:rPr>
            </w:pPr>
          </w:p>
        </w:tc>
        <w:tc>
          <w:tcPr>
            <w:tcW w:w="7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2927C6" w14:textId="77777777" w:rsidR="006206F4" w:rsidRPr="006206F4" w:rsidRDefault="006206F4" w:rsidP="006206F4">
            <w:pPr>
              <w:suppressAutoHyphens w:val="0"/>
              <w:spacing w:after="0"/>
              <w:jc w:val="center"/>
              <w:rPr>
                <w:rFonts w:eastAsia="Calibri" w:cs="Times New Roman"/>
                <w:bCs/>
                <w:color w:val="000000"/>
                <w:szCs w:val="22"/>
                <w:lang w:val="el-GR" w:eastAsia="el-GR"/>
              </w:rPr>
            </w:pPr>
          </w:p>
        </w:tc>
        <w:tc>
          <w:tcPr>
            <w:tcW w:w="946" w:type="pct"/>
            <w:tcBorders>
              <w:top w:val="single" w:sz="4" w:space="0" w:color="auto"/>
              <w:left w:val="single" w:sz="4" w:space="0" w:color="auto"/>
              <w:bottom w:val="single" w:sz="4" w:space="0" w:color="auto"/>
              <w:right w:val="single" w:sz="4" w:space="0" w:color="auto"/>
            </w:tcBorders>
          </w:tcPr>
          <w:p w14:paraId="26E7BF28" w14:textId="77777777" w:rsidR="006206F4" w:rsidRPr="006206F4" w:rsidRDefault="006206F4" w:rsidP="006206F4">
            <w:pPr>
              <w:suppressAutoHyphens w:val="0"/>
              <w:spacing w:after="0"/>
              <w:jc w:val="center"/>
              <w:rPr>
                <w:rFonts w:eastAsia="Calibri" w:cs="Times New Roman"/>
                <w:bCs/>
                <w:color w:val="000000"/>
                <w:szCs w:val="22"/>
                <w:lang w:val="de-DE" w:eastAsia="el-GR"/>
              </w:rPr>
            </w:pPr>
          </w:p>
        </w:tc>
      </w:tr>
      <w:tr w:rsidR="006206F4" w:rsidRPr="006206F4" w14:paraId="4932463D" w14:textId="77777777" w:rsidTr="006206F4">
        <w:trPr>
          <w:trHeight w:val="673"/>
        </w:trPr>
        <w:tc>
          <w:tcPr>
            <w:tcW w:w="6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0A338E" w14:textId="77777777" w:rsidR="006206F4" w:rsidRPr="006206F4" w:rsidRDefault="006206F4" w:rsidP="006206F4">
            <w:pPr>
              <w:suppressAutoHyphens w:val="0"/>
              <w:spacing w:after="200" w:line="276" w:lineRule="auto"/>
              <w:jc w:val="left"/>
              <w:rPr>
                <w:rFonts w:eastAsia="Calibri" w:cs="Times New Roman"/>
                <w:szCs w:val="22"/>
                <w:lang w:val="el-GR" w:eastAsia="en-US"/>
              </w:rPr>
            </w:pPr>
            <w:r w:rsidRPr="006206F4">
              <w:rPr>
                <w:rFonts w:eastAsia="Calibri" w:cs="Times New Roman"/>
                <w:szCs w:val="22"/>
                <w:lang w:val="el-GR" w:eastAsia="en-US"/>
              </w:rPr>
              <w:t>6001502</w:t>
            </w:r>
          </w:p>
        </w:tc>
        <w:tc>
          <w:tcPr>
            <w:tcW w:w="18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68BE62" w14:textId="77777777" w:rsidR="006206F4" w:rsidRPr="006206F4" w:rsidRDefault="006206F4" w:rsidP="006206F4">
            <w:pPr>
              <w:suppressAutoHyphens w:val="0"/>
              <w:spacing w:after="200" w:line="276" w:lineRule="auto"/>
              <w:jc w:val="left"/>
              <w:rPr>
                <w:rFonts w:eastAsia="Calibri" w:cs="Times New Roman"/>
                <w:szCs w:val="22"/>
                <w:lang w:val="el-GR" w:eastAsia="en-US"/>
              </w:rPr>
            </w:pPr>
            <w:r w:rsidRPr="006206F4">
              <w:rPr>
                <w:rFonts w:eastAsia="Calibri" w:cs="Times New Roman"/>
                <w:szCs w:val="22"/>
                <w:lang w:val="el-GR" w:eastAsia="en-US"/>
              </w:rPr>
              <w:t>Ανατολική Μακεδονία, Θράκη 2021-2027</w:t>
            </w:r>
          </w:p>
        </w:tc>
        <w:tc>
          <w:tcPr>
            <w:tcW w:w="7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5C6961" w14:textId="77777777" w:rsidR="006206F4" w:rsidRPr="006206F4" w:rsidRDefault="006206F4" w:rsidP="006206F4">
            <w:pPr>
              <w:suppressAutoHyphens w:val="0"/>
              <w:spacing w:after="200" w:line="276" w:lineRule="auto"/>
              <w:jc w:val="left"/>
              <w:rPr>
                <w:rFonts w:eastAsia="Calibri" w:cs="Times New Roman"/>
                <w:szCs w:val="22"/>
                <w:lang w:val="el-GR" w:eastAsia="en-US"/>
              </w:rPr>
            </w:pPr>
            <w:r w:rsidRPr="006206F4">
              <w:rPr>
                <w:rFonts w:eastAsia="Calibri" w:cs="Times New Roman"/>
                <w:szCs w:val="22"/>
                <w:lang w:val="el-GR" w:eastAsia="en-US"/>
              </w:rPr>
              <w:t xml:space="preserve"> 285,89 €</w:t>
            </w:r>
          </w:p>
        </w:tc>
        <w:tc>
          <w:tcPr>
            <w:tcW w:w="7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43756B" w14:textId="77777777" w:rsidR="006206F4" w:rsidRPr="006206F4" w:rsidRDefault="006206F4" w:rsidP="006206F4">
            <w:pPr>
              <w:suppressAutoHyphens w:val="0"/>
              <w:spacing w:after="200" w:line="276" w:lineRule="auto"/>
              <w:jc w:val="left"/>
              <w:rPr>
                <w:rFonts w:eastAsia="Calibri" w:cs="Times New Roman"/>
                <w:szCs w:val="22"/>
                <w:lang w:val="el-GR" w:eastAsia="en-US"/>
              </w:rPr>
            </w:pPr>
            <w:r w:rsidRPr="006206F4">
              <w:rPr>
                <w:rFonts w:eastAsia="Calibri" w:cs="Times New Roman"/>
                <w:szCs w:val="22"/>
                <w:lang w:val="el-GR" w:eastAsia="en-US"/>
              </w:rPr>
              <w:t>354,50 €</w:t>
            </w:r>
          </w:p>
        </w:tc>
        <w:tc>
          <w:tcPr>
            <w:tcW w:w="946" w:type="pct"/>
            <w:tcBorders>
              <w:top w:val="single" w:sz="4" w:space="0" w:color="auto"/>
              <w:left w:val="single" w:sz="4" w:space="0" w:color="auto"/>
              <w:bottom w:val="single" w:sz="4" w:space="0" w:color="auto"/>
              <w:right w:val="single" w:sz="4" w:space="0" w:color="auto"/>
            </w:tcBorders>
            <w:hideMark/>
          </w:tcPr>
          <w:p w14:paraId="59FC9022" w14:textId="77777777" w:rsidR="006206F4" w:rsidRPr="006206F4" w:rsidRDefault="006206F4" w:rsidP="006206F4">
            <w:pPr>
              <w:suppressAutoHyphens w:val="0"/>
              <w:spacing w:after="200" w:line="276" w:lineRule="auto"/>
              <w:jc w:val="center"/>
              <w:rPr>
                <w:rFonts w:eastAsia="Calibri" w:cs="Times New Roman"/>
                <w:szCs w:val="22"/>
                <w:lang w:val="el-GR" w:eastAsia="en-US"/>
              </w:rPr>
            </w:pPr>
            <w:r w:rsidRPr="006206F4">
              <w:rPr>
                <w:rFonts w:eastAsia="Calibri" w:cs="Times New Roman"/>
                <w:szCs w:val="22"/>
                <w:lang w:val="el-GR" w:eastAsia="en-US"/>
              </w:rPr>
              <w:t>2023ΕΠ03170011</w:t>
            </w:r>
          </w:p>
        </w:tc>
      </w:tr>
      <w:tr w:rsidR="006206F4" w:rsidRPr="006206F4" w14:paraId="0D58D760" w14:textId="77777777" w:rsidTr="006206F4">
        <w:trPr>
          <w:trHeight w:val="673"/>
        </w:trPr>
        <w:tc>
          <w:tcPr>
            <w:tcW w:w="6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BD5C7E" w14:textId="77777777" w:rsidR="006206F4" w:rsidRPr="006206F4" w:rsidRDefault="006206F4" w:rsidP="006206F4">
            <w:pPr>
              <w:suppressAutoHyphens w:val="0"/>
              <w:spacing w:after="200" w:line="276" w:lineRule="auto"/>
              <w:jc w:val="left"/>
              <w:rPr>
                <w:rFonts w:eastAsia="Calibri" w:cs="Times New Roman"/>
                <w:szCs w:val="22"/>
                <w:lang w:val="el-GR" w:eastAsia="en-US"/>
              </w:rPr>
            </w:pPr>
            <w:r w:rsidRPr="006206F4">
              <w:rPr>
                <w:rFonts w:eastAsia="Calibri" w:cs="Times New Roman"/>
                <w:szCs w:val="22"/>
                <w:lang w:val="el-GR" w:eastAsia="en-US"/>
              </w:rPr>
              <w:t>6001498</w:t>
            </w:r>
          </w:p>
        </w:tc>
        <w:tc>
          <w:tcPr>
            <w:tcW w:w="18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920872" w14:textId="77777777" w:rsidR="006206F4" w:rsidRPr="006206F4" w:rsidRDefault="006206F4" w:rsidP="006206F4">
            <w:pPr>
              <w:suppressAutoHyphens w:val="0"/>
              <w:spacing w:after="200" w:line="276" w:lineRule="auto"/>
              <w:jc w:val="left"/>
              <w:rPr>
                <w:rFonts w:eastAsia="Calibri" w:cs="Times New Roman"/>
                <w:szCs w:val="22"/>
                <w:lang w:val="el-GR" w:eastAsia="en-US"/>
              </w:rPr>
            </w:pPr>
            <w:r w:rsidRPr="006206F4">
              <w:rPr>
                <w:rFonts w:eastAsia="Calibri" w:cs="Times New Roman"/>
                <w:szCs w:val="22"/>
                <w:lang w:val="el-GR" w:eastAsia="en-US"/>
              </w:rPr>
              <w:t>Αττική 2021-2027</w:t>
            </w:r>
          </w:p>
        </w:tc>
        <w:tc>
          <w:tcPr>
            <w:tcW w:w="7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5AB982" w14:textId="77777777" w:rsidR="006206F4" w:rsidRPr="006206F4" w:rsidRDefault="006206F4" w:rsidP="006206F4">
            <w:pPr>
              <w:suppressAutoHyphens w:val="0"/>
              <w:spacing w:after="200" w:line="276" w:lineRule="auto"/>
              <w:jc w:val="left"/>
              <w:rPr>
                <w:rFonts w:eastAsia="Calibri" w:cs="Times New Roman"/>
                <w:szCs w:val="22"/>
                <w:lang w:val="el-GR" w:eastAsia="en-US"/>
              </w:rPr>
            </w:pPr>
            <w:r w:rsidRPr="006206F4">
              <w:rPr>
                <w:rFonts w:eastAsia="Calibri" w:cs="Times New Roman"/>
                <w:szCs w:val="22"/>
                <w:lang w:val="el-GR" w:eastAsia="en-US"/>
              </w:rPr>
              <w:t>2.960,48 €</w:t>
            </w:r>
          </w:p>
        </w:tc>
        <w:tc>
          <w:tcPr>
            <w:tcW w:w="7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8B7DA0" w14:textId="77777777" w:rsidR="006206F4" w:rsidRPr="006206F4" w:rsidRDefault="006206F4" w:rsidP="006206F4">
            <w:pPr>
              <w:suppressAutoHyphens w:val="0"/>
              <w:spacing w:after="200" w:line="276" w:lineRule="auto"/>
              <w:jc w:val="left"/>
              <w:rPr>
                <w:rFonts w:eastAsia="Calibri" w:cs="Times New Roman"/>
                <w:szCs w:val="22"/>
                <w:lang w:val="el-GR" w:eastAsia="en-US"/>
              </w:rPr>
            </w:pPr>
            <w:r w:rsidRPr="006206F4">
              <w:rPr>
                <w:rFonts w:eastAsia="Calibri" w:cs="Times New Roman"/>
                <w:szCs w:val="22"/>
                <w:lang w:val="el-GR" w:eastAsia="en-US"/>
              </w:rPr>
              <w:t>3.671,00 €</w:t>
            </w:r>
          </w:p>
        </w:tc>
        <w:tc>
          <w:tcPr>
            <w:tcW w:w="946" w:type="pct"/>
            <w:tcBorders>
              <w:top w:val="single" w:sz="4" w:space="0" w:color="auto"/>
              <w:left w:val="single" w:sz="4" w:space="0" w:color="auto"/>
              <w:bottom w:val="single" w:sz="4" w:space="0" w:color="auto"/>
              <w:right w:val="single" w:sz="4" w:space="0" w:color="auto"/>
            </w:tcBorders>
            <w:hideMark/>
          </w:tcPr>
          <w:p w14:paraId="3D5F5551" w14:textId="77777777" w:rsidR="006206F4" w:rsidRPr="006206F4" w:rsidRDefault="006206F4" w:rsidP="006206F4">
            <w:pPr>
              <w:suppressAutoHyphens w:val="0"/>
              <w:spacing w:after="200" w:line="276" w:lineRule="auto"/>
              <w:jc w:val="center"/>
              <w:rPr>
                <w:rFonts w:eastAsia="Calibri" w:cs="Times New Roman"/>
                <w:szCs w:val="22"/>
                <w:lang w:val="el-GR" w:eastAsia="en-US"/>
              </w:rPr>
            </w:pPr>
            <w:r w:rsidRPr="006206F4">
              <w:rPr>
                <w:rFonts w:eastAsia="Calibri" w:cs="Times New Roman"/>
                <w:szCs w:val="22"/>
                <w:lang w:val="el-GR" w:eastAsia="en-US"/>
              </w:rPr>
              <w:t>2023ΕΠ08570010</w:t>
            </w:r>
          </w:p>
        </w:tc>
      </w:tr>
      <w:tr w:rsidR="006206F4" w:rsidRPr="006206F4" w14:paraId="1BF6EEAE" w14:textId="77777777" w:rsidTr="006206F4">
        <w:trPr>
          <w:trHeight w:val="673"/>
        </w:trPr>
        <w:tc>
          <w:tcPr>
            <w:tcW w:w="6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4B3446" w14:textId="77777777" w:rsidR="006206F4" w:rsidRPr="006206F4" w:rsidRDefault="006206F4" w:rsidP="006206F4">
            <w:pPr>
              <w:suppressAutoHyphens w:val="0"/>
              <w:spacing w:after="200" w:line="276" w:lineRule="auto"/>
              <w:jc w:val="left"/>
              <w:rPr>
                <w:rFonts w:eastAsia="Calibri" w:cs="Times New Roman"/>
                <w:szCs w:val="22"/>
                <w:lang w:val="el-GR" w:eastAsia="en-US"/>
              </w:rPr>
            </w:pPr>
            <w:r w:rsidRPr="006206F4">
              <w:rPr>
                <w:rFonts w:eastAsia="Calibri" w:cs="Times New Roman"/>
                <w:szCs w:val="22"/>
                <w:lang w:val="el-GR" w:eastAsia="en-US"/>
              </w:rPr>
              <w:t>6001800</w:t>
            </w:r>
          </w:p>
        </w:tc>
        <w:tc>
          <w:tcPr>
            <w:tcW w:w="18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213652" w14:textId="77777777" w:rsidR="006206F4" w:rsidRPr="006206F4" w:rsidRDefault="006206F4" w:rsidP="006206F4">
            <w:pPr>
              <w:suppressAutoHyphens w:val="0"/>
              <w:spacing w:after="200" w:line="276" w:lineRule="auto"/>
              <w:jc w:val="left"/>
              <w:rPr>
                <w:rFonts w:eastAsia="Calibri" w:cs="Times New Roman"/>
                <w:szCs w:val="22"/>
                <w:lang w:val="el-GR" w:eastAsia="en-US"/>
              </w:rPr>
            </w:pPr>
            <w:r w:rsidRPr="006206F4">
              <w:rPr>
                <w:rFonts w:eastAsia="Calibri" w:cs="Times New Roman"/>
                <w:szCs w:val="22"/>
                <w:lang w:val="el-GR" w:eastAsia="en-US"/>
              </w:rPr>
              <w:t>Βόρειο Αιγαίο 2021-2027</w:t>
            </w:r>
          </w:p>
        </w:tc>
        <w:tc>
          <w:tcPr>
            <w:tcW w:w="7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2DE046" w14:textId="77777777" w:rsidR="006206F4" w:rsidRPr="006206F4" w:rsidRDefault="006206F4" w:rsidP="006206F4">
            <w:pPr>
              <w:suppressAutoHyphens w:val="0"/>
              <w:spacing w:after="200" w:line="276" w:lineRule="auto"/>
              <w:jc w:val="left"/>
              <w:rPr>
                <w:rFonts w:eastAsia="Calibri" w:cs="Times New Roman"/>
                <w:szCs w:val="22"/>
                <w:lang w:val="el-GR" w:eastAsia="en-US"/>
              </w:rPr>
            </w:pPr>
            <w:r w:rsidRPr="006206F4">
              <w:rPr>
                <w:rFonts w:eastAsia="Calibri" w:cs="Times New Roman"/>
                <w:szCs w:val="22"/>
                <w:lang w:val="el-GR" w:eastAsia="en-US"/>
              </w:rPr>
              <w:t>110,48 €</w:t>
            </w:r>
          </w:p>
        </w:tc>
        <w:tc>
          <w:tcPr>
            <w:tcW w:w="7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01BA44" w14:textId="77777777" w:rsidR="006206F4" w:rsidRPr="006206F4" w:rsidRDefault="006206F4" w:rsidP="006206F4">
            <w:pPr>
              <w:suppressAutoHyphens w:val="0"/>
              <w:spacing w:after="200" w:line="276" w:lineRule="auto"/>
              <w:jc w:val="left"/>
              <w:rPr>
                <w:rFonts w:eastAsia="Calibri" w:cs="Times New Roman"/>
                <w:szCs w:val="22"/>
                <w:lang w:val="el-GR" w:eastAsia="en-US"/>
              </w:rPr>
            </w:pPr>
            <w:r w:rsidRPr="006206F4">
              <w:rPr>
                <w:rFonts w:eastAsia="Calibri" w:cs="Times New Roman"/>
                <w:szCs w:val="22"/>
                <w:lang w:val="el-GR" w:eastAsia="en-US"/>
              </w:rPr>
              <w:t>137,00 €</w:t>
            </w:r>
          </w:p>
        </w:tc>
        <w:tc>
          <w:tcPr>
            <w:tcW w:w="946" w:type="pct"/>
            <w:tcBorders>
              <w:top w:val="single" w:sz="4" w:space="0" w:color="auto"/>
              <w:left w:val="single" w:sz="4" w:space="0" w:color="auto"/>
              <w:bottom w:val="single" w:sz="4" w:space="0" w:color="auto"/>
              <w:right w:val="single" w:sz="4" w:space="0" w:color="auto"/>
            </w:tcBorders>
            <w:hideMark/>
          </w:tcPr>
          <w:p w14:paraId="4D539E91" w14:textId="77777777" w:rsidR="006206F4" w:rsidRPr="006206F4" w:rsidRDefault="006206F4" w:rsidP="006206F4">
            <w:pPr>
              <w:suppressAutoHyphens w:val="0"/>
              <w:spacing w:after="200" w:line="276" w:lineRule="auto"/>
              <w:jc w:val="center"/>
              <w:rPr>
                <w:rFonts w:eastAsia="Calibri" w:cs="Times New Roman"/>
                <w:szCs w:val="22"/>
                <w:lang w:val="el-GR" w:eastAsia="en-US"/>
              </w:rPr>
            </w:pPr>
            <w:r w:rsidRPr="006206F4">
              <w:rPr>
                <w:rFonts w:eastAsia="Calibri" w:cs="Times New Roman"/>
                <w:szCs w:val="22"/>
                <w:lang w:val="el-GR" w:eastAsia="en-US"/>
              </w:rPr>
              <w:t>2023ΕΠ08870002</w:t>
            </w:r>
          </w:p>
        </w:tc>
      </w:tr>
      <w:tr w:rsidR="006206F4" w:rsidRPr="006206F4" w14:paraId="759436AC" w14:textId="77777777" w:rsidTr="006206F4">
        <w:trPr>
          <w:trHeight w:val="673"/>
        </w:trPr>
        <w:tc>
          <w:tcPr>
            <w:tcW w:w="6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2F400E" w14:textId="77777777" w:rsidR="006206F4" w:rsidRPr="006206F4" w:rsidRDefault="006206F4" w:rsidP="006206F4">
            <w:pPr>
              <w:suppressAutoHyphens w:val="0"/>
              <w:spacing w:after="200" w:line="276" w:lineRule="auto"/>
              <w:jc w:val="left"/>
              <w:rPr>
                <w:rFonts w:eastAsia="Calibri" w:cs="Times New Roman"/>
                <w:szCs w:val="22"/>
                <w:lang w:val="el-GR" w:eastAsia="en-US"/>
              </w:rPr>
            </w:pPr>
            <w:r w:rsidRPr="006206F4">
              <w:rPr>
                <w:rFonts w:eastAsia="Calibri" w:cs="Times New Roman"/>
                <w:szCs w:val="22"/>
                <w:lang w:val="el-GR" w:eastAsia="en-US"/>
              </w:rPr>
              <w:t>6001512</w:t>
            </w:r>
          </w:p>
        </w:tc>
        <w:tc>
          <w:tcPr>
            <w:tcW w:w="18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B957CB" w14:textId="77777777" w:rsidR="006206F4" w:rsidRPr="006206F4" w:rsidRDefault="006206F4" w:rsidP="006206F4">
            <w:pPr>
              <w:suppressAutoHyphens w:val="0"/>
              <w:spacing w:after="200" w:line="276" w:lineRule="auto"/>
              <w:jc w:val="left"/>
              <w:rPr>
                <w:rFonts w:eastAsia="Calibri" w:cs="Times New Roman"/>
                <w:szCs w:val="22"/>
                <w:lang w:val="el-GR" w:eastAsia="en-US"/>
              </w:rPr>
            </w:pPr>
            <w:r w:rsidRPr="006206F4">
              <w:rPr>
                <w:rFonts w:eastAsia="Calibri" w:cs="Times New Roman"/>
                <w:szCs w:val="22"/>
                <w:lang w:val="el-GR" w:eastAsia="en-US"/>
              </w:rPr>
              <w:t>Δυτική Ελλάδα 2021-2027</w:t>
            </w:r>
          </w:p>
        </w:tc>
        <w:tc>
          <w:tcPr>
            <w:tcW w:w="7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69C037" w14:textId="77777777" w:rsidR="006206F4" w:rsidRPr="006206F4" w:rsidRDefault="006206F4" w:rsidP="006206F4">
            <w:pPr>
              <w:suppressAutoHyphens w:val="0"/>
              <w:spacing w:after="200" w:line="276" w:lineRule="auto"/>
              <w:jc w:val="left"/>
              <w:rPr>
                <w:rFonts w:eastAsia="Calibri" w:cs="Times New Roman"/>
                <w:szCs w:val="22"/>
                <w:lang w:val="el-GR" w:eastAsia="en-US"/>
              </w:rPr>
            </w:pPr>
            <w:r w:rsidRPr="006206F4">
              <w:rPr>
                <w:rFonts w:eastAsia="Calibri" w:cs="Times New Roman"/>
                <w:szCs w:val="22"/>
                <w:lang w:val="el-GR" w:eastAsia="en-US"/>
              </w:rPr>
              <w:t>278,63 €</w:t>
            </w:r>
          </w:p>
        </w:tc>
        <w:tc>
          <w:tcPr>
            <w:tcW w:w="7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FFE409" w14:textId="77777777" w:rsidR="006206F4" w:rsidRPr="006206F4" w:rsidRDefault="006206F4" w:rsidP="006206F4">
            <w:pPr>
              <w:suppressAutoHyphens w:val="0"/>
              <w:spacing w:after="200" w:line="276" w:lineRule="auto"/>
              <w:jc w:val="left"/>
              <w:rPr>
                <w:rFonts w:eastAsia="Calibri" w:cs="Times New Roman"/>
                <w:szCs w:val="22"/>
                <w:lang w:val="el-GR" w:eastAsia="en-US"/>
              </w:rPr>
            </w:pPr>
            <w:r w:rsidRPr="006206F4">
              <w:rPr>
                <w:rFonts w:eastAsia="Calibri" w:cs="Times New Roman"/>
                <w:szCs w:val="22"/>
                <w:lang w:val="el-GR" w:eastAsia="en-US"/>
              </w:rPr>
              <w:t>345,50 €</w:t>
            </w:r>
          </w:p>
        </w:tc>
        <w:tc>
          <w:tcPr>
            <w:tcW w:w="946" w:type="pct"/>
            <w:tcBorders>
              <w:top w:val="single" w:sz="4" w:space="0" w:color="auto"/>
              <w:left w:val="single" w:sz="4" w:space="0" w:color="auto"/>
              <w:bottom w:val="single" w:sz="4" w:space="0" w:color="auto"/>
              <w:right w:val="single" w:sz="4" w:space="0" w:color="auto"/>
            </w:tcBorders>
            <w:hideMark/>
          </w:tcPr>
          <w:p w14:paraId="29DBF008" w14:textId="77777777" w:rsidR="006206F4" w:rsidRPr="006206F4" w:rsidRDefault="006206F4" w:rsidP="006206F4">
            <w:pPr>
              <w:suppressAutoHyphens w:val="0"/>
              <w:spacing w:after="200" w:line="276" w:lineRule="auto"/>
              <w:jc w:val="center"/>
              <w:rPr>
                <w:rFonts w:eastAsia="Calibri" w:cs="Times New Roman"/>
                <w:szCs w:val="22"/>
                <w:lang w:val="el-GR" w:eastAsia="en-US"/>
              </w:rPr>
            </w:pPr>
            <w:r w:rsidRPr="006206F4">
              <w:rPr>
                <w:rFonts w:eastAsia="Calibri" w:cs="Times New Roman"/>
                <w:szCs w:val="22"/>
                <w:lang w:val="el-GR" w:eastAsia="en-US"/>
              </w:rPr>
              <w:t>2023ΕΠ00170006</w:t>
            </w:r>
          </w:p>
        </w:tc>
      </w:tr>
      <w:tr w:rsidR="006206F4" w:rsidRPr="006206F4" w14:paraId="70F611B3" w14:textId="77777777" w:rsidTr="006206F4">
        <w:trPr>
          <w:trHeight w:val="673"/>
        </w:trPr>
        <w:tc>
          <w:tcPr>
            <w:tcW w:w="6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026788" w14:textId="77777777" w:rsidR="006206F4" w:rsidRPr="006206F4" w:rsidRDefault="006206F4" w:rsidP="006206F4">
            <w:pPr>
              <w:suppressAutoHyphens w:val="0"/>
              <w:spacing w:after="200" w:line="276" w:lineRule="auto"/>
              <w:jc w:val="left"/>
              <w:rPr>
                <w:rFonts w:eastAsia="Calibri" w:cs="Times New Roman"/>
                <w:szCs w:val="22"/>
                <w:lang w:val="el-GR" w:eastAsia="en-US"/>
              </w:rPr>
            </w:pPr>
            <w:r w:rsidRPr="006206F4">
              <w:rPr>
                <w:rFonts w:eastAsia="Calibri" w:cs="Times New Roman"/>
                <w:szCs w:val="22"/>
                <w:lang w:val="el-GR" w:eastAsia="en-US"/>
              </w:rPr>
              <w:t>6001679</w:t>
            </w:r>
          </w:p>
        </w:tc>
        <w:tc>
          <w:tcPr>
            <w:tcW w:w="18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4AC0C5" w14:textId="77777777" w:rsidR="006206F4" w:rsidRPr="006206F4" w:rsidRDefault="006206F4" w:rsidP="006206F4">
            <w:pPr>
              <w:suppressAutoHyphens w:val="0"/>
              <w:spacing w:after="200" w:line="276" w:lineRule="auto"/>
              <w:jc w:val="left"/>
              <w:rPr>
                <w:rFonts w:eastAsia="Calibri" w:cs="Times New Roman"/>
                <w:szCs w:val="22"/>
                <w:lang w:val="el-GR" w:eastAsia="en-US"/>
              </w:rPr>
            </w:pPr>
            <w:r w:rsidRPr="006206F4">
              <w:rPr>
                <w:rFonts w:eastAsia="Calibri" w:cs="Times New Roman"/>
                <w:szCs w:val="22"/>
                <w:lang w:val="el-GR" w:eastAsia="en-US"/>
              </w:rPr>
              <w:t>Πρόγραμμα Ήπειρος 2021-2027</w:t>
            </w:r>
          </w:p>
        </w:tc>
        <w:tc>
          <w:tcPr>
            <w:tcW w:w="7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D222C6" w14:textId="77777777" w:rsidR="006206F4" w:rsidRPr="006206F4" w:rsidRDefault="006206F4" w:rsidP="006206F4">
            <w:pPr>
              <w:suppressAutoHyphens w:val="0"/>
              <w:spacing w:after="200" w:line="276" w:lineRule="auto"/>
              <w:jc w:val="left"/>
              <w:rPr>
                <w:rFonts w:eastAsia="Calibri" w:cs="Times New Roman"/>
                <w:szCs w:val="22"/>
                <w:lang w:val="el-GR" w:eastAsia="en-US"/>
              </w:rPr>
            </w:pPr>
            <w:r w:rsidRPr="006206F4">
              <w:rPr>
                <w:rFonts w:eastAsia="Calibri" w:cs="Times New Roman"/>
                <w:szCs w:val="22"/>
                <w:lang w:val="el-GR" w:eastAsia="en-US"/>
              </w:rPr>
              <w:t>128,23 €</w:t>
            </w:r>
          </w:p>
        </w:tc>
        <w:tc>
          <w:tcPr>
            <w:tcW w:w="7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8D04A1" w14:textId="77777777" w:rsidR="006206F4" w:rsidRPr="006206F4" w:rsidRDefault="006206F4" w:rsidP="006206F4">
            <w:pPr>
              <w:suppressAutoHyphens w:val="0"/>
              <w:spacing w:after="200" w:line="276" w:lineRule="auto"/>
              <w:jc w:val="left"/>
              <w:rPr>
                <w:rFonts w:eastAsia="Calibri" w:cs="Times New Roman"/>
                <w:szCs w:val="22"/>
                <w:lang w:val="el-GR" w:eastAsia="en-US"/>
              </w:rPr>
            </w:pPr>
            <w:r w:rsidRPr="006206F4">
              <w:rPr>
                <w:rFonts w:eastAsia="Calibri" w:cs="Times New Roman"/>
                <w:szCs w:val="22"/>
                <w:lang w:val="el-GR" w:eastAsia="en-US"/>
              </w:rPr>
              <w:t>159,00 €</w:t>
            </w:r>
          </w:p>
        </w:tc>
        <w:tc>
          <w:tcPr>
            <w:tcW w:w="946" w:type="pct"/>
            <w:tcBorders>
              <w:top w:val="single" w:sz="4" w:space="0" w:color="auto"/>
              <w:left w:val="single" w:sz="4" w:space="0" w:color="auto"/>
              <w:bottom w:val="single" w:sz="4" w:space="0" w:color="auto"/>
              <w:right w:val="single" w:sz="4" w:space="0" w:color="auto"/>
            </w:tcBorders>
            <w:hideMark/>
          </w:tcPr>
          <w:p w14:paraId="77F79AAF" w14:textId="77777777" w:rsidR="006206F4" w:rsidRPr="006206F4" w:rsidRDefault="006206F4" w:rsidP="006206F4">
            <w:pPr>
              <w:suppressAutoHyphens w:val="0"/>
              <w:spacing w:after="200" w:line="276" w:lineRule="auto"/>
              <w:jc w:val="center"/>
              <w:rPr>
                <w:rFonts w:eastAsia="Calibri" w:cs="Times New Roman"/>
                <w:szCs w:val="22"/>
                <w:lang w:val="el-GR" w:eastAsia="en-US"/>
              </w:rPr>
            </w:pPr>
            <w:r w:rsidRPr="006206F4">
              <w:rPr>
                <w:rFonts w:eastAsia="Calibri" w:cs="Times New Roman"/>
                <w:szCs w:val="22"/>
                <w:lang w:val="el-GR" w:eastAsia="en-US"/>
              </w:rPr>
              <w:t>2023ΕΠ01870006</w:t>
            </w:r>
          </w:p>
        </w:tc>
      </w:tr>
      <w:tr w:rsidR="006206F4" w:rsidRPr="006206F4" w14:paraId="08A3E335" w14:textId="77777777" w:rsidTr="006206F4">
        <w:trPr>
          <w:trHeight w:val="673"/>
        </w:trPr>
        <w:tc>
          <w:tcPr>
            <w:tcW w:w="6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11F00C" w14:textId="77777777" w:rsidR="006206F4" w:rsidRPr="006206F4" w:rsidRDefault="006206F4" w:rsidP="006206F4">
            <w:pPr>
              <w:suppressAutoHyphens w:val="0"/>
              <w:spacing w:after="200" w:line="276" w:lineRule="auto"/>
              <w:jc w:val="left"/>
              <w:rPr>
                <w:rFonts w:eastAsia="Calibri" w:cs="Times New Roman"/>
                <w:szCs w:val="22"/>
                <w:lang w:val="el-GR" w:eastAsia="en-US"/>
              </w:rPr>
            </w:pPr>
            <w:r w:rsidRPr="006206F4">
              <w:rPr>
                <w:rFonts w:eastAsia="Calibri" w:cs="Times New Roman"/>
                <w:szCs w:val="22"/>
                <w:lang w:val="el-GR" w:eastAsia="en-US"/>
              </w:rPr>
              <w:t>6001660</w:t>
            </w:r>
          </w:p>
        </w:tc>
        <w:tc>
          <w:tcPr>
            <w:tcW w:w="18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32C51D" w14:textId="77777777" w:rsidR="006206F4" w:rsidRPr="006206F4" w:rsidRDefault="006206F4" w:rsidP="006206F4">
            <w:pPr>
              <w:suppressAutoHyphens w:val="0"/>
              <w:spacing w:after="200" w:line="276" w:lineRule="auto"/>
              <w:jc w:val="left"/>
              <w:rPr>
                <w:rFonts w:eastAsia="Calibri" w:cs="Times New Roman"/>
                <w:szCs w:val="22"/>
                <w:lang w:val="el-GR" w:eastAsia="en-US"/>
              </w:rPr>
            </w:pPr>
            <w:r w:rsidRPr="006206F4">
              <w:rPr>
                <w:rFonts w:eastAsia="Calibri" w:cs="Times New Roman"/>
                <w:szCs w:val="22"/>
                <w:lang w:val="el-GR" w:eastAsia="en-US"/>
              </w:rPr>
              <w:t>Θεσσαλία 2021-2027</w:t>
            </w:r>
          </w:p>
        </w:tc>
        <w:tc>
          <w:tcPr>
            <w:tcW w:w="7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C0D1B0" w14:textId="77777777" w:rsidR="006206F4" w:rsidRPr="006206F4" w:rsidRDefault="006206F4" w:rsidP="006206F4">
            <w:pPr>
              <w:suppressAutoHyphens w:val="0"/>
              <w:spacing w:after="200" w:line="276" w:lineRule="auto"/>
              <w:jc w:val="left"/>
              <w:rPr>
                <w:rFonts w:eastAsia="Calibri" w:cs="Times New Roman"/>
                <w:szCs w:val="22"/>
                <w:lang w:val="el-GR" w:eastAsia="en-US"/>
              </w:rPr>
            </w:pPr>
            <w:r w:rsidRPr="006206F4">
              <w:rPr>
                <w:rFonts w:eastAsia="Calibri" w:cs="Times New Roman"/>
                <w:szCs w:val="22"/>
                <w:lang w:val="el-GR" w:eastAsia="en-US"/>
              </w:rPr>
              <w:t>318,15 €</w:t>
            </w:r>
          </w:p>
        </w:tc>
        <w:tc>
          <w:tcPr>
            <w:tcW w:w="7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3912D8" w14:textId="77777777" w:rsidR="006206F4" w:rsidRPr="006206F4" w:rsidRDefault="006206F4" w:rsidP="006206F4">
            <w:pPr>
              <w:suppressAutoHyphens w:val="0"/>
              <w:spacing w:after="200" w:line="276" w:lineRule="auto"/>
              <w:jc w:val="left"/>
              <w:rPr>
                <w:rFonts w:eastAsia="Calibri" w:cs="Times New Roman"/>
                <w:szCs w:val="22"/>
                <w:lang w:val="el-GR" w:eastAsia="en-US"/>
              </w:rPr>
            </w:pPr>
            <w:r w:rsidRPr="006206F4">
              <w:rPr>
                <w:rFonts w:eastAsia="Calibri" w:cs="Times New Roman"/>
                <w:szCs w:val="22"/>
                <w:lang w:val="el-GR" w:eastAsia="en-US"/>
              </w:rPr>
              <w:t>394,50 €</w:t>
            </w:r>
          </w:p>
        </w:tc>
        <w:tc>
          <w:tcPr>
            <w:tcW w:w="946" w:type="pct"/>
            <w:tcBorders>
              <w:top w:val="single" w:sz="4" w:space="0" w:color="auto"/>
              <w:left w:val="single" w:sz="4" w:space="0" w:color="auto"/>
              <w:bottom w:val="single" w:sz="4" w:space="0" w:color="auto"/>
              <w:right w:val="single" w:sz="4" w:space="0" w:color="auto"/>
            </w:tcBorders>
            <w:hideMark/>
          </w:tcPr>
          <w:p w14:paraId="2094D45E" w14:textId="77777777" w:rsidR="006206F4" w:rsidRPr="006206F4" w:rsidRDefault="006206F4" w:rsidP="006206F4">
            <w:pPr>
              <w:suppressAutoHyphens w:val="0"/>
              <w:spacing w:after="200" w:line="276" w:lineRule="auto"/>
              <w:jc w:val="center"/>
              <w:rPr>
                <w:rFonts w:eastAsia="Calibri" w:cs="Times New Roman"/>
                <w:szCs w:val="22"/>
                <w:lang w:val="el-GR" w:eastAsia="en-US"/>
              </w:rPr>
            </w:pPr>
            <w:r w:rsidRPr="006206F4">
              <w:rPr>
                <w:rFonts w:eastAsia="Calibri" w:cs="Times New Roman"/>
                <w:szCs w:val="22"/>
                <w:lang w:val="el-GR" w:eastAsia="en-US"/>
              </w:rPr>
              <w:t>2023ΕΠ00670002</w:t>
            </w:r>
          </w:p>
        </w:tc>
      </w:tr>
      <w:tr w:rsidR="006206F4" w:rsidRPr="006206F4" w14:paraId="665C495A" w14:textId="77777777" w:rsidTr="006206F4">
        <w:trPr>
          <w:trHeight w:val="673"/>
        </w:trPr>
        <w:tc>
          <w:tcPr>
            <w:tcW w:w="6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501F8E" w14:textId="77777777" w:rsidR="006206F4" w:rsidRPr="006206F4" w:rsidRDefault="006206F4" w:rsidP="006206F4">
            <w:pPr>
              <w:suppressAutoHyphens w:val="0"/>
              <w:spacing w:after="200" w:line="276" w:lineRule="auto"/>
              <w:jc w:val="left"/>
              <w:rPr>
                <w:rFonts w:eastAsia="Calibri" w:cs="Times New Roman"/>
                <w:szCs w:val="22"/>
                <w:lang w:val="el-GR" w:eastAsia="en-US"/>
              </w:rPr>
            </w:pPr>
            <w:r w:rsidRPr="006206F4">
              <w:rPr>
                <w:rFonts w:eastAsia="Calibri" w:cs="Times New Roman"/>
                <w:szCs w:val="22"/>
                <w:lang w:val="el-GR" w:eastAsia="en-US"/>
              </w:rPr>
              <w:t>6001698</w:t>
            </w:r>
          </w:p>
        </w:tc>
        <w:tc>
          <w:tcPr>
            <w:tcW w:w="18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D74003" w14:textId="77777777" w:rsidR="006206F4" w:rsidRPr="006206F4" w:rsidRDefault="006206F4" w:rsidP="006206F4">
            <w:pPr>
              <w:suppressAutoHyphens w:val="0"/>
              <w:spacing w:after="200" w:line="276" w:lineRule="auto"/>
              <w:jc w:val="left"/>
              <w:rPr>
                <w:rFonts w:eastAsia="Calibri" w:cs="Times New Roman"/>
                <w:szCs w:val="22"/>
                <w:lang w:val="el-GR" w:eastAsia="en-US"/>
              </w:rPr>
            </w:pPr>
            <w:r w:rsidRPr="006206F4">
              <w:rPr>
                <w:rFonts w:eastAsia="Calibri" w:cs="Times New Roman"/>
                <w:szCs w:val="22"/>
                <w:lang w:val="el-GR" w:eastAsia="en-US"/>
              </w:rPr>
              <w:t>Δυτική Μακεδονία 2021-2027</w:t>
            </w:r>
          </w:p>
        </w:tc>
        <w:tc>
          <w:tcPr>
            <w:tcW w:w="7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BF7A20" w14:textId="77777777" w:rsidR="006206F4" w:rsidRPr="006206F4" w:rsidRDefault="006206F4" w:rsidP="006206F4">
            <w:pPr>
              <w:suppressAutoHyphens w:val="0"/>
              <w:spacing w:after="200" w:line="276" w:lineRule="auto"/>
              <w:jc w:val="left"/>
              <w:rPr>
                <w:rFonts w:eastAsia="Calibri" w:cs="Times New Roman"/>
                <w:szCs w:val="22"/>
                <w:lang w:val="el-GR" w:eastAsia="en-US"/>
              </w:rPr>
            </w:pPr>
            <w:r w:rsidRPr="006206F4">
              <w:rPr>
                <w:rFonts w:eastAsia="Calibri" w:cs="Times New Roman"/>
                <w:szCs w:val="22"/>
                <w:lang w:val="el-GR" w:eastAsia="en-US"/>
              </w:rPr>
              <w:t>139,11 €</w:t>
            </w:r>
          </w:p>
        </w:tc>
        <w:tc>
          <w:tcPr>
            <w:tcW w:w="7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BCD899" w14:textId="77777777" w:rsidR="006206F4" w:rsidRPr="006206F4" w:rsidRDefault="006206F4" w:rsidP="006206F4">
            <w:pPr>
              <w:suppressAutoHyphens w:val="0"/>
              <w:spacing w:after="200" w:line="276" w:lineRule="auto"/>
              <w:jc w:val="left"/>
              <w:rPr>
                <w:rFonts w:eastAsia="Calibri" w:cs="Times New Roman"/>
                <w:szCs w:val="22"/>
                <w:lang w:val="el-GR" w:eastAsia="en-US"/>
              </w:rPr>
            </w:pPr>
            <w:r w:rsidRPr="006206F4">
              <w:rPr>
                <w:rFonts w:eastAsia="Calibri" w:cs="Times New Roman"/>
                <w:szCs w:val="22"/>
                <w:lang w:val="el-GR" w:eastAsia="en-US"/>
              </w:rPr>
              <w:t>172,50 €</w:t>
            </w:r>
          </w:p>
        </w:tc>
        <w:tc>
          <w:tcPr>
            <w:tcW w:w="946" w:type="pct"/>
            <w:tcBorders>
              <w:top w:val="single" w:sz="4" w:space="0" w:color="auto"/>
              <w:left w:val="single" w:sz="4" w:space="0" w:color="auto"/>
              <w:bottom w:val="single" w:sz="4" w:space="0" w:color="auto"/>
              <w:right w:val="single" w:sz="4" w:space="0" w:color="auto"/>
            </w:tcBorders>
            <w:hideMark/>
          </w:tcPr>
          <w:p w14:paraId="7DCE172E" w14:textId="77777777" w:rsidR="006206F4" w:rsidRPr="006206F4" w:rsidRDefault="006206F4" w:rsidP="006206F4">
            <w:pPr>
              <w:suppressAutoHyphens w:val="0"/>
              <w:spacing w:after="200" w:line="276" w:lineRule="auto"/>
              <w:jc w:val="center"/>
              <w:rPr>
                <w:rFonts w:eastAsia="Calibri" w:cs="Times New Roman"/>
                <w:szCs w:val="22"/>
                <w:lang w:val="el-GR" w:eastAsia="en-US"/>
              </w:rPr>
            </w:pPr>
            <w:r w:rsidRPr="006206F4">
              <w:rPr>
                <w:rFonts w:eastAsia="Calibri" w:cs="Times New Roman"/>
                <w:szCs w:val="22"/>
                <w:lang w:val="el-GR" w:eastAsia="en-US"/>
              </w:rPr>
              <w:t>2023ΕΠ00570002</w:t>
            </w:r>
          </w:p>
        </w:tc>
      </w:tr>
      <w:tr w:rsidR="006206F4" w:rsidRPr="006206F4" w14:paraId="27F23C8B" w14:textId="77777777" w:rsidTr="006206F4">
        <w:trPr>
          <w:trHeight w:val="673"/>
        </w:trPr>
        <w:tc>
          <w:tcPr>
            <w:tcW w:w="6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76F575" w14:textId="77777777" w:rsidR="006206F4" w:rsidRPr="006206F4" w:rsidRDefault="006206F4" w:rsidP="006206F4">
            <w:pPr>
              <w:suppressAutoHyphens w:val="0"/>
              <w:spacing w:after="200" w:line="276" w:lineRule="auto"/>
              <w:jc w:val="left"/>
              <w:rPr>
                <w:rFonts w:eastAsia="Calibri" w:cs="Times New Roman"/>
                <w:szCs w:val="22"/>
                <w:lang w:val="el-GR" w:eastAsia="en-US"/>
              </w:rPr>
            </w:pPr>
            <w:r w:rsidRPr="006206F4">
              <w:rPr>
                <w:rFonts w:eastAsia="Calibri" w:cs="Times New Roman"/>
                <w:szCs w:val="22"/>
                <w:lang w:val="el-GR" w:eastAsia="en-US"/>
              </w:rPr>
              <w:t>6001727</w:t>
            </w:r>
          </w:p>
        </w:tc>
        <w:tc>
          <w:tcPr>
            <w:tcW w:w="18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B37BB2" w14:textId="77777777" w:rsidR="006206F4" w:rsidRPr="006206F4" w:rsidRDefault="006206F4" w:rsidP="006206F4">
            <w:pPr>
              <w:suppressAutoHyphens w:val="0"/>
              <w:spacing w:after="200" w:line="276" w:lineRule="auto"/>
              <w:jc w:val="left"/>
              <w:rPr>
                <w:rFonts w:eastAsia="Calibri" w:cs="Times New Roman"/>
                <w:szCs w:val="22"/>
                <w:lang w:val="el-GR" w:eastAsia="en-US"/>
              </w:rPr>
            </w:pPr>
            <w:r w:rsidRPr="006206F4">
              <w:rPr>
                <w:rFonts w:eastAsia="Calibri" w:cs="Times New Roman"/>
                <w:szCs w:val="22"/>
                <w:lang w:val="el-GR" w:eastAsia="en-US"/>
              </w:rPr>
              <w:t>Ιόνια Νησιά 2021-2027</w:t>
            </w:r>
          </w:p>
        </w:tc>
        <w:tc>
          <w:tcPr>
            <w:tcW w:w="7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9D2E9D" w14:textId="77777777" w:rsidR="006206F4" w:rsidRPr="006206F4" w:rsidRDefault="006206F4" w:rsidP="006206F4">
            <w:pPr>
              <w:suppressAutoHyphens w:val="0"/>
              <w:spacing w:after="200" w:line="276" w:lineRule="auto"/>
              <w:jc w:val="left"/>
              <w:rPr>
                <w:rFonts w:eastAsia="Calibri" w:cs="Times New Roman"/>
                <w:szCs w:val="22"/>
                <w:lang w:val="el-GR" w:eastAsia="en-US"/>
              </w:rPr>
            </w:pPr>
            <w:r w:rsidRPr="006206F4">
              <w:rPr>
                <w:rFonts w:eastAsia="Calibri" w:cs="Times New Roman"/>
                <w:szCs w:val="22"/>
                <w:lang w:val="el-GR" w:eastAsia="en-US"/>
              </w:rPr>
              <w:t>152,82 €</w:t>
            </w:r>
          </w:p>
        </w:tc>
        <w:tc>
          <w:tcPr>
            <w:tcW w:w="7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11F36E" w14:textId="77777777" w:rsidR="006206F4" w:rsidRPr="006206F4" w:rsidRDefault="006206F4" w:rsidP="006206F4">
            <w:pPr>
              <w:suppressAutoHyphens w:val="0"/>
              <w:spacing w:after="200" w:line="276" w:lineRule="auto"/>
              <w:jc w:val="left"/>
              <w:rPr>
                <w:rFonts w:eastAsia="Calibri" w:cs="Times New Roman"/>
                <w:szCs w:val="22"/>
                <w:lang w:val="el-GR" w:eastAsia="en-US"/>
              </w:rPr>
            </w:pPr>
            <w:r w:rsidRPr="006206F4">
              <w:rPr>
                <w:rFonts w:eastAsia="Calibri" w:cs="Times New Roman"/>
                <w:szCs w:val="22"/>
                <w:lang w:val="el-GR" w:eastAsia="en-US"/>
              </w:rPr>
              <w:t>189,50 €</w:t>
            </w:r>
          </w:p>
        </w:tc>
        <w:tc>
          <w:tcPr>
            <w:tcW w:w="946" w:type="pct"/>
            <w:tcBorders>
              <w:top w:val="single" w:sz="4" w:space="0" w:color="auto"/>
              <w:left w:val="single" w:sz="4" w:space="0" w:color="auto"/>
              <w:bottom w:val="single" w:sz="4" w:space="0" w:color="auto"/>
              <w:right w:val="single" w:sz="4" w:space="0" w:color="auto"/>
            </w:tcBorders>
            <w:hideMark/>
          </w:tcPr>
          <w:p w14:paraId="63B4BE37" w14:textId="77777777" w:rsidR="006206F4" w:rsidRPr="006206F4" w:rsidRDefault="006206F4" w:rsidP="006206F4">
            <w:pPr>
              <w:suppressAutoHyphens w:val="0"/>
              <w:spacing w:after="200" w:line="276" w:lineRule="auto"/>
              <w:jc w:val="center"/>
              <w:rPr>
                <w:rFonts w:eastAsia="Calibri" w:cs="Times New Roman"/>
                <w:szCs w:val="22"/>
                <w:lang w:val="el-GR" w:eastAsia="en-US"/>
              </w:rPr>
            </w:pPr>
            <w:r w:rsidRPr="006206F4">
              <w:rPr>
                <w:rFonts w:eastAsia="Calibri" w:cs="Times New Roman"/>
                <w:szCs w:val="22"/>
                <w:lang w:val="el-GR" w:eastAsia="en-US"/>
              </w:rPr>
              <w:t>2023ΕΠ02270002</w:t>
            </w:r>
          </w:p>
        </w:tc>
      </w:tr>
      <w:tr w:rsidR="006206F4" w:rsidRPr="006206F4" w14:paraId="400B30F4" w14:textId="77777777" w:rsidTr="006206F4">
        <w:trPr>
          <w:trHeight w:val="673"/>
        </w:trPr>
        <w:tc>
          <w:tcPr>
            <w:tcW w:w="6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095DF1" w14:textId="77777777" w:rsidR="006206F4" w:rsidRPr="006206F4" w:rsidRDefault="006206F4" w:rsidP="006206F4">
            <w:pPr>
              <w:suppressAutoHyphens w:val="0"/>
              <w:spacing w:after="200" w:line="276" w:lineRule="auto"/>
              <w:jc w:val="left"/>
              <w:rPr>
                <w:rFonts w:eastAsia="Calibri" w:cs="Times New Roman"/>
                <w:szCs w:val="22"/>
                <w:lang w:val="el-GR" w:eastAsia="en-US"/>
              </w:rPr>
            </w:pPr>
            <w:r w:rsidRPr="006206F4">
              <w:rPr>
                <w:rFonts w:eastAsia="Calibri" w:cs="Times New Roman"/>
                <w:szCs w:val="22"/>
                <w:lang w:val="el-GR" w:eastAsia="en-US"/>
              </w:rPr>
              <w:t>6001554</w:t>
            </w:r>
          </w:p>
        </w:tc>
        <w:tc>
          <w:tcPr>
            <w:tcW w:w="18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6597ED" w14:textId="77777777" w:rsidR="006206F4" w:rsidRPr="006206F4" w:rsidRDefault="006206F4" w:rsidP="006206F4">
            <w:pPr>
              <w:suppressAutoHyphens w:val="0"/>
              <w:spacing w:after="200" w:line="276" w:lineRule="auto"/>
              <w:jc w:val="left"/>
              <w:rPr>
                <w:rFonts w:eastAsia="Calibri" w:cs="Times New Roman"/>
                <w:szCs w:val="22"/>
                <w:lang w:val="el-GR" w:eastAsia="en-US"/>
              </w:rPr>
            </w:pPr>
            <w:r w:rsidRPr="006206F4">
              <w:rPr>
                <w:rFonts w:eastAsia="Calibri" w:cs="Times New Roman"/>
                <w:szCs w:val="22"/>
                <w:lang w:val="el-GR" w:eastAsia="en-US"/>
              </w:rPr>
              <w:t>Κεντρική Μακεδονία</w:t>
            </w:r>
          </w:p>
        </w:tc>
        <w:tc>
          <w:tcPr>
            <w:tcW w:w="7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8253D5" w14:textId="77777777" w:rsidR="006206F4" w:rsidRPr="006206F4" w:rsidRDefault="006206F4" w:rsidP="006206F4">
            <w:pPr>
              <w:suppressAutoHyphens w:val="0"/>
              <w:spacing w:after="200" w:line="276" w:lineRule="auto"/>
              <w:jc w:val="left"/>
              <w:rPr>
                <w:rFonts w:eastAsia="Calibri" w:cs="Times New Roman"/>
                <w:szCs w:val="22"/>
                <w:lang w:val="el-GR" w:eastAsia="en-US"/>
              </w:rPr>
            </w:pPr>
            <w:r w:rsidRPr="006206F4">
              <w:rPr>
                <w:rFonts w:eastAsia="Calibri" w:cs="Times New Roman"/>
                <w:szCs w:val="22"/>
                <w:lang w:val="el-GR" w:eastAsia="en-US"/>
              </w:rPr>
              <w:t>1.058,87 €</w:t>
            </w:r>
          </w:p>
        </w:tc>
        <w:tc>
          <w:tcPr>
            <w:tcW w:w="7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D7126F" w14:textId="77777777" w:rsidR="006206F4" w:rsidRPr="006206F4" w:rsidRDefault="006206F4" w:rsidP="006206F4">
            <w:pPr>
              <w:suppressAutoHyphens w:val="0"/>
              <w:spacing w:after="200" w:line="276" w:lineRule="auto"/>
              <w:jc w:val="left"/>
              <w:rPr>
                <w:rFonts w:eastAsia="Calibri" w:cs="Times New Roman"/>
                <w:szCs w:val="22"/>
                <w:lang w:val="el-GR" w:eastAsia="en-US"/>
              </w:rPr>
            </w:pPr>
            <w:r w:rsidRPr="006206F4">
              <w:rPr>
                <w:rFonts w:eastAsia="Calibri" w:cs="Times New Roman"/>
                <w:szCs w:val="22"/>
                <w:lang w:val="el-GR" w:eastAsia="en-US"/>
              </w:rPr>
              <w:t>1.313,00 €</w:t>
            </w:r>
          </w:p>
        </w:tc>
        <w:tc>
          <w:tcPr>
            <w:tcW w:w="946" w:type="pct"/>
            <w:tcBorders>
              <w:top w:val="single" w:sz="4" w:space="0" w:color="auto"/>
              <w:left w:val="single" w:sz="4" w:space="0" w:color="auto"/>
              <w:bottom w:val="single" w:sz="4" w:space="0" w:color="auto"/>
              <w:right w:val="single" w:sz="4" w:space="0" w:color="auto"/>
            </w:tcBorders>
            <w:hideMark/>
          </w:tcPr>
          <w:p w14:paraId="30EAF023" w14:textId="77777777" w:rsidR="006206F4" w:rsidRPr="006206F4" w:rsidRDefault="006206F4" w:rsidP="006206F4">
            <w:pPr>
              <w:suppressAutoHyphens w:val="0"/>
              <w:spacing w:after="200" w:line="276" w:lineRule="auto"/>
              <w:jc w:val="center"/>
              <w:rPr>
                <w:rFonts w:eastAsia="Calibri" w:cs="Times New Roman"/>
                <w:szCs w:val="22"/>
                <w:lang w:val="el-GR" w:eastAsia="en-US"/>
              </w:rPr>
            </w:pPr>
            <w:r w:rsidRPr="006206F4">
              <w:rPr>
                <w:rFonts w:eastAsia="Calibri" w:cs="Times New Roman"/>
                <w:szCs w:val="22"/>
                <w:lang w:val="el-GR" w:eastAsia="en-US"/>
              </w:rPr>
              <w:t>2023ΕΠ00870053</w:t>
            </w:r>
          </w:p>
        </w:tc>
      </w:tr>
      <w:tr w:rsidR="006206F4" w:rsidRPr="006206F4" w14:paraId="7F1E0D88" w14:textId="77777777" w:rsidTr="006206F4">
        <w:trPr>
          <w:trHeight w:val="673"/>
        </w:trPr>
        <w:tc>
          <w:tcPr>
            <w:tcW w:w="6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61CA00" w14:textId="77777777" w:rsidR="006206F4" w:rsidRPr="006206F4" w:rsidRDefault="006206F4" w:rsidP="006206F4">
            <w:pPr>
              <w:suppressAutoHyphens w:val="0"/>
              <w:spacing w:after="200" w:line="276" w:lineRule="auto"/>
              <w:jc w:val="left"/>
              <w:rPr>
                <w:rFonts w:eastAsia="Calibri" w:cs="Times New Roman"/>
                <w:szCs w:val="22"/>
                <w:lang w:val="el-GR" w:eastAsia="en-US"/>
              </w:rPr>
            </w:pPr>
            <w:r w:rsidRPr="006206F4">
              <w:rPr>
                <w:rFonts w:eastAsia="Calibri" w:cs="Times New Roman"/>
                <w:szCs w:val="22"/>
                <w:lang w:val="el-GR" w:eastAsia="en-US"/>
              </w:rPr>
              <w:t>6001753</w:t>
            </w:r>
          </w:p>
        </w:tc>
        <w:tc>
          <w:tcPr>
            <w:tcW w:w="18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8F0ECF" w14:textId="77777777" w:rsidR="006206F4" w:rsidRPr="006206F4" w:rsidRDefault="006206F4" w:rsidP="006206F4">
            <w:pPr>
              <w:suppressAutoHyphens w:val="0"/>
              <w:spacing w:after="200" w:line="276" w:lineRule="auto"/>
              <w:jc w:val="left"/>
              <w:rPr>
                <w:rFonts w:eastAsia="Calibri" w:cs="Times New Roman"/>
                <w:szCs w:val="22"/>
                <w:lang w:val="el-GR" w:eastAsia="en-US"/>
              </w:rPr>
            </w:pPr>
            <w:r w:rsidRPr="006206F4">
              <w:rPr>
                <w:rFonts w:eastAsia="Calibri" w:cs="Times New Roman"/>
                <w:szCs w:val="22"/>
                <w:lang w:val="el-GR" w:eastAsia="en-US"/>
              </w:rPr>
              <w:t>Κρήτη 2021-2027</w:t>
            </w:r>
          </w:p>
        </w:tc>
        <w:tc>
          <w:tcPr>
            <w:tcW w:w="7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37E680" w14:textId="77777777" w:rsidR="006206F4" w:rsidRPr="006206F4" w:rsidRDefault="006206F4" w:rsidP="006206F4">
            <w:pPr>
              <w:suppressAutoHyphens w:val="0"/>
              <w:spacing w:after="200" w:line="276" w:lineRule="auto"/>
              <w:jc w:val="left"/>
              <w:rPr>
                <w:rFonts w:eastAsia="Calibri" w:cs="Times New Roman"/>
                <w:szCs w:val="22"/>
                <w:lang w:val="el-GR" w:eastAsia="en-US"/>
              </w:rPr>
            </w:pPr>
            <w:r w:rsidRPr="006206F4">
              <w:rPr>
                <w:rFonts w:eastAsia="Calibri" w:cs="Times New Roman"/>
                <w:szCs w:val="22"/>
                <w:lang w:val="el-GR" w:eastAsia="en-US"/>
              </w:rPr>
              <w:t>725,00  €</w:t>
            </w:r>
          </w:p>
        </w:tc>
        <w:tc>
          <w:tcPr>
            <w:tcW w:w="7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92AB64" w14:textId="77777777" w:rsidR="006206F4" w:rsidRPr="006206F4" w:rsidRDefault="006206F4" w:rsidP="006206F4">
            <w:pPr>
              <w:suppressAutoHyphens w:val="0"/>
              <w:spacing w:after="200" w:line="276" w:lineRule="auto"/>
              <w:jc w:val="left"/>
              <w:rPr>
                <w:rFonts w:eastAsia="Calibri" w:cs="Times New Roman"/>
                <w:szCs w:val="22"/>
                <w:lang w:val="el-GR" w:eastAsia="en-US"/>
              </w:rPr>
            </w:pPr>
            <w:r w:rsidRPr="006206F4">
              <w:rPr>
                <w:rFonts w:eastAsia="Calibri" w:cs="Times New Roman"/>
                <w:szCs w:val="22"/>
                <w:lang w:val="el-GR" w:eastAsia="en-US"/>
              </w:rPr>
              <w:t>899,00 €</w:t>
            </w:r>
          </w:p>
        </w:tc>
        <w:tc>
          <w:tcPr>
            <w:tcW w:w="946" w:type="pct"/>
            <w:tcBorders>
              <w:top w:val="single" w:sz="4" w:space="0" w:color="auto"/>
              <w:left w:val="single" w:sz="4" w:space="0" w:color="auto"/>
              <w:bottom w:val="single" w:sz="4" w:space="0" w:color="auto"/>
              <w:right w:val="single" w:sz="4" w:space="0" w:color="auto"/>
            </w:tcBorders>
            <w:hideMark/>
          </w:tcPr>
          <w:p w14:paraId="39C614F0" w14:textId="77777777" w:rsidR="006206F4" w:rsidRPr="006206F4" w:rsidRDefault="006206F4" w:rsidP="006206F4">
            <w:pPr>
              <w:suppressAutoHyphens w:val="0"/>
              <w:spacing w:after="200" w:line="276" w:lineRule="auto"/>
              <w:jc w:val="center"/>
              <w:rPr>
                <w:rFonts w:eastAsia="Calibri" w:cs="Times New Roman"/>
                <w:szCs w:val="22"/>
                <w:lang w:val="el-GR" w:eastAsia="en-US"/>
              </w:rPr>
            </w:pPr>
            <w:r w:rsidRPr="006206F4">
              <w:rPr>
                <w:rFonts w:eastAsia="Calibri" w:cs="Times New Roman"/>
                <w:szCs w:val="22"/>
                <w:lang w:val="el-GR" w:eastAsia="en-US"/>
              </w:rPr>
              <w:t>2023ΕΠ00270005</w:t>
            </w:r>
          </w:p>
        </w:tc>
      </w:tr>
      <w:tr w:rsidR="006206F4" w:rsidRPr="006206F4" w14:paraId="00A2653A" w14:textId="77777777" w:rsidTr="006206F4">
        <w:trPr>
          <w:trHeight w:val="673"/>
        </w:trPr>
        <w:tc>
          <w:tcPr>
            <w:tcW w:w="6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FA0C26" w14:textId="77777777" w:rsidR="006206F4" w:rsidRPr="006206F4" w:rsidRDefault="006206F4" w:rsidP="006206F4">
            <w:pPr>
              <w:suppressAutoHyphens w:val="0"/>
              <w:spacing w:after="200" w:line="276" w:lineRule="auto"/>
              <w:jc w:val="left"/>
              <w:rPr>
                <w:rFonts w:eastAsia="Calibri" w:cs="Times New Roman"/>
                <w:szCs w:val="22"/>
                <w:lang w:val="el-GR" w:eastAsia="en-US"/>
              </w:rPr>
            </w:pPr>
            <w:r w:rsidRPr="006206F4">
              <w:rPr>
                <w:rFonts w:eastAsia="Calibri" w:cs="Times New Roman"/>
                <w:szCs w:val="22"/>
                <w:lang w:val="el-GR" w:eastAsia="en-US"/>
              </w:rPr>
              <w:t>6001680</w:t>
            </w:r>
          </w:p>
        </w:tc>
        <w:tc>
          <w:tcPr>
            <w:tcW w:w="18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B0DD75" w14:textId="77777777" w:rsidR="006206F4" w:rsidRPr="006206F4" w:rsidRDefault="006206F4" w:rsidP="006206F4">
            <w:pPr>
              <w:suppressAutoHyphens w:val="0"/>
              <w:spacing w:after="200" w:line="276" w:lineRule="auto"/>
              <w:jc w:val="left"/>
              <w:rPr>
                <w:rFonts w:eastAsia="Calibri" w:cs="Times New Roman"/>
                <w:szCs w:val="22"/>
                <w:lang w:val="el-GR" w:eastAsia="en-US"/>
              </w:rPr>
            </w:pPr>
            <w:r w:rsidRPr="006206F4">
              <w:rPr>
                <w:rFonts w:eastAsia="Calibri" w:cs="Times New Roman"/>
                <w:szCs w:val="22"/>
                <w:lang w:val="el-GR" w:eastAsia="en-US"/>
              </w:rPr>
              <w:t>Νότιο Αιγαίο 2021-2027</w:t>
            </w:r>
          </w:p>
        </w:tc>
        <w:tc>
          <w:tcPr>
            <w:tcW w:w="7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2C8834" w14:textId="77777777" w:rsidR="006206F4" w:rsidRPr="006206F4" w:rsidRDefault="006206F4" w:rsidP="006206F4">
            <w:pPr>
              <w:suppressAutoHyphens w:val="0"/>
              <w:spacing w:after="200" w:line="276" w:lineRule="auto"/>
              <w:jc w:val="left"/>
              <w:rPr>
                <w:rFonts w:eastAsia="Calibri" w:cs="Times New Roman"/>
                <w:szCs w:val="22"/>
                <w:lang w:val="el-GR" w:eastAsia="en-US"/>
              </w:rPr>
            </w:pPr>
            <w:r w:rsidRPr="006206F4">
              <w:rPr>
                <w:rFonts w:eastAsia="Calibri" w:cs="Times New Roman"/>
                <w:szCs w:val="22"/>
                <w:lang w:val="el-GR" w:eastAsia="en-US"/>
              </w:rPr>
              <w:t>291,94 €</w:t>
            </w:r>
          </w:p>
        </w:tc>
        <w:tc>
          <w:tcPr>
            <w:tcW w:w="7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71FD4C" w14:textId="77777777" w:rsidR="006206F4" w:rsidRPr="006206F4" w:rsidRDefault="006206F4" w:rsidP="006206F4">
            <w:pPr>
              <w:suppressAutoHyphens w:val="0"/>
              <w:spacing w:after="200" w:line="276" w:lineRule="auto"/>
              <w:jc w:val="left"/>
              <w:rPr>
                <w:rFonts w:eastAsia="Calibri" w:cs="Times New Roman"/>
                <w:szCs w:val="22"/>
                <w:lang w:val="el-GR" w:eastAsia="en-US"/>
              </w:rPr>
            </w:pPr>
            <w:r w:rsidRPr="006206F4">
              <w:rPr>
                <w:rFonts w:eastAsia="Calibri" w:cs="Times New Roman"/>
                <w:szCs w:val="22"/>
                <w:lang w:val="el-GR" w:eastAsia="en-US"/>
              </w:rPr>
              <w:t>362,00 €</w:t>
            </w:r>
          </w:p>
        </w:tc>
        <w:tc>
          <w:tcPr>
            <w:tcW w:w="946" w:type="pct"/>
            <w:tcBorders>
              <w:top w:val="single" w:sz="4" w:space="0" w:color="auto"/>
              <w:left w:val="single" w:sz="4" w:space="0" w:color="auto"/>
              <w:bottom w:val="single" w:sz="4" w:space="0" w:color="auto"/>
              <w:right w:val="single" w:sz="4" w:space="0" w:color="auto"/>
            </w:tcBorders>
            <w:hideMark/>
          </w:tcPr>
          <w:p w14:paraId="740F0E3E" w14:textId="77777777" w:rsidR="006206F4" w:rsidRPr="006206F4" w:rsidRDefault="006206F4" w:rsidP="006206F4">
            <w:pPr>
              <w:suppressAutoHyphens w:val="0"/>
              <w:spacing w:after="200" w:line="276" w:lineRule="auto"/>
              <w:jc w:val="center"/>
              <w:rPr>
                <w:rFonts w:eastAsia="Calibri" w:cs="Times New Roman"/>
                <w:szCs w:val="22"/>
                <w:lang w:val="el-GR" w:eastAsia="en-US"/>
              </w:rPr>
            </w:pPr>
            <w:r w:rsidRPr="006206F4">
              <w:rPr>
                <w:rFonts w:eastAsia="Calibri" w:cs="Times New Roman"/>
                <w:szCs w:val="22"/>
                <w:lang w:val="el-GR" w:eastAsia="en-US"/>
              </w:rPr>
              <w:t>2023ΕΠ06770039</w:t>
            </w:r>
          </w:p>
        </w:tc>
      </w:tr>
      <w:tr w:rsidR="006206F4" w:rsidRPr="006206F4" w14:paraId="401325E3" w14:textId="77777777" w:rsidTr="006206F4">
        <w:trPr>
          <w:trHeight w:val="673"/>
        </w:trPr>
        <w:tc>
          <w:tcPr>
            <w:tcW w:w="6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12098E" w14:textId="77777777" w:rsidR="006206F4" w:rsidRPr="006206F4" w:rsidRDefault="006206F4" w:rsidP="006206F4">
            <w:pPr>
              <w:suppressAutoHyphens w:val="0"/>
              <w:spacing w:after="200" w:line="276" w:lineRule="auto"/>
              <w:jc w:val="left"/>
              <w:rPr>
                <w:rFonts w:eastAsia="Calibri" w:cs="Times New Roman"/>
                <w:szCs w:val="22"/>
                <w:lang w:val="el-GR" w:eastAsia="en-US"/>
              </w:rPr>
            </w:pPr>
            <w:r w:rsidRPr="006206F4">
              <w:rPr>
                <w:rFonts w:eastAsia="Calibri" w:cs="Times New Roman"/>
                <w:szCs w:val="22"/>
                <w:lang w:val="el-GR" w:eastAsia="en-US"/>
              </w:rPr>
              <w:t>6001610</w:t>
            </w:r>
          </w:p>
        </w:tc>
        <w:tc>
          <w:tcPr>
            <w:tcW w:w="18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058239" w14:textId="77777777" w:rsidR="006206F4" w:rsidRPr="006206F4" w:rsidRDefault="006206F4" w:rsidP="006206F4">
            <w:pPr>
              <w:suppressAutoHyphens w:val="0"/>
              <w:spacing w:after="200" w:line="276" w:lineRule="auto"/>
              <w:jc w:val="left"/>
              <w:rPr>
                <w:rFonts w:eastAsia="Calibri" w:cs="Times New Roman"/>
                <w:szCs w:val="22"/>
                <w:lang w:val="el-GR" w:eastAsia="en-US"/>
              </w:rPr>
            </w:pPr>
            <w:r w:rsidRPr="006206F4">
              <w:rPr>
                <w:rFonts w:eastAsia="Calibri" w:cs="Times New Roman"/>
                <w:szCs w:val="22"/>
                <w:lang w:val="el-GR" w:eastAsia="en-US"/>
              </w:rPr>
              <w:t>Πελοπόννησος 2021-2027</w:t>
            </w:r>
          </w:p>
        </w:tc>
        <w:tc>
          <w:tcPr>
            <w:tcW w:w="7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61B0D4" w14:textId="77777777" w:rsidR="006206F4" w:rsidRPr="006206F4" w:rsidRDefault="006206F4" w:rsidP="006206F4">
            <w:pPr>
              <w:suppressAutoHyphens w:val="0"/>
              <w:spacing w:after="200" w:line="276" w:lineRule="auto"/>
              <w:jc w:val="left"/>
              <w:rPr>
                <w:rFonts w:eastAsia="Calibri" w:cs="Times New Roman"/>
                <w:szCs w:val="22"/>
                <w:lang w:val="el-GR" w:eastAsia="en-US"/>
              </w:rPr>
            </w:pPr>
            <w:r w:rsidRPr="006206F4">
              <w:rPr>
                <w:rFonts w:eastAsia="Calibri" w:cs="Times New Roman"/>
                <w:szCs w:val="22"/>
                <w:lang w:val="el-GR" w:eastAsia="en-US"/>
              </w:rPr>
              <w:t>225,81 €</w:t>
            </w:r>
          </w:p>
        </w:tc>
        <w:tc>
          <w:tcPr>
            <w:tcW w:w="7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C992F9" w14:textId="77777777" w:rsidR="006206F4" w:rsidRPr="006206F4" w:rsidRDefault="006206F4" w:rsidP="006206F4">
            <w:pPr>
              <w:suppressAutoHyphens w:val="0"/>
              <w:spacing w:after="200" w:line="276" w:lineRule="auto"/>
              <w:jc w:val="left"/>
              <w:rPr>
                <w:rFonts w:eastAsia="Calibri" w:cs="Times New Roman"/>
                <w:szCs w:val="22"/>
                <w:lang w:val="el-GR" w:eastAsia="en-US"/>
              </w:rPr>
            </w:pPr>
            <w:r w:rsidRPr="006206F4">
              <w:rPr>
                <w:rFonts w:eastAsia="Calibri" w:cs="Times New Roman"/>
                <w:szCs w:val="22"/>
                <w:lang w:val="el-GR" w:eastAsia="en-US"/>
              </w:rPr>
              <w:t>280,00 €</w:t>
            </w:r>
          </w:p>
        </w:tc>
        <w:tc>
          <w:tcPr>
            <w:tcW w:w="946" w:type="pct"/>
            <w:tcBorders>
              <w:top w:val="single" w:sz="4" w:space="0" w:color="auto"/>
              <w:left w:val="single" w:sz="4" w:space="0" w:color="auto"/>
              <w:bottom w:val="single" w:sz="4" w:space="0" w:color="auto"/>
              <w:right w:val="single" w:sz="4" w:space="0" w:color="auto"/>
            </w:tcBorders>
            <w:hideMark/>
          </w:tcPr>
          <w:p w14:paraId="0018521F" w14:textId="77777777" w:rsidR="006206F4" w:rsidRPr="006206F4" w:rsidRDefault="006206F4" w:rsidP="006206F4">
            <w:pPr>
              <w:suppressAutoHyphens w:val="0"/>
              <w:spacing w:after="200" w:line="276" w:lineRule="auto"/>
              <w:jc w:val="center"/>
              <w:rPr>
                <w:rFonts w:eastAsia="Calibri" w:cs="Times New Roman"/>
                <w:szCs w:val="22"/>
                <w:lang w:val="el-GR" w:eastAsia="en-US"/>
              </w:rPr>
            </w:pPr>
            <w:r w:rsidRPr="006206F4">
              <w:rPr>
                <w:rFonts w:eastAsia="Calibri" w:cs="Times New Roman"/>
                <w:szCs w:val="22"/>
                <w:lang w:val="el-GR" w:eastAsia="en-US"/>
              </w:rPr>
              <w:t>2023ΕΠ02670023</w:t>
            </w:r>
          </w:p>
        </w:tc>
      </w:tr>
      <w:tr w:rsidR="006206F4" w:rsidRPr="006206F4" w14:paraId="09DCA05A" w14:textId="77777777" w:rsidTr="006206F4">
        <w:trPr>
          <w:trHeight w:val="673"/>
        </w:trPr>
        <w:tc>
          <w:tcPr>
            <w:tcW w:w="6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A138E7" w14:textId="77777777" w:rsidR="006206F4" w:rsidRPr="006206F4" w:rsidRDefault="006206F4" w:rsidP="006206F4">
            <w:pPr>
              <w:suppressAutoHyphens w:val="0"/>
              <w:spacing w:after="200" w:line="276" w:lineRule="auto"/>
              <w:jc w:val="left"/>
              <w:rPr>
                <w:rFonts w:eastAsia="Calibri" w:cs="Times New Roman"/>
                <w:szCs w:val="22"/>
                <w:lang w:val="el-GR" w:eastAsia="en-US"/>
              </w:rPr>
            </w:pPr>
            <w:r w:rsidRPr="006206F4">
              <w:rPr>
                <w:rFonts w:eastAsia="Calibri" w:cs="Times New Roman"/>
                <w:szCs w:val="22"/>
                <w:lang w:val="el-GR" w:eastAsia="en-US"/>
              </w:rPr>
              <w:t>6001541</w:t>
            </w:r>
          </w:p>
        </w:tc>
        <w:tc>
          <w:tcPr>
            <w:tcW w:w="18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10C94F" w14:textId="77777777" w:rsidR="006206F4" w:rsidRPr="006206F4" w:rsidRDefault="006206F4" w:rsidP="006206F4">
            <w:pPr>
              <w:suppressAutoHyphens w:val="0"/>
              <w:spacing w:after="200" w:line="276" w:lineRule="auto"/>
              <w:jc w:val="left"/>
              <w:rPr>
                <w:rFonts w:eastAsia="Calibri" w:cs="Times New Roman"/>
                <w:szCs w:val="22"/>
                <w:lang w:val="el-GR" w:eastAsia="en-US"/>
              </w:rPr>
            </w:pPr>
            <w:r w:rsidRPr="006206F4">
              <w:rPr>
                <w:rFonts w:eastAsia="Calibri" w:cs="Times New Roman"/>
                <w:szCs w:val="22"/>
                <w:lang w:val="el-GR" w:eastAsia="en-US"/>
              </w:rPr>
              <w:t>Στερεά Ελλάδα 2021-2027</w:t>
            </w:r>
          </w:p>
        </w:tc>
        <w:tc>
          <w:tcPr>
            <w:tcW w:w="7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07E246" w14:textId="77777777" w:rsidR="006206F4" w:rsidRPr="006206F4" w:rsidRDefault="006206F4" w:rsidP="006206F4">
            <w:pPr>
              <w:suppressAutoHyphens w:val="0"/>
              <w:spacing w:after="200" w:line="276" w:lineRule="auto"/>
              <w:jc w:val="left"/>
              <w:rPr>
                <w:rFonts w:eastAsia="Calibri" w:cs="Times New Roman"/>
                <w:szCs w:val="22"/>
                <w:lang w:val="el-GR" w:eastAsia="en-US"/>
              </w:rPr>
            </w:pPr>
            <w:r w:rsidRPr="006206F4">
              <w:rPr>
                <w:rFonts w:eastAsia="Calibri" w:cs="Times New Roman"/>
                <w:szCs w:val="22"/>
                <w:lang w:val="el-GR" w:eastAsia="en-US"/>
              </w:rPr>
              <w:t>273,79 €</w:t>
            </w:r>
          </w:p>
        </w:tc>
        <w:tc>
          <w:tcPr>
            <w:tcW w:w="7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80539A" w14:textId="77777777" w:rsidR="006206F4" w:rsidRPr="006206F4" w:rsidRDefault="006206F4" w:rsidP="006206F4">
            <w:pPr>
              <w:suppressAutoHyphens w:val="0"/>
              <w:spacing w:after="200" w:line="276" w:lineRule="auto"/>
              <w:jc w:val="left"/>
              <w:rPr>
                <w:rFonts w:eastAsia="Calibri" w:cs="Times New Roman"/>
                <w:szCs w:val="22"/>
                <w:lang w:val="el-GR" w:eastAsia="en-US"/>
              </w:rPr>
            </w:pPr>
            <w:r w:rsidRPr="006206F4">
              <w:rPr>
                <w:rFonts w:eastAsia="Calibri" w:cs="Times New Roman"/>
                <w:szCs w:val="22"/>
                <w:lang w:val="el-GR" w:eastAsia="en-US"/>
              </w:rPr>
              <w:t>339,50 €</w:t>
            </w:r>
          </w:p>
        </w:tc>
        <w:tc>
          <w:tcPr>
            <w:tcW w:w="946" w:type="pct"/>
            <w:tcBorders>
              <w:top w:val="single" w:sz="4" w:space="0" w:color="auto"/>
              <w:left w:val="single" w:sz="4" w:space="0" w:color="auto"/>
              <w:bottom w:val="single" w:sz="4" w:space="0" w:color="auto"/>
              <w:right w:val="single" w:sz="4" w:space="0" w:color="auto"/>
            </w:tcBorders>
            <w:hideMark/>
          </w:tcPr>
          <w:p w14:paraId="0F13E8F4" w14:textId="77777777" w:rsidR="006206F4" w:rsidRPr="006206F4" w:rsidRDefault="006206F4" w:rsidP="006206F4">
            <w:pPr>
              <w:suppressAutoHyphens w:val="0"/>
              <w:spacing w:after="200" w:line="276" w:lineRule="auto"/>
              <w:jc w:val="center"/>
              <w:rPr>
                <w:rFonts w:eastAsia="Calibri" w:cs="Times New Roman"/>
                <w:szCs w:val="22"/>
                <w:lang w:val="el-GR" w:eastAsia="en-US"/>
              </w:rPr>
            </w:pPr>
            <w:r w:rsidRPr="006206F4">
              <w:rPr>
                <w:rFonts w:eastAsia="Calibri" w:cs="Times New Roman"/>
                <w:szCs w:val="22"/>
                <w:lang w:val="el-GR" w:eastAsia="en-US"/>
              </w:rPr>
              <w:t>2023ΕΠ05670002</w:t>
            </w:r>
          </w:p>
        </w:tc>
      </w:tr>
      <w:tr w:rsidR="006206F4" w:rsidRPr="006206F4" w14:paraId="08B0F7D8" w14:textId="77777777" w:rsidTr="006206F4">
        <w:trPr>
          <w:trHeight w:val="673"/>
        </w:trPr>
        <w:tc>
          <w:tcPr>
            <w:tcW w:w="6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0049A6" w14:textId="77777777" w:rsidR="006206F4" w:rsidRPr="006206F4" w:rsidRDefault="006206F4" w:rsidP="006206F4">
            <w:pPr>
              <w:suppressAutoHyphens w:val="0"/>
              <w:spacing w:after="200" w:line="276" w:lineRule="auto"/>
              <w:jc w:val="left"/>
              <w:rPr>
                <w:rFonts w:eastAsia="Calibri" w:cs="Times New Roman"/>
                <w:szCs w:val="22"/>
                <w:lang w:val="el-GR" w:eastAsia="en-US"/>
              </w:rPr>
            </w:pPr>
          </w:p>
          <w:p w14:paraId="561664E8" w14:textId="77777777" w:rsidR="006206F4" w:rsidRPr="006206F4" w:rsidRDefault="006206F4" w:rsidP="006206F4">
            <w:pPr>
              <w:suppressAutoHyphens w:val="0"/>
              <w:spacing w:after="200" w:line="276" w:lineRule="auto"/>
              <w:jc w:val="left"/>
              <w:rPr>
                <w:rFonts w:eastAsia="Calibri" w:cs="Times New Roman"/>
                <w:szCs w:val="22"/>
                <w:lang w:val="el-GR" w:eastAsia="en-US"/>
              </w:rPr>
            </w:pPr>
            <w:r w:rsidRPr="006206F4">
              <w:rPr>
                <w:rFonts w:eastAsia="Calibri" w:cs="Times New Roman"/>
                <w:szCs w:val="22"/>
                <w:lang w:val="el-GR" w:eastAsia="en-US"/>
              </w:rPr>
              <w:t>6001947</w:t>
            </w:r>
          </w:p>
        </w:tc>
        <w:tc>
          <w:tcPr>
            <w:tcW w:w="18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29FF02" w14:textId="77777777" w:rsidR="006206F4" w:rsidRPr="006206F4" w:rsidRDefault="006206F4" w:rsidP="006206F4">
            <w:pPr>
              <w:suppressAutoHyphens w:val="0"/>
              <w:spacing w:after="200" w:line="276" w:lineRule="auto"/>
              <w:jc w:val="center"/>
              <w:rPr>
                <w:rFonts w:eastAsia="Calibri" w:cs="Times New Roman"/>
                <w:szCs w:val="22"/>
                <w:lang w:val="el-GR" w:eastAsia="en-US"/>
              </w:rPr>
            </w:pPr>
            <w:r w:rsidRPr="006206F4">
              <w:rPr>
                <w:rFonts w:eastAsia="Calibri" w:cs="Times New Roman"/>
                <w:szCs w:val="22"/>
                <w:lang w:val="el-GR" w:eastAsia="en-US"/>
              </w:rPr>
              <w:t xml:space="preserve">Υποστήριξη εγγραμματισμών και </w:t>
            </w:r>
            <w:proofErr w:type="spellStart"/>
            <w:r w:rsidRPr="006206F4">
              <w:rPr>
                <w:rFonts w:eastAsia="Calibri" w:cs="Times New Roman"/>
                <w:szCs w:val="22"/>
                <w:lang w:val="el-GR" w:eastAsia="en-US"/>
              </w:rPr>
              <w:t>κοινωνικοσυναισθηματικής</w:t>
            </w:r>
            <w:proofErr w:type="spellEnd"/>
            <w:r w:rsidRPr="006206F4">
              <w:rPr>
                <w:rFonts w:eastAsia="Calibri" w:cs="Times New Roman"/>
                <w:szCs w:val="22"/>
                <w:lang w:val="el-GR" w:eastAsia="en-US"/>
              </w:rPr>
              <w:t xml:space="preserve"> ανάπτυξης μαθητών Επαγγελματικής Εκπαίδευσης</w:t>
            </w:r>
          </w:p>
        </w:tc>
        <w:tc>
          <w:tcPr>
            <w:tcW w:w="7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28CAB0" w14:textId="77777777" w:rsidR="006206F4" w:rsidRPr="006206F4" w:rsidRDefault="006206F4" w:rsidP="006206F4">
            <w:pPr>
              <w:suppressAutoHyphens w:val="0"/>
              <w:spacing w:after="200" w:line="276" w:lineRule="auto"/>
              <w:jc w:val="left"/>
              <w:rPr>
                <w:rFonts w:eastAsia="Calibri" w:cs="Times New Roman"/>
                <w:szCs w:val="22"/>
                <w:lang w:val="el-GR" w:eastAsia="en-US"/>
              </w:rPr>
            </w:pPr>
          </w:p>
          <w:p w14:paraId="19F4AF69" w14:textId="77777777" w:rsidR="006206F4" w:rsidRPr="006206F4" w:rsidRDefault="006206F4" w:rsidP="006206F4">
            <w:pPr>
              <w:suppressAutoHyphens w:val="0"/>
              <w:spacing w:after="200" w:line="276" w:lineRule="auto"/>
              <w:jc w:val="left"/>
              <w:rPr>
                <w:rFonts w:eastAsia="Calibri" w:cs="Times New Roman"/>
                <w:szCs w:val="22"/>
                <w:lang w:val="el-GR" w:eastAsia="en-US"/>
              </w:rPr>
            </w:pPr>
            <w:r w:rsidRPr="006206F4">
              <w:rPr>
                <w:rFonts w:eastAsia="Calibri" w:cs="Times New Roman"/>
                <w:szCs w:val="22"/>
                <w:lang w:val="el-GR" w:eastAsia="en-US"/>
              </w:rPr>
              <w:t>1.148,39 €</w:t>
            </w:r>
          </w:p>
        </w:tc>
        <w:tc>
          <w:tcPr>
            <w:tcW w:w="7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FA1115" w14:textId="77777777" w:rsidR="006206F4" w:rsidRPr="006206F4" w:rsidRDefault="006206F4" w:rsidP="006206F4">
            <w:pPr>
              <w:suppressAutoHyphens w:val="0"/>
              <w:spacing w:after="200" w:line="276" w:lineRule="auto"/>
              <w:jc w:val="left"/>
              <w:rPr>
                <w:rFonts w:eastAsia="Calibri" w:cs="Times New Roman"/>
                <w:szCs w:val="22"/>
                <w:lang w:val="el-GR" w:eastAsia="en-US"/>
              </w:rPr>
            </w:pPr>
          </w:p>
          <w:p w14:paraId="466E2679" w14:textId="77777777" w:rsidR="006206F4" w:rsidRPr="006206F4" w:rsidRDefault="006206F4" w:rsidP="006206F4">
            <w:pPr>
              <w:suppressAutoHyphens w:val="0"/>
              <w:spacing w:after="200" w:line="276" w:lineRule="auto"/>
              <w:jc w:val="left"/>
              <w:rPr>
                <w:rFonts w:eastAsia="Calibri" w:cs="Times New Roman"/>
                <w:szCs w:val="22"/>
                <w:lang w:val="el-GR" w:eastAsia="en-US"/>
              </w:rPr>
            </w:pPr>
            <w:r w:rsidRPr="006206F4">
              <w:rPr>
                <w:rFonts w:eastAsia="Calibri" w:cs="Times New Roman"/>
                <w:szCs w:val="22"/>
                <w:lang w:val="el-GR" w:eastAsia="en-US"/>
              </w:rPr>
              <w:t>1.424,00 €</w:t>
            </w:r>
          </w:p>
        </w:tc>
        <w:tc>
          <w:tcPr>
            <w:tcW w:w="946" w:type="pct"/>
            <w:tcBorders>
              <w:top w:val="single" w:sz="4" w:space="0" w:color="auto"/>
              <w:left w:val="single" w:sz="4" w:space="0" w:color="auto"/>
              <w:bottom w:val="single" w:sz="4" w:space="0" w:color="auto"/>
              <w:right w:val="single" w:sz="4" w:space="0" w:color="auto"/>
            </w:tcBorders>
            <w:hideMark/>
          </w:tcPr>
          <w:p w14:paraId="0AC6D39D" w14:textId="77777777" w:rsidR="006206F4" w:rsidRPr="006206F4" w:rsidRDefault="006206F4" w:rsidP="006206F4">
            <w:pPr>
              <w:suppressAutoHyphens w:val="0"/>
              <w:spacing w:after="200" w:line="276" w:lineRule="auto"/>
              <w:jc w:val="center"/>
              <w:rPr>
                <w:rFonts w:eastAsia="Calibri" w:cs="Times New Roman"/>
                <w:szCs w:val="22"/>
                <w:lang w:val="el-GR" w:eastAsia="en-US"/>
              </w:rPr>
            </w:pPr>
            <w:r w:rsidRPr="006206F4">
              <w:rPr>
                <w:rFonts w:eastAsia="Calibri" w:cs="Times New Roman"/>
                <w:szCs w:val="22"/>
                <w:lang w:val="el-GR" w:eastAsia="en-US"/>
              </w:rPr>
              <w:t>Ε6457 / 2023ΣΕ64570004</w:t>
            </w:r>
          </w:p>
        </w:tc>
      </w:tr>
      <w:tr w:rsidR="006206F4" w:rsidRPr="006206F4" w14:paraId="6C16FFD9" w14:textId="77777777" w:rsidTr="006206F4">
        <w:trPr>
          <w:trHeight w:val="645"/>
        </w:trPr>
        <w:tc>
          <w:tcPr>
            <w:tcW w:w="2539"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820C9BA" w14:textId="77777777" w:rsidR="006206F4" w:rsidRPr="006206F4" w:rsidRDefault="006206F4" w:rsidP="006206F4">
            <w:pPr>
              <w:suppressAutoHyphens w:val="0"/>
              <w:spacing w:after="0"/>
              <w:jc w:val="center"/>
              <w:rPr>
                <w:rFonts w:eastAsia="Calibri" w:cs="Times New Roman"/>
                <w:b/>
                <w:bCs/>
                <w:color w:val="000000"/>
                <w:szCs w:val="22"/>
                <w:lang w:val="el-GR" w:eastAsia="el-GR"/>
              </w:rPr>
            </w:pPr>
            <w:r w:rsidRPr="006206F4">
              <w:rPr>
                <w:rFonts w:eastAsia="Calibri" w:cs="Times New Roman"/>
                <w:b/>
                <w:bCs/>
                <w:color w:val="000000"/>
                <w:szCs w:val="22"/>
                <w:lang w:val="el-GR" w:eastAsia="el-GR"/>
              </w:rPr>
              <w:t>ΣΥΝΟΛΟ</w:t>
            </w:r>
          </w:p>
        </w:tc>
        <w:tc>
          <w:tcPr>
            <w:tcW w:w="7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E79725" w14:textId="77777777" w:rsidR="006206F4" w:rsidRPr="006206F4" w:rsidRDefault="006206F4" w:rsidP="006206F4">
            <w:pPr>
              <w:suppressAutoHyphens w:val="0"/>
              <w:spacing w:after="0"/>
              <w:jc w:val="center"/>
              <w:rPr>
                <w:rFonts w:eastAsia="Calibri" w:cs="Times New Roman"/>
                <w:b/>
                <w:bCs/>
                <w:color w:val="000000"/>
                <w:szCs w:val="22"/>
                <w:lang w:val="el-GR" w:eastAsia="el-GR"/>
              </w:rPr>
            </w:pPr>
          </w:p>
          <w:p w14:paraId="0B9E5796" w14:textId="77777777" w:rsidR="006206F4" w:rsidRPr="006206F4" w:rsidRDefault="006206F4" w:rsidP="006206F4">
            <w:pPr>
              <w:suppressAutoHyphens w:val="0"/>
              <w:spacing w:after="0"/>
              <w:jc w:val="center"/>
              <w:rPr>
                <w:rFonts w:eastAsia="Calibri" w:cs="Times New Roman"/>
                <w:b/>
                <w:bCs/>
                <w:color w:val="000000"/>
                <w:szCs w:val="22"/>
                <w:lang w:val="el-GR" w:eastAsia="el-GR"/>
              </w:rPr>
            </w:pPr>
            <w:r w:rsidRPr="006206F4">
              <w:rPr>
                <w:b/>
                <w:bCs/>
                <w:color w:val="000000"/>
                <w:szCs w:val="22"/>
                <w:lang w:val="el-GR" w:eastAsia="el-GR"/>
              </w:rPr>
              <w:t>33.836,29</w:t>
            </w:r>
            <w:r w:rsidRPr="006206F4">
              <w:rPr>
                <w:rFonts w:eastAsia="Calibri" w:cs="Times New Roman"/>
                <w:b/>
                <w:bCs/>
                <w:color w:val="000000"/>
                <w:szCs w:val="22"/>
                <w:lang w:val="el-GR" w:eastAsia="el-GR"/>
              </w:rPr>
              <w:t>€</w:t>
            </w:r>
          </w:p>
        </w:tc>
        <w:tc>
          <w:tcPr>
            <w:tcW w:w="7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492D3C2" w14:textId="77777777" w:rsidR="006206F4" w:rsidRPr="006206F4" w:rsidRDefault="006206F4" w:rsidP="006206F4">
            <w:pPr>
              <w:suppressAutoHyphens w:val="0"/>
              <w:spacing w:after="0"/>
              <w:jc w:val="center"/>
              <w:rPr>
                <w:rFonts w:eastAsia="Calibri" w:cs="Times New Roman"/>
                <w:b/>
                <w:bCs/>
                <w:color w:val="000000"/>
                <w:szCs w:val="22"/>
                <w:lang w:val="el-GR" w:eastAsia="el-GR"/>
              </w:rPr>
            </w:pPr>
            <w:r w:rsidRPr="006206F4">
              <w:rPr>
                <w:b/>
                <w:bCs/>
                <w:color w:val="000000"/>
                <w:szCs w:val="22"/>
                <w:lang w:val="el-GR" w:eastAsia="el-GR"/>
              </w:rPr>
              <w:t xml:space="preserve">41.957,00 </w:t>
            </w:r>
            <w:r w:rsidRPr="006206F4">
              <w:rPr>
                <w:rFonts w:eastAsia="Calibri" w:cs="Times New Roman"/>
                <w:b/>
                <w:bCs/>
                <w:color w:val="000000"/>
                <w:szCs w:val="22"/>
                <w:lang w:val="el-GR" w:eastAsia="el-GR"/>
              </w:rPr>
              <w:t>€</w:t>
            </w:r>
          </w:p>
        </w:tc>
        <w:tc>
          <w:tcPr>
            <w:tcW w:w="946" w:type="pct"/>
            <w:tcBorders>
              <w:top w:val="single" w:sz="4" w:space="0" w:color="auto"/>
              <w:left w:val="single" w:sz="4" w:space="0" w:color="auto"/>
              <w:bottom w:val="single" w:sz="4" w:space="0" w:color="auto"/>
              <w:right w:val="single" w:sz="4" w:space="0" w:color="auto"/>
            </w:tcBorders>
          </w:tcPr>
          <w:p w14:paraId="1FD29125" w14:textId="77777777" w:rsidR="006206F4" w:rsidRPr="006206F4" w:rsidRDefault="006206F4" w:rsidP="006206F4">
            <w:pPr>
              <w:suppressAutoHyphens w:val="0"/>
              <w:spacing w:after="0"/>
              <w:jc w:val="center"/>
              <w:rPr>
                <w:rFonts w:eastAsia="Calibri" w:cs="Times New Roman"/>
                <w:b/>
                <w:bCs/>
                <w:color w:val="000000"/>
                <w:szCs w:val="22"/>
                <w:lang w:val="el-GR" w:eastAsia="el-GR"/>
              </w:rPr>
            </w:pPr>
          </w:p>
        </w:tc>
      </w:tr>
    </w:tbl>
    <w:p w14:paraId="3FE290CD" w14:textId="77777777" w:rsidR="003929DA" w:rsidRDefault="003929DA" w:rsidP="00C513BF">
      <w:pPr>
        <w:rPr>
          <w:lang w:val="el-GR"/>
        </w:rPr>
      </w:pPr>
    </w:p>
    <w:p w14:paraId="7E141BAC" w14:textId="77777777" w:rsidR="004F5300" w:rsidRDefault="004F5300" w:rsidP="00C513BF">
      <w:pPr>
        <w:rPr>
          <w:lang w:val="el-GR"/>
        </w:rPr>
      </w:pPr>
    </w:p>
    <w:p w14:paraId="6CBA3C6E" w14:textId="77777777" w:rsidR="005F0DB4" w:rsidRDefault="005F0DB4" w:rsidP="00C513BF">
      <w:pPr>
        <w:rPr>
          <w:lang w:val="el-GR"/>
        </w:rPr>
      </w:pPr>
    </w:p>
    <w:p w14:paraId="3FAD3582" w14:textId="77777777" w:rsidR="005F0DB4" w:rsidRDefault="005F0DB4" w:rsidP="00C513BF">
      <w:pPr>
        <w:rPr>
          <w:lang w:val="el-GR"/>
        </w:rPr>
      </w:pPr>
    </w:p>
    <w:p w14:paraId="72EA8547" w14:textId="77777777" w:rsidR="005F0DB4" w:rsidRDefault="005F0DB4" w:rsidP="00C513BF">
      <w:pPr>
        <w:rPr>
          <w:lang w:val="el-GR"/>
        </w:rPr>
      </w:pPr>
    </w:p>
    <w:p w14:paraId="2A07F8D1" w14:textId="77777777" w:rsidR="005F0DB4" w:rsidRDefault="005F0DB4" w:rsidP="00C513BF">
      <w:pPr>
        <w:rPr>
          <w:lang w:val="el-GR"/>
        </w:rPr>
      </w:pPr>
    </w:p>
    <w:p w14:paraId="0EE145DE" w14:textId="77777777" w:rsidR="005F0DB4" w:rsidRDefault="005F0DB4" w:rsidP="00C513BF">
      <w:pPr>
        <w:rPr>
          <w:lang w:val="el-GR"/>
        </w:rPr>
      </w:pPr>
    </w:p>
    <w:p w14:paraId="73420440" w14:textId="77777777" w:rsidR="005F0DB4" w:rsidRDefault="005F0DB4" w:rsidP="00C513BF">
      <w:pPr>
        <w:rPr>
          <w:lang w:val="el-GR"/>
        </w:rPr>
      </w:pPr>
    </w:p>
    <w:p w14:paraId="46AA0AB4" w14:textId="77777777" w:rsidR="005F0DB4" w:rsidRDefault="005F0DB4" w:rsidP="00C513BF">
      <w:pPr>
        <w:rPr>
          <w:lang w:val="el-GR"/>
        </w:rPr>
      </w:pPr>
    </w:p>
    <w:p w14:paraId="0469742F" w14:textId="77777777" w:rsidR="005F0DB4" w:rsidRDefault="005F0DB4" w:rsidP="00C513BF">
      <w:pPr>
        <w:rPr>
          <w:lang w:val="el-GR"/>
        </w:rPr>
      </w:pPr>
    </w:p>
    <w:p w14:paraId="5C9AEBEA" w14:textId="77777777" w:rsidR="005F0DB4" w:rsidRDefault="005F0DB4" w:rsidP="00C513BF">
      <w:pPr>
        <w:rPr>
          <w:lang w:val="el-GR"/>
        </w:rPr>
      </w:pPr>
    </w:p>
    <w:p w14:paraId="3E595CBB" w14:textId="77777777" w:rsidR="005F0DB4" w:rsidRDefault="005F0DB4" w:rsidP="00C513BF">
      <w:pPr>
        <w:rPr>
          <w:lang w:val="el-GR"/>
        </w:rPr>
      </w:pPr>
    </w:p>
    <w:p w14:paraId="05473AEB" w14:textId="77777777" w:rsidR="005F0DB4" w:rsidRDefault="005F0DB4" w:rsidP="00C513BF">
      <w:pPr>
        <w:rPr>
          <w:lang w:val="el-GR"/>
        </w:rPr>
      </w:pPr>
    </w:p>
    <w:p w14:paraId="18ABF9B4" w14:textId="77777777" w:rsidR="005F0DB4" w:rsidRDefault="005F0DB4" w:rsidP="00C513BF">
      <w:pPr>
        <w:rPr>
          <w:lang w:val="el-GR"/>
        </w:rPr>
      </w:pPr>
    </w:p>
    <w:p w14:paraId="189727F0" w14:textId="77777777" w:rsidR="005F0DB4" w:rsidRDefault="005F0DB4" w:rsidP="00C513BF">
      <w:pPr>
        <w:rPr>
          <w:lang w:val="el-GR"/>
        </w:rPr>
      </w:pPr>
    </w:p>
    <w:p w14:paraId="79E3E8D7" w14:textId="77777777" w:rsidR="005F0DB4" w:rsidRDefault="005F0DB4" w:rsidP="00C513BF">
      <w:pPr>
        <w:rPr>
          <w:lang w:val="el-GR"/>
        </w:rPr>
      </w:pPr>
    </w:p>
    <w:p w14:paraId="71D9DB58" w14:textId="08E3CB31" w:rsidR="003929DA" w:rsidRDefault="003929DA" w:rsidP="0085375D">
      <w:pPr>
        <w:pStyle w:val="2"/>
        <w:tabs>
          <w:tab w:val="clear" w:pos="567"/>
          <w:tab w:val="left" w:pos="0"/>
        </w:tabs>
        <w:spacing w:before="57" w:after="57"/>
        <w:ind w:left="0" w:firstLine="0"/>
        <w:jc w:val="center"/>
        <w:rPr>
          <w:rFonts w:eastAsia="SimSun"/>
          <w:i/>
          <w:iCs/>
          <w:color w:val="5B9BD5"/>
          <w:lang w:val="el-GR"/>
        </w:rPr>
      </w:pPr>
      <w:bookmarkStart w:id="78" w:name="_Toc163137357"/>
      <w:r>
        <w:rPr>
          <w:lang w:val="el-GR"/>
        </w:rPr>
        <w:t xml:space="preserve">ΠΑΡΑΡΤΗΜΑ ΙΙ –  </w:t>
      </w:r>
      <w:r w:rsidR="00EB75F5">
        <w:rPr>
          <w:lang w:val="el-GR"/>
        </w:rPr>
        <w:t>Τεχνική προσφορά –</w:t>
      </w:r>
      <w:r w:rsidR="0085375D">
        <w:rPr>
          <w:lang w:val="el-GR"/>
        </w:rPr>
        <w:t>Υπόδειγμα Υπεύθυνης Δήλωσης</w:t>
      </w:r>
      <w:bookmarkEnd w:id="78"/>
    </w:p>
    <w:p w14:paraId="7874AE3A" w14:textId="794663E7" w:rsidR="004F5300" w:rsidRPr="004F5300" w:rsidRDefault="006730DB" w:rsidP="004F5300">
      <w:pPr>
        <w:widowControl w:val="0"/>
        <w:suppressAutoHyphens w:val="0"/>
        <w:overflowPunct w:val="0"/>
        <w:spacing w:after="0"/>
        <w:jc w:val="center"/>
        <w:rPr>
          <w:rFonts w:eastAsia="SimSun" w:cs="Lucida Sans"/>
          <w:b/>
          <w:bCs/>
          <w:kern w:val="2"/>
          <w:sz w:val="24"/>
          <w:lang w:val="el-GR" w:bidi="hi-IN"/>
        </w:rPr>
      </w:pPr>
      <w:r>
        <w:rPr>
          <w:rFonts w:eastAsia="SimSun" w:cs="Lucida Sans"/>
          <w:b/>
          <w:bCs/>
          <w:kern w:val="2"/>
          <w:sz w:val="24"/>
          <w:lang w:val="el-GR" w:bidi="hi-IN"/>
        </w:rPr>
        <w:t xml:space="preserve"> </w:t>
      </w:r>
      <w:r w:rsidR="004F5300" w:rsidRPr="004F5300">
        <w:rPr>
          <w:rFonts w:eastAsia="SimSun" w:cs="Lucida Sans"/>
          <w:b/>
          <w:bCs/>
          <w:kern w:val="2"/>
          <w:sz w:val="24"/>
          <w:lang w:val="el-GR" w:bidi="hi-IN"/>
        </w:rPr>
        <w:t>ΕΝΤΥΠΟ ΤΕΧΝΙΚΗΣ  ΠΡΟΣΦΟΡΑΣ</w:t>
      </w:r>
    </w:p>
    <w:p w14:paraId="2F4CF00A" w14:textId="77777777" w:rsidR="004F5300" w:rsidRPr="004F5300" w:rsidRDefault="004F5300" w:rsidP="004F5300">
      <w:pPr>
        <w:suppressAutoHyphens w:val="0"/>
        <w:spacing w:after="200" w:line="360" w:lineRule="auto"/>
        <w:ind w:right="-540"/>
        <w:jc w:val="center"/>
        <w:rPr>
          <w:rFonts w:eastAsia="Calibri" w:cs="Tahoma"/>
          <w:b/>
          <w:snapToGrid w:val="0"/>
          <w:szCs w:val="22"/>
          <w:lang w:val="el-GR" w:eastAsia="en-US"/>
        </w:rPr>
      </w:pPr>
      <w:r w:rsidRPr="004F5300">
        <w:rPr>
          <w:rFonts w:eastAsia="Calibri" w:cs="Tahoma"/>
          <w:b/>
          <w:noProof/>
          <w:szCs w:val="22"/>
          <w:lang w:val="en-US" w:eastAsia="en-US"/>
        </w:rPr>
        <w:drawing>
          <wp:inline distT="0" distB="0" distL="0" distR="0" wp14:anchorId="4181E863" wp14:editId="2FBCEE70">
            <wp:extent cx="485775" cy="428625"/>
            <wp:effectExtent l="0" t="0" r="9525" b="952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85775" cy="428625"/>
                    </a:xfrm>
                    <a:prstGeom prst="rect">
                      <a:avLst/>
                    </a:prstGeom>
                    <a:noFill/>
                    <a:ln>
                      <a:noFill/>
                    </a:ln>
                  </pic:spPr>
                </pic:pic>
              </a:graphicData>
            </a:graphic>
          </wp:inline>
        </w:drawing>
      </w:r>
    </w:p>
    <w:p w14:paraId="35A18AF9" w14:textId="77777777" w:rsidR="004F5300" w:rsidRPr="004F5300" w:rsidRDefault="004F5300" w:rsidP="004F5300">
      <w:pPr>
        <w:tabs>
          <w:tab w:val="right" w:pos="9411"/>
        </w:tabs>
        <w:suppressAutoHyphens w:val="0"/>
        <w:spacing w:line="276" w:lineRule="auto"/>
        <w:jc w:val="center"/>
        <w:rPr>
          <w:rFonts w:eastAsia="Calibri" w:cs="Times New Roman"/>
          <w:b/>
          <w:bCs/>
          <w:sz w:val="28"/>
          <w:szCs w:val="28"/>
          <w:vertAlign w:val="superscript"/>
          <w:lang w:val="el-GR" w:eastAsia="en-US"/>
        </w:rPr>
      </w:pPr>
      <w:r w:rsidRPr="004F5300">
        <w:rPr>
          <w:rFonts w:eastAsia="Calibri" w:cs="Times New Roman"/>
          <w:sz w:val="28"/>
          <w:szCs w:val="28"/>
          <w:lang w:val="el-GR" w:eastAsia="en-US"/>
        </w:rPr>
        <w:t>ΥΠΕΥΘΥΝΗ ΔΗΛΩΣΗ</w:t>
      </w:r>
      <w:r w:rsidRPr="004F5300">
        <w:rPr>
          <w:rFonts w:eastAsia="Calibri" w:cs="Times New Roman"/>
          <w:b/>
          <w:bCs/>
          <w:sz w:val="28"/>
          <w:szCs w:val="28"/>
          <w:vertAlign w:val="superscript"/>
          <w:lang w:val="el-GR" w:eastAsia="en-US"/>
        </w:rPr>
        <w:t xml:space="preserve">   </w:t>
      </w:r>
      <w:r w:rsidRPr="004F5300">
        <w:rPr>
          <w:rFonts w:eastAsia="Calibri" w:cs="Times New Roman"/>
          <w:b/>
          <w:bCs/>
          <w:sz w:val="28"/>
          <w:szCs w:val="28"/>
          <w:vertAlign w:val="subscript"/>
          <w:lang w:val="el-GR" w:eastAsia="en-US"/>
        </w:rPr>
        <w:t>(άρθρο 8 Ν.1599/1986)</w:t>
      </w:r>
    </w:p>
    <w:tbl>
      <w:tblPr>
        <w:tblpPr w:leftFromText="180" w:rightFromText="180" w:bottomFromText="200" w:vertAnchor="text" w:horzAnchor="margin" w:tblpY="694"/>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4"/>
        <w:gridCol w:w="329"/>
        <w:gridCol w:w="503"/>
        <w:gridCol w:w="480"/>
        <w:gridCol w:w="1562"/>
        <w:gridCol w:w="389"/>
        <w:gridCol w:w="176"/>
        <w:gridCol w:w="155"/>
        <w:gridCol w:w="360"/>
        <w:gridCol w:w="301"/>
        <w:gridCol w:w="419"/>
        <w:gridCol w:w="694"/>
        <w:gridCol w:w="709"/>
        <w:gridCol w:w="540"/>
        <w:gridCol w:w="452"/>
        <w:gridCol w:w="709"/>
      </w:tblGrid>
      <w:tr w:rsidR="001C5781" w:rsidRPr="004F5300" w14:paraId="3B911244" w14:textId="77777777" w:rsidTr="001C5781">
        <w:trPr>
          <w:cantSplit/>
          <w:trHeight w:val="415"/>
        </w:trPr>
        <w:tc>
          <w:tcPr>
            <w:tcW w:w="1544" w:type="dxa"/>
            <w:tcBorders>
              <w:top w:val="single" w:sz="4" w:space="0" w:color="auto"/>
              <w:left w:val="single" w:sz="4" w:space="0" w:color="auto"/>
              <w:bottom w:val="single" w:sz="4" w:space="0" w:color="auto"/>
              <w:right w:val="single" w:sz="4" w:space="0" w:color="auto"/>
            </w:tcBorders>
            <w:hideMark/>
          </w:tcPr>
          <w:p w14:paraId="6D83232B" w14:textId="77777777" w:rsidR="001C5781" w:rsidRPr="004F5300" w:rsidRDefault="001C5781" w:rsidP="001C5781">
            <w:pPr>
              <w:suppressAutoHyphens w:val="0"/>
              <w:spacing w:before="60" w:after="60" w:line="276" w:lineRule="auto"/>
              <w:ind w:right="-6878"/>
              <w:rPr>
                <w:rFonts w:eastAsia="Calibri" w:cs="Arial"/>
                <w:sz w:val="18"/>
                <w:szCs w:val="18"/>
                <w:lang w:val="el-GR" w:eastAsia="en-US"/>
              </w:rPr>
            </w:pPr>
            <w:r w:rsidRPr="004F5300">
              <w:rPr>
                <w:rFonts w:eastAsia="Calibri" w:cs="Arial"/>
                <w:sz w:val="18"/>
                <w:szCs w:val="18"/>
                <w:lang w:val="el-GR" w:eastAsia="en-US"/>
              </w:rPr>
              <w:t>ΠΡΟΣ</w:t>
            </w:r>
            <w:r w:rsidRPr="004F5300">
              <w:rPr>
                <w:rFonts w:eastAsia="Calibri" w:cs="Arial"/>
                <w:sz w:val="18"/>
                <w:szCs w:val="18"/>
                <w:vertAlign w:val="superscript"/>
                <w:lang w:val="el-GR" w:eastAsia="en-US"/>
              </w:rPr>
              <w:t>(1)</w:t>
            </w:r>
            <w:r w:rsidRPr="004F5300">
              <w:rPr>
                <w:rFonts w:eastAsia="Calibri" w:cs="Arial"/>
                <w:sz w:val="18"/>
                <w:szCs w:val="18"/>
                <w:lang w:val="el-GR" w:eastAsia="en-US"/>
              </w:rPr>
              <w:t>:</w:t>
            </w:r>
          </w:p>
        </w:tc>
        <w:tc>
          <w:tcPr>
            <w:tcW w:w="7778" w:type="dxa"/>
            <w:gridSpan w:val="15"/>
            <w:tcBorders>
              <w:top w:val="single" w:sz="4" w:space="0" w:color="auto"/>
              <w:left w:val="single" w:sz="4" w:space="0" w:color="auto"/>
              <w:bottom w:val="single" w:sz="4" w:space="0" w:color="auto"/>
              <w:right w:val="single" w:sz="4" w:space="0" w:color="auto"/>
            </w:tcBorders>
            <w:hideMark/>
          </w:tcPr>
          <w:p w14:paraId="5AE919D6" w14:textId="77777777" w:rsidR="001C5781" w:rsidRPr="004F5300" w:rsidRDefault="001C5781" w:rsidP="001C5781">
            <w:pPr>
              <w:suppressAutoHyphens w:val="0"/>
              <w:spacing w:before="60" w:after="60" w:line="276" w:lineRule="auto"/>
              <w:ind w:right="-6878"/>
              <w:jc w:val="left"/>
              <w:rPr>
                <w:rFonts w:eastAsia="Calibri" w:cs="Arial"/>
                <w:sz w:val="18"/>
                <w:szCs w:val="18"/>
                <w:lang w:val="el-GR" w:eastAsia="en-US"/>
              </w:rPr>
            </w:pPr>
            <w:r w:rsidRPr="004F5300">
              <w:rPr>
                <w:rFonts w:eastAsia="Calibri" w:cs="Arial"/>
                <w:sz w:val="18"/>
                <w:szCs w:val="18"/>
                <w:lang w:val="el-GR" w:eastAsia="en-US"/>
              </w:rPr>
              <w:t xml:space="preserve">                                                  ΕΠΙΤΕΛΙΚΗ ΔΟΜΗ ΕΣΠΑ ΥΠΑΙΘΑ</w:t>
            </w:r>
          </w:p>
        </w:tc>
      </w:tr>
      <w:tr w:rsidR="001C5781" w:rsidRPr="004F5300" w14:paraId="779298DD" w14:textId="77777777" w:rsidTr="001C5781">
        <w:trPr>
          <w:cantSplit/>
          <w:trHeight w:val="415"/>
        </w:trPr>
        <w:tc>
          <w:tcPr>
            <w:tcW w:w="1544" w:type="dxa"/>
            <w:tcBorders>
              <w:top w:val="single" w:sz="4" w:space="0" w:color="auto"/>
              <w:left w:val="single" w:sz="4" w:space="0" w:color="auto"/>
              <w:bottom w:val="single" w:sz="4" w:space="0" w:color="auto"/>
              <w:right w:val="single" w:sz="4" w:space="0" w:color="auto"/>
            </w:tcBorders>
            <w:hideMark/>
          </w:tcPr>
          <w:p w14:paraId="47768748" w14:textId="77777777" w:rsidR="001C5781" w:rsidRPr="004F5300" w:rsidRDefault="001C5781" w:rsidP="001C5781">
            <w:pPr>
              <w:suppressAutoHyphens w:val="0"/>
              <w:spacing w:before="60" w:after="60" w:line="276" w:lineRule="auto"/>
              <w:ind w:right="-6878"/>
              <w:rPr>
                <w:rFonts w:eastAsia="Calibri" w:cs="Arial"/>
                <w:sz w:val="18"/>
                <w:szCs w:val="18"/>
                <w:lang w:val="el-GR" w:eastAsia="en-US"/>
              </w:rPr>
            </w:pPr>
            <w:r w:rsidRPr="004F5300">
              <w:rPr>
                <w:rFonts w:eastAsia="Calibri" w:cs="Arial"/>
                <w:sz w:val="18"/>
                <w:szCs w:val="18"/>
                <w:lang w:val="el-GR" w:eastAsia="en-US"/>
              </w:rPr>
              <w:t>Ο – Η Όνομα:</w:t>
            </w:r>
          </w:p>
        </w:tc>
        <w:tc>
          <w:tcPr>
            <w:tcW w:w="3263" w:type="dxa"/>
            <w:gridSpan w:val="5"/>
            <w:tcBorders>
              <w:top w:val="single" w:sz="4" w:space="0" w:color="auto"/>
              <w:left w:val="single" w:sz="4" w:space="0" w:color="auto"/>
              <w:bottom w:val="single" w:sz="4" w:space="0" w:color="auto"/>
              <w:right w:val="single" w:sz="4" w:space="0" w:color="auto"/>
            </w:tcBorders>
          </w:tcPr>
          <w:p w14:paraId="2930A10F" w14:textId="77777777" w:rsidR="001C5781" w:rsidRPr="004F5300" w:rsidRDefault="001C5781" w:rsidP="001C5781">
            <w:pPr>
              <w:suppressAutoHyphens w:val="0"/>
              <w:spacing w:before="60" w:after="60" w:line="276" w:lineRule="auto"/>
              <w:ind w:right="-6878"/>
              <w:rPr>
                <w:rFonts w:eastAsia="Calibri" w:cs="Arial"/>
                <w:sz w:val="18"/>
                <w:szCs w:val="18"/>
                <w:lang w:val="el-GR" w:eastAsia="en-US"/>
              </w:rPr>
            </w:pPr>
          </w:p>
        </w:tc>
        <w:tc>
          <w:tcPr>
            <w:tcW w:w="992" w:type="dxa"/>
            <w:gridSpan w:val="4"/>
            <w:tcBorders>
              <w:top w:val="single" w:sz="4" w:space="0" w:color="auto"/>
              <w:left w:val="single" w:sz="4" w:space="0" w:color="auto"/>
              <w:bottom w:val="single" w:sz="4" w:space="0" w:color="auto"/>
              <w:right w:val="single" w:sz="4" w:space="0" w:color="auto"/>
            </w:tcBorders>
            <w:hideMark/>
          </w:tcPr>
          <w:p w14:paraId="499F965D" w14:textId="77777777" w:rsidR="001C5781" w:rsidRPr="004F5300" w:rsidRDefault="001C5781" w:rsidP="001C5781">
            <w:pPr>
              <w:suppressAutoHyphens w:val="0"/>
              <w:spacing w:before="60" w:after="60" w:line="276" w:lineRule="auto"/>
              <w:ind w:right="-6878"/>
              <w:rPr>
                <w:rFonts w:eastAsia="Calibri" w:cs="Arial"/>
                <w:sz w:val="18"/>
                <w:szCs w:val="18"/>
                <w:lang w:val="el-GR" w:eastAsia="en-US"/>
              </w:rPr>
            </w:pPr>
            <w:r w:rsidRPr="004F5300">
              <w:rPr>
                <w:rFonts w:eastAsia="Calibri" w:cs="Arial"/>
                <w:sz w:val="18"/>
                <w:szCs w:val="18"/>
                <w:lang w:val="el-GR" w:eastAsia="en-US"/>
              </w:rPr>
              <w:t>Επώνυμο:</w:t>
            </w:r>
          </w:p>
        </w:tc>
        <w:tc>
          <w:tcPr>
            <w:tcW w:w="3523" w:type="dxa"/>
            <w:gridSpan w:val="6"/>
            <w:tcBorders>
              <w:top w:val="single" w:sz="4" w:space="0" w:color="auto"/>
              <w:left w:val="single" w:sz="4" w:space="0" w:color="auto"/>
              <w:bottom w:val="single" w:sz="4" w:space="0" w:color="auto"/>
              <w:right w:val="single" w:sz="4" w:space="0" w:color="auto"/>
            </w:tcBorders>
          </w:tcPr>
          <w:p w14:paraId="0A58466E" w14:textId="77777777" w:rsidR="001C5781" w:rsidRPr="004F5300" w:rsidRDefault="001C5781" w:rsidP="001C5781">
            <w:pPr>
              <w:suppressAutoHyphens w:val="0"/>
              <w:spacing w:before="60" w:after="60" w:line="276" w:lineRule="auto"/>
              <w:ind w:right="-6878"/>
              <w:rPr>
                <w:rFonts w:eastAsia="Calibri" w:cs="Arial"/>
                <w:sz w:val="18"/>
                <w:szCs w:val="18"/>
                <w:lang w:val="el-GR" w:eastAsia="en-US"/>
              </w:rPr>
            </w:pPr>
          </w:p>
        </w:tc>
      </w:tr>
      <w:tr w:rsidR="001C5781" w:rsidRPr="004F5300" w14:paraId="712D9249" w14:textId="77777777" w:rsidTr="001C5781">
        <w:trPr>
          <w:cantSplit/>
          <w:trHeight w:val="99"/>
        </w:trPr>
        <w:tc>
          <w:tcPr>
            <w:tcW w:w="2856" w:type="dxa"/>
            <w:gridSpan w:val="4"/>
            <w:tcBorders>
              <w:top w:val="single" w:sz="4" w:space="0" w:color="auto"/>
              <w:left w:val="single" w:sz="4" w:space="0" w:color="auto"/>
              <w:bottom w:val="single" w:sz="4" w:space="0" w:color="auto"/>
              <w:right w:val="single" w:sz="4" w:space="0" w:color="auto"/>
            </w:tcBorders>
            <w:hideMark/>
          </w:tcPr>
          <w:p w14:paraId="4DFF4B3F" w14:textId="77777777" w:rsidR="001C5781" w:rsidRPr="004F5300" w:rsidRDefault="001C5781" w:rsidP="001C5781">
            <w:pPr>
              <w:suppressAutoHyphens w:val="0"/>
              <w:spacing w:before="60" w:after="60" w:line="276" w:lineRule="auto"/>
              <w:rPr>
                <w:rFonts w:eastAsia="Calibri" w:cs="Arial"/>
                <w:sz w:val="18"/>
                <w:szCs w:val="18"/>
                <w:lang w:val="el-GR" w:eastAsia="en-US"/>
              </w:rPr>
            </w:pPr>
            <w:r w:rsidRPr="004F5300">
              <w:rPr>
                <w:rFonts w:eastAsia="Calibri" w:cs="Arial"/>
                <w:sz w:val="18"/>
                <w:szCs w:val="18"/>
                <w:lang w:val="el-GR" w:eastAsia="en-US"/>
              </w:rPr>
              <w:t xml:space="preserve">Όνομα και Επώνυμο Πατέρα: </w:t>
            </w:r>
          </w:p>
        </w:tc>
        <w:tc>
          <w:tcPr>
            <w:tcW w:w="6466" w:type="dxa"/>
            <w:gridSpan w:val="12"/>
            <w:tcBorders>
              <w:top w:val="single" w:sz="4" w:space="0" w:color="auto"/>
              <w:left w:val="single" w:sz="4" w:space="0" w:color="auto"/>
              <w:bottom w:val="single" w:sz="4" w:space="0" w:color="auto"/>
              <w:right w:val="single" w:sz="4" w:space="0" w:color="auto"/>
            </w:tcBorders>
          </w:tcPr>
          <w:p w14:paraId="55F69E8E" w14:textId="77777777" w:rsidR="001C5781" w:rsidRPr="004F5300" w:rsidRDefault="001C5781" w:rsidP="001C5781">
            <w:pPr>
              <w:suppressAutoHyphens w:val="0"/>
              <w:spacing w:before="60" w:after="60" w:line="276" w:lineRule="auto"/>
              <w:rPr>
                <w:rFonts w:eastAsia="Calibri" w:cs="Arial"/>
                <w:sz w:val="18"/>
                <w:szCs w:val="18"/>
                <w:lang w:val="el-GR" w:eastAsia="en-US"/>
              </w:rPr>
            </w:pPr>
          </w:p>
        </w:tc>
      </w:tr>
      <w:tr w:rsidR="001C5781" w:rsidRPr="004F5300" w14:paraId="36F15614" w14:textId="77777777" w:rsidTr="001C5781">
        <w:trPr>
          <w:cantSplit/>
          <w:trHeight w:val="99"/>
        </w:trPr>
        <w:tc>
          <w:tcPr>
            <w:tcW w:w="2856" w:type="dxa"/>
            <w:gridSpan w:val="4"/>
            <w:tcBorders>
              <w:top w:val="single" w:sz="4" w:space="0" w:color="auto"/>
              <w:left w:val="single" w:sz="4" w:space="0" w:color="auto"/>
              <w:bottom w:val="single" w:sz="4" w:space="0" w:color="auto"/>
              <w:right w:val="single" w:sz="4" w:space="0" w:color="auto"/>
            </w:tcBorders>
            <w:hideMark/>
          </w:tcPr>
          <w:p w14:paraId="7C51FF84" w14:textId="77777777" w:rsidR="001C5781" w:rsidRPr="004F5300" w:rsidRDefault="001C5781" w:rsidP="001C5781">
            <w:pPr>
              <w:suppressAutoHyphens w:val="0"/>
              <w:spacing w:before="60" w:after="60" w:line="276" w:lineRule="auto"/>
              <w:rPr>
                <w:rFonts w:eastAsia="Calibri" w:cs="Arial"/>
                <w:sz w:val="18"/>
                <w:szCs w:val="18"/>
                <w:lang w:val="el-GR" w:eastAsia="en-US"/>
              </w:rPr>
            </w:pPr>
            <w:r w:rsidRPr="004F5300">
              <w:rPr>
                <w:rFonts w:eastAsia="Calibri" w:cs="Arial"/>
                <w:sz w:val="18"/>
                <w:szCs w:val="18"/>
                <w:lang w:val="el-GR" w:eastAsia="en-US"/>
              </w:rPr>
              <w:t>Όνομα και Επώνυμο Μητέρας:</w:t>
            </w:r>
          </w:p>
        </w:tc>
        <w:tc>
          <w:tcPr>
            <w:tcW w:w="6466" w:type="dxa"/>
            <w:gridSpan w:val="12"/>
            <w:tcBorders>
              <w:top w:val="single" w:sz="4" w:space="0" w:color="auto"/>
              <w:left w:val="single" w:sz="4" w:space="0" w:color="auto"/>
              <w:bottom w:val="single" w:sz="4" w:space="0" w:color="auto"/>
              <w:right w:val="single" w:sz="4" w:space="0" w:color="auto"/>
            </w:tcBorders>
          </w:tcPr>
          <w:p w14:paraId="70C454AD" w14:textId="77777777" w:rsidR="001C5781" w:rsidRPr="004F5300" w:rsidRDefault="001C5781" w:rsidP="001C5781">
            <w:pPr>
              <w:suppressAutoHyphens w:val="0"/>
              <w:spacing w:before="60" w:after="60" w:line="276" w:lineRule="auto"/>
              <w:rPr>
                <w:rFonts w:eastAsia="Calibri" w:cs="Arial"/>
                <w:sz w:val="18"/>
                <w:szCs w:val="18"/>
                <w:lang w:val="el-GR" w:eastAsia="en-US"/>
              </w:rPr>
            </w:pPr>
          </w:p>
        </w:tc>
      </w:tr>
      <w:tr w:rsidR="001C5781" w:rsidRPr="004F5300" w14:paraId="1DE339C0" w14:textId="77777777" w:rsidTr="001C5781">
        <w:trPr>
          <w:cantSplit/>
        </w:trPr>
        <w:tc>
          <w:tcPr>
            <w:tcW w:w="2856" w:type="dxa"/>
            <w:gridSpan w:val="4"/>
            <w:tcBorders>
              <w:top w:val="single" w:sz="4" w:space="0" w:color="auto"/>
              <w:left w:val="single" w:sz="4" w:space="0" w:color="auto"/>
              <w:bottom w:val="single" w:sz="4" w:space="0" w:color="auto"/>
              <w:right w:val="single" w:sz="4" w:space="0" w:color="auto"/>
            </w:tcBorders>
            <w:hideMark/>
          </w:tcPr>
          <w:p w14:paraId="63800006" w14:textId="77777777" w:rsidR="001C5781" w:rsidRPr="004F5300" w:rsidRDefault="001C5781" w:rsidP="001C5781">
            <w:pPr>
              <w:suppressAutoHyphens w:val="0"/>
              <w:spacing w:before="60" w:after="60" w:line="276" w:lineRule="auto"/>
              <w:ind w:right="-2332"/>
              <w:rPr>
                <w:rFonts w:eastAsia="Calibri" w:cs="Arial"/>
                <w:sz w:val="18"/>
                <w:szCs w:val="18"/>
                <w:lang w:val="el-GR" w:eastAsia="en-US"/>
              </w:rPr>
            </w:pPr>
            <w:r w:rsidRPr="004F5300">
              <w:rPr>
                <w:rFonts w:eastAsia="Calibri" w:cs="Arial"/>
                <w:sz w:val="18"/>
                <w:szCs w:val="18"/>
                <w:lang w:val="el-GR" w:eastAsia="en-US"/>
              </w:rPr>
              <w:t>Ημερομηνία γέννησης</w:t>
            </w:r>
            <w:r w:rsidRPr="004F5300">
              <w:rPr>
                <w:rFonts w:eastAsia="Calibri" w:cs="Arial"/>
                <w:sz w:val="18"/>
                <w:szCs w:val="18"/>
                <w:vertAlign w:val="superscript"/>
                <w:lang w:val="el-GR" w:eastAsia="en-US"/>
              </w:rPr>
              <w:t>(2)</w:t>
            </w:r>
            <w:r w:rsidRPr="004F5300">
              <w:rPr>
                <w:rFonts w:eastAsia="Calibri" w:cs="Arial"/>
                <w:sz w:val="18"/>
                <w:szCs w:val="18"/>
                <w:lang w:val="el-GR" w:eastAsia="en-US"/>
              </w:rPr>
              <w:t xml:space="preserve">: </w:t>
            </w:r>
          </w:p>
        </w:tc>
        <w:tc>
          <w:tcPr>
            <w:tcW w:w="6466" w:type="dxa"/>
            <w:gridSpan w:val="12"/>
            <w:tcBorders>
              <w:top w:val="single" w:sz="4" w:space="0" w:color="auto"/>
              <w:left w:val="single" w:sz="4" w:space="0" w:color="auto"/>
              <w:bottom w:val="single" w:sz="4" w:space="0" w:color="auto"/>
              <w:right w:val="single" w:sz="4" w:space="0" w:color="auto"/>
            </w:tcBorders>
          </w:tcPr>
          <w:p w14:paraId="408DE050" w14:textId="77777777" w:rsidR="001C5781" w:rsidRPr="004F5300" w:rsidRDefault="001C5781" w:rsidP="001C5781">
            <w:pPr>
              <w:suppressAutoHyphens w:val="0"/>
              <w:spacing w:before="60" w:after="60" w:line="276" w:lineRule="auto"/>
              <w:ind w:right="-2332"/>
              <w:rPr>
                <w:rFonts w:eastAsia="Calibri" w:cs="Arial"/>
                <w:sz w:val="18"/>
                <w:szCs w:val="18"/>
                <w:lang w:val="el-GR" w:eastAsia="en-US"/>
              </w:rPr>
            </w:pPr>
          </w:p>
        </w:tc>
      </w:tr>
      <w:tr w:rsidR="001C5781" w:rsidRPr="004F5300" w14:paraId="003AADD2" w14:textId="77777777" w:rsidTr="001C5781">
        <w:trPr>
          <w:cantSplit/>
          <w:trHeight w:val="99"/>
        </w:trPr>
        <w:tc>
          <w:tcPr>
            <w:tcW w:w="2856" w:type="dxa"/>
            <w:gridSpan w:val="4"/>
            <w:tcBorders>
              <w:top w:val="single" w:sz="4" w:space="0" w:color="auto"/>
              <w:left w:val="single" w:sz="4" w:space="0" w:color="auto"/>
              <w:bottom w:val="single" w:sz="4" w:space="0" w:color="auto"/>
              <w:right w:val="single" w:sz="4" w:space="0" w:color="auto"/>
            </w:tcBorders>
            <w:hideMark/>
          </w:tcPr>
          <w:p w14:paraId="312B48AD" w14:textId="77777777" w:rsidR="001C5781" w:rsidRPr="004F5300" w:rsidRDefault="001C5781" w:rsidP="001C5781">
            <w:pPr>
              <w:suppressAutoHyphens w:val="0"/>
              <w:spacing w:before="60" w:after="60" w:line="276" w:lineRule="auto"/>
              <w:rPr>
                <w:rFonts w:eastAsia="Calibri" w:cs="Arial"/>
                <w:sz w:val="18"/>
                <w:szCs w:val="18"/>
                <w:lang w:val="el-GR" w:eastAsia="en-US"/>
              </w:rPr>
            </w:pPr>
            <w:r w:rsidRPr="004F5300">
              <w:rPr>
                <w:rFonts w:eastAsia="Calibri" w:cs="Arial"/>
                <w:sz w:val="18"/>
                <w:szCs w:val="18"/>
                <w:lang w:val="el-GR" w:eastAsia="en-US"/>
              </w:rPr>
              <w:t>Τόπος Γέννησης:</w:t>
            </w:r>
          </w:p>
        </w:tc>
        <w:tc>
          <w:tcPr>
            <w:tcW w:w="6466" w:type="dxa"/>
            <w:gridSpan w:val="12"/>
            <w:tcBorders>
              <w:top w:val="single" w:sz="4" w:space="0" w:color="auto"/>
              <w:left w:val="single" w:sz="4" w:space="0" w:color="auto"/>
              <w:bottom w:val="single" w:sz="4" w:space="0" w:color="auto"/>
              <w:right w:val="single" w:sz="4" w:space="0" w:color="auto"/>
            </w:tcBorders>
          </w:tcPr>
          <w:p w14:paraId="648FEB17" w14:textId="77777777" w:rsidR="001C5781" w:rsidRPr="004F5300" w:rsidRDefault="001C5781" w:rsidP="001C5781">
            <w:pPr>
              <w:suppressAutoHyphens w:val="0"/>
              <w:spacing w:before="60" w:after="60" w:line="276" w:lineRule="auto"/>
              <w:rPr>
                <w:rFonts w:eastAsia="Calibri" w:cs="Arial"/>
                <w:sz w:val="18"/>
                <w:szCs w:val="18"/>
                <w:lang w:val="el-GR" w:eastAsia="en-US"/>
              </w:rPr>
            </w:pPr>
          </w:p>
        </w:tc>
      </w:tr>
      <w:tr w:rsidR="001C5781" w:rsidRPr="004F5300" w14:paraId="522BBB07" w14:textId="77777777" w:rsidTr="001C5781">
        <w:trPr>
          <w:cantSplit/>
        </w:trPr>
        <w:tc>
          <w:tcPr>
            <w:tcW w:w="2856" w:type="dxa"/>
            <w:gridSpan w:val="4"/>
            <w:tcBorders>
              <w:top w:val="single" w:sz="4" w:space="0" w:color="auto"/>
              <w:left w:val="single" w:sz="4" w:space="0" w:color="auto"/>
              <w:bottom w:val="single" w:sz="4" w:space="0" w:color="auto"/>
              <w:right w:val="single" w:sz="4" w:space="0" w:color="auto"/>
            </w:tcBorders>
            <w:hideMark/>
          </w:tcPr>
          <w:p w14:paraId="662B0A4F" w14:textId="77777777" w:rsidR="001C5781" w:rsidRPr="004F5300" w:rsidRDefault="001C5781" w:rsidP="001C5781">
            <w:pPr>
              <w:suppressAutoHyphens w:val="0"/>
              <w:spacing w:before="60" w:after="60" w:line="276" w:lineRule="auto"/>
              <w:rPr>
                <w:rFonts w:eastAsia="Calibri" w:cs="Arial"/>
                <w:sz w:val="18"/>
                <w:szCs w:val="18"/>
                <w:lang w:val="el-GR" w:eastAsia="en-US"/>
              </w:rPr>
            </w:pPr>
            <w:r w:rsidRPr="004F5300">
              <w:rPr>
                <w:rFonts w:eastAsia="Calibri" w:cs="Arial"/>
                <w:sz w:val="18"/>
                <w:szCs w:val="18"/>
                <w:lang w:val="el-GR" w:eastAsia="en-US"/>
              </w:rPr>
              <w:t>Αριθμός Δελτίου Ταυτότητας:</w:t>
            </w:r>
          </w:p>
        </w:tc>
        <w:tc>
          <w:tcPr>
            <w:tcW w:w="2642" w:type="dxa"/>
            <w:gridSpan w:val="5"/>
            <w:tcBorders>
              <w:top w:val="single" w:sz="4" w:space="0" w:color="auto"/>
              <w:left w:val="single" w:sz="4" w:space="0" w:color="auto"/>
              <w:bottom w:val="single" w:sz="4" w:space="0" w:color="auto"/>
              <w:right w:val="single" w:sz="4" w:space="0" w:color="auto"/>
            </w:tcBorders>
          </w:tcPr>
          <w:p w14:paraId="1C375B4F" w14:textId="77777777" w:rsidR="001C5781" w:rsidRPr="004F5300" w:rsidRDefault="001C5781" w:rsidP="001C5781">
            <w:pPr>
              <w:suppressAutoHyphens w:val="0"/>
              <w:spacing w:before="60" w:after="60" w:line="276" w:lineRule="auto"/>
              <w:rPr>
                <w:rFonts w:eastAsia="Calibri" w:cs="Arial"/>
                <w:sz w:val="18"/>
                <w:szCs w:val="18"/>
                <w:lang w:val="el-GR" w:eastAsia="en-US"/>
              </w:rPr>
            </w:pPr>
          </w:p>
        </w:tc>
        <w:tc>
          <w:tcPr>
            <w:tcW w:w="720" w:type="dxa"/>
            <w:gridSpan w:val="2"/>
            <w:tcBorders>
              <w:top w:val="single" w:sz="4" w:space="0" w:color="auto"/>
              <w:left w:val="single" w:sz="4" w:space="0" w:color="auto"/>
              <w:bottom w:val="single" w:sz="4" w:space="0" w:color="auto"/>
              <w:right w:val="single" w:sz="4" w:space="0" w:color="auto"/>
            </w:tcBorders>
            <w:hideMark/>
          </w:tcPr>
          <w:p w14:paraId="12B6A910" w14:textId="77777777" w:rsidR="001C5781" w:rsidRPr="004F5300" w:rsidRDefault="001C5781" w:rsidP="001C5781">
            <w:pPr>
              <w:suppressAutoHyphens w:val="0"/>
              <w:spacing w:before="60" w:after="60" w:line="276" w:lineRule="auto"/>
              <w:rPr>
                <w:rFonts w:eastAsia="Calibri" w:cs="Arial"/>
                <w:sz w:val="18"/>
                <w:szCs w:val="18"/>
                <w:lang w:val="el-GR" w:eastAsia="en-US"/>
              </w:rPr>
            </w:pPr>
            <w:proofErr w:type="spellStart"/>
            <w:r w:rsidRPr="004F5300">
              <w:rPr>
                <w:rFonts w:eastAsia="Calibri" w:cs="Arial"/>
                <w:sz w:val="18"/>
                <w:szCs w:val="18"/>
                <w:lang w:val="el-GR" w:eastAsia="en-US"/>
              </w:rPr>
              <w:t>Τηλ</w:t>
            </w:r>
            <w:proofErr w:type="spellEnd"/>
            <w:r w:rsidRPr="004F5300">
              <w:rPr>
                <w:rFonts w:eastAsia="Calibri" w:cs="Arial"/>
                <w:sz w:val="18"/>
                <w:szCs w:val="18"/>
                <w:lang w:val="el-GR" w:eastAsia="en-US"/>
              </w:rPr>
              <w:t>:</w:t>
            </w:r>
          </w:p>
        </w:tc>
        <w:tc>
          <w:tcPr>
            <w:tcW w:w="3104" w:type="dxa"/>
            <w:gridSpan w:val="5"/>
            <w:tcBorders>
              <w:top w:val="single" w:sz="4" w:space="0" w:color="auto"/>
              <w:left w:val="single" w:sz="4" w:space="0" w:color="auto"/>
              <w:bottom w:val="single" w:sz="4" w:space="0" w:color="auto"/>
              <w:right w:val="single" w:sz="4" w:space="0" w:color="auto"/>
            </w:tcBorders>
          </w:tcPr>
          <w:p w14:paraId="0480899B" w14:textId="77777777" w:rsidR="001C5781" w:rsidRPr="004F5300" w:rsidRDefault="001C5781" w:rsidP="001C5781">
            <w:pPr>
              <w:suppressAutoHyphens w:val="0"/>
              <w:spacing w:before="60" w:after="60" w:line="276" w:lineRule="auto"/>
              <w:rPr>
                <w:rFonts w:eastAsia="Calibri" w:cs="Arial"/>
                <w:sz w:val="18"/>
                <w:szCs w:val="18"/>
                <w:lang w:val="el-GR" w:eastAsia="en-US"/>
              </w:rPr>
            </w:pPr>
          </w:p>
        </w:tc>
      </w:tr>
      <w:tr w:rsidR="001C5781" w:rsidRPr="004F5300" w14:paraId="2985956C" w14:textId="77777777" w:rsidTr="001C5781">
        <w:trPr>
          <w:cantSplit/>
        </w:trPr>
        <w:tc>
          <w:tcPr>
            <w:tcW w:w="1873" w:type="dxa"/>
            <w:gridSpan w:val="2"/>
            <w:tcBorders>
              <w:top w:val="single" w:sz="4" w:space="0" w:color="auto"/>
              <w:left w:val="single" w:sz="4" w:space="0" w:color="auto"/>
              <w:bottom w:val="single" w:sz="4" w:space="0" w:color="auto"/>
              <w:right w:val="single" w:sz="4" w:space="0" w:color="auto"/>
            </w:tcBorders>
            <w:hideMark/>
          </w:tcPr>
          <w:p w14:paraId="72B2CC76" w14:textId="77777777" w:rsidR="001C5781" w:rsidRPr="004F5300" w:rsidRDefault="001C5781" w:rsidP="001C5781">
            <w:pPr>
              <w:suppressAutoHyphens w:val="0"/>
              <w:spacing w:before="60" w:after="60" w:line="276" w:lineRule="auto"/>
              <w:rPr>
                <w:rFonts w:eastAsia="Calibri" w:cs="Arial"/>
                <w:sz w:val="18"/>
                <w:szCs w:val="18"/>
                <w:lang w:val="el-GR" w:eastAsia="en-US"/>
              </w:rPr>
            </w:pPr>
            <w:r w:rsidRPr="004F5300">
              <w:rPr>
                <w:rFonts w:eastAsia="Calibri" w:cs="Arial"/>
                <w:sz w:val="18"/>
                <w:szCs w:val="18"/>
                <w:lang w:val="el-GR" w:eastAsia="en-US"/>
              </w:rPr>
              <w:t>Τόπος Κατοικίας:</w:t>
            </w:r>
          </w:p>
        </w:tc>
        <w:tc>
          <w:tcPr>
            <w:tcW w:w="2545" w:type="dxa"/>
            <w:gridSpan w:val="3"/>
            <w:tcBorders>
              <w:top w:val="single" w:sz="4" w:space="0" w:color="auto"/>
              <w:left w:val="single" w:sz="4" w:space="0" w:color="auto"/>
              <w:bottom w:val="single" w:sz="4" w:space="0" w:color="auto"/>
              <w:right w:val="single" w:sz="4" w:space="0" w:color="auto"/>
            </w:tcBorders>
          </w:tcPr>
          <w:p w14:paraId="505AD1AA" w14:textId="77777777" w:rsidR="001C5781" w:rsidRPr="004F5300" w:rsidRDefault="001C5781" w:rsidP="001C5781">
            <w:pPr>
              <w:suppressAutoHyphens w:val="0"/>
              <w:spacing w:before="60" w:after="60" w:line="276" w:lineRule="auto"/>
              <w:rPr>
                <w:rFonts w:eastAsia="Calibri" w:cs="Arial"/>
                <w:sz w:val="18"/>
                <w:szCs w:val="18"/>
                <w:lang w:val="el-GR" w:eastAsia="en-US"/>
              </w:rPr>
            </w:pPr>
          </w:p>
        </w:tc>
        <w:tc>
          <w:tcPr>
            <w:tcW w:w="720" w:type="dxa"/>
            <w:gridSpan w:val="3"/>
            <w:tcBorders>
              <w:top w:val="single" w:sz="4" w:space="0" w:color="auto"/>
              <w:left w:val="single" w:sz="4" w:space="0" w:color="auto"/>
              <w:bottom w:val="single" w:sz="4" w:space="0" w:color="auto"/>
              <w:right w:val="single" w:sz="4" w:space="0" w:color="auto"/>
            </w:tcBorders>
            <w:hideMark/>
          </w:tcPr>
          <w:p w14:paraId="472A37E8" w14:textId="77777777" w:rsidR="001C5781" w:rsidRPr="004F5300" w:rsidRDefault="001C5781" w:rsidP="001C5781">
            <w:pPr>
              <w:suppressAutoHyphens w:val="0"/>
              <w:spacing w:before="60" w:after="60" w:line="276" w:lineRule="auto"/>
              <w:rPr>
                <w:rFonts w:eastAsia="Calibri" w:cs="Arial"/>
                <w:sz w:val="18"/>
                <w:szCs w:val="18"/>
                <w:lang w:val="el-GR" w:eastAsia="en-US"/>
              </w:rPr>
            </w:pPr>
            <w:r w:rsidRPr="004F5300">
              <w:rPr>
                <w:rFonts w:eastAsia="Calibri" w:cs="Arial"/>
                <w:sz w:val="18"/>
                <w:szCs w:val="18"/>
                <w:lang w:val="el-GR" w:eastAsia="en-US"/>
              </w:rPr>
              <w:t>Οδός</w:t>
            </w:r>
          </w:p>
        </w:tc>
        <w:tc>
          <w:tcPr>
            <w:tcW w:w="1774" w:type="dxa"/>
            <w:gridSpan w:val="4"/>
            <w:tcBorders>
              <w:top w:val="single" w:sz="4" w:space="0" w:color="auto"/>
              <w:left w:val="single" w:sz="4" w:space="0" w:color="auto"/>
              <w:bottom w:val="single" w:sz="4" w:space="0" w:color="auto"/>
              <w:right w:val="single" w:sz="4" w:space="0" w:color="auto"/>
            </w:tcBorders>
          </w:tcPr>
          <w:p w14:paraId="39AF8E42" w14:textId="77777777" w:rsidR="001C5781" w:rsidRPr="004F5300" w:rsidRDefault="001C5781" w:rsidP="001C5781">
            <w:pPr>
              <w:suppressAutoHyphens w:val="0"/>
              <w:spacing w:before="60" w:after="60" w:line="276" w:lineRule="auto"/>
              <w:rPr>
                <w:rFonts w:eastAsia="Calibri" w:cs="Arial"/>
                <w:sz w:val="18"/>
                <w:szCs w:val="18"/>
                <w:lang w:val="el-GR" w:eastAsia="en-US"/>
              </w:rPr>
            </w:pPr>
          </w:p>
        </w:tc>
        <w:tc>
          <w:tcPr>
            <w:tcW w:w="709" w:type="dxa"/>
            <w:tcBorders>
              <w:top w:val="single" w:sz="4" w:space="0" w:color="auto"/>
              <w:left w:val="single" w:sz="4" w:space="0" w:color="auto"/>
              <w:bottom w:val="single" w:sz="4" w:space="0" w:color="auto"/>
              <w:right w:val="single" w:sz="4" w:space="0" w:color="auto"/>
            </w:tcBorders>
            <w:hideMark/>
          </w:tcPr>
          <w:p w14:paraId="1EF13EB0" w14:textId="77777777" w:rsidR="001C5781" w:rsidRPr="004F5300" w:rsidRDefault="001C5781" w:rsidP="001C5781">
            <w:pPr>
              <w:suppressAutoHyphens w:val="0"/>
              <w:spacing w:before="60" w:after="60" w:line="276" w:lineRule="auto"/>
              <w:rPr>
                <w:rFonts w:eastAsia="Calibri" w:cs="Arial"/>
                <w:sz w:val="18"/>
                <w:szCs w:val="18"/>
                <w:lang w:val="el-GR" w:eastAsia="en-US"/>
              </w:rPr>
            </w:pPr>
            <w:proofErr w:type="spellStart"/>
            <w:r w:rsidRPr="004F5300">
              <w:rPr>
                <w:rFonts w:eastAsia="Calibri" w:cs="Arial"/>
                <w:sz w:val="18"/>
                <w:szCs w:val="18"/>
                <w:lang w:val="el-GR" w:eastAsia="en-US"/>
              </w:rPr>
              <w:t>Αριθ</w:t>
            </w:r>
            <w:proofErr w:type="spellEnd"/>
            <w:r w:rsidRPr="004F5300">
              <w:rPr>
                <w:rFonts w:eastAsia="Calibri" w:cs="Arial"/>
                <w:sz w:val="18"/>
                <w:szCs w:val="18"/>
                <w:lang w:val="el-GR" w:eastAsia="en-US"/>
              </w:rPr>
              <w:t>:</w:t>
            </w:r>
          </w:p>
        </w:tc>
        <w:tc>
          <w:tcPr>
            <w:tcW w:w="540" w:type="dxa"/>
            <w:tcBorders>
              <w:top w:val="single" w:sz="4" w:space="0" w:color="auto"/>
              <w:left w:val="single" w:sz="4" w:space="0" w:color="auto"/>
              <w:bottom w:val="single" w:sz="4" w:space="0" w:color="auto"/>
              <w:right w:val="single" w:sz="4" w:space="0" w:color="auto"/>
            </w:tcBorders>
          </w:tcPr>
          <w:p w14:paraId="27FEAF12" w14:textId="77777777" w:rsidR="001C5781" w:rsidRPr="004F5300" w:rsidRDefault="001C5781" w:rsidP="001C5781">
            <w:pPr>
              <w:suppressAutoHyphens w:val="0"/>
              <w:spacing w:before="60" w:after="60" w:line="276" w:lineRule="auto"/>
              <w:rPr>
                <w:rFonts w:eastAsia="Calibri" w:cs="Arial"/>
                <w:sz w:val="18"/>
                <w:szCs w:val="18"/>
                <w:lang w:val="el-GR" w:eastAsia="en-US"/>
              </w:rPr>
            </w:pPr>
          </w:p>
        </w:tc>
        <w:tc>
          <w:tcPr>
            <w:tcW w:w="452" w:type="dxa"/>
            <w:tcBorders>
              <w:top w:val="single" w:sz="4" w:space="0" w:color="auto"/>
              <w:left w:val="single" w:sz="4" w:space="0" w:color="auto"/>
              <w:bottom w:val="single" w:sz="4" w:space="0" w:color="auto"/>
              <w:right w:val="single" w:sz="4" w:space="0" w:color="auto"/>
            </w:tcBorders>
            <w:hideMark/>
          </w:tcPr>
          <w:p w14:paraId="708F03CD" w14:textId="77777777" w:rsidR="001C5781" w:rsidRPr="004F5300" w:rsidRDefault="001C5781" w:rsidP="001C5781">
            <w:pPr>
              <w:suppressAutoHyphens w:val="0"/>
              <w:spacing w:before="60" w:after="60" w:line="276" w:lineRule="auto"/>
              <w:rPr>
                <w:rFonts w:eastAsia="Calibri" w:cs="Arial"/>
                <w:sz w:val="18"/>
                <w:szCs w:val="18"/>
                <w:lang w:val="el-GR" w:eastAsia="en-US"/>
              </w:rPr>
            </w:pPr>
            <w:r w:rsidRPr="004F5300">
              <w:rPr>
                <w:rFonts w:eastAsia="Calibri" w:cs="Arial"/>
                <w:sz w:val="18"/>
                <w:szCs w:val="18"/>
                <w:lang w:val="el-GR" w:eastAsia="en-US"/>
              </w:rPr>
              <w:t>ΤΚ:</w:t>
            </w:r>
          </w:p>
        </w:tc>
        <w:tc>
          <w:tcPr>
            <w:tcW w:w="709" w:type="dxa"/>
            <w:tcBorders>
              <w:top w:val="single" w:sz="4" w:space="0" w:color="auto"/>
              <w:left w:val="single" w:sz="4" w:space="0" w:color="auto"/>
              <w:bottom w:val="single" w:sz="4" w:space="0" w:color="auto"/>
              <w:right w:val="single" w:sz="4" w:space="0" w:color="auto"/>
            </w:tcBorders>
          </w:tcPr>
          <w:p w14:paraId="3991CD81" w14:textId="77777777" w:rsidR="001C5781" w:rsidRPr="004F5300" w:rsidRDefault="001C5781" w:rsidP="001C5781">
            <w:pPr>
              <w:suppressAutoHyphens w:val="0"/>
              <w:spacing w:before="60" w:after="60" w:line="276" w:lineRule="auto"/>
              <w:rPr>
                <w:rFonts w:eastAsia="Calibri" w:cs="Arial"/>
                <w:sz w:val="18"/>
                <w:szCs w:val="18"/>
                <w:lang w:val="el-GR" w:eastAsia="en-US"/>
              </w:rPr>
            </w:pPr>
          </w:p>
        </w:tc>
      </w:tr>
      <w:tr w:rsidR="001C5781" w:rsidRPr="00475526" w14:paraId="2420A17A" w14:textId="77777777" w:rsidTr="001C5781">
        <w:trPr>
          <w:cantSplit/>
          <w:trHeight w:val="529"/>
        </w:trPr>
        <w:tc>
          <w:tcPr>
            <w:tcW w:w="2376" w:type="dxa"/>
            <w:gridSpan w:val="3"/>
            <w:tcBorders>
              <w:top w:val="single" w:sz="4" w:space="0" w:color="auto"/>
              <w:left w:val="single" w:sz="4" w:space="0" w:color="auto"/>
              <w:bottom w:val="single" w:sz="4" w:space="0" w:color="auto"/>
              <w:right w:val="single" w:sz="4" w:space="0" w:color="auto"/>
            </w:tcBorders>
            <w:vAlign w:val="bottom"/>
            <w:hideMark/>
          </w:tcPr>
          <w:p w14:paraId="04C2159F" w14:textId="77777777" w:rsidR="001C5781" w:rsidRPr="004F5300" w:rsidRDefault="001C5781" w:rsidP="001C5781">
            <w:pPr>
              <w:suppressAutoHyphens w:val="0"/>
              <w:spacing w:after="0" w:line="276" w:lineRule="auto"/>
              <w:rPr>
                <w:rFonts w:eastAsia="Calibri" w:cs="Arial"/>
                <w:sz w:val="18"/>
                <w:szCs w:val="18"/>
                <w:lang w:val="el-GR" w:eastAsia="en-US"/>
              </w:rPr>
            </w:pPr>
            <w:r w:rsidRPr="004F5300">
              <w:rPr>
                <w:rFonts w:eastAsia="Calibri" w:cs="Arial"/>
                <w:sz w:val="18"/>
                <w:szCs w:val="18"/>
                <w:lang w:val="el-GR" w:eastAsia="en-US"/>
              </w:rPr>
              <w:t xml:space="preserve">Αρ. </w:t>
            </w:r>
            <w:proofErr w:type="spellStart"/>
            <w:r w:rsidRPr="004F5300">
              <w:rPr>
                <w:rFonts w:eastAsia="Calibri" w:cs="Arial"/>
                <w:sz w:val="18"/>
                <w:szCs w:val="18"/>
                <w:lang w:val="el-GR" w:eastAsia="en-US"/>
              </w:rPr>
              <w:t>Τηλεομοιοτύπου</w:t>
            </w:r>
            <w:proofErr w:type="spellEnd"/>
            <w:r w:rsidRPr="004F5300">
              <w:rPr>
                <w:rFonts w:eastAsia="Calibri" w:cs="Arial"/>
                <w:sz w:val="18"/>
                <w:szCs w:val="18"/>
                <w:lang w:val="el-GR" w:eastAsia="en-US"/>
              </w:rPr>
              <w:t xml:space="preserve"> (</w:t>
            </w:r>
            <w:r w:rsidRPr="004F5300">
              <w:rPr>
                <w:rFonts w:eastAsia="Calibri" w:cs="Arial"/>
                <w:sz w:val="18"/>
                <w:szCs w:val="18"/>
                <w:lang w:val="en-US" w:eastAsia="en-US"/>
              </w:rPr>
              <w:t>Fax</w:t>
            </w:r>
            <w:r w:rsidRPr="004F5300">
              <w:rPr>
                <w:rFonts w:eastAsia="Calibri" w:cs="Arial"/>
                <w:sz w:val="18"/>
                <w:szCs w:val="18"/>
                <w:lang w:val="el-GR" w:eastAsia="en-US"/>
              </w:rPr>
              <w:t>):</w:t>
            </w:r>
          </w:p>
        </w:tc>
        <w:tc>
          <w:tcPr>
            <w:tcW w:w="2607" w:type="dxa"/>
            <w:gridSpan w:val="4"/>
            <w:tcBorders>
              <w:top w:val="single" w:sz="4" w:space="0" w:color="auto"/>
              <w:left w:val="single" w:sz="4" w:space="0" w:color="auto"/>
              <w:bottom w:val="single" w:sz="4" w:space="0" w:color="auto"/>
              <w:right w:val="single" w:sz="4" w:space="0" w:color="auto"/>
            </w:tcBorders>
            <w:vAlign w:val="bottom"/>
          </w:tcPr>
          <w:p w14:paraId="24C42FE2" w14:textId="77777777" w:rsidR="001C5781" w:rsidRPr="004F5300" w:rsidRDefault="001C5781" w:rsidP="001C5781">
            <w:pPr>
              <w:suppressAutoHyphens w:val="0"/>
              <w:spacing w:after="0" w:line="276" w:lineRule="auto"/>
              <w:rPr>
                <w:rFonts w:eastAsia="Calibri" w:cs="Arial"/>
                <w:sz w:val="18"/>
                <w:szCs w:val="18"/>
                <w:lang w:val="el-GR" w:eastAsia="en-US"/>
              </w:rPr>
            </w:pPr>
          </w:p>
        </w:tc>
        <w:tc>
          <w:tcPr>
            <w:tcW w:w="1929" w:type="dxa"/>
            <w:gridSpan w:val="5"/>
            <w:tcBorders>
              <w:top w:val="single" w:sz="4" w:space="0" w:color="auto"/>
              <w:left w:val="single" w:sz="4" w:space="0" w:color="auto"/>
              <w:bottom w:val="single" w:sz="4" w:space="0" w:color="auto"/>
              <w:right w:val="single" w:sz="4" w:space="0" w:color="auto"/>
            </w:tcBorders>
            <w:vAlign w:val="bottom"/>
            <w:hideMark/>
          </w:tcPr>
          <w:p w14:paraId="156DB0A5" w14:textId="77777777" w:rsidR="001C5781" w:rsidRPr="004F5300" w:rsidRDefault="001C5781" w:rsidP="001C5781">
            <w:pPr>
              <w:suppressAutoHyphens w:val="0"/>
              <w:spacing w:after="0" w:line="276" w:lineRule="auto"/>
              <w:rPr>
                <w:rFonts w:eastAsia="Calibri" w:cs="Arial"/>
                <w:sz w:val="18"/>
                <w:szCs w:val="18"/>
                <w:lang w:val="el-GR" w:eastAsia="en-US"/>
              </w:rPr>
            </w:pPr>
            <w:r w:rsidRPr="004F5300">
              <w:rPr>
                <w:rFonts w:eastAsia="Calibri" w:cs="Arial"/>
                <w:sz w:val="18"/>
                <w:szCs w:val="18"/>
                <w:lang w:val="el-GR" w:eastAsia="en-US"/>
              </w:rPr>
              <w:t xml:space="preserve">Δ/νση Ηλεκτρ. </w:t>
            </w:r>
            <w:proofErr w:type="spellStart"/>
            <w:r w:rsidRPr="004F5300">
              <w:rPr>
                <w:rFonts w:eastAsia="Calibri" w:cs="Arial"/>
                <w:sz w:val="18"/>
                <w:szCs w:val="18"/>
                <w:lang w:val="el-GR" w:eastAsia="en-US"/>
              </w:rPr>
              <w:t>Ταχυδρ</w:t>
            </w:r>
            <w:proofErr w:type="spellEnd"/>
            <w:r w:rsidRPr="004F5300">
              <w:rPr>
                <w:rFonts w:eastAsia="Calibri" w:cs="Arial"/>
                <w:sz w:val="18"/>
                <w:szCs w:val="18"/>
                <w:lang w:val="el-GR" w:eastAsia="en-US"/>
              </w:rPr>
              <w:t>. (Ε</w:t>
            </w:r>
            <w:r w:rsidRPr="004F5300">
              <w:rPr>
                <w:rFonts w:eastAsia="Calibri" w:cs="Arial"/>
                <w:sz w:val="18"/>
                <w:szCs w:val="18"/>
                <w:lang w:val="en-US" w:eastAsia="en-US"/>
              </w:rPr>
              <w:t>mail</w:t>
            </w:r>
            <w:r w:rsidRPr="004F5300">
              <w:rPr>
                <w:rFonts w:eastAsia="Calibri" w:cs="Arial"/>
                <w:sz w:val="18"/>
                <w:szCs w:val="18"/>
                <w:lang w:val="el-GR" w:eastAsia="en-US"/>
              </w:rPr>
              <w:t>):</w:t>
            </w:r>
          </w:p>
        </w:tc>
        <w:tc>
          <w:tcPr>
            <w:tcW w:w="2410" w:type="dxa"/>
            <w:gridSpan w:val="4"/>
            <w:tcBorders>
              <w:top w:val="single" w:sz="4" w:space="0" w:color="auto"/>
              <w:left w:val="single" w:sz="4" w:space="0" w:color="auto"/>
              <w:bottom w:val="single" w:sz="4" w:space="0" w:color="auto"/>
              <w:right w:val="single" w:sz="4" w:space="0" w:color="auto"/>
            </w:tcBorders>
            <w:vAlign w:val="bottom"/>
          </w:tcPr>
          <w:p w14:paraId="2C1E5E9E" w14:textId="77777777" w:rsidR="001C5781" w:rsidRPr="004F5300" w:rsidRDefault="001C5781" w:rsidP="001C5781">
            <w:pPr>
              <w:suppressAutoHyphens w:val="0"/>
              <w:spacing w:before="60" w:after="0" w:line="276" w:lineRule="auto"/>
              <w:rPr>
                <w:rFonts w:eastAsia="Calibri" w:cs="Arial"/>
                <w:sz w:val="18"/>
                <w:szCs w:val="18"/>
                <w:lang w:val="el-GR" w:eastAsia="en-US"/>
              </w:rPr>
            </w:pPr>
          </w:p>
        </w:tc>
      </w:tr>
    </w:tbl>
    <w:p w14:paraId="115D360C" w14:textId="77777777" w:rsidR="004F5300" w:rsidRPr="004F5300" w:rsidRDefault="004F5300" w:rsidP="004F5300">
      <w:pPr>
        <w:pBdr>
          <w:top w:val="single" w:sz="4" w:space="1" w:color="auto"/>
          <w:left w:val="single" w:sz="4" w:space="4" w:color="auto"/>
          <w:bottom w:val="single" w:sz="4" w:space="1" w:color="auto"/>
          <w:right w:val="single" w:sz="4" w:space="0" w:color="auto"/>
        </w:pBdr>
        <w:tabs>
          <w:tab w:val="left" w:pos="426"/>
        </w:tabs>
        <w:suppressAutoHyphens w:val="0"/>
        <w:spacing w:before="60" w:after="60" w:line="276" w:lineRule="auto"/>
        <w:ind w:right="484"/>
        <w:jc w:val="left"/>
        <w:rPr>
          <w:rFonts w:eastAsia="Calibri" w:cs="Times New Roman"/>
          <w:sz w:val="16"/>
          <w:szCs w:val="16"/>
          <w:lang w:val="el-GR" w:eastAsia="en-US"/>
        </w:rPr>
      </w:pPr>
      <w:r w:rsidRPr="004F5300">
        <w:rPr>
          <w:rFonts w:eastAsia="Calibri" w:cs="Times New Roman"/>
          <w:sz w:val="16"/>
          <w:szCs w:val="16"/>
          <w:lang w:val="el-GR" w:eastAsia="en-US"/>
        </w:rPr>
        <w:t>Η ακρίβεια των στοιχείων που υποβάλλονται με αυτή τη δήλωση μπορεί να ελεγχθεί με βάση το αρχείο άλλων υπηρεσιών (άρθρο 8 παρ. 4 Ν. 1599/1986)</w:t>
      </w:r>
    </w:p>
    <w:tbl>
      <w:tblPr>
        <w:tblW w:w="9640" w:type="dxa"/>
        <w:tblInd w:w="-34" w:type="dxa"/>
        <w:tblLook w:val="04A0" w:firstRow="1" w:lastRow="0" w:firstColumn="1" w:lastColumn="0" w:noHBand="0" w:noVBand="1"/>
      </w:tblPr>
      <w:tblGrid>
        <w:gridCol w:w="9640"/>
      </w:tblGrid>
      <w:tr w:rsidR="004F5300" w:rsidRPr="00475526" w14:paraId="613F30B3" w14:textId="77777777" w:rsidTr="004F5300">
        <w:trPr>
          <w:trHeight w:val="637"/>
        </w:trPr>
        <w:tc>
          <w:tcPr>
            <w:tcW w:w="9640" w:type="dxa"/>
            <w:hideMark/>
          </w:tcPr>
          <w:p w14:paraId="59A31A92" w14:textId="77777777" w:rsidR="004F5300" w:rsidRPr="004F5300" w:rsidRDefault="004F5300" w:rsidP="004F5300">
            <w:pPr>
              <w:suppressAutoHyphens w:val="0"/>
              <w:spacing w:after="0" w:line="360" w:lineRule="auto"/>
              <w:ind w:right="125"/>
              <w:rPr>
                <w:rFonts w:eastAsia="Calibri" w:cs="Arial"/>
                <w:sz w:val="18"/>
                <w:szCs w:val="18"/>
                <w:lang w:val="el-GR" w:eastAsia="en-US"/>
              </w:rPr>
            </w:pPr>
            <w:r w:rsidRPr="004F5300">
              <w:rPr>
                <w:rFonts w:eastAsia="Calibri" w:cs="Arial"/>
                <w:sz w:val="18"/>
                <w:szCs w:val="18"/>
                <w:lang w:val="el-GR" w:eastAsia="en-US"/>
              </w:rPr>
              <w:t>Με ατομική μου ευθύνη και γνωρίζοντας τις κυρώσεις</w:t>
            </w:r>
            <w:r w:rsidRPr="004F5300">
              <w:rPr>
                <w:rFonts w:cs="Arial"/>
                <w:sz w:val="20"/>
                <w:szCs w:val="20"/>
                <w:vertAlign w:val="superscript"/>
                <w:lang w:val="el-GR" w:eastAsia="el-GR"/>
              </w:rPr>
              <w:t xml:space="preserve"> (3)</w:t>
            </w:r>
            <w:r w:rsidRPr="004F5300">
              <w:rPr>
                <w:rFonts w:eastAsia="Calibri" w:cs="Arial"/>
                <w:sz w:val="18"/>
                <w:szCs w:val="18"/>
                <w:lang w:val="el-GR" w:eastAsia="en-US"/>
              </w:rPr>
              <w:t>, που προβλέπονται από τις διατάξεις της παρ. 6 του άρθρου 22 του Ν. 1599/1986, δηλώνω ότι:</w:t>
            </w:r>
          </w:p>
        </w:tc>
      </w:tr>
      <w:tr w:rsidR="004F5300" w:rsidRPr="00475526" w14:paraId="2D76FEF6" w14:textId="77777777" w:rsidTr="004F5300">
        <w:trPr>
          <w:trHeight w:val="746"/>
        </w:trPr>
        <w:tc>
          <w:tcPr>
            <w:tcW w:w="9640" w:type="dxa"/>
            <w:hideMark/>
          </w:tcPr>
          <w:p w14:paraId="25CB23FA" w14:textId="797C5C7B" w:rsidR="004F5300" w:rsidRDefault="004F5300" w:rsidP="004F5300">
            <w:pPr>
              <w:suppressAutoHyphens w:val="0"/>
              <w:spacing w:after="0" w:line="360" w:lineRule="auto"/>
              <w:ind w:right="125"/>
              <w:rPr>
                <w:rFonts w:eastAsia="Calibri" w:cs="Arial"/>
                <w:bCs/>
                <w:sz w:val="18"/>
                <w:szCs w:val="18"/>
                <w:lang w:val="el-GR" w:eastAsia="en-US"/>
              </w:rPr>
            </w:pPr>
            <w:r w:rsidRPr="004F5300">
              <w:rPr>
                <w:rFonts w:eastAsia="Calibri" w:cs="Arial"/>
                <w:sz w:val="18"/>
                <w:szCs w:val="18"/>
                <w:lang w:val="el-GR" w:eastAsia="en-US"/>
              </w:rPr>
              <w:t xml:space="preserve">Ως νόμιμος εκπρόσωπος της εταιρείας ………………………………………………….., για την υποβολή προσφοράς στο πλαίσιο της υπ’ </w:t>
            </w:r>
            <w:proofErr w:type="spellStart"/>
            <w:r w:rsidRPr="004F5300">
              <w:rPr>
                <w:rFonts w:eastAsia="Calibri" w:cs="Arial"/>
                <w:sz w:val="18"/>
                <w:szCs w:val="18"/>
                <w:lang w:val="el-GR" w:eastAsia="en-US"/>
              </w:rPr>
              <w:t>αριθμ.πρωτ</w:t>
            </w:r>
            <w:proofErr w:type="spellEnd"/>
            <w:r w:rsidRPr="004F5300">
              <w:rPr>
                <w:rFonts w:eastAsia="Calibri" w:cs="Arial"/>
                <w:sz w:val="18"/>
                <w:szCs w:val="18"/>
                <w:lang w:val="el-GR" w:eastAsia="en-US"/>
              </w:rPr>
              <w:t xml:space="preserve">: </w:t>
            </w:r>
            <w:r w:rsidRPr="004F5300">
              <w:rPr>
                <w:rFonts w:eastAsia="Calibri" w:cs="Arial"/>
                <w:sz w:val="18"/>
                <w:szCs w:val="18"/>
                <w:highlight w:val="yellow"/>
                <w:lang w:val="de-DE" w:eastAsia="en-US"/>
              </w:rPr>
              <w:t>XXXX</w:t>
            </w:r>
            <w:r w:rsidRPr="004F5300">
              <w:rPr>
                <w:rFonts w:eastAsia="Calibri" w:cs="Arial"/>
                <w:sz w:val="18"/>
                <w:szCs w:val="18"/>
                <w:highlight w:val="yellow"/>
                <w:lang w:val="el-GR" w:eastAsia="en-US"/>
              </w:rPr>
              <w:t xml:space="preserve"> (ΑΔΑΜ: </w:t>
            </w:r>
            <w:r w:rsidRPr="004F5300">
              <w:rPr>
                <w:rFonts w:eastAsia="Calibri" w:cs="Arial"/>
                <w:sz w:val="18"/>
                <w:szCs w:val="18"/>
                <w:highlight w:val="yellow"/>
                <w:lang w:val="de-DE" w:eastAsia="en-US"/>
              </w:rPr>
              <w:t>XXXX</w:t>
            </w:r>
            <w:r w:rsidRPr="004F5300">
              <w:rPr>
                <w:rFonts w:eastAsia="Calibri" w:cs="Arial"/>
                <w:sz w:val="18"/>
                <w:szCs w:val="18"/>
                <w:highlight w:val="yellow"/>
                <w:lang w:val="el-GR" w:eastAsia="en-US"/>
              </w:rPr>
              <w:t xml:space="preserve"> )</w:t>
            </w:r>
            <w:r w:rsidRPr="004F5300">
              <w:rPr>
                <w:rFonts w:eastAsia="Calibri" w:cs="Arial"/>
                <w:sz w:val="18"/>
                <w:szCs w:val="18"/>
                <w:lang w:val="el-GR" w:eastAsia="en-US"/>
              </w:rPr>
              <w:t xml:space="preserve"> Διακήρυξης  Ανοιχτού Διαγωνισμού κάτω των ορίων μέσω ΕΣΗΔΗΣ </w:t>
            </w:r>
            <w:r w:rsidRPr="004F5300">
              <w:rPr>
                <w:rFonts w:eastAsia="Calibri" w:cs="Arial"/>
                <w:bCs/>
                <w:sz w:val="18"/>
                <w:szCs w:val="18"/>
                <w:lang w:val="el-GR" w:eastAsia="en-US"/>
              </w:rPr>
              <w:t>για την προμήθεια αναλώσιμων ειδών της Επιτελικής Δομ</w:t>
            </w:r>
            <w:r w:rsidR="00A17F61">
              <w:rPr>
                <w:rFonts w:eastAsia="Calibri" w:cs="Arial"/>
                <w:bCs/>
                <w:sz w:val="18"/>
                <w:szCs w:val="18"/>
                <w:lang w:val="el-GR" w:eastAsia="en-US"/>
              </w:rPr>
              <w:t xml:space="preserve">ής ΕΣΠΑ του Υπουργείου Παιδείας, </w:t>
            </w:r>
            <w:r w:rsidRPr="004F5300">
              <w:rPr>
                <w:rFonts w:eastAsia="Calibri" w:cs="Arial"/>
                <w:bCs/>
                <w:sz w:val="18"/>
                <w:szCs w:val="18"/>
                <w:lang w:val="el-GR" w:eastAsia="en-US"/>
              </w:rPr>
              <w:t>Θρησκευμάτων</w:t>
            </w:r>
            <w:r w:rsidR="00A17F61">
              <w:rPr>
                <w:rFonts w:eastAsia="Calibri" w:cs="Arial"/>
                <w:bCs/>
                <w:sz w:val="18"/>
                <w:szCs w:val="18"/>
                <w:lang w:val="el-GR" w:eastAsia="en-US"/>
              </w:rPr>
              <w:t xml:space="preserve"> και Αθλητισμού</w:t>
            </w:r>
            <w:r w:rsidRPr="004F5300">
              <w:rPr>
                <w:rFonts w:eastAsia="Calibri" w:cs="Arial"/>
                <w:bCs/>
                <w:sz w:val="18"/>
                <w:szCs w:val="18"/>
                <w:lang w:val="el-GR" w:eastAsia="en-US"/>
              </w:rPr>
              <w:t>.</w:t>
            </w:r>
          </w:p>
          <w:p w14:paraId="503C1ED0" w14:textId="77777777" w:rsidR="00B16C9D" w:rsidRPr="004F5300" w:rsidRDefault="00B16C9D" w:rsidP="004F5300">
            <w:pPr>
              <w:suppressAutoHyphens w:val="0"/>
              <w:spacing w:after="0" w:line="360" w:lineRule="auto"/>
              <w:ind w:right="125"/>
              <w:rPr>
                <w:rFonts w:eastAsia="Calibri" w:cs="Arial"/>
                <w:bCs/>
                <w:sz w:val="18"/>
                <w:szCs w:val="18"/>
                <w:lang w:val="el-GR" w:eastAsia="en-US"/>
              </w:rPr>
            </w:pPr>
          </w:p>
        </w:tc>
      </w:tr>
      <w:tr w:rsidR="004F5300" w:rsidRPr="00475526" w14:paraId="66A16135" w14:textId="77777777" w:rsidTr="004F5300">
        <w:trPr>
          <w:trHeight w:val="1258"/>
        </w:trPr>
        <w:tc>
          <w:tcPr>
            <w:tcW w:w="9640" w:type="dxa"/>
            <w:vAlign w:val="center"/>
            <w:hideMark/>
          </w:tcPr>
          <w:p w14:paraId="0BF59DB9" w14:textId="68B0668C" w:rsidR="004F5300" w:rsidRPr="00A17F61" w:rsidRDefault="004F5300" w:rsidP="00B16C9D">
            <w:pPr>
              <w:pStyle w:val="aff1"/>
              <w:numPr>
                <w:ilvl w:val="0"/>
                <w:numId w:val="38"/>
              </w:numPr>
              <w:tabs>
                <w:tab w:val="left" w:pos="318"/>
              </w:tabs>
              <w:spacing w:line="360" w:lineRule="auto"/>
              <w:ind w:left="34" w:right="175" w:firstLine="0"/>
              <w:jc w:val="both"/>
              <w:rPr>
                <w:rFonts w:ascii="Calibri" w:eastAsia="Calibri" w:hAnsi="Calibri" w:cs="Arial"/>
                <w:sz w:val="18"/>
                <w:szCs w:val="18"/>
                <w:lang w:val="el-GR" w:eastAsia="en-US"/>
              </w:rPr>
            </w:pPr>
            <w:r w:rsidRPr="00A17F61">
              <w:rPr>
                <w:rFonts w:ascii="Calibri" w:eastAsia="Calibri" w:hAnsi="Calibri" w:cs="Arial"/>
                <w:sz w:val="18"/>
                <w:szCs w:val="18"/>
                <w:lang w:val="el-GR" w:eastAsia="en-US"/>
              </w:rPr>
              <w:t xml:space="preserve">Δεσμεύομαι για την πλήρη αποδοχή των όρων της Διακήρυξης και την πλήρη αποδοχή και συμμόρφωση με τις τεχνικές προδιαγραφές που ορίζονται στην Ενότητα 1 «Αναλυτική Περιγραφή Φυσικού Αντικειμένου της Σύμβασης» του Παραρτήματος Ι της Διακήρυξης, για το σύνολο των υλικών του ΠΙΝΑΚΑ 1 «ΤΕΧΝΙΚΕΣ ΠΡΟΔΙΑΓΡΑΦΕΣ – ΕΝΔΕΙΚΤΙΚΩΝ ΑΝΑΛΩΣΙΜΩΝ ΕΙΔΩΝ» του Παραρτήματος Ι. </w:t>
            </w:r>
          </w:p>
          <w:p w14:paraId="491FDE56" w14:textId="77777777" w:rsidR="00B16C9D" w:rsidRPr="00B16C9D" w:rsidRDefault="00B16C9D" w:rsidP="00B16C9D">
            <w:pPr>
              <w:pStyle w:val="aff1"/>
              <w:spacing w:line="360" w:lineRule="auto"/>
              <w:ind w:left="394" w:right="175"/>
              <w:jc w:val="both"/>
              <w:rPr>
                <w:b/>
                <w:lang w:val="el-GR" w:eastAsia="zh-CN"/>
              </w:rPr>
            </w:pPr>
          </w:p>
        </w:tc>
      </w:tr>
      <w:tr w:rsidR="004F5300" w:rsidRPr="00475526" w14:paraId="217C8219" w14:textId="77777777" w:rsidTr="004F5300">
        <w:trPr>
          <w:trHeight w:val="694"/>
        </w:trPr>
        <w:tc>
          <w:tcPr>
            <w:tcW w:w="9640" w:type="dxa"/>
            <w:vAlign w:val="center"/>
            <w:hideMark/>
          </w:tcPr>
          <w:p w14:paraId="0D0A2343" w14:textId="77777777" w:rsidR="004F5300" w:rsidRDefault="004F5300" w:rsidP="00B16C9D">
            <w:pPr>
              <w:spacing w:after="0" w:line="360" w:lineRule="auto"/>
              <w:ind w:left="34" w:right="175"/>
              <w:contextualSpacing/>
              <w:rPr>
                <w:sz w:val="20"/>
                <w:szCs w:val="20"/>
                <w:lang w:val="el-GR" w:eastAsia="zh-CN"/>
              </w:rPr>
            </w:pPr>
            <w:r w:rsidRPr="004F5300">
              <w:rPr>
                <w:i/>
                <w:sz w:val="20"/>
                <w:szCs w:val="20"/>
                <w:lang w:val="el-GR" w:eastAsia="zh-CN"/>
              </w:rPr>
              <w:t>2.</w:t>
            </w:r>
            <w:r w:rsidRPr="004F5300">
              <w:rPr>
                <w:sz w:val="20"/>
                <w:szCs w:val="20"/>
                <w:lang w:val="el-GR" w:eastAsia="zh-CN"/>
              </w:rPr>
              <w:t xml:space="preserve"> Δεσμεύομαι ότι όλα τα αναλώσιμα εκτυπωτών – φωτοτυπικών που θα προμηθεύσω είναι γνήσια εργοστασιακά και δεν είναι ανακατασκευασμένα ή αναγομωμένα.</w:t>
            </w:r>
          </w:p>
          <w:p w14:paraId="581B1188" w14:textId="77777777" w:rsidR="00B16C9D" w:rsidRPr="004F5300" w:rsidRDefault="00B16C9D" w:rsidP="00B16C9D">
            <w:pPr>
              <w:spacing w:after="0" w:line="360" w:lineRule="auto"/>
              <w:ind w:left="34" w:right="175"/>
              <w:contextualSpacing/>
              <w:rPr>
                <w:sz w:val="20"/>
                <w:szCs w:val="20"/>
                <w:lang w:val="el-GR" w:eastAsia="zh-CN"/>
              </w:rPr>
            </w:pPr>
          </w:p>
        </w:tc>
      </w:tr>
      <w:tr w:rsidR="004F5300" w:rsidRPr="00475526" w14:paraId="185E9D9F" w14:textId="77777777" w:rsidTr="004F5300">
        <w:trPr>
          <w:trHeight w:val="1054"/>
        </w:trPr>
        <w:tc>
          <w:tcPr>
            <w:tcW w:w="9640" w:type="dxa"/>
            <w:vAlign w:val="center"/>
            <w:hideMark/>
          </w:tcPr>
          <w:p w14:paraId="4097BDF1" w14:textId="77777777" w:rsidR="004F5300" w:rsidRPr="004F5300" w:rsidRDefault="004F5300" w:rsidP="00B16C9D">
            <w:pPr>
              <w:spacing w:after="0" w:line="360" w:lineRule="auto"/>
              <w:ind w:left="34" w:right="175"/>
              <w:contextualSpacing/>
              <w:rPr>
                <w:sz w:val="20"/>
                <w:szCs w:val="20"/>
                <w:lang w:val="el-GR" w:eastAsia="zh-CN"/>
              </w:rPr>
            </w:pPr>
            <w:r w:rsidRPr="004F5300">
              <w:rPr>
                <w:i/>
                <w:sz w:val="20"/>
                <w:szCs w:val="20"/>
                <w:lang w:val="el-GR" w:eastAsia="zh-CN"/>
              </w:rPr>
              <w:t>3.</w:t>
            </w:r>
            <w:r w:rsidRPr="004F5300">
              <w:rPr>
                <w:sz w:val="20"/>
                <w:szCs w:val="20"/>
                <w:lang w:val="el-GR" w:eastAsia="zh-CN"/>
              </w:rPr>
              <w:t xml:space="preserve"> Δεσμεύομαι να παραδώσω το σύνολο των αναλώσιμων ειδών του Πίνακα 1 του Παραρτήματος Ι της Διακήρυξης στην έδρα της Επιτελικής Δομής ΕΣΠΑ του ΥΠΑΙΘΑ και σε χρονικό διάστημα έως και σαράντα (40) ημερών από την υπογραφή της σύμβασης.</w:t>
            </w:r>
          </w:p>
        </w:tc>
      </w:tr>
      <w:tr w:rsidR="004F5300" w:rsidRPr="00475526" w14:paraId="5DA95B30" w14:textId="77777777" w:rsidTr="004F5300">
        <w:trPr>
          <w:trHeight w:val="701"/>
        </w:trPr>
        <w:tc>
          <w:tcPr>
            <w:tcW w:w="9640" w:type="dxa"/>
            <w:vAlign w:val="center"/>
          </w:tcPr>
          <w:p w14:paraId="00D192CA" w14:textId="77777777" w:rsidR="004F5300" w:rsidRPr="004F5300" w:rsidRDefault="004F5300" w:rsidP="004F5300">
            <w:pPr>
              <w:spacing w:after="0" w:line="360" w:lineRule="auto"/>
              <w:ind w:left="34" w:right="175"/>
              <w:contextualSpacing/>
              <w:rPr>
                <w:i/>
                <w:sz w:val="20"/>
                <w:szCs w:val="20"/>
                <w:lang w:val="el-GR" w:eastAsia="zh-CN"/>
              </w:rPr>
            </w:pPr>
          </w:p>
          <w:p w14:paraId="02F90170" w14:textId="77777777" w:rsidR="004F5300" w:rsidRPr="004F5300" w:rsidRDefault="004F5300" w:rsidP="004F5300">
            <w:pPr>
              <w:spacing w:after="0" w:line="360" w:lineRule="auto"/>
              <w:ind w:left="34" w:right="175"/>
              <w:contextualSpacing/>
              <w:rPr>
                <w:sz w:val="20"/>
                <w:szCs w:val="20"/>
                <w:lang w:val="el-GR" w:eastAsia="zh-CN"/>
              </w:rPr>
            </w:pPr>
            <w:r w:rsidRPr="004F5300">
              <w:rPr>
                <w:i/>
                <w:sz w:val="20"/>
                <w:szCs w:val="20"/>
                <w:lang w:val="el-GR" w:eastAsia="zh-CN"/>
              </w:rPr>
              <w:t>4.</w:t>
            </w:r>
            <w:r w:rsidRPr="004F5300">
              <w:rPr>
                <w:sz w:val="20"/>
                <w:szCs w:val="20"/>
                <w:lang w:val="el-GR" w:eastAsia="zh-CN"/>
              </w:rPr>
              <w:t xml:space="preserve"> Δεσμεύομαι να προσκομίσω στην αναθέτουσα αρχή οποιαδήποτε έγγραφο, πιστοποιητικό ή βεβαίωση σχετικό με την προσφορά μου οποιαδήποτε στιγμή αυτό μου ζητηθεί.</w:t>
            </w:r>
          </w:p>
          <w:p w14:paraId="25B8E60E" w14:textId="77777777" w:rsidR="004F5300" w:rsidRPr="004F5300" w:rsidRDefault="004F5300" w:rsidP="004F5300">
            <w:pPr>
              <w:spacing w:after="0" w:line="360" w:lineRule="auto"/>
              <w:ind w:left="34" w:right="175"/>
              <w:contextualSpacing/>
              <w:rPr>
                <w:sz w:val="20"/>
                <w:szCs w:val="20"/>
                <w:lang w:val="el-GR" w:eastAsia="zh-CN"/>
              </w:rPr>
            </w:pPr>
          </w:p>
          <w:p w14:paraId="415E672F" w14:textId="77777777" w:rsidR="004F5300" w:rsidRPr="004F5300" w:rsidRDefault="004F5300" w:rsidP="004F5300">
            <w:pPr>
              <w:spacing w:after="0" w:line="360" w:lineRule="auto"/>
              <w:ind w:left="34" w:right="175"/>
              <w:contextualSpacing/>
              <w:rPr>
                <w:sz w:val="20"/>
                <w:szCs w:val="20"/>
                <w:lang w:val="el-GR" w:eastAsia="zh-CN"/>
              </w:rPr>
            </w:pPr>
          </w:p>
        </w:tc>
      </w:tr>
      <w:tr w:rsidR="004F5300" w:rsidRPr="00475526" w14:paraId="5602B90C" w14:textId="77777777" w:rsidTr="004F5300">
        <w:trPr>
          <w:trHeight w:val="568"/>
        </w:trPr>
        <w:tc>
          <w:tcPr>
            <w:tcW w:w="9640" w:type="dxa"/>
          </w:tcPr>
          <w:p w14:paraId="451C322E" w14:textId="46DC4A7F" w:rsidR="004F5300" w:rsidRPr="004F5300" w:rsidRDefault="004F5300" w:rsidP="004F5300">
            <w:pPr>
              <w:suppressAutoHyphens w:val="0"/>
              <w:spacing w:before="60" w:after="160" w:line="360" w:lineRule="auto"/>
              <w:ind w:right="125"/>
              <w:rPr>
                <w:rFonts w:eastAsia="Calibri" w:cs="Arial"/>
                <w:sz w:val="18"/>
                <w:szCs w:val="18"/>
                <w:lang w:val="el-GR" w:eastAsia="en-US"/>
              </w:rPr>
            </w:pPr>
            <w:r w:rsidRPr="004F5300">
              <w:rPr>
                <w:rFonts w:eastAsia="Calibri" w:cs="Arial"/>
                <w:sz w:val="18"/>
                <w:szCs w:val="18"/>
                <w:lang w:val="el-GR" w:eastAsia="en-US"/>
              </w:rPr>
              <w:t xml:space="preserve">                                                                                                                              Ημερομηνία:            -      </w:t>
            </w:r>
            <w:r w:rsidR="00EC3906">
              <w:rPr>
                <w:rFonts w:eastAsia="Calibri" w:cs="Arial"/>
                <w:sz w:val="18"/>
                <w:szCs w:val="18"/>
                <w:lang w:val="el-GR" w:eastAsia="en-US"/>
              </w:rPr>
              <w:t>-   2024</w:t>
            </w:r>
          </w:p>
          <w:p w14:paraId="65BDDE35" w14:textId="77777777" w:rsidR="004F5300" w:rsidRPr="004F5300" w:rsidRDefault="004F5300" w:rsidP="004F5300">
            <w:pPr>
              <w:suppressAutoHyphens w:val="0"/>
              <w:spacing w:before="60" w:after="160" w:line="360" w:lineRule="auto"/>
              <w:ind w:right="125"/>
              <w:rPr>
                <w:rFonts w:eastAsia="Calibri" w:cs="Arial"/>
                <w:sz w:val="18"/>
                <w:szCs w:val="18"/>
                <w:lang w:val="el-GR" w:eastAsia="en-US"/>
              </w:rPr>
            </w:pPr>
            <w:r w:rsidRPr="004F5300">
              <w:rPr>
                <w:rFonts w:eastAsia="Calibri" w:cs="Arial"/>
                <w:sz w:val="18"/>
                <w:szCs w:val="18"/>
                <w:lang w:val="el-GR" w:eastAsia="en-US"/>
              </w:rPr>
              <w:t xml:space="preserve">                                                                                                                                              Ο – Η Δηλ…...</w:t>
            </w:r>
          </w:p>
          <w:p w14:paraId="40028CBE" w14:textId="77777777" w:rsidR="004F5300" w:rsidRPr="004F5300" w:rsidRDefault="004F5300" w:rsidP="004F5300">
            <w:pPr>
              <w:suppressAutoHyphens w:val="0"/>
              <w:spacing w:before="60" w:after="160" w:line="360" w:lineRule="auto"/>
              <w:ind w:right="125"/>
              <w:rPr>
                <w:rFonts w:eastAsia="Calibri" w:cs="Arial"/>
                <w:sz w:val="18"/>
                <w:szCs w:val="18"/>
                <w:lang w:val="el-GR" w:eastAsia="en-US"/>
              </w:rPr>
            </w:pPr>
            <w:r w:rsidRPr="004F5300">
              <w:rPr>
                <w:rFonts w:eastAsia="Calibri" w:cs="Arial"/>
                <w:sz w:val="18"/>
                <w:szCs w:val="18"/>
                <w:lang w:val="el-GR" w:eastAsia="en-US"/>
              </w:rPr>
              <w:t xml:space="preserve">                                                                                                         </w:t>
            </w:r>
          </w:p>
          <w:p w14:paraId="3CDE27AB" w14:textId="77777777" w:rsidR="004F5300" w:rsidRPr="004F5300" w:rsidRDefault="004F5300" w:rsidP="004F5300">
            <w:pPr>
              <w:suppressAutoHyphens w:val="0"/>
              <w:spacing w:before="60" w:after="160" w:line="360" w:lineRule="auto"/>
              <w:ind w:right="125"/>
              <w:rPr>
                <w:rFonts w:eastAsia="Calibri" w:cs="Arial"/>
                <w:sz w:val="18"/>
                <w:szCs w:val="18"/>
                <w:lang w:val="el-GR" w:eastAsia="en-US"/>
              </w:rPr>
            </w:pPr>
            <w:r w:rsidRPr="004F5300">
              <w:rPr>
                <w:rFonts w:eastAsia="Calibri" w:cs="Arial"/>
                <w:sz w:val="18"/>
                <w:szCs w:val="18"/>
                <w:lang w:val="el-GR" w:eastAsia="en-US"/>
              </w:rPr>
              <w:t xml:space="preserve">                                                                                                                                                 (Υπογραφή)</w:t>
            </w:r>
          </w:p>
          <w:p w14:paraId="31A4B260" w14:textId="77777777" w:rsidR="004F5300" w:rsidRPr="004F5300" w:rsidRDefault="004F5300" w:rsidP="004F5300">
            <w:pPr>
              <w:suppressAutoHyphens w:val="0"/>
              <w:spacing w:before="60" w:after="160" w:line="360" w:lineRule="auto"/>
              <w:ind w:right="125"/>
              <w:rPr>
                <w:rFonts w:eastAsia="Calibri" w:cs="Arial"/>
                <w:sz w:val="18"/>
                <w:szCs w:val="18"/>
                <w:lang w:val="el-GR" w:eastAsia="en-US"/>
              </w:rPr>
            </w:pPr>
          </w:p>
          <w:p w14:paraId="165BCBE4" w14:textId="77777777" w:rsidR="004F5300" w:rsidRPr="004F5300" w:rsidRDefault="004F5300" w:rsidP="004F5300">
            <w:pPr>
              <w:suppressAutoHyphens w:val="0"/>
              <w:spacing w:before="60" w:after="160" w:line="360" w:lineRule="auto"/>
              <w:ind w:right="125"/>
              <w:rPr>
                <w:rFonts w:eastAsia="Calibri" w:cs="Arial"/>
                <w:sz w:val="18"/>
                <w:szCs w:val="18"/>
                <w:lang w:val="el-GR" w:eastAsia="en-US"/>
              </w:rPr>
            </w:pPr>
          </w:p>
          <w:p w14:paraId="5AA9BA73" w14:textId="77777777" w:rsidR="004F5300" w:rsidRPr="004F5300" w:rsidRDefault="004F5300" w:rsidP="004F5300">
            <w:pPr>
              <w:suppressAutoHyphens w:val="0"/>
              <w:spacing w:before="60" w:after="160" w:line="360" w:lineRule="auto"/>
              <w:ind w:right="125"/>
              <w:rPr>
                <w:rFonts w:eastAsia="Calibri" w:cs="Arial"/>
                <w:sz w:val="18"/>
                <w:szCs w:val="18"/>
                <w:lang w:val="el-GR" w:eastAsia="en-US"/>
              </w:rPr>
            </w:pPr>
          </w:p>
          <w:p w14:paraId="3C62B8B3" w14:textId="77777777" w:rsidR="004F5300" w:rsidRPr="004F5300" w:rsidRDefault="004F5300" w:rsidP="004F5300">
            <w:pPr>
              <w:suppressAutoHyphens w:val="0"/>
              <w:spacing w:before="60" w:after="160" w:line="360" w:lineRule="auto"/>
              <w:ind w:right="125"/>
              <w:rPr>
                <w:rFonts w:eastAsia="Calibri" w:cs="Arial"/>
                <w:sz w:val="18"/>
                <w:szCs w:val="18"/>
                <w:lang w:val="el-GR" w:eastAsia="en-US"/>
              </w:rPr>
            </w:pPr>
          </w:p>
          <w:p w14:paraId="32548C96" w14:textId="77777777" w:rsidR="004F5300" w:rsidRPr="004F5300" w:rsidRDefault="004F5300" w:rsidP="004F5300">
            <w:pPr>
              <w:suppressAutoHyphens w:val="0"/>
              <w:spacing w:before="60" w:after="160" w:line="360" w:lineRule="auto"/>
              <w:ind w:right="125"/>
              <w:rPr>
                <w:rFonts w:eastAsia="Calibri" w:cs="Arial"/>
                <w:sz w:val="18"/>
                <w:szCs w:val="18"/>
                <w:lang w:val="el-GR" w:eastAsia="en-US"/>
              </w:rPr>
            </w:pPr>
          </w:p>
          <w:p w14:paraId="70A21CFF" w14:textId="77777777" w:rsidR="004F5300" w:rsidRPr="004F5300" w:rsidRDefault="004F5300" w:rsidP="004F5300">
            <w:pPr>
              <w:suppressAutoHyphens w:val="0"/>
              <w:spacing w:before="60" w:after="160" w:line="360" w:lineRule="auto"/>
              <w:ind w:right="125"/>
              <w:rPr>
                <w:rFonts w:eastAsia="Calibri" w:cs="Arial"/>
                <w:sz w:val="18"/>
                <w:szCs w:val="18"/>
                <w:lang w:val="el-GR" w:eastAsia="en-US"/>
              </w:rPr>
            </w:pPr>
          </w:p>
          <w:p w14:paraId="163F5FEB" w14:textId="77777777" w:rsidR="004F5300" w:rsidRPr="004F5300" w:rsidRDefault="004F5300" w:rsidP="004F5300">
            <w:pPr>
              <w:suppressAutoHyphens w:val="0"/>
              <w:spacing w:before="60" w:after="160" w:line="360" w:lineRule="auto"/>
              <w:ind w:right="125"/>
              <w:rPr>
                <w:rFonts w:eastAsia="Calibri" w:cs="Arial"/>
                <w:sz w:val="18"/>
                <w:szCs w:val="18"/>
                <w:lang w:val="el-GR" w:eastAsia="en-US"/>
              </w:rPr>
            </w:pPr>
          </w:p>
          <w:p w14:paraId="184F88D3" w14:textId="77777777" w:rsidR="004F5300" w:rsidRPr="004F5300" w:rsidRDefault="004F5300" w:rsidP="004F5300">
            <w:pPr>
              <w:suppressAutoHyphens w:val="0"/>
              <w:spacing w:before="60" w:after="160" w:line="360" w:lineRule="auto"/>
              <w:ind w:right="125"/>
              <w:rPr>
                <w:rFonts w:eastAsia="Calibri" w:cs="Arial"/>
                <w:sz w:val="18"/>
                <w:szCs w:val="18"/>
                <w:lang w:val="el-GR" w:eastAsia="en-US"/>
              </w:rPr>
            </w:pPr>
          </w:p>
          <w:p w14:paraId="3E40C0F2" w14:textId="77777777" w:rsidR="004F5300" w:rsidRPr="004F5300" w:rsidRDefault="004F5300" w:rsidP="004F5300">
            <w:pPr>
              <w:suppressAutoHyphens w:val="0"/>
              <w:spacing w:before="60" w:after="160" w:line="360" w:lineRule="auto"/>
              <w:ind w:right="125"/>
              <w:rPr>
                <w:rFonts w:eastAsia="Calibri" w:cs="Arial"/>
                <w:sz w:val="18"/>
                <w:szCs w:val="18"/>
                <w:lang w:val="el-GR" w:eastAsia="en-US"/>
              </w:rPr>
            </w:pPr>
          </w:p>
          <w:p w14:paraId="5536E9E4" w14:textId="77777777" w:rsidR="004F5300" w:rsidRPr="004F5300" w:rsidRDefault="004F5300" w:rsidP="004F5300">
            <w:pPr>
              <w:suppressAutoHyphens w:val="0"/>
              <w:spacing w:before="60" w:after="160" w:line="360" w:lineRule="auto"/>
              <w:ind w:right="125"/>
              <w:rPr>
                <w:rFonts w:eastAsia="Calibri" w:cs="Arial"/>
                <w:sz w:val="18"/>
                <w:szCs w:val="18"/>
                <w:lang w:val="el-GR" w:eastAsia="en-US"/>
              </w:rPr>
            </w:pPr>
          </w:p>
          <w:p w14:paraId="36B7B1D6" w14:textId="77777777" w:rsidR="004F5300" w:rsidRPr="004F5300" w:rsidRDefault="004F5300" w:rsidP="004F5300">
            <w:pPr>
              <w:suppressAutoHyphens w:val="0"/>
              <w:spacing w:before="60" w:after="160" w:line="360" w:lineRule="auto"/>
              <w:ind w:right="125"/>
              <w:rPr>
                <w:rFonts w:eastAsia="Calibri" w:cs="Arial"/>
                <w:sz w:val="18"/>
                <w:szCs w:val="18"/>
                <w:lang w:val="el-GR" w:eastAsia="en-US"/>
              </w:rPr>
            </w:pPr>
          </w:p>
          <w:p w14:paraId="402E28B2" w14:textId="77777777" w:rsidR="004F5300" w:rsidRPr="004F5300" w:rsidRDefault="004F5300" w:rsidP="004F5300">
            <w:pPr>
              <w:suppressAutoHyphens w:val="0"/>
              <w:spacing w:before="60" w:after="160" w:line="360" w:lineRule="auto"/>
              <w:ind w:right="125"/>
              <w:rPr>
                <w:rFonts w:eastAsia="Calibri" w:cs="Arial"/>
                <w:sz w:val="18"/>
                <w:szCs w:val="18"/>
                <w:lang w:val="el-GR" w:eastAsia="en-US"/>
              </w:rPr>
            </w:pPr>
          </w:p>
          <w:p w14:paraId="45DC1938" w14:textId="77777777" w:rsidR="004F5300" w:rsidRPr="004F5300" w:rsidRDefault="004F5300" w:rsidP="004F5300">
            <w:pPr>
              <w:suppressAutoHyphens w:val="0"/>
              <w:spacing w:before="60" w:after="160" w:line="360" w:lineRule="auto"/>
              <w:ind w:right="125"/>
              <w:rPr>
                <w:rFonts w:eastAsia="Calibri" w:cs="Arial"/>
                <w:sz w:val="18"/>
                <w:szCs w:val="18"/>
                <w:lang w:val="el-GR" w:eastAsia="en-US"/>
              </w:rPr>
            </w:pPr>
          </w:p>
          <w:p w14:paraId="27C04A0B" w14:textId="77777777" w:rsidR="004F5300" w:rsidRPr="004F5300" w:rsidRDefault="004F5300" w:rsidP="004F5300">
            <w:pPr>
              <w:suppressAutoHyphens w:val="0"/>
              <w:spacing w:before="60" w:after="160" w:line="360" w:lineRule="auto"/>
              <w:ind w:right="125"/>
              <w:rPr>
                <w:rFonts w:eastAsia="Calibri" w:cs="Arial"/>
                <w:sz w:val="18"/>
                <w:szCs w:val="18"/>
                <w:lang w:val="el-GR" w:eastAsia="en-US"/>
              </w:rPr>
            </w:pPr>
          </w:p>
          <w:p w14:paraId="16E55387" w14:textId="77777777" w:rsidR="004F5300" w:rsidRPr="004F5300" w:rsidRDefault="004F5300" w:rsidP="004F5300">
            <w:pPr>
              <w:suppressAutoHyphens w:val="0"/>
              <w:spacing w:after="0" w:line="276" w:lineRule="auto"/>
              <w:rPr>
                <w:rFonts w:cs="Times New Roman"/>
                <w:sz w:val="16"/>
                <w:szCs w:val="16"/>
                <w:lang w:val="el-GR" w:eastAsia="el-GR"/>
              </w:rPr>
            </w:pPr>
            <w:r w:rsidRPr="004F5300">
              <w:rPr>
                <w:rFonts w:cs="Times New Roman"/>
                <w:sz w:val="16"/>
                <w:szCs w:val="16"/>
                <w:lang w:val="el-GR" w:eastAsia="el-GR"/>
              </w:rPr>
              <w:t>(1) Αναγράφεται από τον ενδιαφερόμενο πολίτη ή Αρχή ή η Υπηρεσία του δημόσιου τομέα, που απευθύνεται η αίτηση.</w:t>
            </w:r>
          </w:p>
          <w:p w14:paraId="76C2191D" w14:textId="77777777" w:rsidR="004F5300" w:rsidRPr="004F5300" w:rsidRDefault="004F5300" w:rsidP="004F5300">
            <w:pPr>
              <w:suppressAutoHyphens w:val="0"/>
              <w:spacing w:after="0" w:line="276" w:lineRule="auto"/>
              <w:rPr>
                <w:rFonts w:cs="Times New Roman"/>
                <w:sz w:val="16"/>
                <w:szCs w:val="16"/>
                <w:lang w:val="el-GR" w:eastAsia="el-GR"/>
              </w:rPr>
            </w:pPr>
            <w:r w:rsidRPr="004F5300">
              <w:rPr>
                <w:rFonts w:cs="Times New Roman"/>
                <w:sz w:val="16"/>
                <w:szCs w:val="16"/>
                <w:lang w:val="el-GR" w:eastAsia="el-GR"/>
              </w:rPr>
              <w:t>(2) Αναγράφεται ολογράφως.</w:t>
            </w:r>
          </w:p>
          <w:p w14:paraId="0F4A5AC9" w14:textId="77777777" w:rsidR="004F5300" w:rsidRPr="004F5300" w:rsidRDefault="004F5300" w:rsidP="004F5300">
            <w:pPr>
              <w:suppressAutoHyphens w:val="0"/>
              <w:spacing w:after="0" w:line="276" w:lineRule="auto"/>
              <w:rPr>
                <w:rFonts w:cs="Times New Roman"/>
                <w:sz w:val="16"/>
                <w:szCs w:val="16"/>
                <w:lang w:val="el-GR" w:eastAsia="el-GR"/>
              </w:rPr>
            </w:pPr>
            <w:r w:rsidRPr="004F5300">
              <w:rPr>
                <w:rFonts w:cs="Times New Roman"/>
                <w:sz w:val="16"/>
                <w:szCs w:val="16"/>
                <w:lang w:val="el-GR" w:eastAsia="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137B8487" w14:textId="77777777" w:rsidR="00F5371A" w:rsidRDefault="004F5300" w:rsidP="00C87392">
            <w:pPr>
              <w:suppressAutoHyphens w:val="0"/>
              <w:spacing w:after="0" w:line="276" w:lineRule="auto"/>
              <w:rPr>
                <w:rFonts w:cs="Times New Roman"/>
                <w:sz w:val="16"/>
                <w:szCs w:val="16"/>
                <w:lang w:val="el-GR" w:eastAsia="el-GR"/>
              </w:rPr>
            </w:pPr>
            <w:r w:rsidRPr="004F5300">
              <w:rPr>
                <w:rFonts w:cs="Times New Roman"/>
                <w:sz w:val="16"/>
                <w:szCs w:val="16"/>
                <w:lang w:val="el-GR" w:eastAsia="el-GR"/>
              </w:rPr>
              <w:t>(4) Σε περίπτωση ανεπάρκειας χώρου η δήλωση συνεχίζεται στην πίσω όψη της και υπογράφεται από τον δηλούντα ή την δηλούσα.</w:t>
            </w:r>
          </w:p>
          <w:p w14:paraId="0497E43F" w14:textId="77777777" w:rsidR="004C2DB1" w:rsidRDefault="004C2DB1" w:rsidP="00C87392">
            <w:pPr>
              <w:suppressAutoHyphens w:val="0"/>
              <w:spacing w:after="0" w:line="276" w:lineRule="auto"/>
              <w:rPr>
                <w:rFonts w:cs="Times New Roman"/>
                <w:sz w:val="16"/>
                <w:szCs w:val="16"/>
                <w:lang w:val="el-GR" w:eastAsia="el-GR"/>
              </w:rPr>
            </w:pPr>
          </w:p>
          <w:p w14:paraId="521BF703" w14:textId="77777777" w:rsidR="004C2DB1" w:rsidRDefault="004C2DB1" w:rsidP="00C87392">
            <w:pPr>
              <w:suppressAutoHyphens w:val="0"/>
              <w:spacing w:after="0" w:line="276" w:lineRule="auto"/>
              <w:rPr>
                <w:rFonts w:cs="Times New Roman"/>
                <w:sz w:val="16"/>
                <w:szCs w:val="16"/>
                <w:lang w:val="el-GR" w:eastAsia="el-GR"/>
              </w:rPr>
            </w:pPr>
          </w:p>
          <w:p w14:paraId="15E01BCA" w14:textId="77777777" w:rsidR="004C2DB1" w:rsidRDefault="004C2DB1" w:rsidP="00C87392">
            <w:pPr>
              <w:suppressAutoHyphens w:val="0"/>
              <w:spacing w:after="0" w:line="276" w:lineRule="auto"/>
              <w:rPr>
                <w:rFonts w:cs="Times New Roman"/>
                <w:sz w:val="16"/>
                <w:szCs w:val="16"/>
                <w:lang w:val="el-GR" w:eastAsia="el-GR"/>
              </w:rPr>
            </w:pPr>
          </w:p>
          <w:p w14:paraId="314598C6" w14:textId="72D5AEC0" w:rsidR="004C2DB1" w:rsidRPr="00C87392" w:rsidRDefault="004C2DB1" w:rsidP="00C87392">
            <w:pPr>
              <w:suppressAutoHyphens w:val="0"/>
              <w:spacing w:after="0" w:line="276" w:lineRule="auto"/>
              <w:rPr>
                <w:rFonts w:cs="Times New Roman"/>
                <w:sz w:val="16"/>
                <w:szCs w:val="16"/>
                <w:lang w:val="el-GR" w:eastAsia="el-GR"/>
              </w:rPr>
            </w:pPr>
          </w:p>
        </w:tc>
      </w:tr>
    </w:tbl>
    <w:p w14:paraId="3B5A3318" w14:textId="2851CE8B" w:rsidR="003929DA" w:rsidRPr="007960B2" w:rsidRDefault="003929DA" w:rsidP="00F5371A">
      <w:pPr>
        <w:pStyle w:val="2"/>
        <w:tabs>
          <w:tab w:val="clear" w:pos="567"/>
          <w:tab w:val="left" w:pos="0"/>
        </w:tabs>
        <w:spacing w:before="57" w:after="57"/>
        <w:ind w:left="0" w:firstLine="0"/>
        <w:jc w:val="center"/>
        <w:rPr>
          <w:i/>
          <w:color w:val="5B9BD5"/>
          <w:lang w:val="el-GR"/>
        </w:rPr>
      </w:pPr>
      <w:bookmarkStart w:id="79" w:name="_Toc163137358"/>
      <w:r>
        <w:rPr>
          <w:lang w:val="el-GR"/>
        </w:rPr>
        <w:t xml:space="preserve">ΠΑΡΑΡΤΗΜΑ ΙΙI – </w:t>
      </w:r>
      <w:r w:rsidR="007960B2">
        <w:rPr>
          <w:lang w:val="el-GR"/>
        </w:rPr>
        <w:t>Υπόδειγμα οικονομικής προσφοράς</w:t>
      </w:r>
      <w:bookmarkEnd w:id="79"/>
    </w:p>
    <w:p w14:paraId="6921CEE8" w14:textId="1C7395F2" w:rsidR="000D4044" w:rsidRPr="000D4044" w:rsidRDefault="000D4044" w:rsidP="000D4044">
      <w:pPr>
        <w:widowControl w:val="0"/>
        <w:suppressAutoHyphens w:val="0"/>
        <w:overflowPunct w:val="0"/>
        <w:spacing w:before="120"/>
        <w:jc w:val="center"/>
        <w:rPr>
          <w:rFonts w:eastAsia="SimSun" w:cs="Lucida Sans"/>
          <w:b/>
          <w:bCs/>
          <w:kern w:val="2"/>
          <w:sz w:val="24"/>
          <w:lang w:val="el-GR" w:bidi="hi-IN"/>
        </w:rPr>
      </w:pPr>
      <w:r w:rsidRPr="000D4044">
        <w:rPr>
          <w:rFonts w:eastAsia="SimSun" w:cs="Lucida Sans"/>
          <w:b/>
          <w:bCs/>
          <w:kern w:val="2"/>
          <w:sz w:val="24"/>
          <w:lang w:val="el-GR" w:bidi="hi-IN"/>
        </w:rPr>
        <w:t>ΕΝΤΥΠΟ ΟΙΚΟΝΟΜΙΚΗΣ ΠΡΟΣΦΟΡΑΣ ΑΝΑΛΩΣΙΜΩΝ ΕΙΔΩΝ</w:t>
      </w:r>
    </w:p>
    <w:p w14:paraId="510B9743" w14:textId="77777777" w:rsidR="000D4044" w:rsidRPr="009028C4" w:rsidRDefault="000D4044" w:rsidP="000D4044">
      <w:pPr>
        <w:suppressAutoHyphens w:val="0"/>
        <w:spacing w:after="60" w:line="276" w:lineRule="auto"/>
        <w:rPr>
          <w:rFonts w:eastAsia="Calibri" w:cs="Times New Roman"/>
          <w:sz w:val="18"/>
          <w:szCs w:val="18"/>
          <w:lang w:val="el-GR" w:eastAsia="el-GR"/>
        </w:rPr>
      </w:pPr>
      <w:r w:rsidRPr="009028C4">
        <w:rPr>
          <w:rFonts w:eastAsia="Calibri" w:cs="Times New Roman"/>
          <w:sz w:val="18"/>
          <w:szCs w:val="18"/>
          <w:lang w:val="el-GR" w:eastAsia="el-GR"/>
        </w:rPr>
        <w:t>Για τη Σύμβαση Προμήθεια αναλώσιμων ειδών για τις ανάγκες της Επιτελικής Δομής ΕΣΠΑ του ΥΠΑΙΘΑ</w:t>
      </w:r>
      <w:r w:rsidRPr="009028C4">
        <w:rPr>
          <w:rFonts w:cs="Times New Roman"/>
          <w:sz w:val="18"/>
          <w:szCs w:val="18"/>
          <w:lang w:val="el-GR" w:eastAsia="el-GR"/>
        </w:rPr>
        <w:t xml:space="preserve"> στο πλαίσιο των Πράξεων: </w:t>
      </w:r>
      <w:r w:rsidRPr="009028C4">
        <w:rPr>
          <w:rFonts w:eastAsia="Calibri" w:cs="Times New Roman"/>
          <w:sz w:val="18"/>
          <w:szCs w:val="18"/>
          <w:lang w:val="el-GR" w:eastAsia="el-GR"/>
        </w:rPr>
        <w:t>«Υποστήριξη Λειτουργίας Ολοημέρου Νηπιαγωγείου και Επέκταση της Λειτουργίας του», με Κωδικό ΟΠΣ 6001764, «Υποστήριξη Λειτουργίας Ολοήμερου Δημοτικού Σχολείου και Επέκταση της Λειτουργίας του», με Κωδικό ΟΠΣ 6001774,«Ενισχυτική διδασκαλία στη Δευτεροβάθμια Εκπαίδευση», με Κωδικό ΟΠΣ 6001775,«Ενίσχυση και Ενδυνάμωση της Κοινωνικοσυναισθηματικής Ανάπτυξης και Ανθεκτικότητας   Μέσω του Θεσμού Ψυχολόγου και Κοινωνικού Λειτουργού», με Κωδικό ΟΠΣ 6001779, «Υποστήριξη αναβάθμισης της Μουσικής Εκπαίδευσης των Μουσικών Σχολείων» με Κωδικό ΟΠΣ 6001981, «Εισαγωγή της Αγγλικής Γλώσσας στην Προσχολική Εκπαίδευση» με Κωδικό ΟΠΣ 6001982, «Ενισχυτική Διδασκαλία Για Παροχή Υποστηρικτικού Προγράμματος Διδασκαλίας Σε Πανελληνίως Εξεταζόμενα Μαθήματα που δε Διδάσκονται Ενδοσχολικά» με Κωδικό ΟΠΣ 6001780, Αναδιαμόρφωση και υποστήριξη των Τάξεων Υποδοχής και ΔΥΕΠ, σχολικά έτη 2023-2026», με Κωδικό ΟΠΣ 6001589, «Υποστήριξη ενιαίας συστηματικής φοίτησης και συμπερίληψης στην εκπαίδευση μαθητών με αναπηρία ή και ειδικές εκπαιδευτικές ανάγκες (ΣΜΕΑΕ &amp; ΤΕ), σχολικά έτη 2022-2026», με Κωδικό ΟΠΣ 6001626. «Πρόγραμμα ανάπτυξης και ενδυνάμωσης διεπιστημονικών συμβουλευτικών και υποστηρικτικών δομών και μαθησιακής υποστήριξης/ συνεκπαίδευσης μαθητών/ τριών με αναπηρία ή/και ειδικές εκπαιδευτικές ανάγκες για την ισότιμη πρόσβαση και συμπερίληψη στην εκπαίδευση» στα Προγράμματα: «Ανατολική Μακεδονία, Θράκη 2021-2027» με Κωδικό ΟΠΣ 6001502 ,«Αττική 2021-2027» με Κωδικό ΟΠΣ 6001498, «Βόρειο Αιγαίο 2021-2027» με Κωδικό ΟΠΣ 6001800, «Δυτική Ελλάδα 2021-2027» με Κωδικό ΟΠΣ 6001512,«Πρόγραμμα Ήπειρος 2021-2027»με Κωδικό ΟΠΣ 6001679 ,«Θεσσαλία 2021-2027» με Κωδικό ΟΠΣ 6001660,«Δυτική Μακεδονία 2021-2027» με Κωδικό ΟΠΣ 6001698, «Ιόνια Νησιά 2021-2027» με Κωδικό ΟΠΣ 6001727,«Κεντρική Μακεδονία 2021-2027» με Κωδικό ΟΠΣ 6001554,«Κρήτη 2021-2027» με Κωδικό ΟΠΣ 6001753, «Νότιο Αιγαίο 2021-2027» με Κωδικό ΟΠΣ 6001680, «Πελοπόννησος 2021-2027» με Κωδικό ΟΠΣ 6001610, «Στερεά Ελλάδα 2021-2027» με Κωδικό ΟΠΣ 6001541, «Υποστήριξη Εγγραμματισμών και Κοινωνικοσυναισθηματικής Ανάπτυξης Μαθητών Επαγγελματικής Εκπαίδευσης», με Κωδικό ΟΠΣ 6001947</w:t>
      </w:r>
    </w:p>
    <w:tbl>
      <w:tblPr>
        <w:tblW w:w="52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649"/>
        <w:gridCol w:w="1275"/>
        <w:gridCol w:w="993"/>
        <w:gridCol w:w="1073"/>
        <w:gridCol w:w="950"/>
        <w:gridCol w:w="979"/>
        <w:gridCol w:w="852"/>
      </w:tblGrid>
      <w:tr w:rsidR="002971F4" w:rsidRPr="006F66F9" w14:paraId="4D5BE872" w14:textId="49419257" w:rsidTr="002971F4">
        <w:trPr>
          <w:trHeight w:val="480"/>
          <w:jc w:val="center"/>
        </w:trPr>
        <w:tc>
          <w:tcPr>
            <w:tcW w:w="239" w:type="pct"/>
            <w:shd w:val="clear" w:color="auto" w:fill="E7E6E6" w:themeFill="background2"/>
            <w:hideMark/>
          </w:tcPr>
          <w:p w14:paraId="3ACC78ED"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Α/Α</w:t>
            </w:r>
          </w:p>
        </w:tc>
        <w:tc>
          <w:tcPr>
            <w:tcW w:w="1778" w:type="pct"/>
            <w:shd w:val="clear" w:color="auto" w:fill="E7E6E6" w:themeFill="background2"/>
            <w:hideMark/>
          </w:tcPr>
          <w:p w14:paraId="5147F20A"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ΠΕΡΙΓΡΑΦΗ</w:t>
            </w:r>
          </w:p>
        </w:tc>
        <w:tc>
          <w:tcPr>
            <w:tcW w:w="621" w:type="pct"/>
            <w:shd w:val="clear" w:color="auto" w:fill="E7E6E6" w:themeFill="background2"/>
            <w:hideMark/>
          </w:tcPr>
          <w:p w14:paraId="501D5095"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ΠΑΡΑΤΗΡΗΣΕΙΣ</w:t>
            </w:r>
          </w:p>
        </w:tc>
        <w:tc>
          <w:tcPr>
            <w:tcW w:w="484" w:type="pct"/>
            <w:shd w:val="clear" w:color="auto" w:fill="E7E6E6" w:themeFill="background2"/>
            <w:hideMark/>
          </w:tcPr>
          <w:p w14:paraId="0FA95400"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ΜΟΝΑΔΑ ΜΕΤΡΗΣΗΣ</w:t>
            </w:r>
          </w:p>
        </w:tc>
        <w:tc>
          <w:tcPr>
            <w:tcW w:w="523" w:type="pct"/>
            <w:shd w:val="clear" w:color="auto" w:fill="E7E6E6" w:themeFill="background2"/>
            <w:hideMark/>
          </w:tcPr>
          <w:p w14:paraId="6E083EBE" w14:textId="77777777" w:rsidR="00A74B60" w:rsidRPr="006F66F9" w:rsidRDefault="00A74B60" w:rsidP="00567805">
            <w:pPr>
              <w:jc w:val="center"/>
              <w:rPr>
                <w:rFonts w:asciiTheme="minorHAnsi" w:hAnsiTheme="minorHAnsi" w:cstheme="minorHAnsi"/>
                <w:b/>
                <w:bCs/>
                <w:sz w:val="16"/>
                <w:szCs w:val="16"/>
              </w:rPr>
            </w:pPr>
            <w:r w:rsidRPr="006F66F9">
              <w:rPr>
                <w:rFonts w:asciiTheme="minorHAnsi" w:hAnsiTheme="minorHAnsi" w:cstheme="minorHAnsi"/>
                <w:b/>
                <w:bCs/>
                <w:sz w:val="16"/>
                <w:szCs w:val="16"/>
              </w:rPr>
              <w:t>ΠΟΣΟΤΗΤΕΣ ΠΑΡΑΓΓΕΛΙΑΣ</w:t>
            </w:r>
          </w:p>
        </w:tc>
        <w:tc>
          <w:tcPr>
            <w:tcW w:w="463" w:type="pct"/>
            <w:shd w:val="clear" w:color="auto" w:fill="E7E6E6" w:themeFill="background2"/>
          </w:tcPr>
          <w:p w14:paraId="4A875230" w14:textId="358723A8" w:rsidR="00A74B60" w:rsidRPr="008E6692" w:rsidRDefault="008E6692" w:rsidP="00567805">
            <w:pPr>
              <w:jc w:val="center"/>
              <w:rPr>
                <w:rFonts w:asciiTheme="minorHAnsi" w:hAnsiTheme="minorHAnsi" w:cstheme="minorHAnsi"/>
                <w:b/>
                <w:bCs/>
                <w:sz w:val="16"/>
                <w:szCs w:val="16"/>
                <w:lang w:val="el-GR"/>
              </w:rPr>
            </w:pPr>
            <w:r>
              <w:rPr>
                <w:rFonts w:asciiTheme="minorHAnsi" w:hAnsiTheme="minorHAnsi" w:cstheme="minorHAnsi"/>
                <w:b/>
                <w:bCs/>
                <w:sz w:val="16"/>
                <w:szCs w:val="16"/>
                <w:lang w:val="el-GR"/>
              </w:rPr>
              <w:t>ΤΙΜΗ ΜΟΝΑΔΑΣ ΧΩΡΙΣ ΦΠΑ</w:t>
            </w:r>
          </w:p>
        </w:tc>
        <w:tc>
          <w:tcPr>
            <w:tcW w:w="477" w:type="pct"/>
            <w:shd w:val="clear" w:color="auto" w:fill="E7E6E6" w:themeFill="background2"/>
          </w:tcPr>
          <w:p w14:paraId="0B4F08B8" w14:textId="438DBFD1" w:rsidR="00A74B60" w:rsidRPr="006F66F9" w:rsidRDefault="008E6692" w:rsidP="00567805">
            <w:pPr>
              <w:jc w:val="center"/>
              <w:rPr>
                <w:rFonts w:asciiTheme="minorHAnsi" w:hAnsiTheme="minorHAnsi" w:cstheme="minorHAnsi"/>
                <w:b/>
                <w:bCs/>
                <w:sz w:val="16"/>
                <w:szCs w:val="16"/>
              </w:rPr>
            </w:pPr>
            <w:r w:rsidRPr="008E6692">
              <w:rPr>
                <w:rFonts w:asciiTheme="minorHAnsi" w:hAnsiTheme="minorHAnsi" w:cstheme="minorHAnsi"/>
                <w:b/>
                <w:bCs/>
                <w:sz w:val="16"/>
                <w:szCs w:val="16"/>
              </w:rPr>
              <w:t>ΣΥΝΟΛΟ ΧΩΡΙΣ ΦΠΑ</w:t>
            </w:r>
          </w:p>
        </w:tc>
        <w:tc>
          <w:tcPr>
            <w:tcW w:w="415" w:type="pct"/>
            <w:shd w:val="clear" w:color="auto" w:fill="E7E6E6" w:themeFill="background2"/>
          </w:tcPr>
          <w:p w14:paraId="7397E08E" w14:textId="593D7F11" w:rsidR="00A74B60" w:rsidRPr="006F66F9" w:rsidRDefault="008E6692" w:rsidP="008E6692">
            <w:pPr>
              <w:jc w:val="center"/>
              <w:rPr>
                <w:rFonts w:asciiTheme="minorHAnsi" w:hAnsiTheme="minorHAnsi" w:cstheme="minorHAnsi"/>
                <w:b/>
                <w:bCs/>
                <w:sz w:val="16"/>
                <w:szCs w:val="16"/>
              </w:rPr>
            </w:pPr>
            <w:r w:rsidRPr="008E6692">
              <w:rPr>
                <w:rFonts w:asciiTheme="minorHAnsi" w:hAnsiTheme="minorHAnsi" w:cstheme="minorHAnsi"/>
                <w:b/>
                <w:bCs/>
                <w:sz w:val="16"/>
                <w:szCs w:val="16"/>
              </w:rPr>
              <w:t xml:space="preserve">ΣΥΝΟΛΟ </w:t>
            </w:r>
            <w:r>
              <w:rPr>
                <w:rFonts w:asciiTheme="minorHAnsi" w:hAnsiTheme="minorHAnsi" w:cstheme="minorHAnsi"/>
                <w:b/>
                <w:bCs/>
                <w:sz w:val="16"/>
                <w:szCs w:val="16"/>
                <w:lang w:val="el-GR"/>
              </w:rPr>
              <w:t xml:space="preserve">ΜΕ </w:t>
            </w:r>
            <w:r w:rsidRPr="008E6692">
              <w:rPr>
                <w:rFonts w:asciiTheme="minorHAnsi" w:hAnsiTheme="minorHAnsi" w:cstheme="minorHAnsi"/>
                <w:b/>
                <w:bCs/>
                <w:sz w:val="16"/>
                <w:szCs w:val="16"/>
              </w:rPr>
              <w:t>ΦΠΑ</w:t>
            </w:r>
          </w:p>
        </w:tc>
      </w:tr>
      <w:tr w:rsidR="008E6692" w:rsidRPr="006F66F9" w14:paraId="6A1228DC" w14:textId="248E9655" w:rsidTr="002971F4">
        <w:trPr>
          <w:trHeight w:val="255"/>
          <w:jc w:val="center"/>
        </w:trPr>
        <w:tc>
          <w:tcPr>
            <w:tcW w:w="239" w:type="pct"/>
            <w:hideMark/>
          </w:tcPr>
          <w:p w14:paraId="59F14D22"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 </w:t>
            </w:r>
          </w:p>
        </w:tc>
        <w:tc>
          <w:tcPr>
            <w:tcW w:w="1778" w:type="pct"/>
            <w:hideMark/>
          </w:tcPr>
          <w:p w14:paraId="1928E486"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ΓΙΑ ΕΚΤΥΠΩΤΕΣ</w:t>
            </w:r>
          </w:p>
        </w:tc>
        <w:tc>
          <w:tcPr>
            <w:tcW w:w="621" w:type="pct"/>
            <w:hideMark/>
          </w:tcPr>
          <w:p w14:paraId="50D3B3FB"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 </w:t>
            </w:r>
          </w:p>
        </w:tc>
        <w:tc>
          <w:tcPr>
            <w:tcW w:w="484" w:type="pct"/>
            <w:hideMark/>
          </w:tcPr>
          <w:p w14:paraId="64AC9313"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 </w:t>
            </w:r>
          </w:p>
        </w:tc>
        <w:tc>
          <w:tcPr>
            <w:tcW w:w="523" w:type="pct"/>
            <w:hideMark/>
          </w:tcPr>
          <w:p w14:paraId="4B933983" w14:textId="77777777" w:rsidR="00A74B60" w:rsidRPr="006F66F9" w:rsidRDefault="00A74B60" w:rsidP="00567805">
            <w:pPr>
              <w:jc w:val="center"/>
              <w:rPr>
                <w:rFonts w:asciiTheme="minorHAnsi" w:hAnsiTheme="minorHAnsi" w:cstheme="minorHAnsi"/>
                <w:b/>
                <w:bCs/>
                <w:sz w:val="16"/>
                <w:szCs w:val="16"/>
              </w:rPr>
            </w:pPr>
          </w:p>
        </w:tc>
        <w:tc>
          <w:tcPr>
            <w:tcW w:w="463" w:type="pct"/>
          </w:tcPr>
          <w:p w14:paraId="02F36BAE" w14:textId="77777777" w:rsidR="00A74B60" w:rsidRPr="006F66F9" w:rsidRDefault="00A74B60" w:rsidP="00567805">
            <w:pPr>
              <w:jc w:val="center"/>
              <w:rPr>
                <w:rFonts w:asciiTheme="minorHAnsi" w:hAnsiTheme="minorHAnsi" w:cstheme="minorHAnsi"/>
                <w:b/>
                <w:bCs/>
                <w:sz w:val="16"/>
                <w:szCs w:val="16"/>
              </w:rPr>
            </w:pPr>
          </w:p>
        </w:tc>
        <w:tc>
          <w:tcPr>
            <w:tcW w:w="477" w:type="pct"/>
          </w:tcPr>
          <w:p w14:paraId="2683C0E9" w14:textId="77777777" w:rsidR="00A74B60" w:rsidRPr="006F66F9" w:rsidRDefault="00A74B60" w:rsidP="00567805">
            <w:pPr>
              <w:jc w:val="center"/>
              <w:rPr>
                <w:rFonts w:asciiTheme="minorHAnsi" w:hAnsiTheme="minorHAnsi" w:cstheme="minorHAnsi"/>
                <w:b/>
                <w:bCs/>
                <w:sz w:val="16"/>
                <w:szCs w:val="16"/>
              </w:rPr>
            </w:pPr>
          </w:p>
        </w:tc>
        <w:tc>
          <w:tcPr>
            <w:tcW w:w="415" w:type="pct"/>
          </w:tcPr>
          <w:p w14:paraId="0D2A0057" w14:textId="77777777" w:rsidR="00A74B60" w:rsidRPr="006F66F9" w:rsidRDefault="00A74B60" w:rsidP="00567805">
            <w:pPr>
              <w:jc w:val="center"/>
              <w:rPr>
                <w:rFonts w:asciiTheme="minorHAnsi" w:hAnsiTheme="minorHAnsi" w:cstheme="minorHAnsi"/>
                <w:b/>
                <w:bCs/>
                <w:sz w:val="16"/>
                <w:szCs w:val="16"/>
              </w:rPr>
            </w:pPr>
          </w:p>
        </w:tc>
      </w:tr>
      <w:tr w:rsidR="008E6692" w:rsidRPr="006F66F9" w14:paraId="10E95365" w14:textId="1F5BCBB2" w:rsidTr="002971F4">
        <w:trPr>
          <w:trHeight w:val="255"/>
          <w:jc w:val="center"/>
        </w:trPr>
        <w:tc>
          <w:tcPr>
            <w:tcW w:w="239" w:type="pct"/>
            <w:hideMark/>
          </w:tcPr>
          <w:p w14:paraId="55B66AB2"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1</w:t>
            </w:r>
          </w:p>
        </w:tc>
        <w:tc>
          <w:tcPr>
            <w:tcW w:w="1778" w:type="pct"/>
            <w:hideMark/>
          </w:tcPr>
          <w:p w14:paraId="52280249"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EPSON WORKFORCE AL-M300DN TONER HIGH CAPACITY BLACK 10K</w:t>
            </w:r>
          </w:p>
        </w:tc>
        <w:tc>
          <w:tcPr>
            <w:tcW w:w="621" w:type="pct"/>
            <w:hideMark/>
          </w:tcPr>
          <w:p w14:paraId="63EC7944"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 </w:t>
            </w:r>
          </w:p>
        </w:tc>
        <w:tc>
          <w:tcPr>
            <w:tcW w:w="484" w:type="pct"/>
            <w:hideMark/>
          </w:tcPr>
          <w:p w14:paraId="01F5223D"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ΤΕΜΑ</w:t>
            </w:r>
          </w:p>
        </w:tc>
        <w:tc>
          <w:tcPr>
            <w:tcW w:w="523" w:type="pct"/>
            <w:hideMark/>
          </w:tcPr>
          <w:p w14:paraId="342F2D4B"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7</w:t>
            </w:r>
          </w:p>
        </w:tc>
        <w:tc>
          <w:tcPr>
            <w:tcW w:w="463" w:type="pct"/>
          </w:tcPr>
          <w:p w14:paraId="137A7CBD" w14:textId="77777777" w:rsidR="00A74B60" w:rsidRPr="006F66F9" w:rsidRDefault="00A74B60" w:rsidP="00567805">
            <w:pPr>
              <w:jc w:val="center"/>
              <w:rPr>
                <w:rFonts w:asciiTheme="minorHAnsi" w:hAnsiTheme="minorHAnsi" w:cstheme="minorHAnsi"/>
                <w:sz w:val="16"/>
                <w:szCs w:val="16"/>
              </w:rPr>
            </w:pPr>
          </w:p>
        </w:tc>
        <w:tc>
          <w:tcPr>
            <w:tcW w:w="477" w:type="pct"/>
          </w:tcPr>
          <w:p w14:paraId="50680CE5" w14:textId="77777777" w:rsidR="00A74B60" w:rsidRPr="006F66F9" w:rsidRDefault="00A74B60" w:rsidP="00567805">
            <w:pPr>
              <w:jc w:val="center"/>
              <w:rPr>
                <w:rFonts w:asciiTheme="minorHAnsi" w:hAnsiTheme="minorHAnsi" w:cstheme="minorHAnsi"/>
                <w:sz w:val="16"/>
                <w:szCs w:val="16"/>
              </w:rPr>
            </w:pPr>
          </w:p>
        </w:tc>
        <w:tc>
          <w:tcPr>
            <w:tcW w:w="415" w:type="pct"/>
          </w:tcPr>
          <w:p w14:paraId="1FA22716" w14:textId="77777777" w:rsidR="00A74B60" w:rsidRPr="006F66F9" w:rsidRDefault="00A74B60" w:rsidP="00567805">
            <w:pPr>
              <w:jc w:val="center"/>
              <w:rPr>
                <w:rFonts w:asciiTheme="minorHAnsi" w:hAnsiTheme="minorHAnsi" w:cstheme="minorHAnsi"/>
                <w:sz w:val="16"/>
                <w:szCs w:val="16"/>
              </w:rPr>
            </w:pPr>
          </w:p>
        </w:tc>
      </w:tr>
      <w:tr w:rsidR="008E6692" w:rsidRPr="006F66F9" w14:paraId="6FB59B84" w14:textId="2AC22C0B" w:rsidTr="002971F4">
        <w:trPr>
          <w:trHeight w:val="255"/>
          <w:jc w:val="center"/>
        </w:trPr>
        <w:tc>
          <w:tcPr>
            <w:tcW w:w="239" w:type="pct"/>
            <w:hideMark/>
          </w:tcPr>
          <w:p w14:paraId="6230F632"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2</w:t>
            </w:r>
          </w:p>
        </w:tc>
        <w:tc>
          <w:tcPr>
            <w:tcW w:w="1778" w:type="pct"/>
            <w:hideMark/>
          </w:tcPr>
          <w:p w14:paraId="0B61D853"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PLANTUM TL-410X Toner Laser Μα</w:t>
            </w:r>
            <w:proofErr w:type="spellStart"/>
            <w:r w:rsidRPr="006F66F9">
              <w:rPr>
                <w:rFonts w:asciiTheme="minorHAnsi" w:hAnsiTheme="minorHAnsi" w:cstheme="minorHAnsi"/>
                <w:sz w:val="16"/>
                <w:szCs w:val="16"/>
              </w:rPr>
              <w:t>ύρο</w:t>
            </w:r>
            <w:proofErr w:type="spellEnd"/>
          </w:p>
        </w:tc>
        <w:tc>
          <w:tcPr>
            <w:tcW w:w="621" w:type="pct"/>
            <w:hideMark/>
          </w:tcPr>
          <w:p w14:paraId="43B49ACE"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 </w:t>
            </w:r>
          </w:p>
        </w:tc>
        <w:tc>
          <w:tcPr>
            <w:tcW w:w="484" w:type="pct"/>
            <w:hideMark/>
          </w:tcPr>
          <w:p w14:paraId="02A3A296"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ΤΕΜΑ</w:t>
            </w:r>
          </w:p>
        </w:tc>
        <w:tc>
          <w:tcPr>
            <w:tcW w:w="523" w:type="pct"/>
            <w:hideMark/>
          </w:tcPr>
          <w:p w14:paraId="5AA10E7C"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15</w:t>
            </w:r>
          </w:p>
        </w:tc>
        <w:tc>
          <w:tcPr>
            <w:tcW w:w="463" w:type="pct"/>
          </w:tcPr>
          <w:p w14:paraId="4E3B2760" w14:textId="77777777" w:rsidR="00A74B60" w:rsidRPr="006F66F9" w:rsidRDefault="00A74B60" w:rsidP="00567805">
            <w:pPr>
              <w:jc w:val="center"/>
              <w:rPr>
                <w:rFonts w:asciiTheme="minorHAnsi" w:hAnsiTheme="minorHAnsi" w:cstheme="minorHAnsi"/>
                <w:sz w:val="16"/>
                <w:szCs w:val="16"/>
              </w:rPr>
            </w:pPr>
          </w:p>
        </w:tc>
        <w:tc>
          <w:tcPr>
            <w:tcW w:w="477" w:type="pct"/>
          </w:tcPr>
          <w:p w14:paraId="65F72359" w14:textId="77777777" w:rsidR="00A74B60" w:rsidRPr="006F66F9" w:rsidRDefault="00A74B60" w:rsidP="00567805">
            <w:pPr>
              <w:jc w:val="center"/>
              <w:rPr>
                <w:rFonts w:asciiTheme="minorHAnsi" w:hAnsiTheme="minorHAnsi" w:cstheme="minorHAnsi"/>
                <w:sz w:val="16"/>
                <w:szCs w:val="16"/>
              </w:rPr>
            </w:pPr>
          </w:p>
        </w:tc>
        <w:tc>
          <w:tcPr>
            <w:tcW w:w="415" w:type="pct"/>
          </w:tcPr>
          <w:p w14:paraId="76206C8C" w14:textId="77777777" w:rsidR="00A74B60" w:rsidRPr="006F66F9" w:rsidRDefault="00A74B60" w:rsidP="00567805">
            <w:pPr>
              <w:jc w:val="center"/>
              <w:rPr>
                <w:rFonts w:asciiTheme="minorHAnsi" w:hAnsiTheme="minorHAnsi" w:cstheme="minorHAnsi"/>
                <w:sz w:val="16"/>
                <w:szCs w:val="16"/>
              </w:rPr>
            </w:pPr>
          </w:p>
        </w:tc>
      </w:tr>
      <w:tr w:rsidR="008E6692" w:rsidRPr="006F66F9" w14:paraId="0A3234B6" w14:textId="54F12CCC" w:rsidTr="002971F4">
        <w:trPr>
          <w:trHeight w:val="255"/>
          <w:jc w:val="center"/>
        </w:trPr>
        <w:tc>
          <w:tcPr>
            <w:tcW w:w="239" w:type="pct"/>
            <w:hideMark/>
          </w:tcPr>
          <w:p w14:paraId="251BFA16"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3</w:t>
            </w:r>
          </w:p>
        </w:tc>
        <w:tc>
          <w:tcPr>
            <w:tcW w:w="1778" w:type="pct"/>
            <w:hideMark/>
          </w:tcPr>
          <w:p w14:paraId="3D55DD75"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PLANTUM DL-410  DRUM</w:t>
            </w:r>
          </w:p>
        </w:tc>
        <w:tc>
          <w:tcPr>
            <w:tcW w:w="621" w:type="pct"/>
            <w:hideMark/>
          </w:tcPr>
          <w:p w14:paraId="221DA593"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 </w:t>
            </w:r>
          </w:p>
        </w:tc>
        <w:tc>
          <w:tcPr>
            <w:tcW w:w="484" w:type="pct"/>
            <w:hideMark/>
          </w:tcPr>
          <w:p w14:paraId="6665CA99"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ΤΕΜΑ</w:t>
            </w:r>
          </w:p>
        </w:tc>
        <w:tc>
          <w:tcPr>
            <w:tcW w:w="523" w:type="pct"/>
            <w:hideMark/>
          </w:tcPr>
          <w:p w14:paraId="6A1A3362"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6</w:t>
            </w:r>
          </w:p>
        </w:tc>
        <w:tc>
          <w:tcPr>
            <w:tcW w:w="463" w:type="pct"/>
          </w:tcPr>
          <w:p w14:paraId="3153FC17" w14:textId="77777777" w:rsidR="00A74B60" w:rsidRPr="006F66F9" w:rsidRDefault="00A74B60" w:rsidP="00567805">
            <w:pPr>
              <w:jc w:val="center"/>
              <w:rPr>
                <w:rFonts w:asciiTheme="minorHAnsi" w:hAnsiTheme="minorHAnsi" w:cstheme="minorHAnsi"/>
                <w:sz w:val="16"/>
                <w:szCs w:val="16"/>
              </w:rPr>
            </w:pPr>
          </w:p>
        </w:tc>
        <w:tc>
          <w:tcPr>
            <w:tcW w:w="477" w:type="pct"/>
          </w:tcPr>
          <w:p w14:paraId="79084419" w14:textId="77777777" w:rsidR="00A74B60" w:rsidRPr="006F66F9" w:rsidRDefault="00A74B60" w:rsidP="00567805">
            <w:pPr>
              <w:jc w:val="center"/>
              <w:rPr>
                <w:rFonts w:asciiTheme="minorHAnsi" w:hAnsiTheme="minorHAnsi" w:cstheme="minorHAnsi"/>
                <w:sz w:val="16"/>
                <w:szCs w:val="16"/>
              </w:rPr>
            </w:pPr>
          </w:p>
        </w:tc>
        <w:tc>
          <w:tcPr>
            <w:tcW w:w="415" w:type="pct"/>
          </w:tcPr>
          <w:p w14:paraId="4350645A" w14:textId="77777777" w:rsidR="00A74B60" w:rsidRPr="006F66F9" w:rsidRDefault="00A74B60" w:rsidP="00567805">
            <w:pPr>
              <w:jc w:val="center"/>
              <w:rPr>
                <w:rFonts w:asciiTheme="minorHAnsi" w:hAnsiTheme="minorHAnsi" w:cstheme="minorHAnsi"/>
                <w:sz w:val="16"/>
                <w:szCs w:val="16"/>
              </w:rPr>
            </w:pPr>
          </w:p>
        </w:tc>
      </w:tr>
      <w:tr w:rsidR="008E6692" w:rsidRPr="006F66F9" w14:paraId="2202BE31" w14:textId="7E26AD27" w:rsidTr="002971F4">
        <w:trPr>
          <w:trHeight w:val="255"/>
          <w:jc w:val="center"/>
        </w:trPr>
        <w:tc>
          <w:tcPr>
            <w:tcW w:w="239" w:type="pct"/>
            <w:hideMark/>
          </w:tcPr>
          <w:p w14:paraId="431CD221"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4</w:t>
            </w:r>
          </w:p>
        </w:tc>
        <w:tc>
          <w:tcPr>
            <w:tcW w:w="1778" w:type="pct"/>
            <w:hideMark/>
          </w:tcPr>
          <w:p w14:paraId="43B615AD"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HP 135X Toner Laser Μα</w:t>
            </w:r>
            <w:proofErr w:type="spellStart"/>
            <w:r w:rsidRPr="006F66F9">
              <w:rPr>
                <w:rFonts w:asciiTheme="minorHAnsi" w:hAnsiTheme="minorHAnsi" w:cstheme="minorHAnsi"/>
                <w:sz w:val="16"/>
                <w:szCs w:val="16"/>
              </w:rPr>
              <w:t>ύρο</w:t>
            </w:r>
            <w:proofErr w:type="spellEnd"/>
            <w:r w:rsidRPr="006F66F9">
              <w:rPr>
                <w:rFonts w:asciiTheme="minorHAnsi" w:hAnsiTheme="minorHAnsi" w:cstheme="minorHAnsi"/>
                <w:sz w:val="16"/>
                <w:szCs w:val="16"/>
              </w:rPr>
              <w:t xml:space="preserve"> High Yield  (W1350X) </w:t>
            </w:r>
          </w:p>
        </w:tc>
        <w:tc>
          <w:tcPr>
            <w:tcW w:w="621" w:type="pct"/>
            <w:hideMark/>
          </w:tcPr>
          <w:p w14:paraId="3B6A77F2"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 </w:t>
            </w:r>
          </w:p>
        </w:tc>
        <w:tc>
          <w:tcPr>
            <w:tcW w:w="484" w:type="pct"/>
            <w:hideMark/>
          </w:tcPr>
          <w:p w14:paraId="7E88608B"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ΤΕΜΑ</w:t>
            </w:r>
          </w:p>
        </w:tc>
        <w:tc>
          <w:tcPr>
            <w:tcW w:w="523" w:type="pct"/>
            <w:hideMark/>
          </w:tcPr>
          <w:p w14:paraId="50ECA856"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15</w:t>
            </w:r>
          </w:p>
        </w:tc>
        <w:tc>
          <w:tcPr>
            <w:tcW w:w="463" w:type="pct"/>
          </w:tcPr>
          <w:p w14:paraId="1C10DEA8" w14:textId="77777777" w:rsidR="00A74B60" w:rsidRPr="006F66F9" w:rsidRDefault="00A74B60" w:rsidP="00567805">
            <w:pPr>
              <w:jc w:val="center"/>
              <w:rPr>
                <w:rFonts w:asciiTheme="minorHAnsi" w:hAnsiTheme="minorHAnsi" w:cstheme="minorHAnsi"/>
                <w:sz w:val="16"/>
                <w:szCs w:val="16"/>
              </w:rPr>
            </w:pPr>
          </w:p>
        </w:tc>
        <w:tc>
          <w:tcPr>
            <w:tcW w:w="477" w:type="pct"/>
          </w:tcPr>
          <w:p w14:paraId="4B97397D" w14:textId="77777777" w:rsidR="00A74B60" w:rsidRPr="006F66F9" w:rsidRDefault="00A74B60" w:rsidP="00567805">
            <w:pPr>
              <w:jc w:val="center"/>
              <w:rPr>
                <w:rFonts w:asciiTheme="minorHAnsi" w:hAnsiTheme="minorHAnsi" w:cstheme="minorHAnsi"/>
                <w:sz w:val="16"/>
                <w:szCs w:val="16"/>
              </w:rPr>
            </w:pPr>
          </w:p>
        </w:tc>
        <w:tc>
          <w:tcPr>
            <w:tcW w:w="415" w:type="pct"/>
          </w:tcPr>
          <w:p w14:paraId="2CCDB6EB" w14:textId="77777777" w:rsidR="00A74B60" w:rsidRPr="006F66F9" w:rsidRDefault="00A74B60" w:rsidP="00567805">
            <w:pPr>
              <w:jc w:val="center"/>
              <w:rPr>
                <w:rFonts w:asciiTheme="minorHAnsi" w:hAnsiTheme="minorHAnsi" w:cstheme="minorHAnsi"/>
                <w:sz w:val="16"/>
                <w:szCs w:val="16"/>
              </w:rPr>
            </w:pPr>
          </w:p>
        </w:tc>
      </w:tr>
      <w:tr w:rsidR="008E6692" w:rsidRPr="006F66F9" w14:paraId="22AD4917" w14:textId="6AEF11B0" w:rsidTr="002971F4">
        <w:trPr>
          <w:trHeight w:val="255"/>
          <w:jc w:val="center"/>
        </w:trPr>
        <w:tc>
          <w:tcPr>
            <w:tcW w:w="239" w:type="pct"/>
            <w:hideMark/>
          </w:tcPr>
          <w:p w14:paraId="5E471432"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5</w:t>
            </w:r>
          </w:p>
        </w:tc>
        <w:tc>
          <w:tcPr>
            <w:tcW w:w="1778" w:type="pct"/>
            <w:hideMark/>
          </w:tcPr>
          <w:p w14:paraId="67DEBD6B"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HP CE285A - 85A Black Toner</w:t>
            </w:r>
          </w:p>
        </w:tc>
        <w:tc>
          <w:tcPr>
            <w:tcW w:w="621" w:type="pct"/>
            <w:hideMark/>
          </w:tcPr>
          <w:p w14:paraId="6715AA5B"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 </w:t>
            </w:r>
          </w:p>
        </w:tc>
        <w:tc>
          <w:tcPr>
            <w:tcW w:w="484" w:type="pct"/>
            <w:hideMark/>
          </w:tcPr>
          <w:p w14:paraId="453541E5"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ΤΕΜΑ</w:t>
            </w:r>
          </w:p>
        </w:tc>
        <w:tc>
          <w:tcPr>
            <w:tcW w:w="523" w:type="pct"/>
            <w:hideMark/>
          </w:tcPr>
          <w:p w14:paraId="272DCA0E"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4</w:t>
            </w:r>
          </w:p>
        </w:tc>
        <w:tc>
          <w:tcPr>
            <w:tcW w:w="463" w:type="pct"/>
          </w:tcPr>
          <w:p w14:paraId="385DA2D8" w14:textId="77777777" w:rsidR="00A74B60" w:rsidRPr="006F66F9" w:rsidRDefault="00A74B60" w:rsidP="00567805">
            <w:pPr>
              <w:jc w:val="center"/>
              <w:rPr>
                <w:rFonts w:asciiTheme="minorHAnsi" w:hAnsiTheme="minorHAnsi" w:cstheme="minorHAnsi"/>
                <w:sz w:val="16"/>
                <w:szCs w:val="16"/>
              </w:rPr>
            </w:pPr>
          </w:p>
        </w:tc>
        <w:tc>
          <w:tcPr>
            <w:tcW w:w="477" w:type="pct"/>
          </w:tcPr>
          <w:p w14:paraId="2BDD26A8" w14:textId="77777777" w:rsidR="00A74B60" w:rsidRPr="006F66F9" w:rsidRDefault="00A74B60" w:rsidP="00567805">
            <w:pPr>
              <w:jc w:val="center"/>
              <w:rPr>
                <w:rFonts w:asciiTheme="minorHAnsi" w:hAnsiTheme="minorHAnsi" w:cstheme="minorHAnsi"/>
                <w:sz w:val="16"/>
                <w:szCs w:val="16"/>
              </w:rPr>
            </w:pPr>
          </w:p>
        </w:tc>
        <w:tc>
          <w:tcPr>
            <w:tcW w:w="415" w:type="pct"/>
          </w:tcPr>
          <w:p w14:paraId="70866F3E" w14:textId="77777777" w:rsidR="00A74B60" w:rsidRPr="006F66F9" w:rsidRDefault="00A74B60" w:rsidP="00567805">
            <w:pPr>
              <w:jc w:val="center"/>
              <w:rPr>
                <w:rFonts w:asciiTheme="minorHAnsi" w:hAnsiTheme="minorHAnsi" w:cstheme="minorHAnsi"/>
                <w:sz w:val="16"/>
                <w:szCs w:val="16"/>
              </w:rPr>
            </w:pPr>
          </w:p>
        </w:tc>
      </w:tr>
      <w:tr w:rsidR="008E6692" w:rsidRPr="006F66F9" w14:paraId="59A61377" w14:textId="70668359" w:rsidTr="002971F4">
        <w:trPr>
          <w:trHeight w:val="255"/>
          <w:jc w:val="center"/>
        </w:trPr>
        <w:tc>
          <w:tcPr>
            <w:tcW w:w="239" w:type="pct"/>
            <w:hideMark/>
          </w:tcPr>
          <w:p w14:paraId="6CD9AE33"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6</w:t>
            </w:r>
          </w:p>
        </w:tc>
        <w:tc>
          <w:tcPr>
            <w:tcW w:w="1778" w:type="pct"/>
            <w:hideMark/>
          </w:tcPr>
          <w:p w14:paraId="75FCD93A"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LEXMARK C923 18500 PAGES BLACK TONER 76C00K0</w:t>
            </w:r>
          </w:p>
        </w:tc>
        <w:tc>
          <w:tcPr>
            <w:tcW w:w="621" w:type="pct"/>
            <w:hideMark/>
          </w:tcPr>
          <w:p w14:paraId="00268C45"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 </w:t>
            </w:r>
          </w:p>
        </w:tc>
        <w:tc>
          <w:tcPr>
            <w:tcW w:w="484" w:type="pct"/>
            <w:hideMark/>
          </w:tcPr>
          <w:p w14:paraId="61DFF2D4"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ΤΕΜΑ</w:t>
            </w:r>
          </w:p>
        </w:tc>
        <w:tc>
          <w:tcPr>
            <w:tcW w:w="523" w:type="pct"/>
            <w:hideMark/>
          </w:tcPr>
          <w:p w14:paraId="67739EF5"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4</w:t>
            </w:r>
          </w:p>
        </w:tc>
        <w:tc>
          <w:tcPr>
            <w:tcW w:w="463" w:type="pct"/>
          </w:tcPr>
          <w:p w14:paraId="70FFB1DA" w14:textId="77777777" w:rsidR="00A74B60" w:rsidRPr="006F66F9" w:rsidRDefault="00A74B60" w:rsidP="00567805">
            <w:pPr>
              <w:jc w:val="center"/>
              <w:rPr>
                <w:rFonts w:asciiTheme="minorHAnsi" w:hAnsiTheme="minorHAnsi" w:cstheme="minorHAnsi"/>
                <w:sz w:val="16"/>
                <w:szCs w:val="16"/>
              </w:rPr>
            </w:pPr>
          </w:p>
        </w:tc>
        <w:tc>
          <w:tcPr>
            <w:tcW w:w="477" w:type="pct"/>
          </w:tcPr>
          <w:p w14:paraId="2960058B" w14:textId="77777777" w:rsidR="00A74B60" w:rsidRPr="006F66F9" w:rsidRDefault="00A74B60" w:rsidP="00567805">
            <w:pPr>
              <w:jc w:val="center"/>
              <w:rPr>
                <w:rFonts w:asciiTheme="minorHAnsi" w:hAnsiTheme="minorHAnsi" w:cstheme="minorHAnsi"/>
                <w:sz w:val="16"/>
                <w:szCs w:val="16"/>
              </w:rPr>
            </w:pPr>
          </w:p>
        </w:tc>
        <w:tc>
          <w:tcPr>
            <w:tcW w:w="415" w:type="pct"/>
          </w:tcPr>
          <w:p w14:paraId="27C9E7D7" w14:textId="77777777" w:rsidR="00A74B60" w:rsidRPr="006F66F9" w:rsidRDefault="00A74B60" w:rsidP="00567805">
            <w:pPr>
              <w:jc w:val="center"/>
              <w:rPr>
                <w:rFonts w:asciiTheme="minorHAnsi" w:hAnsiTheme="minorHAnsi" w:cstheme="minorHAnsi"/>
                <w:sz w:val="16"/>
                <w:szCs w:val="16"/>
              </w:rPr>
            </w:pPr>
          </w:p>
        </w:tc>
      </w:tr>
      <w:tr w:rsidR="008E6692" w:rsidRPr="006F66F9" w14:paraId="4CC65E58" w14:textId="07CFFC59" w:rsidTr="002971F4">
        <w:trPr>
          <w:trHeight w:val="255"/>
          <w:jc w:val="center"/>
        </w:trPr>
        <w:tc>
          <w:tcPr>
            <w:tcW w:w="239" w:type="pct"/>
            <w:hideMark/>
          </w:tcPr>
          <w:p w14:paraId="53459CBD"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7</w:t>
            </w:r>
          </w:p>
        </w:tc>
        <w:tc>
          <w:tcPr>
            <w:tcW w:w="1778" w:type="pct"/>
            <w:hideMark/>
          </w:tcPr>
          <w:p w14:paraId="309AD6B4"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LEXMARK C923 11500 PAGES YELLOW TONER 76C00Y0</w:t>
            </w:r>
          </w:p>
        </w:tc>
        <w:tc>
          <w:tcPr>
            <w:tcW w:w="621" w:type="pct"/>
            <w:hideMark/>
          </w:tcPr>
          <w:p w14:paraId="3F2B7B47"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 </w:t>
            </w:r>
          </w:p>
        </w:tc>
        <w:tc>
          <w:tcPr>
            <w:tcW w:w="484" w:type="pct"/>
            <w:hideMark/>
          </w:tcPr>
          <w:p w14:paraId="02251C01"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ΤΕΜΑ</w:t>
            </w:r>
          </w:p>
        </w:tc>
        <w:tc>
          <w:tcPr>
            <w:tcW w:w="523" w:type="pct"/>
            <w:hideMark/>
          </w:tcPr>
          <w:p w14:paraId="64AFF13B"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3</w:t>
            </w:r>
          </w:p>
        </w:tc>
        <w:tc>
          <w:tcPr>
            <w:tcW w:w="463" w:type="pct"/>
          </w:tcPr>
          <w:p w14:paraId="4D004FC5" w14:textId="77777777" w:rsidR="00A74B60" w:rsidRPr="006F66F9" w:rsidRDefault="00A74B60" w:rsidP="00567805">
            <w:pPr>
              <w:jc w:val="center"/>
              <w:rPr>
                <w:rFonts w:asciiTheme="minorHAnsi" w:hAnsiTheme="minorHAnsi" w:cstheme="minorHAnsi"/>
                <w:sz w:val="16"/>
                <w:szCs w:val="16"/>
              </w:rPr>
            </w:pPr>
          </w:p>
        </w:tc>
        <w:tc>
          <w:tcPr>
            <w:tcW w:w="477" w:type="pct"/>
          </w:tcPr>
          <w:p w14:paraId="0EF7522C" w14:textId="77777777" w:rsidR="00A74B60" w:rsidRPr="006F66F9" w:rsidRDefault="00A74B60" w:rsidP="00567805">
            <w:pPr>
              <w:jc w:val="center"/>
              <w:rPr>
                <w:rFonts w:asciiTheme="minorHAnsi" w:hAnsiTheme="minorHAnsi" w:cstheme="minorHAnsi"/>
                <w:sz w:val="16"/>
                <w:szCs w:val="16"/>
              </w:rPr>
            </w:pPr>
          </w:p>
        </w:tc>
        <w:tc>
          <w:tcPr>
            <w:tcW w:w="415" w:type="pct"/>
          </w:tcPr>
          <w:p w14:paraId="5110A29F" w14:textId="77777777" w:rsidR="00A74B60" w:rsidRPr="006F66F9" w:rsidRDefault="00A74B60" w:rsidP="00567805">
            <w:pPr>
              <w:jc w:val="center"/>
              <w:rPr>
                <w:rFonts w:asciiTheme="minorHAnsi" w:hAnsiTheme="minorHAnsi" w:cstheme="minorHAnsi"/>
                <w:sz w:val="16"/>
                <w:szCs w:val="16"/>
              </w:rPr>
            </w:pPr>
          </w:p>
        </w:tc>
      </w:tr>
      <w:tr w:rsidR="008E6692" w:rsidRPr="006F66F9" w14:paraId="79797B77" w14:textId="063B81C3" w:rsidTr="002971F4">
        <w:trPr>
          <w:trHeight w:val="255"/>
          <w:jc w:val="center"/>
        </w:trPr>
        <w:tc>
          <w:tcPr>
            <w:tcW w:w="239" w:type="pct"/>
            <w:hideMark/>
          </w:tcPr>
          <w:p w14:paraId="711E34C0"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8</w:t>
            </w:r>
          </w:p>
        </w:tc>
        <w:tc>
          <w:tcPr>
            <w:tcW w:w="1778" w:type="pct"/>
            <w:hideMark/>
          </w:tcPr>
          <w:p w14:paraId="2EDAA156"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LEXMARK C923 11500 PAGES CYAN TONER 76C00C0</w:t>
            </w:r>
          </w:p>
        </w:tc>
        <w:tc>
          <w:tcPr>
            <w:tcW w:w="621" w:type="pct"/>
            <w:hideMark/>
          </w:tcPr>
          <w:p w14:paraId="146C3630"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 </w:t>
            </w:r>
          </w:p>
        </w:tc>
        <w:tc>
          <w:tcPr>
            <w:tcW w:w="484" w:type="pct"/>
            <w:hideMark/>
          </w:tcPr>
          <w:p w14:paraId="16679007"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ΤΕΜΑ</w:t>
            </w:r>
          </w:p>
        </w:tc>
        <w:tc>
          <w:tcPr>
            <w:tcW w:w="523" w:type="pct"/>
            <w:hideMark/>
          </w:tcPr>
          <w:p w14:paraId="1E0D260D"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3</w:t>
            </w:r>
          </w:p>
        </w:tc>
        <w:tc>
          <w:tcPr>
            <w:tcW w:w="463" w:type="pct"/>
          </w:tcPr>
          <w:p w14:paraId="65820210" w14:textId="77777777" w:rsidR="00A74B60" w:rsidRPr="006F66F9" w:rsidRDefault="00A74B60" w:rsidP="00567805">
            <w:pPr>
              <w:jc w:val="center"/>
              <w:rPr>
                <w:rFonts w:asciiTheme="minorHAnsi" w:hAnsiTheme="minorHAnsi" w:cstheme="minorHAnsi"/>
                <w:sz w:val="16"/>
                <w:szCs w:val="16"/>
              </w:rPr>
            </w:pPr>
          </w:p>
        </w:tc>
        <w:tc>
          <w:tcPr>
            <w:tcW w:w="477" w:type="pct"/>
          </w:tcPr>
          <w:p w14:paraId="52CE4F1E" w14:textId="77777777" w:rsidR="00A74B60" w:rsidRPr="006F66F9" w:rsidRDefault="00A74B60" w:rsidP="00567805">
            <w:pPr>
              <w:jc w:val="center"/>
              <w:rPr>
                <w:rFonts w:asciiTheme="minorHAnsi" w:hAnsiTheme="minorHAnsi" w:cstheme="minorHAnsi"/>
                <w:sz w:val="16"/>
                <w:szCs w:val="16"/>
              </w:rPr>
            </w:pPr>
          </w:p>
        </w:tc>
        <w:tc>
          <w:tcPr>
            <w:tcW w:w="415" w:type="pct"/>
          </w:tcPr>
          <w:p w14:paraId="33EDBAB5" w14:textId="77777777" w:rsidR="00A74B60" w:rsidRPr="006F66F9" w:rsidRDefault="00A74B60" w:rsidP="00567805">
            <w:pPr>
              <w:jc w:val="center"/>
              <w:rPr>
                <w:rFonts w:asciiTheme="minorHAnsi" w:hAnsiTheme="minorHAnsi" w:cstheme="minorHAnsi"/>
                <w:sz w:val="16"/>
                <w:szCs w:val="16"/>
              </w:rPr>
            </w:pPr>
          </w:p>
        </w:tc>
      </w:tr>
      <w:tr w:rsidR="008E6692" w:rsidRPr="006F66F9" w14:paraId="63158E93" w14:textId="42207351" w:rsidTr="002971F4">
        <w:trPr>
          <w:trHeight w:val="255"/>
          <w:jc w:val="center"/>
        </w:trPr>
        <w:tc>
          <w:tcPr>
            <w:tcW w:w="239" w:type="pct"/>
            <w:hideMark/>
          </w:tcPr>
          <w:p w14:paraId="44826DA8"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9</w:t>
            </w:r>
          </w:p>
        </w:tc>
        <w:tc>
          <w:tcPr>
            <w:tcW w:w="1778" w:type="pct"/>
            <w:hideMark/>
          </w:tcPr>
          <w:p w14:paraId="5AB58F62"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LEXMARK C923 11500 PAGES MAGENTA TONER 76C00M0</w:t>
            </w:r>
          </w:p>
        </w:tc>
        <w:tc>
          <w:tcPr>
            <w:tcW w:w="621" w:type="pct"/>
            <w:hideMark/>
          </w:tcPr>
          <w:p w14:paraId="024A9C24"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 </w:t>
            </w:r>
          </w:p>
        </w:tc>
        <w:tc>
          <w:tcPr>
            <w:tcW w:w="484" w:type="pct"/>
            <w:hideMark/>
          </w:tcPr>
          <w:p w14:paraId="0354B606"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ΤΕΜΑ</w:t>
            </w:r>
          </w:p>
        </w:tc>
        <w:tc>
          <w:tcPr>
            <w:tcW w:w="523" w:type="pct"/>
            <w:hideMark/>
          </w:tcPr>
          <w:p w14:paraId="63D7A659"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3</w:t>
            </w:r>
          </w:p>
        </w:tc>
        <w:tc>
          <w:tcPr>
            <w:tcW w:w="463" w:type="pct"/>
          </w:tcPr>
          <w:p w14:paraId="60C51FC2" w14:textId="77777777" w:rsidR="00A74B60" w:rsidRPr="006F66F9" w:rsidRDefault="00A74B60" w:rsidP="00567805">
            <w:pPr>
              <w:jc w:val="center"/>
              <w:rPr>
                <w:rFonts w:asciiTheme="minorHAnsi" w:hAnsiTheme="minorHAnsi" w:cstheme="minorHAnsi"/>
                <w:sz w:val="16"/>
                <w:szCs w:val="16"/>
              </w:rPr>
            </w:pPr>
          </w:p>
        </w:tc>
        <w:tc>
          <w:tcPr>
            <w:tcW w:w="477" w:type="pct"/>
          </w:tcPr>
          <w:p w14:paraId="4A5EF19D" w14:textId="77777777" w:rsidR="00A74B60" w:rsidRPr="006F66F9" w:rsidRDefault="00A74B60" w:rsidP="00567805">
            <w:pPr>
              <w:jc w:val="center"/>
              <w:rPr>
                <w:rFonts w:asciiTheme="minorHAnsi" w:hAnsiTheme="minorHAnsi" w:cstheme="minorHAnsi"/>
                <w:sz w:val="16"/>
                <w:szCs w:val="16"/>
              </w:rPr>
            </w:pPr>
          </w:p>
        </w:tc>
        <w:tc>
          <w:tcPr>
            <w:tcW w:w="415" w:type="pct"/>
          </w:tcPr>
          <w:p w14:paraId="71F4C1CA" w14:textId="77777777" w:rsidR="00A74B60" w:rsidRPr="006F66F9" w:rsidRDefault="00A74B60" w:rsidP="00567805">
            <w:pPr>
              <w:jc w:val="center"/>
              <w:rPr>
                <w:rFonts w:asciiTheme="minorHAnsi" w:hAnsiTheme="minorHAnsi" w:cstheme="minorHAnsi"/>
                <w:sz w:val="16"/>
                <w:szCs w:val="16"/>
              </w:rPr>
            </w:pPr>
          </w:p>
        </w:tc>
      </w:tr>
      <w:tr w:rsidR="008E6692" w:rsidRPr="006F66F9" w14:paraId="11C803D1" w14:textId="55BB5AA4" w:rsidTr="002971F4">
        <w:trPr>
          <w:trHeight w:val="255"/>
          <w:jc w:val="center"/>
        </w:trPr>
        <w:tc>
          <w:tcPr>
            <w:tcW w:w="239" w:type="pct"/>
            <w:hideMark/>
          </w:tcPr>
          <w:p w14:paraId="4D0B8554"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10</w:t>
            </w:r>
          </w:p>
        </w:tc>
        <w:tc>
          <w:tcPr>
            <w:tcW w:w="1778" w:type="pct"/>
            <w:hideMark/>
          </w:tcPr>
          <w:p w14:paraId="4E06BEE2" w14:textId="77777777" w:rsidR="00A74B60" w:rsidRPr="006F66F9" w:rsidRDefault="00A74B60" w:rsidP="00567805">
            <w:pPr>
              <w:rPr>
                <w:rFonts w:asciiTheme="minorHAnsi" w:hAnsiTheme="minorHAnsi" w:cstheme="minorHAnsi"/>
                <w:sz w:val="16"/>
                <w:szCs w:val="16"/>
                <w:lang w:val="el-GR"/>
              </w:rPr>
            </w:pPr>
            <w:r w:rsidRPr="006F66F9">
              <w:rPr>
                <w:rFonts w:asciiTheme="minorHAnsi" w:hAnsiTheme="minorHAnsi" w:cstheme="minorHAnsi"/>
                <w:sz w:val="16"/>
                <w:szCs w:val="16"/>
              </w:rPr>
              <w:t>LEXMARK</w:t>
            </w:r>
            <w:r w:rsidRPr="006F66F9">
              <w:rPr>
                <w:rFonts w:asciiTheme="minorHAnsi" w:hAnsiTheme="minorHAnsi" w:cstheme="minorHAnsi"/>
                <w:sz w:val="16"/>
                <w:szCs w:val="16"/>
                <w:lang w:val="el-GR"/>
              </w:rPr>
              <w:t xml:space="preserve"> </w:t>
            </w:r>
            <w:r w:rsidRPr="006F66F9">
              <w:rPr>
                <w:rFonts w:asciiTheme="minorHAnsi" w:hAnsiTheme="minorHAnsi" w:cstheme="minorHAnsi"/>
                <w:sz w:val="16"/>
                <w:szCs w:val="16"/>
              </w:rPr>
              <w:t>C</w:t>
            </w:r>
            <w:r w:rsidRPr="006F66F9">
              <w:rPr>
                <w:rFonts w:asciiTheme="minorHAnsi" w:hAnsiTheme="minorHAnsi" w:cstheme="minorHAnsi"/>
                <w:sz w:val="16"/>
                <w:szCs w:val="16"/>
                <w:lang w:val="el-GR"/>
              </w:rPr>
              <w:t xml:space="preserve">923 Μονάδα </w:t>
            </w:r>
            <w:proofErr w:type="spellStart"/>
            <w:r w:rsidRPr="006F66F9">
              <w:rPr>
                <w:rFonts w:asciiTheme="minorHAnsi" w:hAnsiTheme="minorHAnsi" w:cstheme="minorHAnsi"/>
                <w:sz w:val="16"/>
                <w:szCs w:val="16"/>
                <w:lang w:val="el-GR"/>
              </w:rPr>
              <w:t>φωτοαγωγού</w:t>
            </w:r>
            <w:proofErr w:type="spellEnd"/>
            <w:r w:rsidRPr="006F66F9">
              <w:rPr>
                <w:rFonts w:asciiTheme="minorHAnsi" w:hAnsiTheme="minorHAnsi" w:cstheme="minorHAnsi"/>
                <w:sz w:val="16"/>
                <w:szCs w:val="16"/>
                <w:lang w:val="el-GR"/>
              </w:rPr>
              <w:t xml:space="preserve"> έγχρωμης εκτύπωσης (</w:t>
            </w:r>
            <w:r w:rsidRPr="006F66F9">
              <w:rPr>
                <w:rFonts w:asciiTheme="minorHAnsi" w:hAnsiTheme="minorHAnsi" w:cstheme="minorHAnsi"/>
                <w:sz w:val="16"/>
                <w:szCs w:val="16"/>
              </w:rPr>
              <w:t>C</w:t>
            </w:r>
            <w:r w:rsidRPr="006F66F9">
              <w:rPr>
                <w:rFonts w:asciiTheme="minorHAnsi" w:hAnsiTheme="minorHAnsi" w:cstheme="minorHAnsi"/>
                <w:sz w:val="16"/>
                <w:szCs w:val="16"/>
                <w:lang w:val="el-GR"/>
              </w:rPr>
              <w:t>/</w:t>
            </w:r>
            <w:r w:rsidRPr="006F66F9">
              <w:rPr>
                <w:rFonts w:asciiTheme="minorHAnsi" w:hAnsiTheme="minorHAnsi" w:cstheme="minorHAnsi"/>
                <w:sz w:val="16"/>
                <w:szCs w:val="16"/>
              </w:rPr>
              <w:t>M</w:t>
            </w:r>
            <w:r w:rsidRPr="006F66F9">
              <w:rPr>
                <w:rFonts w:asciiTheme="minorHAnsi" w:hAnsiTheme="minorHAnsi" w:cstheme="minorHAnsi"/>
                <w:sz w:val="16"/>
                <w:szCs w:val="16"/>
                <w:lang w:val="el-GR"/>
              </w:rPr>
              <w:t>/</w:t>
            </w:r>
            <w:r w:rsidRPr="006F66F9">
              <w:rPr>
                <w:rFonts w:asciiTheme="minorHAnsi" w:hAnsiTheme="minorHAnsi" w:cstheme="minorHAnsi"/>
                <w:sz w:val="16"/>
                <w:szCs w:val="16"/>
              </w:rPr>
              <w:t>Y</w:t>
            </w:r>
            <w:r w:rsidRPr="006F66F9">
              <w:rPr>
                <w:rFonts w:asciiTheme="minorHAnsi" w:hAnsiTheme="minorHAnsi" w:cstheme="minorHAnsi"/>
                <w:sz w:val="16"/>
                <w:szCs w:val="16"/>
                <w:lang w:val="el-GR"/>
              </w:rPr>
              <w:t>)  76</w:t>
            </w:r>
            <w:r w:rsidRPr="006F66F9">
              <w:rPr>
                <w:rFonts w:asciiTheme="minorHAnsi" w:hAnsiTheme="minorHAnsi" w:cstheme="minorHAnsi"/>
                <w:sz w:val="16"/>
                <w:szCs w:val="16"/>
              </w:rPr>
              <w:t>C</w:t>
            </w:r>
            <w:r w:rsidRPr="006F66F9">
              <w:rPr>
                <w:rFonts w:asciiTheme="minorHAnsi" w:hAnsiTheme="minorHAnsi" w:cstheme="minorHAnsi"/>
                <w:sz w:val="16"/>
                <w:szCs w:val="16"/>
                <w:lang w:val="el-GR"/>
              </w:rPr>
              <w:t>0</w:t>
            </w:r>
            <w:r w:rsidRPr="006F66F9">
              <w:rPr>
                <w:rFonts w:asciiTheme="minorHAnsi" w:hAnsiTheme="minorHAnsi" w:cstheme="minorHAnsi"/>
                <w:sz w:val="16"/>
                <w:szCs w:val="16"/>
              </w:rPr>
              <w:t>PV</w:t>
            </w:r>
            <w:r w:rsidRPr="006F66F9">
              <w:rPr>
                <w:rFonts w:asciiTheme="minorHAnsi" w:hAnsiTheme="minorHAnsi" w:cstheme="minorHAnsi"/>
                <w:sz w:val="16"/>
                <w:szCs w:val="16"/>
                <w:lang w:val="el-GR"/>
              </w:rPr>
              <w:t>0</w:t>
            </w:r>
          </w:p>
        </w:tc>
        <w:tc>
          <w:tcPr>
            <w:tcW w:w="621" w:type="pct"/>
            <w:hideMark/>
          </w:tcPr>
          <w:p w14:paraId="73D5B5FF" w14:textId="77777777" w:rsidR="00A74B60" w:rsidRPr="006F66F9" w:rsidRDefault="00A74B60" w:rsidP="00567805">
            <w:pPr>
              <w:rPr>
                <w:rFonts w:asciiTheme="minorHAnsi" w:hAnsiTheme="minorHAnsi" w:cstheme="minorHAnsi"/>
                <w:sz w:val="16"/>
                <w:szCs w:val="16"/>
                <w:lang w:val="el-GR"/>
              </w:rPr>
            </w:pPr>
            <w:r w:rsidRPr="006F66F9">
              <w:rPr>
                <w:rFonts w:asciiTheme="minorHAnsi" w:hAnsiTheme="minorHAnsi" w:cstheme="minorHAnsi"/>
                <w:sz w:val="16"/>
                <w:szCs w:val="16"/>
              </w:rPr>
              <w:t> </w:t>
            </w:r>
          </w:p>
        </w:tc>
        <w:tc>
          <w:tcPr>
            <w:tcW w:w="484" w:type="pct"/>
            <w:hideMark/>
          </w:tcPr>
          <w:p w14:paraId="68B3E5EE"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ΤΕΜΑ</w:t>
            </w:r>
          </w:p>
        </w:tc>
        <w:tc>
          <w:tcPr>
            <w:tcW w:w="523" w:type="pct"/>
            <w:hideMark/>
          </w:tcPr>
          <w:p w14:paraId="5888C3AF"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1</w:t>
            </w:r>
          </w:p>
        </w:tc>
        <w:tc>
          <w:tcPr>
            <w:tcW w:w="463" w:type="pct"/>
          </w:tcPr>
          <w:p w14:paraId="5A177927" w14:textId="77777777" w:rsidR="00A74B60" w:rsidRPr="006F66F9" w:rsidRDefault="00A74B60" w:rsidP="00567805">
            <w:pPr>
              <w:jc w:val="center"/>
              <w:rPr>
                <w:rFonts w:asciiTheme="minorHAnsi" w:hAnsiTheme="minorHAnsi" w:cstheme="minorHAnsi"/>
                <w:sz w:val="16"/>
                <w:szCs w:val="16"/>
              </w:rPr>
            </w:pPr>
          </w:p>
        </w:tc>
        <w:tc>
          <w:tcPr>
            <w:tcW w:w="477" w:type="pct"/>
          </w:tcPr>
          <w:p w14:paraId="2AAD0A12" w14:textId="77777777" w:rsidR="00A74B60" w:rsidRPr="006F66F9" w:rsidRDefault="00A74B60" w:rsidP="00567805">
            <w:pPr>
              <w:jc w:val="center"/>
              <w:rPr>
                <w:rFonts w:asciiTheme="minorHAnsi" w:hAnsiTheme="minorHAnsi" w:cstheme="minorHAnsi"/>
                <w:sz w:val="16"/>
                <w:szCs w:val="16"/>
              </w:rPr>
            </w:pPr>
          </w:p>
        </w:tc>
        <w:tc>
          <w:tcPr>
            <w:tcW w:w="415" w:type="pct"/>
          </w:tcPr>
          <w:p w14:paraId="0F9133F3" w14:textId="77777777" w:rsidR="00A74B60" w:rsidRPr="006F66F9" w:rsidRDefault="00A74B60" w:rsidP="00567805">
            <w:pPr>
              <w:jc w:val="center"/>
              <w:rPr>
                <w:rFonts w:asciiTheme="minorHAnsi" w:hAnsiTheme="minorHAnsi" w:cstheme="minorHAnsi"/>
                <w:sz w:val="16"/>
                <w:szCs w:val="16"/>
              </w:rPr>
            </w:pPr>
          </w:p>
        </w:tc>
      </w:tr>
      <w:tr w:rsidR="008E6692" w:rsidRPr="006F66F9" w14:paraId="145B80F6" w14:textId="5082BA1B" w:rsidTr="002971F4">
        <w:trPr>
          <w:trHeight w:val="255"/>
          <w:jc w:val="center"/>
        </w:trPr>
        <w:tc>
          <w:tcPr>
            <w:tcW w:w="239" w:type="pct"/>
            <w:hideMark/>
          </w:tcPr>
          <w:p w14:paraId="41472A57"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11</w:t>
            </w:r>
          </w:p>
        </w:tc>
        <w:tc>
          <w:tcPr>
            <w:tcW w:w="1778" w:type="pct"/>
            <w:hideMark/>
          </w:tcPr>
          <w:p w14:paraId="62301509" w14:textId="77777777" w:rsidR="00A74B60" w:rsidRPr="006F66F9" w:rsidRDefault="00A74B60" w:rsidP="00567805">
            <w:pPr>
              <w:rPr>
                <w:rFonts w:asciiTheme="minorHAnsi" w:hAnsiTheme="minorHAnsi" w:cstheme="minorHAnsi"/>
                <w:sz w:val="16"/>
                <w:szCs w:val="16"/>
                <w:lang w:val="el-GR"/>
              </w:rPr>
            </w:pPr>
            <w:r w:rsidRPr="006F66F9">
              <w:rPr>
                <w:rFonts w:asciiTheme="minorHAnsi" w:hAnsiTheme="minorHAnsi" w:cstheme="minorHAnsi"/>
                <w:sz w:val="16"/>
                <w:szCs w:val="16"/>
              </w:rPr>
              <w:t>LEXMARK</w:t>
            </w:r>
            <w:r w:rsidRPr="006F66F9">
              <w:rPr>
                <w:rFonts w:asciiTheme="minorHAnsi" w:hAnsiTheme="minorHAnsi" w:cstheme="minorHAnsi"/>
                <w:sz w:val="16"/>
                <w:szCs w:val="16"/>
                <w:lang w:val="el-GR"/>
              </w:rPr>
              <w:t xml:space="preserve"> </w:t>
            </w:r>
            <w:r w:rsidRPr="006F66F9">
              <w:rPr>
                <w:rFonts w:asciiTheme="minorHAnsi" w:hAnsiTheme="minorHAnsi" w:cstheme="minorHAnsi"/>
                <w:sz w:val="16"/>
                <w:szCs w:val="16"/>
              </w:rPr>
              <w:t>C</w:t>
            </w:r>
            <w:r w:rsidRPr="006F66F9">
              <w:rPr>
                <w:rFonts w:asciiTheme="minorHAnsi" w:hAnsiTheme="minorHAnsi" w:cstheme="minorHAnsi"/>
                <w:sz w:val="16"/>
                <w:szCs w:val="16"/>
                <w:lang w:val="el-GR"/>
              </w:rPr>
              <w:t xml:space="preserve">923 δοχείο υπολειμμάτων </w:t>
            </w:r>
            <w:proofErr w:type="spellStart"/>
            <w:r w:rsidRPr="006F66F9">
              <w:rPr>
                <w:rFonts w:asciiTheme="minorHAnsi" w:hAnsiTheme="minorHAnsi" w:cstheme="minorHAnsi"/>
                <w:sz w:val="16"/>
                <w:szCs w:val="16"/>
                <w:lang w:val="el-GR"/>
              </w:rPr>
              <w:t>τόνερ</w:t>
            </w:r>
            <w:proofErr w:type="spellEnd"/>
            <w:r w:rsidRPr="006F66F9">
              <w:rPr>
                <w:rFonts w:asciiTheme="minorHAnsi" w:hAnsiTheme="minorHAnsi" w:cstheme="minorHAnsi"/>
                <w:sz w:val="16"/>
                <w:szCs w:val="16"/>
                <w:lang w:val="el-GR"/>
              </w:rPr>
              <w:t xml:space="preserve"> (90</w:t>
            </w:r>
            <w:r w:rsidRPr="006F66F9">
              <w:rPr>
                <w:rFonts w:asciiTheme="minorHAnsi" w:hAnsiTheme="minorHAnsi" w:cstheme="minorHAnsi"/>
                <w:sz w:val="16"/>
                <w:szCs w:val="16"/>
              </w:rPr>
              <w:t>K</w:t>
            </w:r>
            <w:r w:rsidRPr="006F66F9">
              <w:rPr>
                <w:rFonts w:asciiTheme="minorHAnsi" w:hAnsiTheme="minorHAnsi" w:cstheme="minorHAnsi"/>
                <w:sz w:val="16"/>
                <w:szCs w:val="16"/>
                <w:lang w:val="el-GR"/>
              </w:rPr>
              <w:t>) 54</w:t>
            </w:r>
            <w:r w:rsidRPr="006F66F9">
              <w:rPr>
                <w:rFonts w:asciiTheme="minorHAnsi" w:hAnsiTheme="minorHAnsi" w:cstheme="minorHAnsi"/>
                <w:sz w:val="16"/>
                <w:szCs w:val="16"/>
              </w:rPr>
              <w:t>G</w:t>
            </w:r>
            <w:r w:rsidRPr="006F66F9">
              <w:rPr>
                <w:rFonts w:asciiTheme="minorHAnsi" w:hAnsiTheme="minorHAnsi" w:cstheme="minorHAnsi"/>
                <w:sz w:val="16"/>
                <w:szCs w:val="16"/>
                <w:lang w:val="el-GR"/>
              </w:rPr>
              <w:t>0</w:t>
            </w:r>
            <w:r w:rsidRPr="006F66F9">
              <w:rPr>
                <w:rFonts w:asciiTheme="minorHAnsi" w:hAnsiTheme="minorHAnsi" w:cstheme="minorHAnsi"/>
                <w:sz w:val="16"/>
                <w:szCs w:val="16"/>
              </w:rPr>
              <w:t>W</w:t>
            </w:r>
            <w:r w:rsidRPr="006F66F9">
              <w:rPr>
                <w:rFonts w:asciiTheme="minorHAnsi" w:hAnsiTheme="minorHAnsi" w:cstheme="minorHAnsi"/>
                <w:sz w:val="16"/>
                <w:szCs w:val="16"/>
                <w:lang w:val="el-GR"/>
              </w:rPr>
              <w:t>00</w:t>
            </w:r>
          </w:p>
        </w:tc>
        <w:tc>
          <w:tcPr>
            <w:tcW w:w="621" w:type="pct"/>
            <w:hideMark/>
          </w:tcPr>
          <w:p w14:paraId="69A3D468" w14:textId="77777777" w:rsidR="00A74B60" w:rsidRPr="006F66F9" w:rsidRDefault="00A74B60" w:rsidP="00567805">
            <w:pPr>
              <w:rPr>
                <w:rFonts w:asciiTheme="minorHAnsi" w:hAnsiTheme="minorHAnsi" w:cstheme="minorHAnsi"/>
                <w:sz w:val="16"/>
                <w:szCs w:val="16"/>
                <w:lang w:val="el-GR"/>
              </w:rPr>
            </w:pPr>
            <w:r w:rsidRPr="006F66F9">
              <w:rPr>
                <w:rFonts w:asciiTheme="minorHAnsi" w:hAnsiTheme="minorHAnsi" w:cstheme="minorHAnsi"/>
                <w:sz w:val="16"/>
                <w:szCs w:val="16"/>
              </w:rPr>
              <w:t> </w:t>
            </w:r>
          </w:p>
        </w:tc>
        <w:tc>
          <w:tcPr>
            <w:tcW w:w="484" w:type="pct"/>
            <w:hideMark/>
          </w:tcPr>
          <w:p w14:paraId="4D188753"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ΤΕΜΑ</w:t>
            </w:r>
          </w:p>
        </w:tc>
        <w:tc>
          <w:tcPr>
            <w:tcW w:w="523" w:type="pct"/>
            <w:hideMark/>
          </w:tcPr>
          <w:p w14:paraId="410C6A6C"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2</w:t>
            </w:r>
          </w:p>
        </w:tc>
        <w:tc>
          <w:tcPr>
            <w:tcW w:w="463" w:type="pct"/>
          </w:tcPr>
          <w:p w14:paraId="0EFE29CA" w14:textId="77777777" w:rsidR="00A74B60" w:rsidRPr="006F66F9" w:rsidRDefault="00A74B60" w:rsidP="00567805">
            <w:pPr>
              <w:jc w:val="center"/>
              <w:rPr>
                <w:rFonts w:asciiTheme="minorHAnsi" w:hAnsiTheme="minorHAnsi" w:cstheme="minorHAnsi"/>
                <w:sz w:val="16"/>
                <w:szCs w:val="16"/>
              </w:rPr>
            </w:pPr>
          </w:p>
        </w:tc>
        <w:tc>
          <w:tcPr>
            <w:tcW w:w="477" w:type="pct"/>
          </w:tcPr>
          <w:p w14:paraId="771B6D28" w14:textId="77777777" w:rsidR="00A74B60" w:rsidRPr="006F66F9" w:rsidRDefault="00A74B60" w:rsidP="00567805">
            <w:pPr>
              <w:jc w:val="center"/>
              <w:rPr>
                <w:rFonts w:asciiTheme="minorHAnsi" w:hAnsiTheme="minorHAnsi" w:cstheme="minorHAnsi"/>
                <w:sz w:val="16"/>
                <w:szCs w:val="16"/>
              </w:rPr>
            </w:pPr>
          </w:p>
        </w:tc>
        <w:tc>
          <w:tcPr>
            <w:tcW w:w="415" w:type="pct"/>
          </w:tcPr>
          <w:p w14:paraId="422A8CED" w14:textId="77777777" w:rsidR="00A74B60" w:rsidRPr="006F66F9" w:rsidRDefault="00A74B60" w:rsidP="00567805">
            <w:pPr>
              <w:jc w:val="center"/>
              <w:rPr>
                <w:rFonts w:asciiTheme="minorHAnsi" w:hAnsiTheme="minorHAnsi" w:cstheme="minorHAnsi"/>
                <w:sz w:val="16"/>
                <w:szCs w:val="16"/>
              </w:rPr>
            </w:pPr>
          </w:p>
        </w:tc>
      </w:tr>
      <w:tr w:rsidR="008E6692" w:rsidRPr="006F66F9" w14:paraId="06B0B841" w14:textId="756D483F" w:rsidTr="002971F4">
        <w:trPr>
          <w:trHeight w:val="255"/>
          <w:jc w:val="center"/>
        </w:trPr>
        <w:tc>
          <w:tcPr>
            <w:tcW w:w="239" w:type="pct"/>
            <w:hideMark/>
          </w:tcPr>
          <w:p w14:paraId="156F1B09"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12</w:t>
            </w:r>
          </w:p>
        </w:tc>
        <w:tc>
          <w:tcPr>
            <w:tcW w:w="1778" w:type="pct"/>
            <w:hideMark/>
          </w:tcPr>
          <w:p w14:paraId="626CEE8D"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LEXMARK C2535 6000 PAGES BLACK TONER C242XK0</w:t>
            </w:r>
          </w:p>
        </w:tc>
        <w:tc>
          <w:tcPr>
            <w:tcW w:w="621" w:type="pct"/>
            <w:hideMark/>
          </w:tcPr>
          <w:p w14:paraId="08087F9A"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 </w:t>
            </w:r>
          </w:p>
        </w:tc>
        <w:tc>
          <w:tcPr>
            <w:tcW w:w="484" w:type="pct"/>
            <w:hideMark/>
          </w:tcPr>
          <w:p w14:paraId="4913EB65"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ΤΕΜΑ</w:t>
            </w:r>
          </w:p>
        </w:tc>
        <w:tc>
          <w:tcPr>
            <w:tcW w:w="523" w:type="pct"/>
            <w:hideMark/>
          </w:tcPr>
          <w:p w14:paraId="1C3A613A"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8</w:t>
            </w:r>
          </w:p>
        </w:tc>
        <w:tc>
          <w:tcPr>
            <w:tcW w:w="463" w:type="pct"/>
          </w:tcPr>
          <w:p w14:paraId="5D361E08" w14:textId="77777777" w:rsidR="00A74B60" w:rsidRPr="006F66F9" w:rsidRDefault="00A74B60" w:rsidP="00567805">
            <w:pPr>
              <w:jc w:val="center"/>
              <w:rPr>
                <w:rFonts w:asciiTheme="minorHAnsi" w:hAnsiTheme="minorHAnsi" w:cstheme="minorHAnsi"/>
                <w:sz w:val="16"/>
                <w:szCs w:val="16"/>
              </w:rPr>
            </w:pPr>
          </w:p>
        </w:tc>
        <w:tc>
          <w:tcPr>
            <w:tcW w:w="477" w:type="pct"/>
          </w:tcPr>
          <w:p w14:paraId="590A0186" w14:textId="77777777" w:rsidR="00A74B60" w:rsidRPr="006F66F9" w:rsidRDefault="00A74B60" w:rsidP="00567805">
            <w:pPr>
              <w:jc w:val="center"/>
              <w:rPr>
                <w:rFonts w:asciiTheme="minorHAnsi" w:hAnsiTheme="minorHAnsi" w:cstheme="minorHAnsi"/>
                <w:sz w:val="16"/>
                <w:szCs w:val="16"/>
              </w:rPr>
            </w:pPr>
          </w:p>
        </w:tc>
        <w:tc>
          <w:tcPr>
            <w:tcW w:w="415" w:type="pct"/>
          </w:tcPr>
          <w:p w14:paraId="7C798528" w14:textId="77777777" w:rsidR="00A74B60" w:rsidRPr="006F66F9" w:rsidRDefault="00A74B60" w:rsidP="00567805">
            <w:pPr>
              <w:jc w:val="center"/>
              <w:rPr>
                <w:rFonts w:asciiTheme="minorHAnsi" w:hAnsiTheme="minorHAnsi" w:cstheme="minorHAnsi"/>
                <w:sz w:val="16"/>
                <w:szCs w:val="16"/>
              </w:rPr>
            </w:pPr>
          </w:p>
        </w:tc>
      </w:tr>
      <w:tr w:rsidR="008E6692" w:rsidRPr="006F66F9" w14:paraId="019FFDB9" w14:textId="5CF63B80" w:rsidTr="002971F4">
        <w:trPr>
          <w:trHeight w:val="255"/>
          <w:jc w:val="center"/>
        </w:trPr>
        <w:tc>
          <w:tcPr>
            <w:tcW w:w="239" w:type="pct"/>
            <w:hideMark/>
          </w:tcPr>
          <w:p w14:paraId="44994258"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13</w:t>
            </w:r>
          </w:p>
        </w:tc>
        <w:tc>
          <w:tcPr>
            <w:tcW w:w="1778" w:type="pct"/>
            <w:hideMark/>
          </w:tcPr>
          <w:p w14:paraId="469314AB"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 xml:space="preserve">LEXMARK C2535 3500 PAGES BLACK TONER C242XY0 </w:t>
            </w:r>
          </w:p>
        </w:tc>
        <w:tc>
          <w:tcPr>
            <w:tcW w:w="621" w:type="pct"/>
            <w:hideMark/>
          </w:tcPr>
          <w:p w14:paraId="138CB0C7"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 </w:t>
            </w:r>
          </w:p>
        </w:tc>
        <w:tc>
          <w:tcPr>
            <w:tcW w:w="484" w:type="pct"/>
            <w:hideMark/>
          </w:tcPr>
          <w:p w14:paraId="17666ECE"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ΤΕΜΑ</w:t>
            </w:r>
          </w:p>
        </w:tc>
        <w:tc>
          <w:tcPr>
            <w:tcW w:w="523" w:type="pct"/>
            <w:hideMark/>
          </w:tcPr>
          <w:p w14:paraId="4FB58444"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6</w:t>
            </w:r>
          </w:p>
        </w:tc>
        <w:tc>
          <w:tcPr>
            <w:tcW w:w="463" w:type="pct"/>
          </w:tcPr>
          <w:p w14:paraId="0A284124" w14:textId="77777777" w:rsidR="00A74B60" w:rsidRPr="006F66F9" w:rsidRDefault="00A74B60" w:rsidP="00567805">
            <w:pPr>
              <w:jc w:val="center"/>
              <w:rPr>
                <w:rFonts w:asciiTheme="minorHAnsi" w:hAnsiTheme="minorHAnsi" w:cstheme="minorHAnsi"/>
                <w:sz w:val="16"/>
                <w:szCs w:val="16"/>
              </w:rPr>
            </w:pPr>
          </w:p>
        </w:tc>
        <w:tc>
          <w:tcPr>
            <w:tcW w:w="477" w:type="pct"/>
          </w:tcPr>
          <w:p w14:paraId="65F168BE" w14:textId="77777777" w:rsidR="00A74B60" w:rsidRPr="006F66F9" w:rsidRDefault="00A74B60" w:rsidP="00567805">
            <w:pPr>
              <w:jc w:val="center"/>
              <w:rPr>
                <w:rFonts w:asciiTheme="minorHAnsi" w:hAnsiTheme="minorHAnsi" w:cstheme="minorHAnsi"/>
                <w:sz w:val="16"/>
                <w:szCs w:val="16"/>
              </w:rPr>
            </w:pPr>
          </w:p>
        </w:tc>
        <w:tc>
          <w:tcPr>
            <w:tcW w:w="415" w:type="pct"/>
          </w:tcPr>
          <w:p w14:paraId="6D5593F6" w14:textId="77777777" w:rsidR="00A74B60" w:rsidRPr="006F66F9" w:rsidRDefault="00A74B60" w:rsidP="00567805">
            <w:pPr>
              <w:jc w:val="center"/>
              <w:rPr>
                <w:rFonts w:asciiTheme="minorHAnsi" w:hAnsiTheme="minorHAnsi" w:cstheme="minorHAnsi"/>
                <w:sz w:val="16"/>
                <w:szCs w:val="16"/>
              </w:rPr>
            </w:pPr>
          </w:p>
        </w:tc>
      </w:tr>
      <w:tr w:rsidR="008E6692" w:rsidRPr="006F66F9" w14:paraId="077ED15A" w14:textId="071A24E1" w:rsidTr="002971F4">
        <w:trPr>
          <w:trHeight w:val="255"/>
          <w:jc w:val="center"/>
        </w:trPr>
        <w:tc>
          <w:tcPr>
            <w:tcW w:w="239" w:type="pct"/>
            <w:hideMark/>
          </w:tcPr>
          <w:p w14:paraId="71D54D96"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14</w:t>
            </w:r>
          </w:p>
        </w:tc>
        <w:tc>
          <w:tcPr>
            <w:tcW w:w="1778" w:type="pct"/>
            <w:hideMark/>
          </w:tcPr>
          <w:p w14:paraId="1F0E7A37"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 xml:space="preserve">LEXMARK C2535 3500 PAGES BLACK TONER C242XC0 </w:t>
            </w:r>
          </w:p>
        </w:tc>
        <w:tc>
          <w:tcPr>
            <w:tcW w:w="621" w:type="pct"/>
            <w:hideMark/>
          </w:tcPr>
          <w:p w14:paraId="097365A1"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 </w:t>
            </w:r>
          </w:p>
        </w:tc>
        <w:tc>
          <w:tcPr>
            <w:tcW w:w="484" w:type="pct"/>
            <w:hideMark/>
          </w:tcPr>
          <w:p w14:paraId="2B0E7634"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ΤΕΜΑ</w:t>
            </w:r>
          </w:p>
        </w:tc>
        <w:tc>
          <w:tcPr>
            <w:tcW w:w="523" w:type="pct"/>
            <w:hideMark/>
          </w:tcPr>
          <w:p w14:paraId="64D982E1"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6</w:t>
            </w:r>
          </w:p>
        </w:tc>
        <w:tc>
          <w:tcPr>
            <w:tcW w:w="463" w:type="pct"/>
          </w:tcPr>
          <w:p w14:paraId="5113862D" w14:textId="77777777" w:rsidR="00A74B60" w:rsidRPr="006F66F9" w:rsidRDefault="00A74B60" w:rsidP="00567805">
            <w:pPr>
              <w:jc w:val="center"/>
              <w:rPr>
                <w:rFonts w:asciiTheme="minorHAnsi" w:hAnsiTheme="minorHAnsi" w:cstheme="minorHAnsi"/>
                <w:sz w:val="16"/>
                <w:szCs w:val="16"/>
              </w:rPr>
            </w:pPr>
          </w:p>
        </w:tc>
        <w:tc>
          <w:tcPr>
            <w:tcW w:w="477" w:type="pct"/>
          </w:tcPr>
          <w:p w14:paraId="7AA63FD0" w14:textId="77777777" w:rsidR="00A74B60" w:rsidRPr="006F66F9" w:rsidRDefault="00A74B60" w:rsidP="00567805">
            <w:pPr>
              <w:jc w:val="center"/>
              <w:rPr>
                <w:rFonts w:asciiTheme="minorHAnsi" w:hAnsiTheme="minorHAnsi" w:cstheme="minorHAnsi"/>
                <w:sz w:val="16"/>
                <w:szCs w:val="16"/>
              </w:rPr>
            </w:pPr>
          </w:p>
        </w:tc>
        <w:tc>
          <w:tcPr>
            <w:tcW w:w="415" w:type="pct"/>
          </w:tcPr>
          <w:p w14:paraId="11057D6B" w14:textId="77777777" w:rsidR="00A74B60" w:rsidRPr="006F66F9" w:rsidRDefault="00A74B60" w:rsidP="00567805">
            <w:pPr>
              <w:jc w:val="center"/>
              <w:rPr>
                <w:rFonts w:asciiTheme="minorHAnsi" w:hAnsiTheme="minorHAnsi" w:cstheme="minorHAnsi"/>
                <w:sz w:val="16"/>
                <w:szCs w:val="16"/>
              </w:rPr>
            </w:pPr>
          </w:p>
        </w:tc>
      </w:tr>
      <w:tr w:rsidR="008E6692" w:rsidRPr="006F66F9" w14:paraId="25BEF598" w14:textId="1AA935C2" w:rsidTr="002971F4">
        <w:trPr>
          <w:trHeight w:val="255"/>
          <w:jc w:val="center"/>
        </w:trPr>
        <w:tc>
          <w:tcPr>
            <w:tcW w:w="239" w:type="pct"/>
            <w:hideMark/>
          </w:tcPr>
          <w:p w14:paraId="2732147B"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15</w:t>
            </w:r>
          </w:p>
        </w:tc>
        <w:tc>
          <w:tcPr>
            <w:tcW w:w="1778" w:type="pct"/>
            <w:hideMark/>
          </w:tcPr>
          <w:p w14:paraId="474881A8"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 xml:space="preserve">LEXMARK C2535 3500 PAGES BLACK TONER C242XM0 </w:t>
            </w:r>
          </w:p>
        </w:tc>
        <w:tc>
          <w:tcPr>
            <w:tcW w:w="621" w:type="pct"/>
            <w:hideMark/>
          </w:tcPr>
          <w:p w14:paraId="43A2F51B"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 </w:t>
            </w:r>
          </w:p>
        </w:tc>
        <w:tc>
          <w:tcPr>
            <w:tcW w:w="484" w:type="pct"/>
            <w:hideMark/>
          </w:tcPr>
          <w:p w14:paraId="5DA1D5F0"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ΤΕΜΑ</w:t>
            </w:r>
          </w:p>
        </w:tc>
        <w:tc>
          <w:tcPr>
            <w:tcW w:w="523" w:type="pct"/>
            <w:hideMark/>
          </w:tcPr>
          <w:p w14:paraId="24993CD1"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6</w:t>
            </w:r>
          </w:p>
        </w:tc>
        <w:tc>
          <w:tcPr>
            <w:tcW w:w="463" w:type="pct"/>
          </w:tcPr>
          <w:p w14:paraId="6874350B" w14:textId="77777777" w:rsidR="00A74B60" w:rsidRPr="006F66F9" w:rsidRDefault="00A74B60" w:rsidP="00567805">
            <w:pPr>
              <w:jc w:val="center"/>
              <w:rPr>
                <w:rFonts w:asciiTheme="minorHAnsi" w:hAnsiTheme="minorHAnsi" w:cstheme="minorHAnsi"/>
                <w:sz w:val="16"/>
                <w:szCs w:val="16"/>
              </w:rPr>
            </w:pPr>
          </w:p>
        </w:tc>
        <w:tc>
          <w:tcPr>
            <w:tcW w:w="477" w:type="pct"/>
          </w:tcPr>
          <w:p w14:paraId="1085DF44" w14:textId="77777777" w:rsidR="00A74B60" w:rsidRPr="006F66F9" w:rsidRDefault="00A74B60" w:rsidP="00567805">
            <w:pPr>
              <w:jc w:val="center"/>
              <w:rPr>
                <w:rFonts w:asciiTheme="minorHAnsi" w:hAnsiTheme="minorHAnsi" w:cstheme="minorHAnsi"/>
                <w:sz w:val="16"/>
                <w:szCs w:val="16"/>
              </w:rPr>
            </w:pPr>
          </w:p>
        </w:tc>
        <w:tc>
          <w:tcPr>
            <w:tcW w:w="415" w:type="pct"/>
          </w:tcPr>
          <w:p w14:paraId="68801CAE" w14:textId="77777777" w:rsidR="00A74B60" w:rsidRPr="006F66F9" w:rsidRDefault="00A74B60" w:rsidP="00567805">
            <w:pPr>
              <w:jc w:val="center"/>
              <w:rPr>
                <w:rFonts w:asciiTheme="minorHAnsi" w:hAnsiTheme="minorHAnsi" w:cstheme="minorHAnsi"/>
                <w:sz w:val="16"/>
                <w:szCs w:val="16"/>
              </w:rPr>
            </w:pPr>
          </w:p>
        </w:tc>
      </w:tr>
      <w:tr w:rsidR="008E6692" w:rsidRPr="006F66F9" w14:paraId="7C42B5E7" w14:textId="15D92AD0" w:rsidTr="002971F4">
        <w:trPr>
          <w:trHeight w:val="255"/>
          <w:jc w:val="center"/>
        </w:trPr>
        <w:tc>
          <w:tcPr>
            <w:tcW w:w="239" w:type="pct"/>
            <w:hideMark/>
          </w:tcPr>
          <w:p w14:paraId="29E08FA1"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16</w:t>
            </w:r>
          </w:p>
        </w:tc>
        <w:tc>
          <w:tcPr>
            <w:tcW w:w="1778" w:type="pct"/>
            <w:hideMark/>
          </w:tcPr>
          <w:p w14:paraId="26F2CAF0" w14:textId="77777777" w:rsidR="00A74B60" w:rsidRPr="006F66F9" w:rsidRDefault="00A74B60" w:rsidP="00567805">
            <w:pPr>
              <w:rPr>
                <w:rFonts w:asciiTheme="minorHAnsi" w:hAnsiTheme="minorHAnsi" w:cstheme="minorHAnsi"/>
                <w:sz w:val="16"/>
                <w:szCs w:val="16"/>
                <w:lang w:val="el-GR"/>
              </w:rPr>
            </w:pPr>
            <w:proofErr w:type="spellStart"/>
            <w:r w:rsidRPr="006F66F9">
              <w:rPr>
                <w:rFonts w:asciiTheme="minorHAnsi" w:hAnsiTheme="minorHAnsi" w:cstheme="minorHAnsi"/>
                <w:sz w:val="16"/>
                <w:szCs w:val="16"/>
                <w:lang w:val="el-GR"/>
              </w:rPr>
              <w:t>Κιτ</w:t>
            </w:r>
            <w:proofErr w:type="spellEnd"/>
            <w:r w:rsidRPr="006F66F9">
              <w:rPr>
                <w:rFonts w:asciiTheme="minorHAnsi" w:hAnsiTheme="minorHAnsi" w:cstheme="minorHAnsi"/>
                <w:sz w:val="16"/>
                <w:szCs w:val="16"/>
                <w:lang w:val="el-GR"/>
              </w:rPr>
              <w:t xml:space="preserve"> ασπρόμαυρης και έγχρωμης απεικόνισης </w:t>
            </w:r>
            <w:r w:rsidRPr="006F66F9">
              <w:rPr>
                <w:rFonts w:asciiTheme="minorHAnsi" w:hAnsiTheme="minorHAnsi" w:cstheme="minorHAnsi"/>
                <w:sz w:val="16"/>
                <w:szCs w:val="16"/>
              </w:rPr>
              <w:t>Lexmark</w:t>
            </w:r>
            <w:r w:rsidRPr="006F66F9">
              <w:rPr>
                <w:rFonts w:asciiTheme="minorHAnsi" w:hAnsiTheme="minorHAnsi" w:cstheme="minorHAnsi"/>
                <w:sz w:val="16"/>
                <w:szCs w:val="16"/>
                <w:lang w:val="el-GR"/>
              </w:rPr>
              <w:t xml:space="preserve"> 78</w:t>
            </w:r>
            <w:r w:rsidRPr="006F66F9">
              <w:rPr>
                <w:rFonts w:asciiTheme="minorHAnsi" w:hAnsiTheme="minorHAnsi" w:cstheme="minorHAnsi"/>
                <w:sz w:val="16"/>
                <w:szCs w:val="16"/>
              </w:rPr>
              <w:t>C</w:t>
            </w:r>
            <w:r w:rsidRPr="006F66F9">
              <w:rPr>
                <w:rFonts w:asciiTheme="minorHAnsi" w:hAnsiTheme="minorHAnsi" w:cstheme="minorHAnsi"/>
                <w:sz w:val="16"/>
                <w:szCs w:val="16"/>
                <w:lang w:val="el-GR"/>
              </w:rPr>
              <w:t>0</w:t>
            </w:r>
            <w:r w:rsidRPr="006F66F9">
              <w:rPr>
                <w:rFonts w:asciiTheme="minorHAnsi" w:hAnsiTheme="minorHAnsi" w:cstheme="minorHAnsi"/>
                <w:sz w:val="16"/>
                <w:szCs w:val="16"/>
              </w:rPr>
              <w:t>Z</w:t>
            </w:r>
            <w:r w:rsidRPr="006F66F9">
              <w:rPr>
                <w:rFonts w:asciiTheme="minorHAnsi" w:hAnsiTheme="minorHAnsi" w:cstheme="minorHAnsi"/>
                <w:sz w:val="16"/>
                <w:szCs w:val="16"/>
                <w:lang w:val="el-GR"/>
              </w:rPr>
              <w:t>50</w:t>
            </w:r>
          </w:p>
        </w:tc>
        <w:tc>
          <w:tcPr>
            <w:tcW w:w="621" w:type="pct"/>
            <w:hideMark/>
          </w:tcPr>
          <w:p w14:paraId="4B601C8C" w14:textId="77777777" w:rsidR="00A74B60" w:rsidRPr="006F66F9" w:rsidRDefault="00A74B60" w:rsidP="00567805">
            <w:pPr>
              <w:rPr>
                <w:rFonts w:asciiTheme="minorHAnsi" w:hAnsiTheme="minorHAnsi" w:cstheme="minorHAnsi"/>
                <w:sz w:val="16"/>
                <w:szCs w:val="16"/>
                <w:lang w:val="el-GR"/>
              </w:rPr>
            </w:pPr>
            <w:r w:rsidRPr="006F66F9">
              <w:rPr>
                <w:rFonts w:asciiTheme="minorHAnsi" w:hAnsiTheme="minorHAnsi" w:cstheme="minorHAnsi"/>
                <w:sz w:val="16"/>
                <w:szCs w:val="16"/>
              </w:rPr>
              <w:t> </w:t>
            </w:r>
          </w:p>
        </w:tc>
        <w:tc>
          <w:tcPr>
            <w:tcW w:w="484" w:type="pct"/>
            <w:hideMark/>
          </w:tcPr>
          <w:p w14:paraId="41340C03"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ΤΕΜΑ</w:t>
            </w:r>
          </w:p>
        </w:tc>
        <w:tc>
          <w:tcPr>
            <w:tcW w:w="523" w:type="pct"/>
            <w:hideMark/>
          </w:tcPr>
          <w:p w14:paraId="04BDB12D"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2</w:t>
            </w:r>
          </w:p>
        </w:tc>
        <w:tc>
          <w:tcPr>
            <w:tcW w:w="463" w:type="pct"/>
          </w:tcPr>
          <w:p w14:paraId="7391F668" w14:textId="77777777" w:rsidR="00A74B60" w:rsidRPr="006F66F9" w:rsidRDefault="00A74B60" w:rsidP="00567805">
            <w:pPr>
              <w:jc w:val="center"/>
              <w:rPr>
                <w:rFonts w:asciiTheme="minorHAnsi" w:hAnsiTheme="minorHAnsi" w:cstheme="minorHAnsi"/>
                <w:sz w:val="16"/>
                <w:szCs w:val="16"/>
              </w:rPr>
            </w:pPr>
          </w:p>
        </w:tc>
        <w:tc>
          <w:tcPr>
            <w:tcW w:w="477" w:type="pct"/>
          </w:tcPr>
          <w:p w14:paraId="0A152934" w14:textId="77777777" w:rsidR="00A74B60" w:rsidRPr="006F66F9" w:rsidRDefault="00A74B60" w:rsidP="00567805">
            <w:pPr>
              <w:jc w:val="center"/>
              <w:rPr>
                <w:rFonts w:asciiTheme="minorHAnsi" w:hAnsiTheme="minorHAnsi" w:cstheme="minorHAnsi"/>
                <w:sz w:val="16"/>
                <w:szCs w:val="16"/>
              </w:rPr>
            </w:pPr>
          </w:p>
        </w:tc>
        <w:tc>
          <w:tcPr>
            <w:tcW w:w="415" w:type="pct"/>
          </w:tcPr>
          <w:p w14:paraId="474C1ABF" w14:textId="77777777" w:rsidR="00A74B60" w:rsidRPr="006F66F9" w:rsidRDefault="00A74B60" w:rsidP="00567805">
            <w:pPr>
              <w:jc w:val="center"/>
              <w:rPr>
                <w:rFonts w:asciiTheme="minorHAnsi" w:hAnsiTheme="minorHAnsi" w:cstheme="minorHAnsi"/>
                <w:sz w:val="16"/>
                <w:szCs w:val="16"/>
              </w:rPr>
            </w:pPr>
          </w:p>
        </w:tc>
      </w:tr>
      <w:tr w:rsidR="008E6692" w:rsidRPr="006F66F9" w14:paraId="20FD9FD8" w14:textId="4DAAD92B" w:rsidTr="002971F4">
        <w:trPr>
          <w:trHeight w:val="255"/>
          <w:jc w:val="center"/>
        </w:trPr>
        <w:tc>
          <w:tcPr>
            <w:tcW w:w="239" w:type="pct"/>
            <w:hideMark/>
          </w:tcPr>
          <w:p w14:paraId="264965B7"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17</w:t>
            </w:r>
          </w:p>
        </w:tc>
        <w:tc>
          <w:tcPr>
            <w:tcW w:w="1778" w:type="pct"/>
            <w:hideMark/>
          </w:tcPr>
          <w:p w14:paraId="68CFEEA0" w14:textId="77777777" w:rsidR="00A74B60" w:rsidRPr="006F66F9" w:rsidRDefault="00A74B60" w:rsidP="00567805">
            <w:pPr>
              <w:rPr>
                <w:rFonts w:asciiTheme="minorHAnsi" w:hAnsiTheme="minorHAnsi" w:cstheme="minorHAnsi"/>
                <w:sz w:val="16"/>
                <w:szCs w:val="16"/>
                <w:lang w:val="el-GR"/>
              </w:rPr>
            </w:pPr>
            <w:r w:rsidRPr="006F66F9">
              <w:rPr>
                <w:rFonts w:asciiTheme="minorHAnsi" w:hAnsiTheme="minorHAnsi" w:cstheme="minorHAnsi"/>
                <w:sz w:val="16"/>
                <w:szCs w:val="16"/>
                <w:lang w:val="el-GR"/>
              </w:rPr>
              <w:t xml:space="preserve">Δοχείο υπολειμμάτων </w:t>
            </w:r>
            <w:proofErr w:type="spellStart"/>
            <w:r w:rsidRPr="006F66F9">
              <w:rPr>
                <w:rFonts w:asciiTheme="minorHAnsi" w:hAnsiTheme="minorHAnsi" w:cstheme="minorHAnsi"/>
                <w:sz w:val="16"/>
                <w:szCs w:val="16"/>
                <w:lang w:val="el-GR"/>
              </w:rPr>
              <w:t>τόνερ</w:t>
            </w:r>
            <w:proofErr w:type="spellEnd"/>
            <w:r w:rsidRPr="006F66F9">
              <w:rPr>
                <w:rFonts w:asciiTheme="minorHAnsi" w:hAnsiTheme="minorHAnsi" w:cstheme="minorHAnsi"/>
                <w:sz w:val="16"/>
                <w:szCs w:val="16"/>
                <w:lang w:val="el-GR"/>
              </w:rPr>
              <w:t xml:space="preserve"> </w:t>
            </w:r>
            <w:r w:rsidRPr="006F66F9">
              <w:rPr>
                <w:rFonts w:asciiTheme="minorHAnsi" w:hAnsiTheme="minorHAnsi" w:cstheme="minorHAnsi"/>
                <w:sz w:val="16"/>
                <w:szCs w:val="16"/>
              </w:rPr>
              <w:t>Lexmark</w:t>
            </w:r>
            <w:r w:rsidRPr="006F66F9">
              <w:rPr>
                <w:rFonts w:asciiTheme="minorHAnsi" w:hAnsiTheme="minorHAnsi" w:cstheme="minorHAnsi"/>
                <w:sz w:val="16"/>
                <w:szCs w:val="16"/>
                <w:lang w:val="el-GR"/>
              </w:rPr>
              <w:t xml:space="preserve"> 78</w:t>
            </w:r>
            <w:r w:rsidRPr="006F66F9">
              <w:rPr>
                <w:rFonts w:asciiTheme="minorHAnsi" w:hAnsiTheme="minorHAnsi" w:cstheme="minorHAnsi"/>
                <w:sz w:val="16"/>
                <w:szCs w:val="16"/>
              </w:rPr>
              <w:t>C</w:t>
            </w:r>
            <w:r w:rsidRPr="006F66F9">
              <w:rPr>
                <w:rFonts w:asciiTheme="minorHAnsi" w:hAnsiTheme="minorHAnsi" w:cstheme="minorHAnsi"/>
                <w:sz w:val="16"/>
                <w:szCs w:val="16"/>
                <w:lang w:val="el-GR"/>
              </w:rPr>
              <w:t>0</w:t>
            </w:r>
            <w:r w:rsidRPr="006F66F9">
              <w:rPr>
                <w:rFonts w:asciiTheme="minorHAnsi" w:hAnsiTheme="minorHAnsi" w:cstheme="minorHAnsi"/>
                <w:sz w:val="16"/>
                <w:szCs w:val="16"/>
              </w:rPr>
              <w:t>W</w:t>
            </w:r>
            <w:r w:rsidRPr="006F66F9">
              <w:rPr>
                <w:rFonts w:asciiTheme="minorHAnsi" w:hAnsiTheme="minorHAnsi" w:cstheme="minorHAnsi"/>
                <w:sz w:val="16"/>
                <w:szCs w:val="16"/>
                <w:lang w:val="el-GR"/>
              </w:rPr>
              <w:t>00</w:t>
            </w:r>
          </w:p>
        </w:tc>
        <w:tc>
          <w:tcPr>
            <w:tcW w:w="621" w:type="pct"/>
            <w:hideMark/>
          </w:tcPr>
          <w:p w14:paraId="0C026577" w14:textId="77777777" w:rsidR="00A74B60" w:rsidRPr="006F66F9" w:rsidRDefault="00A74B60" w:rsidP="00567805">
            <w:pPr>
              <w:rPr>
                <w:rFonts w:asciiTheme="minorHAnsi" w:hAnsiTheme="minorHAnsi" w:cstheme="minorHAnsi"/>
                <w:sz w:val="16"/>
                <w:szCs w:val="16"/>
                <w:lang w:val="el-GR"/>
              </w:rPr>
            </w:pPr>
            <w:r w:rsidRPr="006F66F9">
              <w:rPr>
                <w:rFonts w:asciiTheme="minorHAnsi" w:hAnsiTheme="minorHAnsi" w:cstheme="minorHAnsi"/>
                <w:sz w:val="16"/>
                <w:szCs w:val="16"/>
              </w:rPr>
              <w:t> </w:t>
            </w:r>
          </w:p>
        </w:tc>
        <w:tc>
          <w:tcPr>
            <w:tcW w:w="484" w:type="pct"/>
            <w:hideMark/>
          </w:tcPr>
          <w:p w14:paraId="52FB4AF0"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ΤΕΜΑ</w:t>
            </w:r>
          </w:p>
        </w:tc>
        <w:tc>
          <w:tcPr>
            <w:tcW w:w="523" w:type="pct"/>
            <w:hideMark/>
          </w:tcPr>
          <w:p w14:paraId="0D76C8AF"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2</w:t>
            </w:r>
          </w:p>
        </w:tc>
        <w:tc>
          <w:tcPr>
            <w:tcW w:w="463" w:type="pct"/>
          </w:tcPr>
          <w:p w14:paraId="3AA6366B" w14:textId="77777777" w:rsidR="00A74B60" w:rsidRPr="006F66F9" w:rsidRDefault="00A74B60" w:rsidP="00567805">
            <w:pPr>
              <w:jc w:val="center"/>
              <w:rPr>
                <w:rFonts w:asciiTheme="minorHAnsi" w:hAnsiTheme="minorHAnsi" w:cstheme="minorHAnsi"/>
                <w:sz w:val="16"/>
                <w:szCs w:val="16"/>
              </w:rPr>
            </w:pPr>
          </w:p>
        </w:tc>
        <w:tc>
          <w:tcPr>
            <w:tcW w:w="477" w:type="pct"/>
          </w:tcPr>
          <w:p w14:paraId="1C93254A" w14:textId="77777777" w:rsidR="00A74B60" w:rsidRPr="006F66F9" w:rsidRDefault="00A74B60" w:rsidP="00567805">
            <w:pPr>
              <w:jc w:val="center"/>
              <w:rPr>
                <w:rFonts w:asciiTheme="minorHAnsi" w:hAnsiTheme="minorHAnsi" w:cstheme="minorHAnsi"/>
                <w:sz w:val="16"/>
                <w:szCs w:val="16"/>
              </w:rPr>
            </w:pPr>
          </w:p>
        </w:tc>
        <w:tc>
          <w:tcPr>
            <w:tcW w:w="415" w:type="pct"/>
          </w:tcPr>
          <w:p w14:paraId="2E5A20E9" w14:textId="77777777" w:rsidR="00A74B60" w:rsidRPr="006F66F9" w:rsidRDefault="00A74B60" w:rsidP="00567805">
            <w:pPr>
              <w:jc w:val="center"/>
              <w:rPr>
                <w:rFonts w:asciiTheme="minorHAnsi" w:hAnsiTheme="minorHAnsi" w:cstheme="minorHAnsi"/>
                <w:sz w:val="16"/>
                <w:szCs w:val="16"/>
              </w:rPr>
            </w:pPr>
          </w:p>
        </w:tc>
      </w:tr>
      <w:tr w:rsidR="008E6692" w:rsidRPr="006F66F9" w14:paraId="751E3CC1" w14:textId="52AD5FC3" w:rsidTr="002971F4">
        <w:trPr>
          <w:trHeight w:val="255"/>
          <w:jc w:val="center"/>
        </w:trPr>
        <w:tc>
          <w:tcPr>
            <w:tcW w:w="239" w:type="pct"/>
            <w:hideMark/>
          </w:tcPr>
          <w:p w14:paraId="3CE9D2C6"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18</w:t>
            </w:r>
          </w:p>
        </w:tc>
        <w:tc>
          <w:tcPr>
            <w:tcW w:w="1778" w:type="pct"/>
            <w:hideMark/>
          </w:tcPr>
          <w:p w14:paraId="7147BD55"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 xml:space="preserve">LEXMARK CS310/410 DN WASTE TONER BOTTLE C540X75G </w:t>
            </w:r>
          </w:p>
        </w:tc>
        <w:tc>
          <w:tcPr>
            <w:tcW w:w="621" w:type="pct"/>
            <w:hideMark/>
          </w:tcPr>
          <w:p w14:paraId="68376A0D"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 </w:t>
            </w:r>
          </w:p>
        </w:tc>
        <w:tc>
          <w:tcPr>
            <w:tcW w:w="484" w:type="pct"/>
            <w:hideMark/>
          </w:tcPr>
          <w:p w14:paraId="30EC5E73"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ΤΕΜΑ</w:t>
            </w:r>
          </w:p>
        </w:tc>
        <w:tc>
          <w:tcPr>
            <w:tcW w:w="523" w:type="pct"/>
            <w:hideMark/>
          </w:tcPr>
          <w:p w14:paraId="76F02090"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1</w:t>
            </w:r>
          </w:p>
        </w:tc>
        <w:tc>
          <w:tcPr>
            <w:tcW w:w="463" w:type="pct"/>
          </w:tcPr>
          <w:p w14:paraId="49D00074" w14:textId="77777777" w:rsidR="00A74B60" w:rsidRPr="006F66F9" w:rsidRDefault="00A74B60" w:rsidP="00567805">
            <w:pPr>
              <w:jc w:val="center"/>
              <w:rPr>
                <w:rFonts w:asciiTheme="minorHAnsi" w:hAnsiTheme="minorHAnsi" w:cstheme="minorHAnsi"/>
                <w:sz w:val="16"/>
                <w:szCs w:val="16"/>
              </w:rPr>
            </w:pPr>
          </w:p>
        </w:tc>
        <w:tc>
          <w:tcPr>
            <w:tcW w:w="477" w:type="pct"/>
          </w:tcPr>
          <w:p w14:paraId="29A4F24D" w14:textId="77777777" w:rsidR="00A74B60" w:rsidRPr="006F66F9" w:rsidRDefault="00A74B60" w:rsidP="00567805">
            <w:pPr>
              <w:jc w:val="center"/>
              <w:rPr>
                <w:rFonts w:asciiTheme="minorHAnsi" w:hAnsiTheme="minorHAnsi" w:cstheme="minorHAnsi"/>
                <w:sz w:val="16"/>
                <w:szCs w:val="16"/>
              </w:rPr>
            </w:pPr>
          </w:p>
        </w:tc>
        <w:tc>
          <w:tcPr>
            <w:tcW w:w="415" w:type="pct"/>
          </w:tcPr>
          <w:p w14:paraId="603FA2DD" w14:textId="77777777" w:rsidR="00A74B60" w:rsidRPr="006F66F9" w:rsidRDefault="00A74B60" w:rsidP="00567805">
            <w:pPr>
              <w:jc w:val="center"/>
              <w:rPr>
                <w:rFonts w:asciiTheme="minorHAnsi" w:hAnsiTheme="minorHAnsi" w:cstheme="minorHAnsi"/>
                <w:sz w:val="16"/>
                <w:szCs w:val="16"/>
              </w:rPr>
            </w:pPr>
          </w:p>
        </w:tc>
      </w:tr>
      <w:tr w:rsidR="008E6692" w:rsidRPr="006F66F9" w14:paraId="50F71467" w14:textId="0457EF20" w:rsidTr="002971F4">
        <w:trPr>
          <w:trHeight w:val="255"/>
          <w:jc w:val="center"/>
        </w:trPr>
        <w:tc>
          <w:tcPr>
            <w:tcW w:w="239" w:type="pct"/>
            <w:hideMark/>
          </w:tcPr>
          <w:p w14:paraId="240DAF7A"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19</w:t>
            </w:r>
          </w:p>
        </w:tc>
        <w:tc>
          <w:tcPr>
            <w:tcW w:w="1778" w:type="pct"/>
            <w:hideMark/>
          </w:tcPr>
          <w:p w14:paraId="3C119C6F"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LEXMARK CS410 DN 70C2HK0 4000 PAGES BLACK TONER</w:t>
            </w:r>
          </w:p>
        </w:tc>
        <w:tc>
          <w:tcPr>
            <w:tcW w:w="621" w:type="pct"/>
            <w:hideMark/>
          </w:tcPr>
          <w:p w14:paraId="0AAB223F"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 </w:t>
            </w:r>
          </w:p>
        </w:tc>
        <w:tc>
          <w:tcPr>
            <w:tcW w:w="484" w:type="pct"/>
            <w:hideMark/>
          </w:tcPr>
          <w:p w14:paraId="624D8F25"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ΤΕΜΑ</w:t>
            </w:r>
          </w:p>
        </w:tc>
        <w:tc>
          <w:tcPr>
            <w:tcW w:w="523" w:type="pct"/>
            <w:hideMark/>
          </w:tcPr>
          <w:p w14:paraId="54796A7D"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4</w:t>
            </w:r>
          </w:p>
        </w:tc>
        <w:tc>
          <w:tcPr>
            <w:tcW w:w="463" w:type="pct"/>
          </w:tcPr>
          <w:p w14:paraId="7750F191" w14:textId="77777777" w:rsidR="00A74B60" w:rsidRPr="006F66F9" w:rsidRDefault="00A74B60" w:rsidP="00567805">
            <w:pPr>
              <w:jc w:val="center"/>
              <w:rPr>
                <w:rFonts w:asciiTheme="minorHAnsi" w:hAnsiTheme="minorHAnsi" w:cstheme="minorHAnsi"/>
                <w:sz w:val="16"/>
                <w:szCs w:val="16"/>
              </w:rPr>
            </w:pPr>
          </w:p>
        </w:tc>
        <w:tc>
          <w:tcPr>
            <w:tcW w:w="477" w:type="pct"/>
          </w:tcPr>
          <w:p w14:paraId="146DE9B6" w14:textId="77777777" w:rsidR="00A74B60" w:rsidRPr="006F66F9" w:rsidRDefault="00A74B60" w:rsidP="00567805">
            <w:pPr>
              <w:jc w:val="center"/>
              <w:rPr>
                <w:rFonts w:asciiTheme="minorHAnsi" w:hAnsiTheme="minorHAnsi" w:cstheme="minorHAnsi"/>
                <w:sz w:val="16"/>
                <w:szCs w:val="16"/>
              </w:rPr>
            </w:pPr>
          </w:p>
        </w:tc>
        <w:tc>
          <w:tcPr>
            <w:tcW w:w="415" w:type="pct"/>
          </w:tcPr>
          <w:p w14:paraId="3C7D5540" w14:textId="77777777" w:rsidR="00A74B60" w:rsidRPr="006F66F9" w:rsidRDefault="00A74B60" w:rsidP="00567805">
            <w:pPr>
              <w:jc w:val="center"/>
              <w:rPr>
                <w:rFonts w:asciiTheme="minorHAnsi" w:hAnsiTheme="minorHAnsi" w:cstheme="minorHAnsi"/>
                <w:sz w:val="16"/>
                <w:szCs w:val="16"/>
              </w:rPr>
            </w:pPr>
          </w:p>
        </w:tc>
      </w:tr>
      <w:tr w:rsidR="008E6692" w:rsidRPr="006F66F9" w14:paraId="2603C7A1" w14:textId="2F3C3BB0" w:rsidTr="002971F4">
        <w:trPr>
          <w:trHeight w:val="300"/>
          <w:jc w:val="center"/>
        </w:trPr>
        <w:tc>
          <w:tcPr>
            <w:tcW w:w="239" w:type="pct"/>
            <w:hideMark/>
          </w:tcPr>
          <w:p w14:paraId="31D688D6"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20</w:t>
            </w:r>
          </w:p>
        </w:tc>
        <w:tc>
          <w:tcPr>
            <w:tcW w:w="1778" w:type="pct"/>
            <w:hideMark/>
          </w:tcPr>
          <w:p w14:paraId="0E4C5648"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LEXMARK MS317 DN 51B2000 2500 PAGES BLACK TONER</w:t>
            </w:r>
          </w:p>
        </w:tc>
        <w:tc>
          <w:tcPr>
            <w:tcW w:w="621" w:type="pct"/>
            <w:hideMark/>
          </w:tcPr>
          <w:p w14:paraId="2196C826"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 </w:t>
            </w:r>
          </w:p>
        </w:tc>
        <w:tc>
          <w:tcPr>
            <w:tcW w:w="484" w:type="pct"/>
            <w:hideMark/>
          </w:tcPr>
          <w:p w14:paraId="308911ED"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ΤΕΜΑ</w:t>
            </w:r>
          </w:p>
        </w:tc>
        <w:tc>
          <w:tcPr>
            <w:tcW w:w="523" w:type="pct"/>
            <w:hideMark/>
          </w:tcPr>
          <w:p w14:paraId="15818CD0"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3</w:t>
            </w:r>
          </w:p>
        </w:tc>
        <w:tc>
          <w:tcPr>
            <w:tcW w:w="463" w:type="pct"/>
          </w:tcPr>
          <w:p w14:paraId="5CA342C4" w14:textId="77777777" w:rsidR="00A74B60" w:rsidRPr="006F66F9" w:rsidRDefault="00A74B60" w:rsidP="00567805">
            <w:pPr>
              <w:jc w:val="center"/>
              <w:rPr>
                <w:rFonts w:asciiTheme="minorHAnsi" w:hAnsiTheme="minorHAnsi" w:cstheme="minorHAnsi"/>
                <w:sz w:val="16"/>
                <w:szCs w:val="16"/>
              </w:rPr>
            </w:pPr>
          </w:p>
        </w:tc>
        <w:tc>
          <w:tcPr>
            <w:tcW w:w="477" w:type="pct"/>
          </w:tcPr>
          <w:p w14:paraId="6C748FF6" w14:textId="77777777" w:rsidR="00A74B60" w:rsidRPr="006F66F9" w:rsidRDefault="00A74B60" w:rsidP="00567805">
            <w:pPr>
              <w:jc w:val="center"/>
              <w:rPr>
                <w:rFonts w:asciiTheme="minorHAnsi" w:hAnsiTheme="minorHAnsi" w:cstheme="minorHAnsi"/>
                <w:sz w:val="16"/>
                <w:szCs w:val="16"/>
              </w:rPr>
            </w:pPr>
          </w:p>
        </w:tc>
        <w:tc>
          <w:tcPr>
            <w:tcW w:w="415" w:type="pct"/>
          </w:tcPr>
          <w:p w14:paraId="34CA94B2" w14:textId="77777777" w:rsidR="00A74B60" w:rsidRPr="006F66F9" w:rsidRDefault="00A74B60" w:rsidP="00567805">
            <w:pPr>
              <w:jc w:val="center"/>
              <w:rPr>
                <w:rFonts w:asciiTheme="minorHAnsi" w:hAnsiTheme="minorHAnsi" w:cstheme="minorHAnsi"/>
                <w:sz w:val="16"/>
                <w:szCs w:val="16"/>
              </w:rPr>
            </w:pPr>
          </w:p>
        </w:tc>
      </w:tr>
      <w:tr w:rsidR="008E6692" w:rsidRPr="006F66F9" w14:paraId="5744D65F" w14:textId="5AB74E9F" w:rsidTr="002971F4">
        <w:trPr>
          <w:trHeight w:val="255"/>
          <w:jc w:val="center"/>
        </w:trPr>
        <w:tc>
          <w:tcPr>
            <w:tcW w:w="239" w:type="pct"/>
            <w:hideMark/>
          </w:tcPr>
          <w:p w14:paraId="7A0E2A93"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21</w:t>
            </w:r>
          </w:p>
        </w:tc>
        <w:tc>
          <w:tcPr>
            <w:tcW w:w="1778" w:type="pct"/>
            <w:hideMark/>
          </w:tcPr>
          <w:p w14:paraId="0C84475C"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LEXMARK MS310/410/610 DN 502H BLACK 5K TONER</w:t>
            </w:r>
          </w:p>
        </w:tc>
        <w:tc>
          <w:tcPr>
            <w:tcW w:w="621" w:type="pct"/>
            <w:hideMark/>
          </w:tcPr>
          <w:p w14:paraId="49B254EF"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 </w:t>
            </w:r>
          </w:p>
        </w:tc>
        <w:tc>
          <w:tcPr>
            <w:tcW w:w="484" w:type="pct"/>
            <w:hideMark/>
          </w:tcPr>
          <w:p w14:paraId="59713DB9"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ΤΕΜΑ</w:t>
            </w:r>
          </w:p>
        </w:tc>
        <w:tc>
          <w:tcPr>
            <w:tcW w:w="523" w:type="pct"/>
            <w:hideMark/>
          </w:tcPr>
          <w:p w14:paraId="6859C76F"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3</w:t>
            </w:r>
          </w:p>
        </w:tc>
        <w:tc>
          <w:tcPr>
            <w:tcW w:w="463" w:type="pct"/>
          </w:tcPr>
          <w:p w14:paraId="3F45845C" w14:textId="77777777" w:rsidR="00A74B60" w:rsidRPr="006F66F9" w:rsidRDefault="00A74B60" w:rsidP="00567805">
            <w:pPr>
              <w:jc w:val="center"/>
              <w:rPr>
                <w:rFonts w:asciiTheme="minorHAnsi" w:hAnsiTheme="minorHAnsi" w:cstheme="minorHAnsi"/>
                <w:sz w:val="16"/>
                <w:szCs w:val="16"/>
              </w:rPr>
            </w:pPr>
          </w:p>
        </w:tc>
        <w:tc>
          <w:tcPr>
            <w:tcW w:w="477" w:type="pct"/>
          </w:tcPr>
          <w:p w14:paraId="445CB9E1" w14:textId="77777777" w:rsidR="00A74B60" w:rsidRPr="006F66F9" w:rsidRDefault="00A74B60" w:rsidP="00567805">
            <w:pPr>
              <w:jc w:val="center"/>
              <w:rPr>
                <w:rFonts w:asciiTheme="minorHAnsi" w:hAnsiTheme="minorHAnsi" w:cstheme="minorHAnsi"/>
                <w:sz w:val="16"/>
                <w:szCs w:val="16"/>
              </w:rPr>
            </w:pPr>
          </w:p>
        </w:tc>
        <w:tc>
          <w:tcPr>
            <w:tcW w:w="415" w:type="pct"/>
          </w:tcPr>
          <w:p w14:paraId="4550216C" w14:textId="77777777" w:rsidR="00A74B60" w:rsidRPr="006F66F9" w:rsidRDefault="00A74B60" w:rsidP="00567805">
            <w:pPr>
              <w:jc w:val="center"/>
              <w:rPr>
                <w:rFonts w:asciiTheme="minorHAnsi" w:hAnsiTheme="minorHAnsi" w:cstheme="minorHAnsi"/>
                <w:sz w:val="16"/>
                <w:szCs w:val="16"/>
              </w:rPr>
            </w:pPr>
          </w:p>
        </w:tc>
      </w:tr>
      <w:tr w:rsidR="008E6692" w:rsidRPr="006F66F9" w14:paraId="0BE97B99" w14:textId="2E1F0926" w:rsidTr="002971F4">
        <w:trPr>
          <w:trHeight w:val="255"/>
          <w:jc w:val="center"/>
        </w:trPr>
        <w:tc>
          <w:tcPr>
            <w:tcW w:w="239" w:type="pct"/>
            <w:hideMark/>
          </w:tcPr>
          <w:p w14:paraId="06E0EDAE"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22</w:t>
            </w:r>
          </w:p>
        </w:tc>
        <w:tc>
          <w:tcPr>
            <w:tcW w:w="1778" w:type="pct"/>
            <w:hideMark/>
          </w:tcPr>
          <w:p w14:paraId="7E0AE6A7"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LEXMARK Β2442  B242H00 Black TONER</w:t>
            </w:r>
          </w:p>
        </w:tc>
        <w:tc>
          <w:tcPr>
            <w:tcW w:w="621" w:type="pct"/>
            <w:hideMark/>
          </w:tcPr>
          <w:p w14:paraId="033F8896"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 </w:t>
            </w:r>
          </w:p>
        </w:tc>
        <w:tc>
          <w:tcPr>
            <w:tcW w:w="484" w:type="pct"/>
            <w:hideMark/>
          </w:tcPr>
          <w:p w14:paraId="376795F8"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ΤΕΜΑ</w:t>
            </w:r>
          </w:p>
        </w:tc>
        <w:tc>
          <w:tcPr>
            <w:tcW w:w="523" w:type="pct"/>
            <w:hideMark/>
          </w:tcPr>
          <w:p w14:paraId="1BF11CC5"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4</w:t>
            </w:r>
          </w:p>
        </w:tc>
        <w:tc>
          <w:tcPr>
            <w:tcW w:w="463" w:type="pct"/>
          </w:tcPr>
          <w:p w14:paraId="6260C9A2" w14:textId="77777777" w:rsidR="00A74B60" w:rsidRPr="006F66F9" w:rsidRDefault="00A74B60" w:rsidP="00567805">
            <w:pPr>
              <w:jc w:val="center"/>
              <w:rPr>
                <w:rFonts w:asciiTheme="minorHAnsi" w:hAnsiTheme="minorHAnsi" w:cstheme="minorHAnsi"/>
                <w:sz w:val="16"/>
                <w:szCs w:val="16"/>
              </w:rPr>
            </w:pPr>
          </w:p>
        </w:tc>
        <w:tc>
          <w:tcPr>
            <w:tcW w:w="477" w:type="pct"/>
          </w:tcPr>
          <w:p w14:paraId="0C9151F8" w14:textId="77777777" w:rsidR="00A74B60" w:rsidRPr="006F66F9" w:rsidRDefault="00A74B60" w:rsidP="00567805">
            <w:pPr>
              <w:jc w:val="center"/>
              <w:rPr>
                <w:rFonts w:asciiTheme="minorHAnsi" w:hAnsiTheme="minorHAnsi" w:cstheme="minorHAnsi"/>
                <w:sz w:val="16"/>
                <w:szCs w:val="16"/>
              </w:rPr>
            </w:pPr>
          </w:p>
        </w:tc>
        <w:tc>
          <w:tcPr>
            <w:tcW w:w="415" w:type="pct"/>
          </w:tcPr>
          <w:p w14:paraId="77AEB345" w14:textId="77777777" w:rsidR="00A74B60" w:rsidRPr="006F66F9" w:rsidRDefault="00A74B60" w:rsidP="00567805">
            <w:pPr>
              <w:jc w:val="center"/>
              <w:rPr>
                <w:rFonts w:asciiTheme="minorHAnsi" w:hAnsiTheme="minorHAnsi" w:cstheme="minorHAnsi"/>
                <w:sz w:val="16"/>
                <w:szCs w:val="16"/>
              </w:rPr>
            </w:pPr>
          </w:p>
        </w:tc>
      </w:tr>
      <w:tr w:rsidR="008E6692" w:rsidRPr="006F66F9" w14:paraId="71D3C4CF" w14:textId="04204E50" w:rsidTr="002971F4">
        <w:trPr>
          <w:trHeight w:val="255"/>
          <w:jc w:val="center"/>
        </w:trPr>
        <w:tc>
          <w:tcPr>
            <w:tcW w:w="239" w:type="pct"/>
            <w:hideMark/>
          </w:tcPr>
          <w:p w14:paraId="173761BE"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23</w:t>
            </w:r>
          </w:p>
        </w:tc>
        <w:tc>
          <w:tcPr>
            <w:tcW w:w="1778" w:type="pct"/>
            <w:hideMark/>
          </w:tcPr>
          <w:p w14:paraId="42AD829A"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LEXMARK MX310 DN IMAGING UNIT 500Z</w:t>
            </w:r>
          </w:p>
        </w:tc>
        <w:tc>
          <w:tcPr>
            <w:tcW w:w="621" w:type="pct"/>
            <w:hideMark/>
          </w:tcPr>
          <w:p w14:paraId="157819DA"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50F0Z00</w:t>
            </w:r>
          </w:p>
        </w:tc>
        <w:tc>
          <w:tcPr>
            <w:tcW w:w="484" w:type="pct"/>
            <w:hideMark/>
          </w:tcPr>
          <w:p w14:paraId="3B8473BF"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ΤΕΜΑ</w:t>
            </w:r>
          </w:p>
        </w:tc>
        <w:tc>
          <w:tcPr>
            <w:tcW w:w="523" w:type="pct"/>
            <w:hideMark/>
          </w:tcPr>
          <w:p w14:paraId="63593F06"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1</w:t>
            </w:r>
          </w:p>
        </w:tc>
        <w:tc>
          <w:tcPr>
            <w:tcW w:w="463" w:type="pct"/>
          </w:tcPr>
          <w:p w14:paraId="26676AB6" w14:textId="77777777" w:rsidR="00A74B60" w:rsidRPr="006F66F9" w:rsidRDefault="00A74B60" w:rsidP="00567805">
            <w:pPr>
              <w:jc w:val="center"/>
              <w:rPr>
                <w:rFonts w:asciiTheme="minorHAnsi" w:hAnsiTheme="minorHAnsi" w:cstheme="minorHAnsi"/>
                <w:sz w:val="16"/>
                <w:szCs w:val="16"/>
              </w:rPr>
            </w:pPr>
          </w:p>
        </w:tc>
        <w:tc>
          <w:tcPr>
            <w:tcW w:w="477" w:type="pct"/>
          </w:tcPr>
          <w:p w14:paraId="7780C564" w14:textId="77777777" w:rsidR="00A74B60" w:rsidRPr="006F66F9" w:rsidRDefault="00A74B60" w:rsidP="00567805">
            <w:pPr>
              <w:jc w:val="center"/>
              <w:rPr>
                <w:rFonts w:asciiTheme="minorHAnsi" w:hAnsiTheme="minorHAnsi" w:cstheme="minorHAnsi"/>
                <w:sz w:val="16"/>
                <w:szCs w:val="16"/>
              </w:rPr>
            </w:pPr>
          </w:p>
        </w:tc>
        <w:tc>
          <w:tcPr>
            <w:tcW w:w="415" w:type="pct"/>
          </w:tcPr>
          <w:p w14:paraId="66690A6F" w14:textId="77777777" w:rsidR="00A74B60" w:rsidRPr="006F66F9" w:rsidRDefault="00A74B60" w:rsidP="00567805">
            <w:pPr>
              <w:jc w:val="center"/>
              <w:rPr>
                <w:rFonts w:asciiTheme="minorHAnsi" w:hAnsiTheme="minorHAnsi" w:cstheme="minorHAnsi"/>
                <w:sz w:val="16"/>
                <w:szCs w:val="16"/>
              </w:rPr>
            </w:pPr>
          </w:p>
        </w:tc>
      </w:tr>
      <w:tr w:rsidR="008E6692" w:rsidRPr="006F66F9" w14:paraId="47BA60C3" w14:textId="66C22714" w:rsidTr="002971F4">
        <w:trPr>
          <w:trHeight w:val="255"/>
          <w:jc w:val="center"/>
        </w:trPr>
        <w:tc>
          <w:tcPr>
            <w:tcW w:w="239" w:type="pct"/>
            <w:hideMark/>
          </w:tcPr>
          <w:p w14:paraId="64322E29"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24</w:t>
            </w:r>
          </w:p>
        </w:tc>
        <w:tc>
          <w:tcPr>
            <w:tcW w:w="1778" w:type="pct"/>
            <w:hideMark/>
          </w:tcPr>
          <w:p w14:paraId="7421C990"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OKI B411DN BLACK 3K TONER (44574702)</w:t>
            </w:r>
          </w:p>
        </w:tc>
        <w:tc>
          <w:tcPr>
            <w:tcW w:w="621" w:type="pct"/>
            <w:hideMark/>
          </w:tcPr>
          <w:p w14:paraId="4F3E7E04"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 xml:space="preserve"> </w:t>
            </w:r>
          </w:p>
        </w:tc>
        <w:tc>
          <w:tcPr>
            <w:tcW w:w="484" w:type="pct"/>
            <w:hideMark/>
          </w:tcPr>
          <w:p w14:paraId="2B753E17"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ΤΕΜΑ</w:t>
            </w:r>
          </w:p>
        </w:tc>
        <w:tc>
          <w:tcPr>
            <w:tcW w:w="523" w:type="pct"/>
            <w:hideMark/>
          </w:tcPr>
          <w:p w14:paraId="4BDBBBA4"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3</w:t>
            </w:r>
          </w:p>
        </w:tc>
        <w:tc>
          <w:tcPr>
            <w:tcW w:w="463" w:type="pct"/>
          </w:tcPr>
          <w:p w14:paraId="02F88F82" w14:textId="77777777" w:rsidR="00A74B60" w:rsidRPr="006F66F9" w:rsidRDefault="00A74B60" w:rsidP="00567805">
            <w:pPr>
              <w:jc w:val="center"/>
              <w:rPr>
                <w:rFonts w:asciiTheme="minorHAnsi" w:hAnsiTheme="minorHAnsi" w:cstheme="minorHAnsi"/>
                <w:sz w:val="16"/>
                <w:szCs w:val="16"/>
              </w:rPr>
            </w:pPr>
          </w:p>
        </w:tc>
        <w:tc>
          <w:tcPr>
            <w:tcW w:w="477" w:type="pct"/>
          </w:tcPr>
          <w:p w14:paraId="7B5C564B" w14:textId="77777777" w:rsidR="00A74B60" w:rsidRPr="006F66F9" w:rsidRDefault="00A74B60" w:rsidP="00567805">
            <w:pPr>
              <w:jc w:val="center"/>
              <w:rPr>
                <w:rFonts w:asciiTheme="minorHAnsi" w:hAnsiTheme="minorHAnsi" w:cstheme="minorHAnsi"/>
                <w:sz w:val="16"/>
                <w:szCs w:val="16"/>
              </w:rPr>
            </w:pPr>
          </w:p>
        </w:tc>
        <w:tc>
          <w:tcPr>
            <w:tcW w:w="415" w:type="pct"/>
          </w:tcPr>
          <w:p w14:paraId="4162138A" w14:textId="77777777" w:rsidR="00A74B60" w:rsidRPr="006F66F9" w:rsidRDefault="00A74B60" w:rsidP="00567805">
            <w:pPr>
              <w:jc w:val="center"/>
              <w:rPr>
                <w:rFonts w:asciiTheme="minorHAnsi" w:hAnsiTheme="minorHAnsi" w:cstheme="minorHAnsi"/>
                <w:sz w:val="16"/>
                <w:szCs w:val="16"/>
              </w:rPr>
            </w:pPr>
          </w:p>
        </w:tc>
      </w:tr>
      <w:tr w:rsidR="008E6692" w:rsidRPr="006F66F9" w14:paraId="426787A7" w14:textId="6A9476D6" w:rsidTr="002971F4">
        <w:trPr>
          <w:trHeight w:val="255"/>
          <w:jc w:val="center"/>
        </w:trPr>
        <w:tc>
          <w:tcPr>
            <w:tcW w:w="239" w:type="pct"/>
            <w:hideMark/>
          </w:tcPr>
          <w:p w14:paraId="541EFF0B"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25</w:t>
            </w:r>
          </w:p>
        </w:tc>
        <w:tc>
          <w:tcPr>
            <w:tcW w:w="1778" w:type="pct"/>
            <w:hideMark/>
          </w:tcPr>
          <w:p w14:paraId="442B198B"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OKI B512DN BLACK ULTRA-HIGH CAPACITY PRINT CARTRIDGE (45807111)</w:t>
            </w:r>
          </w:p>
        </w:tc>
        <w:tc>
          <w:tcPr>
            <w:tcW w:w="621" w:type="pct"/>
            <w:hideMark/>
          </w:tcPr>
          <w:p w14:paraId="447FCD73"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 xml:space="preserve">12K </w:t>
            </w:r>
            <w:proofErr w:type="spellStart"/>
            <w:r w:rsidRPr="006F66F9">
              <w:rPr>
                <w:rFonts w:asciiTheme="minorHAnsi" w:hAnsiTheme="minorHAnsi" w:cstheme="minorHAnsi"/>
                <w:sz w:val="16"/>
                <w:szCs w:val="16"/>
              </w:rPr>
              <w:t>σελ</w:t>
            </w:r>
            <w:proofErr w:type="spellEnd"/>
            <w:r w:rsidRPr="006F66F9">
              <w:rPr>
                <w:rFonts w:asciiTheme="minorHAnsi" w:hAnsiTheme="minorHAnsi" w:cstheme="minorHAnsi"/>
                <w:sz w:val="16"/>
                <w:szCs w:val="16"/>
              </w:rPr>
              <w:t>.</w:t>
            </w:r>
          </w:p>
        </w:tc>
        <w:tc>
          <w:tcPr>
            <w:tcW w:w="484" w:type="pct"/>
            <w:hideMark/>
          </w:tcPr>
          <w:p w14:paraId="75F99A74"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ΤΕΜΑ</w:t>
            </w:r>
          </w:p>
        </w:tc>
        <w:tc>
          <w:tcPr>
            <w:tcW w:w="523" w:type="pct"/>
            <w:hideMark/>
          </w:tcPr>
          <w:p w14:paraId="03A740A4"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5</w:t>
            </w:r>
          </w:p>
        </w:tc>
        <w:tc>
          <w:tcPr>
            <w:tcW w:w="463" w:type="pct"/>
          </w:tcPr>
          <w:p w14:paraId="4547FDFA" w14:textId="77777777" w:rsidR="00A74B60" w:rsidRPr="006F66F9" w:rsidRDefault="00A74B60" w:rsidP="00567805">
            <w:pPr>
              <w:jc w:val="center"/>
              <w:rPr>
                <w:rFonts w:asciiTheme="minorHAnsi" w:hAnsiTheme="minorHAnsi" w:cstheme="minorHAnsi"/>
                <w:sz w:val="16"/>
                <w:szCs w:val="16"/>
              </w:rPr>
            </w:pPr>
          </w:p>
        </w:tc>
        <w:tc>
          <w:tcPr>
            <w:tcW w:w="477" w:type="pct"/>
          </w:tcPr>
          <w:p w14:paraId="39F27F63" w14:textId="77777777" w:rsidR="00A74B60" w:rsidRPr="006F66F9" w:rsidRDefault="00A74B60" w:rsidP="00567805">
            <w:pPr>
              <w:jc w:val="center"/>
              <w:rPr>
                <w:rFonts w:asciiTheme="minorHAnsi" w:hAnsiTheme="minorHAnsi" w:cstheme="minorHAnsi"/>
                <w:sz w:val="16"/>
                <w:szCs w:val="16"/>
              </w:rPr>
            </w:pPr>
          </w:p>
        </w:tc>
        <w:tc>
          <w:tcPr>
            <w:tcW w:w="415" w:type="pct"/>
          </w:tcPr>
          <w:p w14:paraId="5C9FEA8C" w14:textId="77777777" w:rsidR="00A74B60" w:rsidRPr="006F66F9" w:rsidRDefault="00A74B60" w:rsidP="00567805">
            <w:pPr>
              <w:jc w:val="center"/>
              <w:rPr>
                <w:rFonts w:asciiTheme="minorHAnsi" w:hAnsiTheme="minorHAnsi" w:cstheme="minorHAnsi"/>
                <w:sz w:val="16"/>
                <w:szCs w:val="16"/>
              </w:rPr>
            </w:pPr>
          </w:p>
        </w:tc>
      </w:tr>
      <w:tr w:rsidR="008E6692" w:rsidRPr="006F66F9" w14:paraId="709699FF" w14:textId="7DF5F1E5" w:rsidTr="002971F4">
        <w:trPr>
          <w:trHeight w:val="255"/>
          <w:jc w:val="center"/>
        </w:trPr>
        <w:tc>
          <w:tcPr>
            <w:tcW w:w="239" w:type="pct"/>
            <w:hideMark/>
          </w:tcPr>
          <w:p w14:paraId="18CBF4BA"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26</w:t>
            </w:r>
          </w:p>
        </w:tc>
        <w:tc>
          <w:tcPr>
            <w:tcW w:w="1778" w:type="pct"/>
            <w:hideMark/>
          </w:tcPr>
          <w:p w14:paraId="63783BFD"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Samsung M2020 MLT-D111L Toner Μα</w:t>
            </w:r>
            <w:proofErr w:type="spellStart"/>
            <w:r w:rsidRPr="006F66F9">
              <w:rPr>
                <w:rFonts w:asciiTheme="minorHAnsi" w:hAnsiTheme="minorHAnsi" w:cstheme="minorHAnsi"/>
                <w:sz w:val="16"/>
                <w:szCs w:val="16"/>
              </w:rPr>
              <w:t>ύρο</w:t>
            </w:r>
            <w:proofErr w:type="spellEnd"/>
          </w:p>
        </w:tc>
        <w:tc>
          <w:tcPr>
            <w:tcW w:w="621" w:type="pct"/>
            <w:hideMark/>
          </w:tcPr>
          <w:p w14:paraId="16A25080"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 </w:t>
            </w:r>
          </w:p>
        </w:tc>
        <w:tc>
          <w:tcPr>
            <w:tcW w:w="484" w:type="pct"/>
            <w:hideMark/>
          </w:tcPr>
          <w:p w14:paraId="6BF6EE14"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ΤΕΜΑ</w:t>
            </w:r>
          </w:p>
        </w:tc>
        <w:tc>
          <w:tcPr>
            <w:tcW w:w="523" w:type="pct"/>
            <w:hideMark/>
          </w:tcPr>
          <w:p w14:paraId="7B185C37"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4</w:t>
            </w:r>
          </w:p>
        </w:tc>
        <w:tc>
          <w:tcPr>
            <w:tcW w:w="463" w:type="pct"/>
          </w:tcPr>
          <w:p w14:paraId="43CF6C3B" w14:textId="77777777" w:rsidR="00A74B60" w:rsidRPr="006F66F9" w:rsidRDefault="00A74B60" w:rsidP="00567805">
            <w:pPr>
              <w:jc w:val="center"/>
              <w:rPr>
                <w:rFonts w:asciiTheme="minorHAnsi" w:hAnsiTheme="minorHAnsi" w:cstheme="minorHAnsi"/>
                <w:sz w:val="16"/>
                <w:szCs w:val="16"/>
              </w:rPr>
            </w:pPr>
          </w:p>
        </w:tc>
        <w:tc>
          <w:tcPr>
            <w:tcW w:w="477" w:type="pct"/>
          </w:tcPr>
          <w:p w14:paraId="59CA0A15" w14:textId="77777777" w:rsidR="00A74B60" w:rsidRPr="006F66F9" w:rsidRDefault="00A74B60" w:rsidP="00567805">
            <w:pPr>
              <w:jc w:val="center"/>
              <w:rPr>
                <w:rFonts w:asciiTheme="minorHAnsi" w:hAnsiTheme="minorHAnsi" w:cstheme="minorHAnsi"/>
                <w:sz w:val="16"/>
                <w:szCs w:val="16"/>
              </w:rPr>
            </w:pPr>
          </w:p>
        </w:tc>
        <w:tc>
          <w:tcPr>
            <w:tcW w:w="415" w:type="pct"/>
          </w:tcPr>
          <w:p w14:paraId="5F4DD3C1" w14:textId="77777777" w:rsidR="00A74B60" w:rsidRPr="006F66F9" w:rsidRDefault="00A74B60" w:rsidP="00567805">
            <w:pPr>
              <w:jc w:val="center"/>
              <w:rPr>
                <w:rFonts w:asciiTheme="minorHAnsi" w:hAnsiTheme="minorHAnsi" w:cstheme="minorHAnsi"/>
                <w:sz w:val="16"/>
                <w:szCs w:val="16"/>
              </w:rPr>
            </w:pPr>
          </w:p>
        </w:tc>
      </w:tr>
      <w:tr w:rsidR="008E6692" w:rsidRPr="006F66F9" w14:paraId="68BFCFBF" w14:textId="47C16CCD" w:rsidTr="002971F4">
        <w:trPr>
          <w:trHeight w:val="255"/>
          <w:jc w:val="center"/>
        </w:trPr>
        <w:tc>
          <w:tcPr>
            <w:tcW w:w="239" w:type="pct"/>
            <w:hideMark/>
          </w:tcPr>
          <w:p w14:paraId="5C9EBAC1"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27</w:t>
            </w:r>
          </w:p>
        </w:tc>
        <w:tc>
          <w:tcPr>
            <w:tcW w:w="1778" w:type="pct"/>
            <w:hideMark/>
          </w:tcPr>
          <w:p w14:paraId="506F6656"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OKI B512DN BLACK IMAGE DRUM (44574302)</w:t>
            </w:r>
          </w:p>
        </w:tc>
        <w:tc>
          <w:tcPr>
            <w:tcW w:w="621" w:type="pct"/>
            <w:hideMark/>
          </w:tcPr>
          <w:p w14:paraId="5CB5E47B"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 </w:t>
            </w:r>
          </w:p>
        </w:tc>
        <w:tc>
          <w:tcPr>
            <w:tcW w:w="484" w:type="pct"/>
            <w:hideMark/>
          </w:tcPr>
          <w:p w14:paraId="490B2A76"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ΤΕΜΑ</w:t>
            </w:r>
          </w:p>
        </w:tc>
        <w:tc>
          <w:tcPr>
            <w:tcW w:w="523" w:type="pct"/>
            <w:hideMark/>
          </w:tcPr>
          <w:p w14:paraId="4C68BA4C"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3</w:t>
            </w:r>
          </w:p>
        </w:tc>
        <w:tc>
          <w:tcPr>
            <w:tcW w:w="463" w:type="pct"/>
          </w:tcPr>
          <w:p w14:paraId="1BF0C978" w14:textId="77777777" w:rsidR="00A74B60" w:rsidRPr="006F66F9" w:rsidRDefault="00A74B60" w:rsidP="00567805">
            <w:pPr>
              <w:jc w:val="center"/>
              <w:rPr>
                <w:rFonts w:asciiTheme="minorHAnsi" w:hAnsiTheme="minorHAnsi" w:cstheme="minorHAnsi"/>
                <w:sz w:val="16"/>
                <w:szCs w:val="16"/>
              </w:rPr>
            </w:pPr>
          </w:p>
        </w:tc>
        <w:tc>
          <w:tcPr>
            <w:tcW w:w="477" w:type="pct"/>
          </w:tcPr>
          <w:p w14:paraId="70C9135F" w14:textId="77777777" w:rsidR="00A74B60" w:rsidRPr="006F66F9" w:rsidRDefault="00A74B60" w:rsidP="00567805">
            <w:pPr>
              <w:jc w:val="center"/>
              <w:rPr>
                <w:rFonts w:asciiTheme="minorHAnsi" w:hAnsiTheme="minorHAnsi" w:cstheme="minorHAnsi"/>
                <w:sz w:val="16"/>
                <w:szCs w:val="16"/>
              </w:rPr>
            </w:pPr>
          </w:p>
        </w:tc>
        <w:tc>
          <w:tcPr>
            <w:tcW w:w="415" w:type="pct"/>
          </w:tcPr>
          <w:p w14:paraId="6277DE92" w14:textId="77777777" w:rsidR="00A74B60" w:rsidRPr="006F66F9" w:rsidRDefault="00A74B60" w:rsidP="00567805">
            <w:pPr>
              <w:jc w:val="center"/>
              <w:rPr>
                <w:rFonts w:asciiTheme="minorHAnsi" w:hAnsiTheme="minorHAnsi" w:cstheme="minorHAnsi"/>
                <w:sz w:val="16"/>
                <w:szCs w:val="16"/>
              </w:rPr>
            </w:pPr>
          </w:p>
        </w:tc>
      </w:tr>
      <w:tr w:rsidR="008E6692" w:rsidRPr="006F66F9" w14:paraId="162DBB19" w14:textId="2BA268AC" w:rsidTr="002971F4">
        <w:trPr>
          <w:trHeight w:val="255"/>
          <w:jc w:val="center"/>
        </w:trPr>
        <w:tc>
          <w:tcPr>
            <w:tcW w:w="239" w:type="pct"/>
            <w:hideMark/>
          </w:tcPr>
          <w:p w14:paraId="2191BFEF"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28</w:t>
            </w:r>
          </w:p>
        </w:tc>
        <w:tc>
          <w:tcPr>
            <w:tcW w:w="1778" w:type="pct"/>
            <w:hideMark/>
          </w:tcPr>
          <w:p w14:paraId="6F7CFCBA"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OKI C824DN BLACK TONER CARTRIDGE (47095704)</w:t>
            </w:r>
          </w:p>
        </w:tc>
        <w:tc>
          <w:tcPr>
            <w:tcW w:w="621" w:type="pct"/>
            <w:hideMark/>
          </w:tcPr>
          <w:p w14:paraId="28F861A9"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 xml:space="preserve">5K </w:t>
            </w:r>
            <w:proofErr w:type="spellStart"/>
            <w:r w:rsidRPr="006F66F9">
              <w:rPr>
                <w:rFonts w:asciiTheme="minorHAnsi" w:hAnsiTheme="minorHAnsi" w:cstheme="minorHAnsi"/>
                <w:sz w:val="16"/>
                <w:szCs w:val="16"/>
              </w:rPr>
              <w:t>σελ</w:t>
            </w:r>
            <w:proofErr w:type="spellEnd"/>
            <w:r w:rsidRPr="006F66F9">
              <w:rPr>
                <w:rFonts w:asciiTheme="minorHAnsi" w:hAnsiTheme="minorHAnsi" w:cstheme="minorHAnsi"/>
                <w:sz w:val="16"/>
                <w:szCs w:val="16"/>
              </w:rPr>
              <w:t>.</w:t>
            </w:r>
          </w:p>
        </w:tc>
        <w:tc>
          <w:tcPr>
            <w:tcW w:w="484" w:type="pct"/>
            <w:hideMark/>
          </w:tcPr>
          <w:p w14:paraId="5BC74E0F"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ΤΕΜΑ</w:t>
            </w:r>
          </w:p>
        </w:tc>
        <w:tc>
          <w:tcPr>
            <w:tcW w:w="523" w:type="pct"/>
            <w:hideMark/>
          </w:tcPr>
          <w:p w14:paraId="080A8219"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5</w:t>
            </w:r>
          </w:p>
        </w:tc>
        <w:tc>
          <w:tcPr>
            <w:tcW w:w="463" w:type="pct"/>
          </w:tcPr>
          <w:p w14:paraId="32ACB9A8" w14:textId="77777777" w:rsidR="00A74B60" w:rsidRPr="006F66F9" w:rsidRDefault="00A74B60" w:rsidP="00567805">
            <w:pPr>
              <w:jc w:val="center"/>
              <w:rPr>
                <w:rFonts w:asciiTheme="minorHAnsi" w:hAnsiTheme="minorHAnsi" w:cstheme="minorHAnsi"/>
                <w:sz w:val="16"/>
                <w:szCs w:val="16"/>
              </w:rPr>
            </w:pPr>
          </w:p>
        </w:tc>
        <w:tc>
          <w:tcPr>
            <w:tcW w:w="477" w:type="pct"/>
          </w:tcPr>
          <w:p w14:paraId="2CB696FC" w14:textId="77777777" w:rsidR="00A74B60" w:rsidRPr="006F66F9" w:rsidRDefault="00A74B60" w:rsidP="00567805">
            <w:pPr>
              <w:jc w:val="center"/>
              <w:rPr>
                <w:rFonts w:asciiTheme="minorHAnsi" w:hAnsiTheme="minorHAnsi" w:cstheme="minorHAnsi"/>
                <w:sz w:val="16"/>
                <w:szCs w:val="16"/>
              </w:rPr>
            </w:pPr>
          </w:p>
        </w:tc>
        <w:tc>
          <w:tcPr>
            <w:tcW w:w="415" w:type="pct"/>
          </w:tcPr>
          <w:p w14:paraId="10965BF7" w14:textId="77777777" w:rsidR="00A74B60" w:rsidRPr="006F66F9" w:rsidRDefault="00A74B60" w:rsidP="00567805">
            <w:pPr>
              <w:jc w:val="center"/>
              <w:rPr>
                <w:rFonts w:asciiTheme="minorHAnsi" w:hAnsiTheme="minorHAnsi" w:cstheme="minorHAnsi"/>
                <w:sz w:val="16"/>
                <w:szCs w:val="16"/>
              </w:rPr>
            </w:pPr>
          </w:p>
        </w:tc>
      </w:tr>
      <w:tr w:rsidR="008E6692" w:rsidRPr="006F66F9" w14:paraId="55CE0060" w14:textId="7352BF29" w:rsidTr="002971F4">
        <w:trPr>
          <w:trHeight w:val="255"/>
          <w:jc w:val="center"/>
        </w:trPr>
        <w:tc>
          <w:tcPr>
            <w:tcW w:w="239" w:type="pct"/>
            <w:hideMark/>
          </w:tcPr>
          <w:p w14:paraId="736F6287"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29</w:t>
            </w:r>
          </w:p>
        </w:tc>
        <w:tc>
          <w:tcPr>
            <w:tcW w:w="1778" w:type="pct"/>
            <w:hideMark/>
          </w:tcPr>
          <w:p w14:paraId="1323DAF1"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OKI C824DN YELLOW TONER CARTRIDGE (47095701)</w:t>
            </w:r>
          </w:p>
        </w:tc>
        <w:tc>
          <w:tcPr>
            <w:tcW w:w="621" w:type="pct"/>
            <w:hideMark/>
          </w:tcPr>
          <w:p w14:paraId="619319CE"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 xml:space="preserve">5K </w:t>
            </w:r>
            <w:proofErr w:type="spellStart"/>
            <w:r w:rsidRPr="006F66F9">
              <w:rPr>
                <w:rFonts w:asciiTheme="minorHAnsi" w:hAnsiTheme="minorHAnsi" w:cstheme="minorHAnsi"/>
                <w:sz w:val="16"/>
                <w:szCs w:val="16"/>
              </w:rPr>
              <w:t>σελ</w:t>
            </w:r>
            <w:proofErr w:type="spellEnd"/>
            <w:r w:rsidRPr="006F66F9">
              <w:rPr>
                <w:rFonts w:asciiTheme="minorHAnsi" w:hAnsiTheme="minorHAnsi" w:cstheme="minorHAnsi"/>
                <w:sz w:val="16"/>
                <w:szCs w:val="16"/>
              </w:rPr>
              <w:t>.</w:t>
            </w:r>
          </w:p>
        </w:tc>
        <w:tc>
          <w:tcPr>
            <w:tcW w:w="484" w:type="pct"/>
            <w:hideMark/>
          </w:tcPr>
          <w:p w14:paraId="6351CDE6"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ΤΕΜΑ</w:t>
            </w:r>
          </w:p>
        </w:tc>
        <w:tc>
          <w:tcPr>
            <w:tcW w:w="523" w:type="pct"/>
            <w:hideMark/>
          </w:tcPr>
          <w:p w14:paraId="5454D721"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3</w:t>
            </w:r>
          </w:p>
        </w:tc>
        <w:tc>
          <w:tcPr>
            <w:tcW w:w="463" w:type="pct"/>
          </w:tcPr>
          <w:p w14:paraId="6E2C58B0" w14:textId="77777777" w:rsidR="00A74B60" w:rsidRPr="006F66F9" w:rsidRDefault="00A74B60" w:rsidP="00567805">
            <w:pPr>
              <w:jc w:val="center"/>
              <w:rPr>
                <w:rFonts w:asciiTheme="minorHAnsi" w:hAnsiTheme="minorHAnsi" w:cstheme="minorHAnsi"/>
                <w:sz w:val="16"/>
                <w:szCs w:val="16"/>
              </w:rPr>
            </w:pPr>
          </w:p>
        </w:tc>
        <w:tc>
          <w:tcPr>
            <w:tcW w:w="477" w:type="pct"/>
          </w:tcPr>
          <w:p w14:paraId="50768731" w14:textId="77777777" w:rsidR="00A74B60" w:rsidRPr="006F66F9" w:rsidRDefault="00A74B60" w:rsidP="00567805">
            <w:pPr>
              <w:jc w:val="center"/>
              <w:rPr>
                <w:rFonts w:asciiTheme="minorHAnsi" w:hAnsiTheme="minorHAnsi" w:cstheme="minorHAnsi"/>
                <w:sz w:val="16"/>
                <w:szCs w:val="16"/>
              </w:rPr>
            </w:pPr>
          </w:p>
        </w:tc>
        <w:tc>
          <w:tcPr>
            <w:tcW w:w="415" w:type="pct"/>
          </w:tcPr>
          <w:p w14:paraId="487C7D15" w14:textId="77777777" w:rsidR="00A74B60" w:rsidRPr="006F66F9" w:rsidRDefault="00A74B60" w:rsidP="00567805">
            <w:pPr>
              <w:jc w:val="center"/>
              <w:rPr>
                <w:rFonts w:asciiTheme="minorHAnsi" w:hAnsiTheme="minorHAnsi" w:cstheme="minorHAnsi"/>
                <w:sz w:val="16"/>
                <w:szCs w:val="16"/>
              </w:rPr>
            </w:pPr>
          </w:p>
        </w:tc>
      </w:tr>
      <w:tr w:rsidR="008E6692" w:rsidRPr="006F66F9" w14:paraId="158C1175" w14:textId="6AD76BC3" w:rsidTr="002971F4">
        <w:trPr>
          <w:trHeight w:val="255"/>
          <w:jc w:val="center"/>
        </w:trPr>
        <w:tc>
          <w:tcPr>
            <w:tcW w:w="239" w:type="pct"/>
            <w:hideMark/>
          </w:tcPr>
          <w:p w14:paraId="5AF15896"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30</w:t>
            </w:r>
          </w:p>
        </w:tc>
        <w:tc>
          <w:tcPr>
            <w:tcW w:w="1778" w:type="pct"/>
            <w:hideMark/>
          </w:tcPr>
          <w:p w14:paraId="77E05A0A"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OKI C824DN MAGENTA TONER CARTRIDGE (47095702)</w:t>
            </w:r>
          </w:p>
        </w:tc>
        <w:tc>
          <w:tcPr>
            <w:tcW w:w="621" w:type="pct"/>
            <w:hideMark/>
          </w:tcPr>
          <w:p w14:paraId="74EB32E2"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 xml:space="preserve">5K </w:t>
            </w:r>
            <w:proofErr w:type="spellStart"/>
            <w:r w:rsidRPr="006F66F9">
              <w:rPr>
                <w:rFonts w:asciiTheme="minorHAnsi" w:hAnsiTheme="minorHAnsi" w:cstheme="minorHAnsi"/>
                <w:sz w:val="16"/>
                <w:szCs w:val="16"/>
              </w:rPr>
              <w:t>σελ</w:t>
            </w:r>
            <w:proofErr w:type="spellEnd"/>
            <w:r w:rsidRPr="006F66F9">
              <w:rPr>
                <w:rFonts w:asciiTheme="minorHAnsi" w:hAnsiTheme="minorHAnsi" w:cstheme="minorHAnsi"/>
                <w:sz w:val="16"/>
                <w:szCs w:val="16"/>
              </w:rPr>
              <w:t>.</w:t>
            </w:r>
          </w:p>
        </w:tc>
        <w:tc>
          <w:tcPr>
            <w:tcW w:w="484" w:type="pct"/>
            <w:hideMark/>
          </w:tcPr>
          <w:p w14:paraId="7E0BEEAD"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ΤΕΜΑ</w:t>
            </w:r>
          </w:p>
        </w:tc>
        <w:tc>
          <w:tcPr>
            <w:tcW w:w="523" w:type="pct"/>
            <w:hideMark/>
          </w:tcPr>
          <w:p w14:paraId="2AD05650"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3</w:t>
            </w:r>
          </w:p>
        </w:tc>
        <w:tc>
          <w:tcPr>
            <w:tcW w:w="463" w:type="pct"/>
          </w:tcPr>
          <w:p w14:paraId="32CB9878" w14:textId="77777777" w:rsidR="00A74B60" w:rsidRPr="006F66F9" w:rsidRDefault="00A74B60" w:rsidP="00567805">
            <w:pPr>
              <w:jc w:val="center"/>
              <w:rPr>
                <w:rFonts w:asciiTheme="minorHAnsi" w:hAnsiTheme="minorHAnsi" w:cstheme="minorHAnsi"/>
                <w:sz w:val="16"/>
                <w:szCs w:val="16"/>
              </w:rPr>
            </w:pPr>
          </w:p>
        </w:tc>
        <w:tc>
          <w:tcPr>
            <w:tcW w:w="477" w:type="pct"/>
          </w:tcPr>
          <w:p w14:paraId="5700C252" w14:textId="77777777" w:rsidR="00A74B60" w:rsidRPr="006F66F9" w:rsidRDefault="00A74B60" w:rsidP="00567805">
            <w:pPr>
              <w:jc w:val="center"/>
              <w:rPr>
                <w:rFonts w:asciiTheme="minorHAnsi" w:hAnsiTheme="minorHAnsi" w:cstheme="minorHAnsi"/>
                <w:sz w:val="16"/>
                <w:szCs w:val="16"/>
              </w:rPr>
            </w:pPr>
          </w:p>
        </w:tc>
        <w:tc>
          <w:tcPr>
            <w:tcW w:w="415" w:type="pct"/>
          </w:tcPr>
          <w:p w14:paraId="654E0F93" w14:textId="77777777" w:rsidR="00A74B60" w:rsidRPr="006F66F9" w:rsidRDefault="00A74B60" w:rsidP="00567805">
            <w:pPr>
              <w:jc w:val="center"/>
              <w:rPr>
                <w:rFonts w:asciiTheme="minorHAnsi" w:hAnsiTheme="minorHAnsi" w:cstheme="minorHAnsi"/>
                <w:sz w:val="16"/>
                <w:szCs w:val="16"/>
              </w:rPr>
            </w:pPr>
          </w:p>
        </w:tc>
      </w:tr>
      <w:tr w:rsidR="008E6692" w:rsidRPr="006F66F9" w14:paraId="46520F7B" w14:textId="7EB85E6E" w:rsidTr="002971F4">
        <w:trPr>
          <w:trHeight w:val="255"/>
          <w:jc w:val="center"/>
        </w:trPr>
        <w:tc>
          <w:tcPr>
            <w:tcW w:w="239" w:type="pct"/>
            <w:hideMark/>
          </w:tcPr>
          <w:p w14:paraId="3986798A"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31</w:t>
            </w:r>
          </w:p>
        </w:tc>
        <w:tc>
          <w:tcPr>
            <w:tcW w:w="1778" w:type="pct"/>
            <w:hideMark/>
          </w:tcPr>
          <w:p w14:paraId="76F17A45"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OKI C824DN CYAN TONER CARTRIDGE (47095703)</w:t>
            </w:r>
          </w:p>
        </w:tc>
        <w:tc>
          <w:tcPr>
            <w:tcW w:w="621" w:type="pct"/>
            <w:hideMark/>
          </w:tcPr>
          <w:p w14:paraId="28ECB2C9"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 xml:space="preserve">5K </w:t>
            </w:r>
            <w:proofErr w:type="spellStart"/>
            <w:r w:rsidRPr="006F66F9">
              <w:rPr>
                <w:rFonts w:asciiTheme="minorHAnsi" w:hAnsiTheme="minorHAnsi" w:cstheme="minorHAnsi"/>
                <w:sz w:val="16"/>
                <w:szCs w:val="16"/>
              </w:rPr>
              <w:t>σελ</w:t>
            </w:r>
            <w:proofErr w:type="spellEnd"/>
            <w:r w:rsidRPr="006F66F9">
              <w:rPr>
                <w:rFonts w:asciiTheme="minorHAnsi" w:hAnsiTheme="minorHAnsi" w:cstheme="minorHAnsi"/>
                <w:sz w:val="16"/>
                <w:szCs w:val="16"/>
              </w:rPr>
              <w:t>.</w:t>
            </w:r>
          </w:p>
        </w:tc>
        <w:tc>
          <w:tcPr>
            <w:tcW w:w="484" w:type="pct"/>
            <w:hideMark/>
          </w:tcPr>
          <w:p w14:paraId="1B939D77"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ΤΕΜΑ</w:t>
            </w:r>
          </w:p>
        </w:tc>
        <w:tc>
          <w:tcPr>
            <w:tcW w:w="523" w:type="pct"/>
            <w:hideMark/>
          </w:tcPr>
          <w:p w14:paraId="090CACE9"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3</w:t>
            </w:r>
          </w:p>
        </w:tc>
        <w:tc>
          <w:tcPr>
            <w:tcW w:w="463" w:type="pct"/>
          </w:tcPr>
          <w:p w14:paraId="209F9CE8" w14:textId="77777777" w:rsidR="00A74B60" w:rsidRPr="006F66F9" w:rsidRDefault="00A74B60" w:rsidP="00567805">
            <w:pPr>
              <w:jc w:val="center"/>
              <w:rPr>
                <w:rFonts w:asciiTheme="minorHAnsi" w:hAnsiTheme="minorHAnsi" w:cstheme="minorHAnsi"/>
                <w:sz w:val="16"/>
                <w:szCs w:val="16"/>
              </w:rPr>
            </w:pPr>
          </w:p>
        </w:tc>
        <w:tc>
          <w:tcPr>
            <w:tcW w:w="477" w:type="pct"/>
          </w:tcPr>
          <w:p w14:paraId="4C47EFC7" w14:textId="77777777" w:rsidR="00A74B60" w:rsidRPr="006F66F9" w:rsidRDefault="00A74B60" w:rsidP="00567805">
            <w:pPr>
              <w:jc w:val="center"/>
              <w:rPr>
                <w:rFonts w:asciiTheme="minorHAnsi" w:hAnsiTheme="minorHAnsi" w:cstheme="minorHAnsi"/>
                <w:sz w:val="16"/>
                <w:szCs w:val="16"/>
              </w:rPr>
            </w:pPr>
          </w:p>
        </w:tc>
        <w:tc>
          <w:tcPr>
            <w:tcW w:w="415" w:type="pct"/>
          </w:tcPr>
          <w:p w14:paraId="020B8E9C" w14:textId="77777777" w:rsidR="00A74B60" w:rsidRPr="006F66F9" w:rsidRDefault="00A74B60" w:rsidP="00567805">
            <w:pPr>
              <w:jc w:val="center"/>
              <w:rPr>
                <w:rFonts w:asciiTheme="minorHAnsi" w:hAnsiTheme="minorHAnsi" w:cstheme="minorHAnsi"/>
                <w:sz w:val="16"/>
                <w:szCs w:val="16"/>
              </w:rPr>
            </w:pPr>
          </w:p>
        </w:tc>
      </w:tr>
      <w:tr w:rsidR="008E6692" w:rsidRPr="006F66F9" w14:paraId="3FA93AD8" w14:textId="106AB8D6" w:rsidTr="002971F4">
        <w:trPr>
          <w:trHeight w:val="255"/>
          <w:jc w:val="center"/>
        </w:trPr>
        <w:tc>
          <w:tcPr>
            <w:tcW w:w="239" w:type="pct"/>
            <w:hideMark/>
          </w:tcPr>
          <w:p w14:paraId="5528BB4C"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32</w:t>
            </w:r>
          </w:p>
        </w:tc>
        <w:tc>
          <w:tcPr>
            <w:tcW w:w="1778" w:type="pct"/>
            <w:hideMark/>
          </w:tcPr>
          <w:p w14:paraId="16A635BE"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XEROX WORKCENTRE 6515 BLACK HIGH CAPACITY TONER CARTRIDGE (106R03480)</w:t>
            </w:r>
          </w:p>
        </w:tc>
        <w:tc>
          <w:tcPr>
            <w:tcW w:w="621" w:type="pct"/>
            <w:hideMark/>
          </w:tcPr>
          <w:p w14:paraId="0168796B"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 </w:t>
            </w:r>
          </w:p>
        </w:tc>
        <w:tc>
          <w:tcPr>
            <w:tcW w:w="484" w:type="pct"/>
            <w:hideMark/>
          </w:tcPr>
          <w:p w14:paraId="2006A49C"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ΤΕΜΑ</w:t>
            </w:r>
          </w:p>
        </w:tc>
        <w:tc>
          <w:tcPr>
            <w:tcW w:w="523" w:type="pct"/>
            <w:hideMark/>
          </w:tcPr>
          <w:p w14:paraId="39E5CAFE"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15</w:t>
            </w:r>
          </w:p>
        </w:tc>
        <w:tc>
          <w:tcPr>
            <w:tcW w:w="463" w:type="pct"/>
          </w:tcPr>
          <w:p w14:paraId="5FB7ADD4" w14:textId="77777777" w:rsidR="00A74B60" w:rsidRPr="006F66F9" w:rsidRDefault="00A74B60" w:rsidP="00567805">
            <w:pPr>
              <w:jc w:val="center"/>
              <w:rPr>
                <w:rFonts w:asciiTheme="minorHAnsi" w:hAnsiTheme="minorHAnsi" w:cstheme="minorHAnsi"/>
                <w:sz w:val="16"/>
                <w:szCs w:val="16"/>
              </w:rPr>
            </w:pPr>
          </w:p>
        </w:tc>
        <w:tc>
          <w:tcPr>
            <w:tcW w:w="477" w:type="pct"/>
          </w:tcPr>
          <w:p w14:paraId="231BA997" w14:textId="77777777" w:rsidR="00A74B60" w:rsidRPr="006F66F9" w:rsidRDefault="00A74B60" w:rsidP="00567805">
            <w:pPr>
              <w:jc w:val="center"/>
              <w:rPr>
                <w:rFonts w:asciiTheme="minorHAnsi" w:hAnsiTheme="minorHAnsi" w:cstheme="minorHAnsi"/>
                <w:sz w:val="16"/>
                <w:szCs w:val="16"/>
              </w:rPr>
            </w:pPr>
          </w:p>
        </w:tc>
        <w:tc>
          <w:tcPr>
            <w:tcW w:w="415" w:type="pct"/>
          </w:tcPr>
          <w:p w14:paraId="6941AC21" w14:textId="77777777" w:rsidR="00A74B60" w:rsidRPr="006F66F9" w:rsidRDefault="00A74B60" w:rsidP="00567805">
            <w:pPr>
              <w:jc w:val="center"/>
              <w:rPr>
                <w:rFonts w:asciiTheme="minorHAnsi" w:hAnsiTheme="minorHAnsi" w:cstheme="minorHAnsi"/>
                <w:sz w:val="16"/>
                <w:szCs w:val="16"/>
              </w:rPr>
            </w:pPr>
          </w:p>
        </w:tc>
      </w:tr>
      <w:tr w:rsidR="008E6692" w:rsidRPr="006F66F9" w14:paraId="6A4B04CC" w14:textId="17755C49" w:rsidTr="002971F4">
        <w:trPr>
          <w:trHeight w:val="255"/>
          <w:jc w:val="center"/>
        </w:trPr>
        <w:tc>
          <w:tcPr>
            <w:tcW w:w="239" w:type="pct"/>
            <w:hideMark/>
          </w:tcPr>
          <w:p w14:paraId="5A43340E"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33</w:t>
            </w:r>
          </w:p>
        </w:tc>
        <w:tc>
          <w:tcPr>
            <w:tcW w:w="1778" w:type="pct"/>
            <w:hideMark/>
          </w:tcPr>
          <w:p w14:paraId="5F30D0C7"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XEROX WORKCENTRE 6515 CYAN HIGH CAPACITY TONER CARTRIDGE (106R03690 )</w:t>
            </w:r>
          </w:p>
        </w:tc>
        <w:tc>
          <w:tcPr>
            <w:tcW w:w="621" w:type="pct"/>
            <w:hideMark/>
          </w:tcPr>
          <w:p w14:paraId="6EC65E5F"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 </w:t>
            </w:r>
          </w:p>
        </w:tc>
        <w:tc>
          <w:tcPr>
            <w:tcW w:w="484" w:type="pct"/>
            <w:hideMark/>
          </w:tcPr>
          <w:p w14:paraId="4B1F5AEC"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ΤΕΜΑ</w:t>
            </w:r>
          </w:p>
        </w:tc>
        <w:tc>
          <w:tcPr>
            <w:tcW w:w="523" w:type="pct"/>
            <w:hideMark/>
          </w:tcPr>
          <w:p w14:paraId="0CEFE5AE"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8</w:t>
            </w:r>
          </w:p>
        </w:tc>
        <w:tc>
          <w:tcPr>
            <w:tcW w:w="463" w:type="pct"/>
          </w:tcPr>
          <w:p w14:paraId="6E56C346" w14:textId="77777777" w:rsidR="00A74B60" w:rsidRPr="006F66F9" w:rsidRDefault="00A74B60" w:rsidP="00567805">
            <w:pPr>
              <w:jc w:val="center"/>
              <w:rPr>
                <w:rFonts w:asciiTheme="minorHAnsi" w:hAnsiTheme="minorHAnsi" w:cstheme="minorHAnsi"/>
                <w:sz w:val="16"/>
                <w:szCs w:val="16"/>
              </w:rPr>
            </w:pPr>
          </w:p>
        </w:tc>
        <w:tc>
          <w:tcPr>
            <w:tcW w:w="477" w:type="pct"/>
          </w:tcPr>
          <w:p w14:paraId="4C141ED2" w14:textId="77777777" w:rsidR="00A74B60" w:rsidRPr="006F66F9" w:rsidRDefault="00A74B60" w:rsidP="00567805">
            <w:pPr>
              <w:jc w:val="center"/>
              <w:rPr>
                <w:rFonts w:asciiTheme="minorHAnsi" w:hAnsiTheme="minorHAnsi" w:cstheme="minorHAnsi"/>
                <w:sz w:val="16"/>
                <w:szCs w:val="16"/>
              </w:rPr>
            </w:pPr>
          </w:p>
        </w:tc>
        <w:tc>
          <w:tcPr>
            <w:tcW w:w="415" w:type="pct"/>
          </w:tcPr>
          <w:p w14:paraId="0C621E63" w14:textId="77777777" w:rsidR="00A74B60" w:rsidRPr="006F66F9" w:rsidRDefault="00A74B60" w:rsidP="00567805">
            <w:pPr>
              <w:jc w:val="center"/>
              <w:rPr>
                <w:rFonts w:asciiTheme="minorHAnsi" w:hAnsiTheme="minorHAnsi" w:cstheme="minorHAnsi"/>
                <w:sz w:val="16"/>
                <w:szCs w:val="16"/>
              </w:rPr>
            </w:pPr>
          </w:p>
        </w:tc>
      </w:tr>
      <w:tr w:rsidR="008E6692" w:rsidRPr="006F66F9" w14:paraId="08039377" w14:textId="2B34627B" w:rsidTr="002971F4">
        <w:trPr>
          <w:trHeight w:val="315"/>
          <w:jc w:val="center"/>
        </w:trPr>
        <w:tc>
          <w:tcPr>
            <w:tcW w:w="239" w:type="pct"/>
            <w:hideMark/>
          </w:tcPr>
          <w:p w14:paraId="5B03F5FA"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34</w:t>
            </w:r>
          </w:p>
        </w:tc>
        <w:tc>
          <w:tcPr>
            <w:tcW w:w="1778" w:type="pct"/>
            <w:hideMark/>
          </w:tcPr>
          <w:p w14:paraId="420058ED"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XEROX WORKCENTRE 6515 MAGENTA HIGH CAPACITY TONER CARTRIDGE (106R03691 )</w:t>
            </w:r>
          </w:p>
        </w:tc>
        <w:tc>
          <w:tcPr>
            <w:tcW w:w="621" w:type="pct"/>
            <w:hideMark/>
          </w:tcPr>
          <w:p w14:paraId="22606586"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 </w:t>
            </w:r>
          </w:p>
        </w:tc>
        <w:tc>
          <w:tcPr>
            <w:tcW w:w="484" w:type="pct"/>
            <w:hideMark/>
          </w:tcPr>
          <w:p w14:paraId="67238EF5"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ΤΕΜΑ</w:t>
            </w:r>
          </w:p>
        </w:tc>
        <w:tc>
          <w:tcPr>
            <w:tcW w:w="523" w:type="pct"/>
            <w:hideMark/>
          </w:tcPr>
          <w:p w14:paraId="5A303F91"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8</w:t>
            </w:r>
          </w:p>
        </w:tc>
        <w:tc>
          <w:tcPr>
            <w:tcW w:w="463" w:type="pct"/>
          </w:tcPr>
          <w:p w14:paraId="1797731F" w14:textId="77777777" w:rsidR="00A74B60" w:rsidRPr="006F66F9" w:rsidRDefault="00A74B60" w:rsidP="00567805">
            <w:pPr>
              <w:jc w:val="center"/>
              <w:rPr>
                <w:rFonts w:asciiTheme="minorHAnsi" w:hAnsiTheme="minorHAnsi" w:cstheme="minorHAnsi"/>
                <w:sz w:val="16"/>
                <w:szCs w:val="16"/>
              </w:rPr>
            </w:pPr>
          </w:p>
        </w:tc>
        <w:tc>
          <w:tcPr>
            <w:tcW w:w="477" w:type="pct"/>
          </w:tcPr>
          <w:p w14:paraId="0911FB97" w14:textId="77777777" w:rsidR="00A74B60" w:rsidRPr="006F66F9" w:rsidRDefault="00A74B60" w:rsidP="00567805">
            <w:pPr>
              <w:jc w:val="center"/>
              <w:rPr>
                <w:rFonts w:asciiTheme="minorHAnsi" w:hAnsiTheme="minorHAnsi" w:cstheme="minorHAnsi"/>
                <w:sz w:val="16"/>
                <w:szCs w:val="16"/>
              </w:rPr>
            </w:pPr>
          </w:p>
        </w:tc>
        <w:tc>
          <w:tcPr>
            <w:tcW w:w="415" w:type="pct"/>
          </w:tcPr>
          <w:p w14:paraId="13B2CA19" w14:textId="77777777" w:rsidR="00A74B60" w:rsidRPr="006F66F9" w:rsidRDefault="00A74B60" w:rsidP="00567805">
            <w:pPr>
              <w:jc w:val="center"/>
              <w:rPr>
                <w:rFonts w:asciiTheme="minorHAnsi" w:hAnsiTheme="minorHAnsi" w:cstheme="minorHAnsi"/>
                <w:sz w:val="16"/>
                <w:szCs w:val="16"/>
              </w:rPr>
            </w:pPr>
          </w:p>
        </w:tc>
      </w:tr>
      <w:tr w:rsidR="008E6692" w:rsidRPr="006F66F9" w14:paraId="6214EDBF" w14:textId="4CFFEA83" w:rsidTr="002971F4">
        <w:trPr>
          <w:trHeight w:val="330"/>
          <w:jc w:val="center"/>
        </w:trPr>
        <w:tc>
          <w:tcPr>
            <w:tcW w:w="239" w:type="pct"/>
            <w:hideMark/>
          </w:tcPr>
          <w:p w14:paraId="0C3D0464"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35</w:t>
            </w:r>
          </w:p>
        </w:tc>
        <w:tc>
          <w:tcPr>
            <w:tcW w:w="1778" w:type="pct"/>
            <w:hideMark/>
          </w:tcPr>
          <w:p w14:paraId="1BDE20BC"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XEROX WORKCENTRE 6515 YELLOW HIGH CAPACITY TONER CARTRIDGE (106R03692 )</w:t>
            </w:r>
          </w:p>
        </w:tc>
        <w:tc>
          <w:tcPr>
            <w:tcW w:w="621" w:type="pct"/>
            <w:hideMark/>
          </w:tcPr>
          <w:p w14:paraId="339A8CD0"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 </w:t>
            </w:r>
          </w:p>
        </w:tc>
        <w:tc>
          <w:tcPr>
            <w:tcW w:w="484" w:type="pct"/>
            <w:hideMark/>
          </w:tcPr>
          <w:p w14:paraId="4B18CA19"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ΤΕΜΑ</w:t>
            </w:r>
          </w:p>
        </w:tc>
        <w:tc>
          <w:tcPr>
            <w:tcW w:w="523" w:type="pct"/>
            <w:hideMark/>
          </w:tcPr>
          <w:p w14:paraId="110E0650"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8</w:t>
            </w:r>
          </w:p>
        </w:tc>
        <w:tc>
          <w:tcPr>
            <w:tcW w:w="463" w:type="pct"/>
          </w:tcPr>
          <w:p w14:paraId="29A6612F" w14:textId="77777777" w:rsidR="00A74B60" w:rsidRPr="006F66F9" w:rsidRDefault="00A74B60" w:rsidP="00567805">
            <w:pPr>
              <w:jc w:val="center"/>
              <w:rPr>
                <w:rFonts w:asciiTheme="minorHAnsi" w:hAnsiTheme="minorHAnsi" w:cstheme="minorHAnsi"/>
                <w:sz w:val="16"/>
                <w:szCs w:val="16"/>
              </w:rPr>
            </w:pPr>
          </w:p>
        </w:tc>
        <w:tc>
          <w:tcPr>
            <w:tcW w:w="477" w:type="pct"/>
          </w:tcPr>
          <w:p w14:paraId="61D3CE87" w14:textId="77777777" w:rsidR="00A74B60" w:rsidRPr="006F66F9" w:rsidRDefault="00A74B60" w:rsidP="00567805">
            <w:pPr>
              <w:jc w:val="center"/>
              <w:rPr>
                <w:rFonts w:asciiTheme="minorHAnsi" w:hAnsiTheme="minorHAnsi" w:cstheme="minorHAnsi"/>
                <w:sz w:val="16"/>
                <w:szCs w:val="16"/>
              </w:rPr>
            </w:pPr>
          </w:p>
        </w:tc>
        <w:tc>
          <w:tcPr>
            <w:tcW w:w="415" w:type="pct"/>
          </w:tcPr>
          <w:p w14:paraId="10D47DBB" w14:textId="77777777" w:rsidR="00A74B60" w:rsidRPr="006F66F9" w:rsidRDefault="00A74B60" w:rsidP="00567805">
            <w:pPr>
              <w:jc w:val="center"/>
              <w:rPr>
                <w:rFonts w:asciiTheme="minorHAnsi" w:hAnsiTheme="minorHAnsi" w:cstheme="minorHAnsi"/>
                <w:sz w:val="16"/>
                <w:szCs w:val="16"/>
              </w:rPr>
            </w:pPr>
          </w:p>
        </w:tc>
      </w:tr>
      <w:tr w:rsidR="008E6692" w:rsidRPr="006F66F9" w14:paraId="5219ACF8" w14:textId="42E8361E" w:rsidTr="002971F4">
        <w:trPr>
          <w:trHeight w:val="255"/>
          <w:jc w:val="center"/>
        </w:trPr>
        <w:tc>
          <w:tcPr>
            <w:tcW w:w="239" w:type="pct"/>
            <w:hideMark/>
          </w:tcPr>
          <w:p w14:paraId="57F1AB8D"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36</w:t>
            </w:r>
          </w:p>
        </w:tc>
        <w:tc>
          <w:tcPr>
            <w:tcW w:w="1778" w:type="pct"/>
            <w:hideMark/>
          </w:tcPr>
          <w:p w14:paraId="6D4F2107"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XEROX WORKCENTRE 6515 WASTE CONTAINER (108R01416  )</w:t>
            </w:r>
          </w:p>
        </w:tc>
        <w:tc>
          <w:tcPr>
            <w:tcW w:w="621" w:type="pct"/>
            <w:hideMark/>
          </w:tcPr>
          <w:p w14:paraId="0FB2FD76"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 </w:t>
            </w:r>
          </w:p>
        </w:tc>
        <w:tc>
          <w:tcPr>
            <w:tcW w:w="484" w:type="pct"/>
            <w:hideMark/>
          </w:tcPr>
          <w:p w14:paraId="60B24B57"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ΤΕΜΑ</w:t>
            </w:r>
          </w:p>
        </w:tc>
        <w:tc>
          <w:tcPr>
            <w:tcW w:w="523" w:type="pct"/>
            <w:hideMark/>
          </w:tcPr>
          <w:p w14:paraId="330140A4"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4</w:t>
            </w:r>
          </w:p>
        </w:tc>
        <w:tc>
          <w:tcPr>
            <w:tcW w:w="463" w:type="pct"/>
          </w:tcPr>
          <w:p w14:paraId="4978EE1B" w14:textId="77777777" w:rsidR="00A74B60" w:rsidRPr="006F66F9" w:rsidRDefault="00A74B60" w:rsidP="00567805">
            <w:pPr>
              <w:jc w:val="center"/>
              <w:rPr>
                <w:rFonts w:asciiTheme="minorHAnsi" w:hAnsiTheme="minorHAnsi" w:cstheme="minorHAnsi"/>
                <w:sz w:val="16"/>
                <w:szCs w:val="16"/>
              </w:rPr>
            </w:pPr>
          </w:p>
        </w:tc>
        <w:tc>
          <w:tcPr>
            <w:tcW w:w="477" w:type="pct"/>
          </w:tcPr>
          <w:p w14:paraId="4489F85A" w14:textId="77777777" w:rsidR="00A74B60" w:rsidRPr="006F66F9" w:rsidRDefault="00A74B60" w:rsidP="00567805">
            <w:pPr>
              <w:jc w:val="center"/>
              <w:rPr>
                <w:rFonts w:asciiTheme="minorHAnsi" w:hAnsiTheme="minorHAnsi" w:cstheme="minorHAnsi"/>
                <w:sz w:val="16"/>
                <w:szCs w:val="16"/>
              </w:rPr>
            </w:pPr>
          </w:p>
        </w:tc>
        <w:tc>
          <w:tcPr>
            <w:tcW w:w="415" w:type="pct"/>
          </w:tcPr>
          <w:p w14:paraId="6170E5CD" w14:textId="77777777" w:rsidR="00A74B60" w:rsidRPr="006F66F9" w:rsidRDefault="00A74B60" w:rsidP="00567805">
            <w:pPr>
              <w:jc w:val="center"/>
              <w:rPr>
                <w:rFonts w:asciiTheme="minorHAnsi" w:hAnsiTheme="minorHAnsi" w:cstheme="minorHAnsi"/>
                <w:sz w:val="16"/>
                <w:szCs w:val="16"/>
              </w:rPr>
            </w:pPr>
          </w:p>
        </w:tc>
      </w:tr>
      <w:tr w:rsidR="008E6692" w:rsidRPr="006F66F9" w14:paraId="075666C6" w14:textId="432CDF8F" w:rsidTr="002971F4">
        <w:trPr>
          <w:trHeight w:val="255"/>
          <w:jc w:val="center"/>
        </w:trPr>
        <w:tc>
          <w:tcPr>
            <w:tcW w:w="239" w:type="pct"/>
            <w:hideMark/>
          </w:tcPr>
          <w:p w14:paraId="3E0D7452"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37</w:t>
            </w:r>
          </w:p>
        </w:tc>
        <w:tc>
          <w:tcPr>
            <w:tcW w:w="1778" w:type="pct"/>
            <w:hideMark/>
          </w:tcPr>
          <w:p w14:paraId="2534398B"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XEROX 6515 DRUM CYAN</w:t>
            </w:r>
          </w:p>
        </w:tc>
        <w:tc>
          <w:tcPr>
            <w:tcW w:w="621" w:type="pct"/>
            <w:hideMark/>
          </w:tcPr>
          <w:p w14:paraId="5F905579"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 </w:t>
            </w:r>
          </w:p>
        </w:tc>
        <w:tc>
          <w:tcPr>
            <w:tcW w:w="484" w:type="pct"/>
            <w:hideMark/>
          </w:tcPr>
          <w:p w14:paraId="3F2BE3D7"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ΤΕΜΑ</w:t>
            </w:r>
          </w:p>
        </w:tc>
        <w:tc>
          <w:tcPr>
            <w:tcW w:w="523" w:type="pct"/>
            <w:hideMark/>
          </w:tcPr>
          <w:p w14:paraId="11D083A1"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3</w:t>
            </w:r>
          </w:p>
        </w:tc>
        <w:tc>
          <w:tcPr>
            <w:tcW w:w="463" w:type="pct"/>
          </w:tcPr>
          <w:p w14:paraId="7F201C3F" w14:textId="77777777" w:rsidR="00A74B60" w:rsidRPr="006F66F9" w:rsidRDefault="00A74B60" w:rsidP="00567805">
            <w:pPr>
              <w:jc w:val="center"/>
              <w:rPr>
                <w:rFonts w:asciiTheme="minorHAnsi" w:hAnsiTheme="minorHAnsi" w:cstheme="minorHAnsi"/>
                <w:sz w:val="16"/>
                <w:szCs w:val="16"/>
              </w:rPr>
            </w:pPr>
          </w:p>
        </w:tc>
        <w:tc>
          <w:tcPr>
            <w:tcW w:w="477" w:type="pct"/>
          </w:tcPr>
          <w:p w14:paraId="12917C0C" w14:textId="77777777" w:rsidR="00A74B60" w:rsidRPr="006F66F9" w:rsidRDefault="00A74B60" w:rsidP="00567805">
            <w:pPr>
              <w:jc w:val="center"/>
              <w:rPr>
                <w:rFonts w:asciiTheme="minorHAnsi" w:hAnsiTheme="minorHAnsi" w:cstheme="minorHAnsi"/>
                <w:sz w:val="16"/>
                <w:szCs w:val="16"/>
              </w:rPr>
            </w:pPr>
          </w:p>
        </w:tc>
        <w:tc>
          <w:tcPr>
            <w:tcW w:w="415" w:type="pct"/>
          </w:tcPr>
          <w:p w14:paraId="2B8954FB" w14:textId="77777777" w:rsidR="00A74B60" w:rsidRPr="006F66F9" w:rsidRDefault="00A74B60" w:rsidP="00567805">
            <w:pPr>
              <w:jc w:val="center"/>
              <w:rPr>
                <w:rFonts w:asciiTheme="minorHAnsi" w:hAnsiTheme="minorHAnsi" w:cstheme="minorHAnsi"/>
                <w:sz w:val="16"/>
                <w:szCs w:val="16"/>
              </w:rPr>
            </w:pPr>
          </w:p>
        </w:tc>
      </w:tr>
      <w:tr w:rsidR="008E6692" w:rsidRPr="006F66F9" w14:paraId="13F538CC" w14:textId="4E8DE777" w:rsidTr="002971F4">
        <w:trPr>
          <w:trHeight w:val="255"/>
          <w:jc w:val="center"/>
        </w:trPr>
        <w:tc>
          <w:tcPr>
            <w:tcW w:w="239" w:type="pct"/>
            <w:hideMark/>
          </w:tcPr>
          <w:p w14:paraId="18B15EA6"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38</w:t>
            </w:r>
          </w:p>
        </w:tc>
        <w:tc>
          <w:tcPr>
            <w:tcW w:w="1778" w:type="pct"/>
            <w:hideMark/>
          </w:tcPr>
          <w:p w14:paraId="6788B9EE"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XEROX 6515DRUM MAGENTA</w:t>
            </w:r>
          </w:p>
        </w:tc>
        <w:tc>
          <w:tcPr>
            <w:tcW w:w="621" w:type="pct"/>
            <w:hideMark/>
          </w:tcPr>
          <w:p w14:paraId="0351BF13"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 </w:t>
            </w:r>
          </w:p>
        </w:tc>
        <w:tc>
          <w:tcPr>
            <w:tcW w:w="484" w:type="pct"/>
            <w:hideMark/>
          </w:tcPr>
          <w:p w14:paraId="721BE6AF"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ΤΕΜΑ</w:t>
            </w:r>
          </w:p>
        </w:tc>
        <w:tc>
          <w:tcPr>
            <w:tcW w:w="523" w:type="pct"/>
            <w:hideMark/>
          </w:tcPr>
          <w:p w14:paraId="336DBCEA"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3</w:t>
            </w:r>
          </w:p>
        </w:tc>
        <w:tc>
          <w:tcPr>
            <w:tcW w:w="463" w:type="pct"/>
          </w:tcPr>
          <w:p w14:paraId="2CE2AF81" w14:textId="77777777" w:rsidR="00A74B60" w:rsidRPr="006F66F9" w:rsidRDefault="00A74B60" w:rsidP="00567805">
            <w:pPr>
              <w:jc w:val="center"/>
              <w:rPr>
                <w:rFonts w:asciiTheme="minorHAnsi" w:hAnsiTheme="minorHAnsi" w:cstheme="minorHAnsi"/>
                <w:sz w:val="16"/>
                <w:szCs w:val="16"/>
              </w:rPr>
            </w:pPr>
          </w:p>
        </w:tc>
        <w:tc>
          <w:tcPr>
            <w:tcW w:w="477" w:type="pct"/>
          </w:tcPr>
          <w:p w14:paraId="16596AB2" w14:textId="77777777" w:rsidR="00A74B60" w:rsidRPr="006F66F9" w:rsidRDefault="00A74B60" w:rsidP="00567805">
            <w:pPr>
              <w:jc w:val="center"/>
              <w:rPr>
                <w:rFonts w:asciiTheme="minorHAnsi" w:hAnsiTheme="minorHAnsi" w:cstheme="minorHAnsi"/>
                <w:sz w:val="16"/>
                <w:szCs w:val="16"/>
              </w:rPr>
            </w:pPr>
          </w:p>
        </w:tc>
        <w:tc>
          <w:tcPr>
            <w:tcW w:w="415" w:type="pct"/>
          </w:tcPr>
          <w:p w14:paraId="34F5A89B" w14:textId="77777777" w:rsidR="00A74B60" w:rsidRPr="006F66F9" w:rsidRDefault="00A74B60" w:rsidP="00567805">
            <w:pPr>
              <w:jc w:val="center"/>
              <w:rPr>
                <w:rFonts w:asciiTheme="minorHAnsi" w:hAnsiTheme="minorHAnsi" w:cstheme="minorHAnsi"/>
                <w:sz w:val="16"/>
                <w:szCs w:val="16"/>
              </w:rPr>
            </w:pPr>
          </w:p>
        </w:tc>
      </w:tr>
      <w:tr w:rsidR="008E6692" w:rsidRPr="006F66F9" w14:paraId="462E3774" w14:textId="4F521D1F" w:rsidTr="002971F4">
        <w:trPr>
          <w:trHeight w:val="255"/>
          <w:jc w:val="center"/>
        </w:trPr>
        <w:tc>
          <w:tcPr>
            <w:tcW w:w="239" w:type="pct"/>
            <w:hideMark/>
          </w:tcPr>
          <w:p w14:paraId="4190B124"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39</w:t>
            </w:r>
          </w:p>
        </w:tc>
        <w:tc>
          <w:tcPr>
            <w:tcW w:w="1778" w:type="pct"/>
            <w:hideMark/>
          </w:tcPr>
          <w:p w14:paraId="66E89368"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XEROX 6515 DRUM YELLOW</w:t>
            </w:r>
          </w:p>
        </w:tc>
        <w:tc>
          <w:tcPr>
            <w:tcW w:w="621" w:type="pct"/>
            <w:hideMark/>
          </w:tcPr>
          <w:p w14:paraId="036BFB1D"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 </w:t>
            </w:r>
          </w:p>
        </w:tc>
        <w:tc>
          <w:tcPr>
            <w:tcW w:w="484" w:type="pct"/>
            <w:hideMark/>
          </w:tcPr>
          <w:p w14:paraId="608D4473"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ΤΕΜΑ</w:t>
            </w:r>
          </w:p>
        </w:tc>
        <w:tc>
          <w:tcPr>
            <w:tcW w:w="523" w:type="pct"/>
            <w:hideMark/>
          </w:tcPr>
          <w:p w14:paraId="2687E378"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3</w:t>
            </w:r>
          </w:p>
        </w:tc>
        <w:tc>
          <w:tcPr>
            <w:tcW w:w="463" w:type="pct"/>
          </w:tcPr>
          <w:p w14:paraId="65625901" w14:textId="77777777" w:rsidR="00A74B60" w:rsidRPr="006F66F9" w:rsidRDefault="00A74B60" w:rsidP="00567805">
            <w:pPr>
              <w:jc w:val="center"/>
              <w:rPr>
                <w:rFonts w:asciiTheme="minorHAnsi" w:hAnsiTheme="minorHAnsi" w:cstheme="minorHAnsi"/>
                <w:sz w:val="16"/>
                <w:szCs w:val="16"/>
              </w:rPr>
            </w:pPr>
          </w:p>
        </w:tc>
        <w:tc>
          <w:tcPr>
            <w:tcW w:w="477" w:type="pct"/>
          </w:tcPr>
          <w:p w14:paraId="7552D98B" w14:textId="77777777" w:rsidR="00A74B60" w:rsidRPr="006F66F9" w:rsidRDefault="00A74B60" w:rsidP="00567805">
            <w:pPr>
              <w:jc w:val="center"/>
              <w:rPr>
                <w:rFonts w:asciiTheme="minorHAnsi" w:hAnsiTheme="minorHAnsi" w:cstheme="minorHAnsi"/>
                <w:sz w:val="16"/>
                <w:szCs w:val="16"/>
              </w:rPr>
            </w:pPr>
          </w:p>
        </w:tc>
        <w:tc>
          <w:tcPr>
            <w:tcW w:w="415" w:type="pct"/>
          </w:tcPr>
          <w:p w14:paraId="1C340DCC" w14:textId="77777777" w:rsidR="00A74B60" w:rsidRPr="006F66F9" w:rsidRDefault="00A74B60" w:rsidP="00567805">
            <w:pPr>
              <w:jc w:val="center"/>
              <w:rPr>
                <w:rFonts w:asciiTheme="minorHAnsi" w:hAnsiTheme="minorHAnsi" w:cstheme="minorHAnsi"/>
                <w:sz w:val="16"/>
                <w:szCs w:val="16"/>
              </w:rPr>
            </w:pPr>
          </w:p>
        </w:tc>
      </w:tr>
      <w:tr w:rsidR="008E6692" w:rsidRPr="006F66F9" w14:paraId="32B7D41E" w14:textId="1402154B" w:rsidTr="002971F4">
        <w:trPr>
          <w:trHeight w:val="255"/>
          <w:jc w:val="center"/>
        </w:trPr>
        <w:tc>
          <w:tcPr>
            <w:tcW w:w="239" w:type="pct"/>
            <w:hideMark/>
          </w:tcPr>
          <w:p w14:paraId="76123434"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40</w:t>
            </w:r>
          </w:p>
        </w:tc>
        <w:tc>
          <w:tcPr>
            <w:tcW w:w="1778" w:type="pct"/>
            <w:hideMark/>
          </w:tcPr>
          <w:p w14:paraId="3369B1A4"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XEROX 6515 DRUM BLACK</w:t>
            </w:r>
          </w:p>
        </w:tc>
        <w:tc>
          <w:tcPr>
            <w:tcW w:w="621" w:type="pct"/>
            <w:hideMark/>
          </w:tcPr>
          <w:p w14:paraId="78D0B911"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 </w:t>
            </w:r>
          </w:p>
        </w:tc>
        <w:tc>
          <w:tcPr>
            <w:tcW w:w="484" w:type="pct"/>
            <w:hideMark/>
          </w:tcPr>
          <w:p w14:paraId="7A58AEDE"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ΤΕΜΑ</w:t>
            </w:r>
          </w:p>
        </w:tc>
        <w:tc>
          <w:tcPr>
            <w:tcW w:w="523" w:type="pct"/>
            <w:hideMark/>
          </w:tcPr>
          <w:p w14:paraId="373977DB"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3</w:t>
            </w:r>
          </w:p>
        </w:tc>
        <w:tc>
          <w:tcPr>
            <w:tcW w:w="463" w:type="pct"/>
          </w:tcPr>
          <w:p w14:paraId="7A13998D" w14:textId="77777777" w:rsidR="00A74B60" w:rsidRPr="006F66F9" w:rsidRDefault="00A74B60" w:rsidP="00567805">
            <w:pPr>
              <w:jc w:val="center"/>
              <w:rPr>
                <w:rFonts w:asciiTheme="minorHAnsi" w:hAnsiTheme="minorHAnsi" w:cstheme="minorHAnsi"/>
                <w:sz w:val="16"/>
                <w:szCs w:val="16"/>
              </w:rPr>
            </w:pPr>
          </w:p>
        </w:tc>
        <w:tc>
          <w:tcPr>
            <w:tcW w:w="477" w:type="pct"/>
          </w:tcPr>
          <w:p w14:paraId="27203855" w14:textId="77777777" w:rsidR="00A74B60" w:rsidRPr="006F66F9" w:rsidRDefault="00A74B60" w:rsidP="00567805">
            <w:pPr>
              <w:jc w:val="center"/>
              <w:rPr>
                <w:rFonts w:asciiTheme="minorHAnsi" w:hAnsiTheme="minorHAnsi" w:cstheme="minorHAnsi"/>
                <w:sz w:val="16"/>
                <w:szCs w:val="16"/>
              </w:rPr>
            </w:pPr>
          </w:p>
        </w:tc>
        <w:tc>
          <w:tcPr>
            <w:tcW w:w="415" w:type="pct"/>
          </w:tcPr>
          <w:p w14:paraId="2EF78AFB" w14:textId="77777777" w:rsidR="00A74B60" w:rsidRPr="006F66F9" w:rsidRDefault="00A74B60" w:rsidP="00567805">
            <w:pPr>
              <w:jc w:val="center"/>
              <w:rPr>
                <w:rFonts w:asciiTheme="minorHAnsi" w:hAnsiTheme="minorHAnsi" w:cstheme="minorHAnsi"/>
                <w:sz w:val="16"/>
                <w:szCs w:val="16"/>
              </w:rPr>
            </w:pPr>
          </w:p>
        </w:tc>
      </w:tr>
      <w:tr w:rsidR="008E6692" w:rsidRPr="006F66F9" w14:paraId="36324285" w14:textId="699B8384" w:rsidTr="002971F4">
        <w:trPr>
          <w:trHeight w:val="300"/>
          <w:jc w:val="center"/>
        </w:trPr>
        <w:tc>
          <w:tcPr>
            <w:tcW w:w="239" w:type="pct"/>
            <w:hideMark/>
          </w:tcPr>
          <w:p w14:paraId="51514848"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41</w:t>
            </w:r>
          </w:p>
        </w:tc>
        <w:tc>
          <w:tcPr>
            <w:tcW w:w="1778" w:type="pct"/>
            <w:hideMark/>
          </w:tcPr>
          <w:p w14:paraId="364ED3A4" w14:textId="77777777" w:rsidR="00A74B60" w:rsidRPr="006F66F9" w:rsidRDefault="00A74B60" w:rsidP="00567805">
            <w:pPr>
              <w:rPr>
                <w:rFonts w:asciiTheme="minorHAnsi" w:hAnsiTheme="minorHAnsi" w:cstheme="minorHAnsi"/>
                <w:sz w:val="16"/>
                <w:szCs w:val="16"/>
              </w:rPr>
            </w:pPr>
            <w:proofErr w:type="spellStart"/>
            <w:r w:rsidRPr="006F66F9">
              <w:rPr>
                <w:rFonts w:asciiTheme="minorHAnsi" w:hAnsiTheme="minorHAnsi" w:cstheme="minorHAnsi"/>
                <w:sz w:val="16"/>
                <w:szCs w:val="16"/>
              </w:rPr>
              <w:t>Κyocera</w:t>
            </w:r>
            <w:proofErr w:type="spellEnd"/>
            <w:r w:rsidRPr="006F66F9">
              <w:rPr>
                <w:rFonts w:asciiTheme="minorHAnsi" w:hAnsiTheme="minorHAnsi" w:cstheme="minorHAnsi"/>
                <w:sz w:val="16"/>
                <w:szCs w:val="16"/>
              </w:rPr>
              <w:t xml:space="preserve"> ECOSYS M2540 </w:t>
            </w:r>
            <w:proofErr w:type="spellStart"/>
            <w:r w:rsidRPr="006F66F9">
              <w:rPr>
                <w:rFonts w:asciiTheme="minorHAnsi" w:hAnsiTheme="minorHAnsi" w:cstheme="minorHAnsi"/>
                <w:sz w:val="16"/>
                <w:szCs w:val="16"/>
              </w:rPr>
              <w:t>dn</w:t>
            </w:r>
            <w:proofErr w:type="spellEnd"/>
            <w:r w:rsidRPr="006F66F9">
              <w:rPr>
                <w:rFonts w:asciiTheme="minorHAnsi" w:hAnsiTheme="minorHAnsi" w:cstheme="minorHAnsi"/>
                <w:sz w:val="16"/>
                <w:szCs w:val="16"/>
              </w:rPr>
              <w:t xml:space="preserve"> toner  Mα</w:t>
            </w:r>
            <w:proofErr w:type="spellStart"/>
            <w:r w:rsidRPr="006F66F9">
              <w:rPr>
                <w:rFonts w:asciiTheme="minorHAnsi" w:hAnsiTheme="minorHAnsi" w:cstheme="minorHAnsi"/>
                <w:sz w:val="16"/>
                <w:szCs w:val="16"/>
              </w:rPr>
              <w:t>ύρο</w:t>
            </w:r>
            <w:proofErr w:type="spellEnd"/>
            <w:r w:rsidRPr="006F66F9">
              <w:rPr>
                <w:rFonts w:asciiTheme="minorHAnsi" w:hAnsiTheme="minorHAnsi" w:cstheme="minorHAnsi"/>
                <w:sz w:val="16"/>
                <w:szCs w:val="16"/>
              </w:rPr>
              <w:t xml:space="preserve"> -TK1170</w:t>
            </w:r>
          </w:p>
        </w:tc>
        <w:tc>
          <w:tcPr>
            <w:tcW w:w="621" w:type="pct"/>
            <w:hideMark/>
          </w:tcPr>
          <w:p w14:paraId="0919FA1F"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 </w:t>
            </w:r>
          </w:p>
        </w:tc>
        <w:tc>
          <w:tcPr>
            <w:tcW w:w="484" w:type="pct"/>
            <w:hideMark/>
          </w:tcPr>
          <w:p w14:paraId="449D2BF0"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ΤΕΜΑ</w:t>
            </w:r>
          </w:p>
        </w:tc>
        <w:tc>
          <w:tcPr>
            <w:tcW w:w="523" w:type="pct"/>
            <w:hideMark/>
          </w:tcPr>
          <w:p w14:paraId="5CAB6443"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5</w:t>
            </w:r>
          </w:p>
        </w:tc>
        <w:tc>
          <w:tcPr>
            <w:tcW w:w="463" w:type="pct"/>
          </w:tcPr>
          <w:p w14:paraId="7DCA3BE6" w14:textId="77777777" w:rsidR="00A74B60" w:rsidRPr="006F66F9" w:rsidRDefault="00A74B60" w:rsidP="00567805">
            <w:pPr>
              <w:jc w:val="center"/>
              <w:rPr>
                <w:rFonts w:asciiTheme="minorHAnsi" w:hAnsiTheme="minorHAnsi" w:cstheme="minorHAnsi"/>
                <w:sz w:val="16"/>
                <w:szCs w:val="16"/>
              </w:rPr>
            </w:pPr>
          </w:p>
        </w:tc>
        <w:tc>
          <w:tcPr>
            <w:tcW w:w="477" w:type="pct"/>
          </w:tcPr>
          <w:p w14:paraId="087304FF" w14:textId="77777777" w:rsidR="00A74B60" w:rsidRPr="006F66F9" w:rsidRDefault="00A74B60" w:rsidP="00567805">
            <w:pPr>
              <w:jc w:val="center"/>
              <w:rPr>
                <w:rFonts w:asciiTheme="minorHAnsi" w:hAnsiTheme="minorHAnsi" w:cstheme="minorHAnsi"/>
                <w:sz w:val="16"/>
                <w:szCs w:val="16"/>
              </w:rPr>
            </w:pPr>
          </w:p>
        </w:tc>
        <w:tc>
          <w:tcPr>
            <w:tcW w:w="415" w:type="pct"/>
          </w:tcPr>
          <w:p w14:paraId="0E1151F9" w14:textId="77777777" w:rsidR="00A74B60" w:rsidRPr="006F66F9" w:rsidRDefault="00A74B60" w:rsidP="00567805">
            <w:pPr>
              <w:jc w:val="center"/>
              <w:rPr>
                <w:rFonts w:asciiTheme="minorHAnsi" w:hAnsiTheme="minorHAnsi" w:cstheme="minorHAnsi"/>
                <w:sz w:val="16"/>
                <w:szCs w:val="16"/>
              </w:rPr>
            </w:pPr>
          </w:p>
        </w:tc>
      </w:tr>
      <w:tr w:rsidR="008E6692" w:rsidRPr="006F66F9" w14:paraId="75757A0D" w14:textId="498269F7" w:rsidTr="002971F4">
        <w:trPr>
          <w:trHeight w:val="300"/>
          <w:jc w:val="center"/>
        </w:trPr>
        <w:tc>
          <w:tcPr>
            <w:tcW w:w="239" w:type="pct"/>
            <w:hideMark/>
          </w:tcPr>
          <w:p w14:paraId="412EBC89"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42</w:t>
            </w:r>
          </w:p>
        </w:tc>
        <w:tc>
          <w:tcPr>
            <w:tcW w:w="1778" w:type="pct"/>
            <w:hideMark/>
          </w:tcPr>
          <w:p w14:paraId="3903B3E7" w14:textId="77777777" w:rsidR="00A74B60" w:rsidRPr="006F66F9" w:rsidRDefault="00A74B60" w:rsidP="00567805">
            <w:pPr>
              <w:rPr>
                <w:rFonts w:asciiTheme="minorHAnsi" w:hAnsiTheme="minorHAnsi" w:cstheme="minorHAnsi"/>
                <w:sz w:val="16"/>
                <w:szCs w:val="16"/>
              </w:rPr>
            </w:pPr>
            <w:proofErr w:type="spellStart"/>
            <w:r w:rsidRPr="006F66F9">
              <w:rPr>
                <w:rFonts w:asciiTheme="minorHAnsi" w:hAnsiTheme="minorHAnsi" w:cstheme="minorHAnsi"/>
                <w:sz w:val="16"/>
                <w:szCs w:val="16"/>
              </w:rPr>
              <w:t>samsung</w:t>
            </w:r>
            <w:proofErr w:type="spellEnd"/>
            <w:r w:rsidRPr="006F66F9">
              <w:rPr>
                <w:rFonts w:asciiTheme="minorHAnsi" w:hAnsiTheme="minorHAnsi" w:cstheme="minorHAnsi"/>
                <w:sz w:val="16"/>
                <w:szCs w:val="16"/>
              </w:rPr>
              <w:t xml:space="preserve"> clp680 toner Black CLT-K506L</w:t>
            </w:r>
          </w:p>
        </w:tc>
        <w:tc>
          <w:tcPr>
            <w:tcW w:w="621" w:type="pct"/>
            <w:hideMark/>
          </w:tcPr>
          <w:p w14:paraId="5E19807B"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 </w:t>
            </w:r>
          </w:p>
        </w:tc>
        <w:tc>
          <w:tcPr>
            <w:tcW w:w="484" w:type="pct"/>
            <w:hideMark/>
          </w:tcPr>
          <w:p w14:paraId="1362C72D"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ΤΕΜΑ</w:t>
            </w:r>
          </w:p>
        </w:tc>
        <w:tc>
          <w:tcPr>
            <w:tcW w:w="523" w:type="pct"/>
            <w:hideMark/>
          </w:tcPr>
          <w:p w14:paraId="4F7FD0AE"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5</w:t>
            </w:r>
          </w:p>
        </w:tc>
        <w:tc>
          <w:tcPr>
            <w:tcW w:w="463" w:type="pct"/>
          </w:tcPr>
          <w:p w14:paraId="1C302066" w14:textId="77777777" w:rsidR="00A74B60" w:rsidRPr="006F66F9" w:rsidRDefault="00A74B60" w:rsidP="00567805">
            <w:pPr>
              <w:jc w:val="center"/>
              <w:rPr>
                <w:rFonts w:asciiTheme="minorHAnsi" w:hAnsiTheme="minorHAnsi" w:cstheme="minorHAnsi"/>
                <w:sz w:val="16"/>
                <w:szCs w:val="16"/>
              </w:rPr>
            </w:pPr>
          </w:p>
        </w:tc>
        <w:tc>
          <w:tcPr>
            <w:tcW w:w="477" w:type="pct"/>
          </w:tcPr>
          <w:p w14:paraId="11C544C6" w14:textId="77777777" w:rsidR="00A74B60" w:rsidRPr="006F66F9" w:rsidRDefault="00A74B60" w:rsidP="00567805">
            <w:pPr>
              <w:jc w:val="center"/>
              <w:rPr>
                <w:rFonts w:asciiTheme="minorHAnsi" w:hAnsiTheme="minorHAnsi" w:cstheme="minorHAnsi"/>
                <w:sz w:val="16"/>
                <w:szCs w:val="16"/>
              </w:rPr>
            </w:pPr>
          </w:p>
        </w:tc>
        <w:tc>
          <w:tcPr>
            <w:tcW w:w="415" w:type="pct"/>
          </w:tcPr>
          <w:p w14:paraId="2B27FE86" w14:textId="77777777" w:rsidR="00A74B60" w:rsidRPr="006F66F9" w:rsidRDefault="00A74B60" w:rsidP="00567805">
            <w:pPr>
              <w:jc w:val="center"/>
              <w:rPr>
                <w:rFonts w:asciiTheme="minorHAnsi" w:hAnsiTheme="minorHAnsi" w:cstheme="minorHAnsi"/>
                <w:sz w:val="16"/>
                <w:szCs w:val="16"/>
              </w:rPr>
            </w:pPr>
          </w:p>
        </w:tc>
      </w:tr>
      <w:tr w:rsidR="008E6692" w:rsidRPr="006F66F9" w14:paraId="3FAB7713" w14:textId="385C33B2" w:rsidTr="002971F4">
        <w:trPr>
          <w:trHeight w:val="300"/>
          <w:jc w:val="center"/>
        </w:trPr>
        <w:tc>
          <w:tcPr>
            <w:tcW w:w="239" w:type="pct"/>
            <w:hideMark/>
          </w:tcPr>
          <w:p w14:paraId="36D83292"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43</w:t>
            </w:r>
          </w:p>
        </w:tc>
        <w:tc>
          <w:tcPr>
            <w:tcW w:w="1778" w:type="pct"/>
            <w:hideMark/>
          </w:tcPr>
          <w:p w14:paraId="1F18C99B" w14:textId="77777777" w:rsidR="00A74B60" w:rsidRPr="006F66F9" w:rsidRDefault="00A74B60" w:rsidP="00567805">
            <w:pPr>
              <w:rPr>
                <w:rFonts w:asciiTheme="minorHAnsi" w:hAnsiTheme="minorHAnsi" w:cstheme="minorHAnsi"/>
                <w:sz w:val="16"/>
                <w:szCs w:val="16"/>
              </w:rPr>
            </w:pPr>
            <w:proofErr w:type="spellStart"/>
            <w:r w:rsidRPr="006F66F9">
              <w:rPr>
                <w:rFonts w:asciiTheme="minorHAnsi" w:hAnsiTheme="minorHAnsi" w:cstheme="minorHAnsi"/>
                <w:sz w:val="16"/>
                <w:szCs w:val="16"/>
              </w:rPr>
              <w:t>samsung</w:t>
            </w:r>
            <w:proofErr w:type="spellEnd"/>
            <w:r w:rsidRPr="006F66F9">
              <w:rPr>
                <w:rFonts w:asciiTheme="minorHAnsi" w:hAnsiTheme="minorHAnsi" w:cstheme="minorHAnsi"/>
                <w:sz w:val="16"/>
                <w:szCs w:val="16"/>
              </w:rPr>
              <w:t xml:space="preserve"> clp680 toner Yellow CLT-Y506L </w:t>
            </w:r>
          </w:p>
        </w:tc>
        <w:tc>
          <w:tcPr>
            <w:tcW w:w="621" w:type="pct"/>
            <w:hideMark/>
          </w:tcPr>
          <w:p w14:paraId="14FB0C7D"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 </w:t>
            </w:r>
          </w:p>
        </w:tc>
        <w:tc>
          <w:tcPr>
            <w:tcW w:w="484" w:type="pct"/>
            <w:hideMark/>
          </w:tcPr>
          <w:p w14:paraId="7E1ACE54"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ΤΕΜΑ</w:t>
            </w:r>
          </w:p>
        </w:tc>
        <w:tc>
          <w:tcPr>
            <w:tcW w:w="523" w:type="pct"/>
            <w:hideMark/>
          </w:tcPr>
          <w:p w14:paraId="656A7230"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3</w:t>
            </w:r>
          </w:p>
        </w:tc>
        <w:tc>
          <w:tcPr>
            <w:tcW w:w="463" w:type="pct"/>
          </w:tcPr>
          <w:p w14:paraId="2575FB12" w14:textId="77777777" w:rsidR="00A74B60" w:rsidRPr="006F66F9" w:rsidRDefault="00A74B60" w:rsidP="00567805">
            <w:pPr>
              <w:jc w:val="center"/>
              <w:rPr>
                <w:rFonts w:asciiTheme="minorHAnsi" w:hAnsiTheme="minorHAnsi" w:cstheme="minorHAnsi"/>
                <w:sz w:val="16"/>
                <w:szCs w:val="16"/>
              </w:rPr>
            </w:pPr>
          </w:p>
        </w:tc>
        <w:tc>
          <w:tcPr>
            <w:tcW w:w="477" w:type="pct"/>
          </w:tcPr>
          <w:p w14:paraId="1715E9EE" w14:textId="77777777" w:rsidR="00A74B60" w:rsidRPr="006F66F9" w:rsidRDefault="00A74B60" w:rsidP="00567805">
            <w:pPr>
              <w:jc w:val="center"/>
              <w:rPr>
                <w:rFonts w:asciiTheme="minorHAnsi" w:hAnsiTheme="minorHAnsi" w:cstheme="minorHAnsi"/>
                <w:sz w:val="16"/>
                <w:szCs w:val="16"/>
              </w:rPr>
            </w:pPr>
          </w:p>
        </w:tc>
        <w:tc>
          <w:tcPr>
            <w:tcW w:w="415" w:type="pct"/>
          </w:tcPr>
          <w:p w14:paraId="44380569" w14:textId="77777777" w:rsidR="00A74B60" w:rsidRPr="006F66F9" w:rsidRDefault="00A74B60" w:rsidP="00567805">
            <w:pPr>
              <w:jc w:val="center"/>
              <w:rPr>
                <w:rFonts w:asciiTheme="minorHAnsi" w:hAnsiTheme="minorHAnsi" w:cstheme="minorHAnsi"/>
                <w:sz w:val="16"/>
                <w:szCs w:val="16"/>
              </w:rPr>
            </w:pPr>
          </w:p>
        </w:tc>
      </w:tr>
      <w:tr w:rsidR="008E6692" w:rsidRPr="006F66F9" w14:paraId="3EB02FE3" w14:textId="34346D81" w:rsidTr="002971F4">
        <w:trPr>
          <w:trHeight w:val="300"/>
          <w:jc w:val="center"/>
        </w:trPr>
        <w:tc>
          <w:tcPr>
            <w:tcW w:w="239" w:type="pct"/>
            <w:hideMark/>
          </w:tcPr>
          <w:p w14:paraId="3003F35D"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44</w:t>
            </w:r>
          </w:p>
        </w:tc>
        <w:tc>
          <w:tcPr>
            <w:tcW w:w="1778" w:type="pct"/>
            <w:hideMark/>
          </w:tcPr>
          <w:p w14:paraId="229BF9FF" w14:textId="77777777" w:rsidR="00A74B60" w:rsidRPr="006F66F9" w:rsidRDefault="00A74B60" w:rsidP="00567805">
            <w:pPr>
              <w:rPr>
                <w:rFonts w:asciiTheme="minorHAnsi" w:hAnsiTheme="minorHAnsi" w:cstheme="minorHAnsi"/>
                <w:sz w:val="16"/>
                <w:szCs w:val="16"/>
              </w:rPr>
            </w:pPr>
            <w:proofErr w:type="spellStart"/>
            <w:r w:rsidRPr="006F66F9">
              <w:rPr>
                <w:rFonts w:asciiTheme="minorHAnsi" w:hAnsiTheme="minorHAnsi" w:cstheme="minorHAnsi"/>
                <w:sz w:val="16"/>
                <w:szCs w:val="16"/>
              </w:rPr>
              <w:t>samsung</w:t>
            </w:r>
            <w:proofErr w:type="spellEnd"/>
            <w:r w:rsidRPr="006F66F9">
              <w:rPr>
                <w:rFonts w:asciiTheme="minorHAnsi" w:hAnsiTheme="minorHAnsi" w:cstheme="minorHAnsi"/>
                <w:sz w:val="16"/>
                <w:szCs w:val="16"/>
              </w:rPr>
              <w:t xml:space="preserve"> clp680 toner Magenta CLT-M506L</w:t>
            </w:r>
          </w:p>
        </w:tc>
        <w:tc>
          <w:tcPr>
            <w:tcW w:w="621" w:type="pct"/>
            <w:hideMark/>
          </w:tcPr>
          <w:p w14:paraId="54D282DA"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 </w:t>
            </w:r>
          </w:p>
        </w:tc>
        <w:tc>
          <w:tcPr>
            <w:tcW w:w="484" w:type="pct"/>
            <w:hideMark/>
          </w:tcPr>
          <w:p w14:paraId="2AF2CF85"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ΤΕΜΑ</w:t>
            </w:r>
          </w:p>
        </w:tc>
        <w:tc>
          <w:tcPr>
            <w:tcW w:w="523" w:type="pct"/>
            <w:hideMark/>
          </w:tcPr>
          <w:p w14:paraId="400FF17D"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3</w:t>
            </w:r>
          </w:p>
        </w:tc>
        <w:tc>
          <w:tcPr>
            <w:tcW w:w="463" w:type="pct"/>
          </w:tcPr>
          <w:p w14:paraId="0586206B" w14:textId="77777777" w:rsidR="00A74B60" w:rsidRPr="006F66F9" w:rsidRDefault="00A74B60" w:rsidP="00567805">
            <w:pPr>
              <w:jc w:val="center"/>
              <w:rPr>
                <w:rFonts w:asciiTheme="minorHAnsi" w:hAnsiTheme="minorHAnsi" w:cstheme="minorHAnsi"/>
                <w:sz w:val="16"/>
                <w:szCs w:val="16"/>
              </w:rPr>
            </w:pPr>
          </w:p>
        </w:tc>
        <w:tc>
          <w:tcPr>
            <w:tcW w:w="477" w:type="pct"/>
          </w:tcPr>
          <w:p w14:paraId="4F19D3BA" w14:textId="77777777" w:rsidR="00A74B60" w:rsidRPr="006F66F9" w:rsidRDefault="00A74B60" w:rsidP="00567805">
            <w:pPr>
              <w:jc w:val="center"/>
              <w:rPr>
                <w:rFonts w:asciiTheme="minorHAnsi" w:hAnsiTheme="minorHAnsi" w:cstheme="minorHAnsi"/>
                <w:sz w:val="16"/>
                <w:szCs w:val="16"/>
              </w:rPr>
            </w:pPr>
          </w:p>
        </w:tc>
        <w:tc>
          <w:tcPr>
            <w:tcW w:w="415" w:type="pct"/>
          </w:tcPr>
          <w:p w14:paraId="5A59B7F7" w14:textId="77777777" w:rsidR="00A74B60" w:rsidRPr="006F66F9" w:rsidRDefault="00A74B60" w:rsidP="00567805">
            <w:pPr>
              <w:jc w:val="center"/>
              <w:rPr>
                <w:rFonts w:asciiTheme="minorHAnsi" w:hAnsiTheme="minorHAnsi" w:cstheme="minorHAnsi"/>
                <w:sz w:val="16"/>
                <w:szCs w:val="16"/>
              </w:rPr>
            </w:pPr>
          </w:p>
        </w:tc>
      </w:tr>
      <w:tr w:rsidR="008E6692" w:rsidRPr="006F66F9" w14:paraId="32DAFC9C" w14:textId="3EF37139" w:rsidTr="002971F4">
        <w:trPr>
          <w:trHeight w:val="300"/>
          <w:jc w:val="center"/>
        </w:trPr>
        <w:tc>
          <w:tcPr>
            <w:tcW w:w="239" w:type="pct"/>
            <w:hideMark/>
          </w:tcPr>
          <w:p w14:paraId="0829EB63"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45</w:t>
            </w:r>
          </w:p>
        </w:tc>
        <w:tc>
          <w:tcPr>
            <w:tcW w:w="1778" w:type="pct"/>
            <w:hideMark/>
          </w:tcPr>
          <w:p w14:paraId="4B37F939" w14:textId="77777777" w:rsidR="00A74B60" w:rsidRPr="006F66F9" w:rsidRDefault="00A74B60" w:rsidP="00567805">
            <w:pPr>
              <w:rPr>
                <w:rFonts w:asciiTheme="minorHAnsi" w:hAnsiTheme="minorHAnsi" w:cstheme="minorHAnsi"/>
                <w:sz w:val="16"/>
                <w:szCs w:val="16"/>
              </w:rPr>
            </w:pPr>
            <w:proofErr w:type="spellStart"/>
            <w:r w:rsidRPr="006F66F9">
              <w:rPr>
                <w:rFonts w:asciiTheme="minorHAnsi" w:hAnsiTheme="minorHAnsi" w:cstheme="minorHAnsi"/>
                <w:sz w:val="16"/>
                <w:szCs w:val="16"/>
              </w:rPr>
              <w:t>samsung</w:t>
            </w:r>
            <w:proofErr w:type="spellEnd"/>
            <w:r w:rsidRPr="006F66F9">
              <w:rPr>
                <w:rFonts w:asciiTheme="minorHAnsi" w:hAnsiTheme="minorHAnsi" w:cstheme="minorHAnsi"/>
                <w:sz w:val="16"/>
                <w:szCs w:val="16"/>
              </w:rPr>
              <w:t xml:space="preserve"> clp680 </w:t>
            </w:r>
            <w:proofErr w:type="spellStart"/>
            <w:r w:rsidRPr="006F66F9">
              <w:rPr>
                <w:rFonts w:asciiTheme="minorHAnsi" w:hAnsiTheme="minorHAnsi" w:cstheme="minorHAnsi"/>
                <w:sz w:val="16"/>
                <w:szCs w:val="16"/>
              </w:rPr>
              <w:t>tonerr</w:t>
            </w:r>
            <w:proofErr w:type="spellEnd"/>
            <w:r w:rsidRPr="006F66F9">
              <w:rPr>
                <w:rFonts w:asciiTheme="minorHAnsi" w:hAnsiTheme="minorHAnsi" w:cstheme="minorHAnsi"/>
                <w:sz w:val="16"/>
                <w:szCs w:val="16"/>
              </w:rPr>
              <w:t xml:space="preserve"> Cyan CLT-C506L</w:t>
            </w:r>
          </w:p>
        </w:tc>
        <w:tc>
          <w:tcPr>
            <w:tcW w:w="621" w:type="pct"/>
            <w:hideMark/>
          </w:tcPr>
          <w:p w14:paraId="3D60EBC1"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 </w:t>
            </w:r>
          </w:p>
        </w:tc>
        <w:tc>
          <w:tcPr>
            <w:tcW w:w="484" w:type="pct"/>
            <w:hideMark/>
          </w:tcPr>
          <w:p w14:paraId="4A41221B"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ΤΕΜΑ</w:t>
            </w:r>
          </w:p>
        </w:tc>
        <w:tc>
          <w:tcPr>
            <w:tcW w:w="523" w:type="pct"/>
            <w:hideMark/>
          </w:tcPr>
          <w:p w14:paraId="3FC63B3A"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3</w:t>
            </w:r>
          </w:p>
        </w:tc>
        <w:tc>
          <w:tcPr>
            <w:tcW w:w="463" w:type="pct"/>
          </w:tcPr>
          <w:p w14:paraId="728A2936" w14:textId="77777777" w:rsidR="00A74B60" w:rsidRPr="006F66F9" w:rsidRDefault="00A74B60" w:rsidP="00567805">
            <w:pPr>
              <w:jc w:val="center"/>
              <w:rPr>
                <w:rFonts w:asciiTheme="minorHAnsi" w:hAnsiTheme="minorHAnsi" w:cstheme="minorHAnsi"/>
                <w:sz w:val="16"/>
                <w:szCs w:val="16"/>
              </w:rPr>
            </w:pPr>
          </w:p>
        </w:tc>
        <w:tc>
          <w:tcPr>
            <w:tcW w:w="477" w:type="pct"/>
          </w:tcPr>
          <w:p w14:paraId="1FD57203" w14:textId="77777777" w:rsidR="00A74B60" w:rsidRPr="006F66F9" w:rsidRDefault="00A74B60" w:rsidP="00567805">
            <w:pPr>
              <w:jc w:val="center"/>
              <w:rPr>
                <w:rFonts w:asciiTheme="minorHAnsi" w:hAnsiTheme="minorHAnsi" w:cstheme="minorHAnsi"/>
                <w:sz w:val="16"/>
                <w:szCs w:val="16"/>
              </w:rPr>
            </w:pPr>
          </w:p>
        </w:tc>
        <w:tc>
          <w:tcPr>
            <w:tcW w:w="415" w:type="pct"/>
          </w:tcPr>
          <w:p w14:paraId="1C4B602A" w14:textId="77777777" w:rsidR="00A74B60" w:rsidRPr="006F66F9" w:rsidRDefault="00A74B60" w:rsidP="00567805">
            <w:pPr>
              <w:jc w:val="center"/>
              <w:rPr>
                <w:rFonts w:asciiTheme="minorHAnsi" w:hAnsiTheme="minorHAnsi" w:cstheme="minorHAnsi"/>
                <w:sz w:val="16"/>
                <w:szCs w:val="16"/>
              </w:rPr>
            </w:pPr>
          </w:p>
        </w:tc>
      </w:tr>
      <w:tr w:rsidR="008E6692" w:rsidRPr="006F66F9" w14:paraId="5F3AC58F" w14:textId="12B4F78A" w:rsidTr="002971F4">
        <w:trPr>
          <w:trHeight w:val="300"/>
          <w:jc w:val="center"/>
        </w:trPr>
        <w:tc>
          <w:tcPr>
            <w:tcW w:w="239" w:type="pct"/>
            <w:hideMark/>
          </w:tcPr>
          <w:p w14:paraId="1619ACAA"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46</w:t>
            </w:r>
          </w:p>
        </w:tc>
        <w:tc>
          <w:tcPr>
            <w:tcW w:w="1778" w:type="pct"/>
            <w:hideMark/>
          </w:tcPr>
          <w:p w14:paraId="7201ADE0"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EPSON L6580 BLACK 112 ECOTANK</w:t>
            </w:r>
          </w:p>
        </w:tc>
        <w:tc>
          <w:tcPr>
            <w:tcW w:w="621" w:type="pct"/>
            <w:hideMark/>
          </w:tcPr>
          <w:p w14:paraId="45786C73"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 </w:t>
            </w:r>
          </w:p>
        </w:tc>
        <w:tc>
          <w:tcPr>
            <w:tcW w:w="484" w:type="pct"/>
            <w:hideMark/>
          </w:tcPr>
          <w:p w14:paraId="37E55E35"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ΤΕΜΑ</w:t>
            </w:r>
          </w:p>
        </w:tc>
        <w:tc>
          <w:tcPr>
            <w:tcW w:w="523" w:type="pct"/>
            <w:hideMark/>
          </w:tcPr>
          <w:p w14:paraId="755BD657"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4</w:t>
            </w:r>
          </w:p>
        </w:tc>
        <w:tc>
          <w:tcPr>
            <w:tcW w:w="463" w:type="pct"/>
          </w:tcPr>
          <w:p w14:paraId="16BA302A" w14:textId="77777777" w:rsidR="00A74B60" w:rsidRPr="006F66F9" w:rsidRDefault="00A74B60" w:rsidP="00567805">
            <w:pPr>
              <w:jc w:val="center"/>
              <w:rPr>
                <w:rFonts w:asciiTheme="minorHAnsi" w:hAnsiTheme="minorHAnsi" w:cstheme="minorHAnsi"/>
                <w:sz w:val="16"/>
                <w:szCs w:val="16"/>
              </w:rPr>
            </w:pPr>
          </w:p>
        </w:tc>
        <w:tc>
          <w:tcPr>
            <w:tcW w:w="477" w:type="pct"/>
          </w:tcPr>
          <w:p w14:paraId="096F8140" w14:textId="77777777" w:rsidR="00A74B60" w:rsidRPr="006F66F9" w:rsidRDefault="00A74B60" w:rsidP="00567805">
            <w:pPr>
              <w:jc w:val="center"/>
              <w:rPr>
                <w:rFonts w:asciiTheme="minorHAnsi" w:hAnsiTheme="minorHAnsi" w:cstheme="minorHAnsi"/>
                <w:sz w:val="16"/>
                <w:szCs w:val="16"/>
              </w:rPr>
            </w:pPr>
          </w:p>
        </w:tc>
        <w:tc>
          <w:tcPr>
            <w:tcW w:w="415" w:type="pct"/>
          </w:tcPr>
          <w:p w14:paraId="43891929" w14:textId="77777777" w:rsidR="00A74B60" w:rsidRPr="006F66F9" w:rsidRDefault="00A74B60" w:rsidP="00567805">
            <w:pPr>
              <w:jc w:val="center"/>
              <w:rPr>
                <w:rFonts w:asciiTheme="minorHAnsi" w:hAnsiTheme="minorHAnsi" w:cstheme="minorHAnsi"/>
                <w:sz w:val="16"/>
                <w:szCs w:val="16"/>
              </w:rPr>
            </w:pPr>
          </w:p>
        </w:tc>
      </w:tr>
      <w:tr w:rsidR="008E6692" w:rsidRPr="006F66F9" w14:paraId="596B79BB" w14:textId="7D97244A" w:rsidTr="002971F4">
        <w:trPr>
          <w:trHeight w:val="300"/>
          <w:jc w:val="center"/>
        </w:trPr>
        <w:tc>
          <w:tcPr>
            <w:tcW w:w="239" w:type="pct"/>
            <w:hideMark/>
          </w:tcPr>
          <w:p w14:paraId="6CB9E5D3"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47</w:t>
            </w:r>
          </w:p>
        </w:tc>
        <w:tc>
          <w:tcPr>
            <w:tcW w:w="1778" w:type="pct"/>
            <w:hideMark/>
          </w:tcPr>
          <w:p w14:paraId="32B2B88E"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EPSON L6580 YELLOW 112 ECOTANK</w:t>
            </w:r>
          </w:p>
        </w:tc>
        <w:tc>
          <w:tcPr>
            <w:tcW w:w="621" w:type="pct"/>
            <w:hideMark/>
          </w:tcPr>
          <w:p w14:paraId="0D5EDE74"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 </w:t>
            </w:r>
          </w:p>
        </w:tc>
        <w:tc>
          <w:tcPr>
            <w:tcW w:w="484" w:type="pct"/>
            <w:hideMark/>
          </w:tcPr>
          <w:p w14:paraId="0B88CAD5"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ΤΕΜΑ</w:t>
            </w:r>
          </w:p>
        </w:tc>
        <w:tc>
          <w:tcPr>
            <w:tcW w:w="523" w:type="pct"/>
            <w:hideMark/>
          </w:tcPr>
          <w:p w14:paraId="19D9F3D2"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3</w:t>
            </w:r>
          </w:p>
        </w:tc>
        <w:tc>
          <w:tcPr>
            <w:tcW w:w="463" w:type="pct"/>
          </w:tcPr>
          <w:p w14:paraId="5FA25CA2" w14:textId="77777777" w:rsidR="00A74B60" w:rsidRPr="006F66F9" w:rsidRDefault="00A74B60" w:rsidP="00567805">
            <w:pPr>
              <w:jc w:val="center"/>
              <w:rPr>
                <w:rFonts w:asciiTheme="minorHAnsi" w:hAnsiTheme="minorHAnsi" w:cstheme="minorHAnsi"/>
                <w:sz w:val="16"/>
                <w:szCs w:val="16"/>
              </w:rPr>
            </w:pPr>
          </w:p>
        </w:tc>
        <w:tc>
          <w:tcPr>
            <w:tcW w:w="477" w:type="pct"/>
          </w:tcPr>
          <w:p w14:paraId="3A6E8319" w14:textId="77777777" w:rsidR="00A74B60" w:rsidRPr="006F66F9" w:rsidRDefault="00A74B60" w:rsidP="00567805">
            <w:pPr>
              <w:jc w:val="center"/>
              <w:rPr>
                <w:rFonts w:asciiTheme="minorHAnsi" w:hAnsiTheme="minorHAnsi" w:cstheme="minorHAnsi"/>
                <w:sz w:val="16"/>
                <w:szCs w:val="16"/>
              </w:rPr>
            </w:pPr>
          </w:p>
        </w:tc>
        <w:tc>
          <w:tcPr>
            <w:tcW w:w="415" w:type="pct"/>
          </w:tcPr>
          <w:p w14:paraId="2A582864" w14:textId="77777777" w:rsidR="00A74B60" w:rsidRPr="006F66F9" w:rsidRDefault="00A74B60" w:rsidP="00567805">
            <w:pPr>
              <w:jc w:val="center"/>
              <w:rPr>
                <w:rFonts w:asciiTheme="minorHAnsi" w:hAnsiTheme="minorHAnsi" w:cstheme="minorHAnsi"/>
                <w:sz w:val="16"/>
                <w:szCs w:val="16"/>
              </w:rPr>
            </w:pPr>
          </w:p>
        </w:tc>
      </w:tr>
      <w:tr w:rsidR="008E6692" w:rsidRPr="006F66F9" w14:paraId="3AEE5737" w14:textId="13124166" w:rsidTr="002971F4">
        <w:trPr>
          <w:trHeight w:val="300"/>
          <w:jc w:val="center"/>
        </w:trPr>
        <w:tc>
          <w:tcPr>
            <w:tcW w:w="239" w:type="pct"/>
            <w:hideMark/>
          </w:tcPr>
          <w:p w14:paraId="0B29EEDA"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48</w:t>
            </w:r>
          </w:p>
        </w:tc>
        <w:tc>
          <w:tcPr>
            <w:tcW w:w="1778" w:type="pct"/>
            <w:hideMark/>
          </w:tcPr>
          <w:p w14:paraId="62BCD498"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EPSON L6580 MAGENTA 112 ECOTANK</w:t>
            </w:r>
          </w:p>
        </w:tc>
        <w:tc>
          <w:tcPr>
            <w:tcW w:w="621" w:type="pct"/>
            <w:hideMark/>
          </w:tcPr>
          <w:p w14:paraId="0134BC4A"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 </w:t>
            </w:r>
          </w:p>
        </w:tc>
        <w:tc>
          <w:tcPr>
            <w:tcW w:w="484" w:type="pct"/>
            <w:hideMark/>
          </w:tcPr>
          <w:p w14:paraId="5F281A07"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ΤΕΜΑ</w:t>
            </w:r>
          </w:p>
        </w:tc>
        <w:tc>
          <w:tcPr>
            <w:tcW w:w="523" w:type="pct"/>
            <w:hideMark/>
          </w:tcPr>
          <w:p w14:paraId="207B72C3"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3</w:t>
            </w:r>
          </w:p>
        </w:tc>
        <w:tc>
          <w:tcPr>
            <w:tcW w:w="463" w:type="pct"/>
          </w:tcPr>
          <w:p w14:paraId="13DE278F" w14:textId="77777777" w:rsidR="00A74B60" w:rsidRPr="006F66F9" w:rsidRDefault="00A74B60" w:rsidP="00567805">
            <w:pPr>
              <w:jc w:val="center"/>
              <w:rPr>
                <w:rFonts w:asciiTheme="minorHAnsi" w:hAnsiTheme="minorHAnsi" w:cstheme="minorHAnsi"/>
                <w:sz w:val="16"/>
                <w:szCs w:val="16"/>
              </w:rPr>
            </w:pPr>
          </w:p>
        </w:tc>
        <w:tc>
          <w:tcPr>
            <w:tcW w:w="477" w:type="pct"/>
          </w:tcPr>
          <w:p w14:paraId="196EB77D" w14:textId="77777777" w:rsidR="00A74B60" w:rsidRPr="006F66F9" w:rsidRDefault="00A74B60" w:rsidP="00567805">
            <w:pPr>
              <w:jc w:val="center"/>
              <w:rPr>
                <w:rFonts w:asciiTheme="minorHAnsi" w:hAnsiTheme="minorHAnsi" w:cstheme="minorHAnsi"/>
                <w:sz w:val="16"/>
                <w:szCs w:val="16"/>
              </w:rPr>
            </w:pPr>
          </w:p>
        </w:tc>
        <w:tc>
          <w:tcPr>
            <w:tcW w:w="415" w:type="pct"/>
          </w:tcPr>
          <w:p w14:paraId="3E639AF4" w14:textId="77777777" w:rsidR="00A74B60" w:rsidRPr="006F66F9" w:rsidRDefault="00A74B60" w:rsidP="00567805">
            <w:pPr>
              <w:jc w:val="center"/>
              <w:rPr>
                <w:rFonts w:asciiTheme="minorHAnsi" w:hAnsiTheme="minorHAnsi" w:cstheme="minorHAnsi"/>
                <w:sz w:val="16"/>
                <w:szCs w:val="16"/>
              </w:rPr>
            </w:pPr>
          </w:p>
        </w:tc>
      </w:tr>
      <w:tr w:rsidR="008E6692" w:rsidRPr="006F66F9" w14:paraId="3C494829" w14:textId="0E3C65A0" w:rsidTr="002971F4">
        <w:trPr>
          <w:trHeight w:val="300"/>
          <w:jc w:val="center"/>
        </w:trPr>
        <w:tc>
          <w:tcPr>
            <w:tcW w:w="239" w:type="pct"/>
            <w:hideMark/>
          </w:tcPr>
          <w:p w14:paraId="6494B18B"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49</w:t>
            </w:r>
          </w:p>
        </w:tc>
        <w:tc>
          <w:tcPr>
            <w:tcW w:w="1778" w:type="pct"/>
            <w:hideMark/>
          </w:tcPr>
          <w:p w14:paraId="376C1629"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EPSON L6580 CYAN 112 ECOTANK</w:t>
            </w:r>
          </w:p>
        </w:tc>
        <w:tc>
          <w:tcPr>
            <w:tcW w:w="621" w:type="pct"/>
            <w:hideMark/>
          </w:tcPr>
          <w:p w14:paraId="489AF59D"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 </w:t>
            </w:r>
          </w:p>
        </w:tc>
        <w:tc>
          <w:tcPr>
            <w:tcW w:w="484" w:type="pct"/>
            <w:hideMark/>
          </w:tcPr>
          <w:p w14:paraId="7BCD7640"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ΤΕΜΑ</w:t>
            </w:r>
          </w:p>
        </w:tc>
        <w:tc>
          <w:tcPr>
            <w:tcW w:w="523" w:type="pct"/>
            <w:hideMark/>
          </w:tcPr>
          <w:p w14:paraId="143E7CE0"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3</w:t>
            </w:r>
          </w:p>
        </w:tc>
        <w:tc>
          <w:tcPr>
            <w:tcW w:w="463" w:type="pct"/>
          </w:tcPr>
          <w:p w14:paraId="40891644" w14:textId="77777777" w:rsidR="00A74B60" w:rsidRPr="006F66F9" w:rsidRDefault="00A74B60" w:rsidP="00567805">
            <w:pPr>
              <w:jc w:val="center"/>
              <w:rPr>
                <w:rFonts w:asciiTheme="minorHAnsi" w:hAnsiTheme="minorHAnsi" w:cstheme="minorHAnsi"/>
                <w:sz w:val="16"/>
                <w:szCs w:val="16"/>
              </w:rPr>
            </w:pPr>
          </w:p>
        </w:tc>
        <w:tc>
          <w:tcPr>
            <w:tcW w:w="477" w:type="pct"/>
          </w:tcPr>
          <w:p w14:paraId="60D37A28" w14:textId="77777777" w:rsidR="00A74B60" w:rsidRPr="006F66F9" w:rsidRDefault="00A74B60" w:rsidP="00567805">
            <w:pPr>
              <w:jc w:val="center"/>
              <w:rPr>
                <w:rFonts w:asciiTheme="minorHAnsi" w:hAnsiTheme="minorHAnsi" w:cstheme="minorHAnsi"/>
                <w:sz w:val="16"/>
                <w:szCs w:val="16"/>
              </w:rPr>
            </w:pPr>
          </w:p>
        </w:tc>
        <w:tc>
          <w:tcPr>
            <w:tcW w:w="415" w:type="pct"/>
          </w:tcPr>
          <w:p w14:paraId="3E135C94" w14:textId="77777777" w:rsidR="00A74B60" w:rsidRPr="006F66F9" w:rsidRDefault="00A74B60" w:rsidP="00567805">
            <w:pPr>
              <w:jc w:val="center"/>
              <w:rPr>
                <w:rFonts w:asciiTheme="minorHAnsi" w:hAnsiTheme="minorHAnsi" w:cstheme="minorHAnsi"/>
                <w:sz w:val="16"/>
                <w:szCs w:val="16"/>
              </w:rPr>
            </w:pPr>
          </w:p>
        </w:tc>
      </w:tr>
      <w:tr w:rsidR="008E6692" w:rsidRPr="006F66F9" w14:paraId="1487FB9F" w14:textId="07D36F1D" w:rsidTr="002971F4">
        <w:trPr>
          <w:trHeight w:val="300"/>
          <w:jc w:val="center"/>
        </w:trPr>
        <w:tc>
          <w:tcPr>
            <w:tcW w:w="239" w:type="pct"/>
            <w:hideMark/>
          </w:tcPr>
          <w:p w14:paraId="62621BDE"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50</w:t>
            </w:r>
          </w:p>
        </w:tc>
        <w:tc>
          <w:tcPr>
            <w:tcW w:w="1778" w:type="pct"/>
            <w:hideMark/>
          </w:tcPr>
          <w:p w14:paraId="68D3FEB8" w14:textId="77777777" w:rsidR="00A74B60" w:rsidRPr="006F66F9" w:rsidRDefault="00A74B60" w:rsidP="00567805">
            <w:pPr>
              <w:rPr>
                <w:rFonts w:asciiTheme="minorHAnsi" w:hAnsiTheme="minorHAnsi" w:cstheme="minorHAnsi"/>
                <w:sz w:val="16"/>
                <w:szCs w:val="16"/>
              </w:rPr>
            </w:pPr>
            <w:proofErr w:type="spellStart"/>
            <w:r w:rsidRPr="006F66F9">
              <w:rPr>
                <w:rFonts w:asciiTheme="minorHAnsi" w:hAnsiTheme="minorHAnsi" w:cstheme="minorHAnsi"/>
                <w:sz w:val="16"/>
                <w:szCs w:val="16"/>
              </w:rPr>
              <w:t>Κyocera</w:t>
            </w:r>
            <w:proofErr w:type="spellEnd"/>
            <w:r w:rsidRPr="006F66F9">
              <w:rPr>
                <w:rFonts w:asciiTheme="minorHAnsi" w:hAnsiTheme="minorHAnsi" w:cstheme="minorHAnsi"/>
                <w:sz w:val="16"/>
                <w:szCs w:val="16"/>
              </w:rPr>
              <w:t xml:space="preserve"> ECOSYS P5021 </w:t>
            </w:r>
            <w:proofErr w:type="spellStart"/>
            <w:r w:rsidRPr="006F66F9">
              <w:rPr>
                <w:rFonts w:asciiTheme="minorHAnsi" w:hAnsiTheme="minorHAnsi" w:cstheme="minorHAnsi"/>
                <w:sz w:val="16"/>
                <w:szCs w:val="16"/>
              </w:rPr>
              <w:t>cdn</w:t>
            </w:r>
            <w:proofErr w:type="spellEnd"/>
            <w:r w:rsidRPr="006F66F9">
              <w:rPr>
                <w:rFonts w:asciiTheme="minorHAnsi" w:hAnsiTheme="minorHAnsi" w:cstheme="minorHAnsi"/>
                <w:sz w:val="16"/>
                <w:szCs w:val="16"/>
              </w:rPr>
              <w:t xml:space="preserve"> toner  Yellow</w:t>
            </w:r>
          </w:p>
        </w:tc>
        <w:tc>
          <w:tcPr>
            <w:tcW w:w="621" w:type="pct"/>
            <w:hideMark/>
          </w:tcPr>
          <w:p w14:paraId="27DFC857"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 </w:t>
            </w:r>
          </w:p>
        </w:tc>
        <w:tc>
          <w:tcPr>
            <w:tcW w:w="484" w:type="pct"/>
            <w:hideMark/>
          </w:tcPr>
          <w:p w14:paraId="4F156FDF"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ΤΕΜΑ</w:t>
            </w:r>
          </w:p>
        </w:tc>
        <w:tc>
          <w:tcPr>
            <w:tcW w:w="523" w:type="pct"/>
            <w:hideMark/>
          </w:tcPr>
          <w:p w14:paraId="047195AF"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3</w:t>
            </w:r>
          </w:p>
        </w:tc>
        <w:tc>
          <w:tcPr>
            <w:tcW w:w="463" w:type="pct"/>
          </w:tcPr>
          <w:p w14:paraId="2697E84B" w14:textId="77777777" w:rsidR="00A74B60" w:rsidRPr="006F66F9" w:rsidRDefault="00A74B60" w:rsidP="00567805">
            <w:pPr>
              <w:jc w:val="center"/>
              <w:rPr>
                <w:rFonts w:asciiTheme="minorHAnsi" w:hAnsiTheme="minorHAnsi" w:cstheme="minorHAnsi"/>
                <w:sz w:val="16"/>
                <w:szCs w:val="16"/>
              </w:rPr>
            </w:pPr>
          </w:p>
        </w:tc>
        <w:tc>
          <w:tcPr>
            <w:tcW w:w="477" w:type="pct"/>
          </w:tcPr>
          <w:p w14:paraId="6D8D08BD" w14:textId="77777777" w:rsidR="00A74B60" w:rsidRPr="006F66F9" w:rsidRDefault="00A74B60" w:rsidP="00567805">
            <w:pPr>
              <w:jc w:val="center"/>
              <w:rPr>
                <w:rFonts w:asciiTheme="minorHAnsi" w:hAnsiTheme="minorHAnsi" w:cstheme="minorHAnsi"/>
                <w:sz w:val="16"/>
                <w:szCs w:val="16"/>
              </w:rPr>
            </w:pPr>
          </w:p>
        </w:tc>
        <w:tc>
          <w:tcPr>
            <w:tcW w:w="415" w:type="pct"/>
          </w:tcPr>
          <w:p w14:paraId="555A5ABD" w14:textId="77777777" w:rsidR="00A74B60" w:rsidRPr="006F66F9" w:rsidRDefault="00A74B60" w:rsidP="00567805">
            <w:pPr>
              <w:jc w:val="center"/>
              <w:rPr>
                <w:rFonts w:asciiTheme="minorHAnsi" w:hAnsiTheme="minorHAnsi" w:cstheme="minorHAnsi"/>
                <w:sz w:val="16"/>
                <w:szCs w:val="16"/>
              </w:rPr>
            </w:pPr>
          </w:p>
        </w:tc>
      </w:tr>
      <w:tr w:rsidR="008E6692" w:rsidRPr="006F66F9" w14:paraId="1B575185" w14:textId="0657EF23" w:rsidTr="002971F4">
        <w:trPr>
          <w:trHeight w:val="300"/>
          <w:jc w:val="center"/>
        </w:trPr>
        <w:tc>
          <w:tcPr>
            <w:tcW w:w="239" w:type="pct"/>
            <w:hideMark/>
          </w:tcPr>
          <w:p w14:paraId="3FCCBA36"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51</w:t>
            </w:r>
          </w:p>
        </w:tc>
        <w:tc>
          <w:tcPr>
            <w:tcW w:w="1778" w:type="pct"/>
            <w:hideMark/>
          </w:tcPr>
          <w:p w14:paraId="2C106CFB" w14:textId="77777777" w:rsidR="00A74B60" w:rsidRPr="006F66F9" w:rsidRDefault="00A74B60" w:rsidP="00567805">
            <w:pPr>
              <w:rPr>
                <w:rFonts w:asciiTheme="minorHAnsi" w:hAnsiTheme="minorHAnsi" w:cstheme="minorHAnsi"/>
                <w:sz w:val="16"/>
                <w:szCs w:val="16"/>
              </w:rPr>
            </w:pPr>
            <w:proofErr w:type="spellStart"/>
            <w:r w:rsidRPr="006F66F9">
              <w:rPr>
                <w:rFonts w:asciiTheme="minorHAnsi" w:hAnsiTheme="minorHAnsi" w:cstheme="minorHAnsi"/>
                <w:sz w:val="16"/>
                <w:szCs w:val="16"/>
              </w:rPr>
              <w:t>Κyocera</w:t>
            </w:r>
            <w:proofErr w:type="spellEnd"/>
            <w:r w:rsidRPr="006F66F9">
              <w:rPr>
                <w:rFonts w:asciiTheme="minorHAnsi" w:hAnsiTheme="minorHAnsi" w:cstheme="minorHAnsi"/>
                <w:sz w:val="16"/>
                <w:szCs w:val="16"/>
              </w:rPr>
              <w:t xml:space="preserve"> ECOSYS P5021 </w:t>
            </w:r>
            <w:proofErr w:type="spellStart"/>
            <w:r w:rsidRPr="006F66F9">
              <w:rPr>
                <w:rFonts w:asciiTheme="minorHAnsi" w:hAnsiTheme="minorHAnsi" w:cstheme="minorHAnsi"/>
                <w:sz w:val="16"/>
                <w:szCs w:val="16"/>
              </w:rPr>
              <w:t>cdn</w:t>
            </w:r>
            <w:proofErr w:type="spellEnd"/>
            <w:r w:rsidRPr="006F66F9">
              <w:rPr>
                <w:rFonts w:asciiTheme="minorHAnsi" w:hAnsiTheme="minorHAnsi" w:cstheme="minorHAnsi"/>
                <w:sz w:val="16"/>
                <w:szCs w:val="16"/>
              </w:rPr>
              <w:t xml:space="preserve"> toner  Magenta</w:t>
            </w:r>
          </w:p>
        </w:tc>
        <w:tc>
          <w:tcPr>
            <w:tcW w:w="621" w:type="pct"/>
            <w:hideMark/>
          </w:tcPr>
          <w:p w14:paraId="0D3197FA"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 </w:t>
            </w:r>
          </w:p>
        </w:tc>
        <w:tc>
          <w:tcPr>
            <w:tcW w:w="484" w:type="pct"/>
            <w:hideMark/>
          </w:tcPr>
          <w:p w14:paraId="42A00D8A"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ΤΕΜΑ</w:t>
            </w:r>
          </w:p>
        </w:tc>
        <w:tc>
          <w:tcPr>
            <w:tcW w:w="523" w:type="pct"/>
            <w:hideMark/>
          </w:tcPr>
          <w:p w14:paraId="1134380F"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3</w:t>
            </w:r>
          </w:p>
        </w:tc>
        <w:tc>
          <w:tcPr>
            <w:tcW w:w="463" w:type="pct"/>
          </w:tcPr>
          <w:p w14:paraId="0FFBB55C" w14:textId="77777777" w:rsidR="00A74B60" w:rsidRPr="006F66F9" w:rsidRDefault="00A74B60" w:rsidP="00567805">
            <w:pPr>
              <w:jc w:val="center"/>
              <w:rPr>
                <w:rFonts w:asciiTheme="minorHAnsi" w:hAnsiTheme="minorHAnsi" w:cstheme="minorHAnsi"/>
                <w:sz w:val="16"/>
                <w:szCs w:val="16"/>
              </w:rPr>
            </w:pPr>
          </w:p>
        </w:tc>
        <w:tc>
          <w:tcPr>
            <w:tcW w:w="477" w:type="pct"/>
          </w:tcPr>
          <w:p w14:paraId="318AD573" w14:textId="77777777" w:rsidR="00A74B60" w:rsidRPr="006F66F9" w:rsidRDefault="00A74B60" w:rsidP="00567805">
            <w:pPr>
              <w:jc w:val="center"/>
              <w:rPr>
                <w:rFonts w:asciiTheme="minorHAnsi" w:hAnsiTheme="minorHAnsi" w:cstheme="minorHAnsi"/>
                <w:sz w:val="16"/>
                <w:szCs w:val="16"/>
              </w:rPr>
            </w:pPr>
          </w:p>
        </w:tc>
        <w:tc>
          <w:tcPr>
            <w:tcW w:w="415" w:type="pct"/>
          </w:tcPr>
          <w:p w14:paraId="767DC975" w14:textId="77777777" w:rsidR="00A74B60" w:rsidRPr="006F66F9" w:rsidRDefault="00A74B60" w:rsidP="00567805">
            <w:pPr>
              <w:jc w:val="center"/>
              <w:rPr>
                <w:rFonts w:asciiTheme="minorHAnsi" w:hAnsiTheme="minorHAnsi" w:cstheme="minorHAnsi"/>
                <w:sz w:val="16"/>
                <w:szCs w:val="16"/>
              </w:rPr>
            </w:pPr>
          </w:p>
        </w:tc>
      </w:tr>
      <w:tr w:rsidR="008E6692" w:rsidRPr="006F66F9" w14:paraId="5FC9472F" w14:textId="52A6931A" w:rsidTr="002971F4">
        <w:trPr>
          <w:trHeight w:val="300"/>
          <w:jc w:val="center"/>
        </w:trPr>
        <w:tc>
          <w:tcPr>
            <w:tcW w:w="239" w:type="pct"/>
            <w:hideMark/>
          </w:tcPr>
          <w:p w14:paraId="7FDF2C63"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52</w:t>
            </w:r>
          </w:p>
        </w:tc>
        <w:tc>
          <w:tcPr>
            <w:tcW w:w="1778" w:type="pct"/>
            <w:hideMark/>
          </w:tcPr>
          <w:p w14:paraId="2FB6C056" w14:textId="77777777" w:rsidR="00A74B60" w:rsidRPr="006F66F9" w:rsidRDefault="00A74B60" w:rsidP="00567805">
            <w:pPr>
              <w:rPr>
                <w:rFonts w:asciiTheme="minorHAnsi" w:hAnsiTheme="minorHAnsi" w:cstheme="minorHAnsi"/>
                <w:sz w:val="16"/>
                <w:szCs w:val="16"/>
              </w:rPr>
            </w:pPr>
            <w:proofErr w:type="spellStart"/>
            <w:r w:rsidRPr="006F66F9">
              <w:rPr>
                <w:rFonts w:asciiTheme="minorHAnsi" w:hAnsiTheme="minorHAnsi" w:cstheme="minorHAnsi"/>
                <w:sz w:val="16"/>
                <w:szCs w:val="16"/>
              </w:rPr>
              <w:t>Κyocera</w:t>
            </w:r>
            <w:proofErr w:type="spellEnd"/>
            <w:r w:rsidRPr="006F66F9">
              <w:rPr>
                <w:rFonts w:asciiTheme="minorHAnsi" w:hAnsiTheme="minorHAnsi" w:cstheme="minorHAnsi"/>
                <w:sz w:val="16"/>
                <w:szCs w:val="16"/>
              </w:rPr>
              <w:t xml:space="preserve"> ECOSYS P5021 </w:t>
            </w:r>
            <w:proofErr w:type="spellStart"/>
            <w:r w:rsidRPr="006F66F9">
              <w:rPr>
                <w:rFonts w:asciiTheme="minorHAnsi" w:hAnsiTheme="minorHAnsi" w:cstheme="minorHAnsi"/>
                <w:sz w:val="16"/>
                <w:szCs w:val="16"/>
              </w:rPr>
              <w:t>cdn</w:t>
            </w:r>
            <w:proofErr w:type="spellEnd"/>
            <w:r w:rsidRPr="006F66F9">
              <w:rPr>
                <w:rFonts w:asciiTheme="minorHAnsi" w:hAnsiTheme="minorHAnsi" w:cstheme="minorHAnsi"/>
                <w:sz w:val="16"/>
                <w:szCs w:val="16"/>
              </w:rPr>
              <w:t xml:space="preserve"> toner  CYAN</w:t>
            </w:r>
          </w:p>
        </w:tc>
        <w:tc>
          <w:tcPr>
            <w:tcW w:w="621" w:type="pct"/>
            <w:hideMark/>
          </w:tcPr>
          <w:p w14:paraId="10FD6C27"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 xml:space="preserve">5,5K </w:t>
            </w:r>
            <w:proofErr w:type="spellStart"/>
            <w:r w:rsidRPr="006F66F9">
              <w:rPr>
                <w:rFonts w:asciiTheme="minorHAnsi" w:hAnsiTheme="minorHAnsi" w:cstheme="minorHAnsi"/>
                <w:sz w:val="16"/>
                <w:szCs w:val="16"/>
              </w:rPr>
              <w:t>σελ</w:t>
            </w:r>
            <w:proofErr w:type="spellEnd"/>
            <w:r w:rsidRPr="006F66F9">
              <w:rPr>
                <w:rFonts w:asciiTheme="minorHAnsi" w:hAnsiTheme="minorHAnsi" w:cstheme="minorHAnsi"/>
                <w:sz w:val="16"/>
                <w:szCs w:val="16"/>
              </w:rPr>
              <w:t>.</w:t>
            </w:r>
          </w:p>
        </w:tc>
        <w:tc>
          <w:tcPr>
            <w:tcW w:w="484" w:type="pct"/>
            <w:hideMark/>
          </w:tcPr>
          <w:p w14:paraId="652ABD87"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ΤΕΜΑ</w:t>
            </w:r>
          </w:p>
        </w:tc>
        <w:tc>
          <w:tcPr>
            <w:tcW w:w="523" w:type="pct"/>
            <w:hideMark/>
          </w:tcPr>
          <w:p w14:paraId="33B5C813"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3</w:t>
            </w:r>
          </w:p>
        </w:tc>
        <w:tc>
          <w:tcPr>
            <w:tcW w:w="463" w:type="pct"/>
          </w:tcPr>
          <w:p w14:paraId="4F7B2696" w14:textId="77777777" w:rsidR="00A74B60" w:rsidRPr="006F66F9" w:rsidRDefault="00A74B60" w:rsidP="00567805">
            <w:pPr>
              <w:jc w:val="center"/>
              <w:rPr>
                <w:rFonts w:asciiTheme="minorHAnsi" w:hAnsiTheme="minorHAnsi" w:cstheme="minorHAnsi"/>
                <w:sz w:val="16"/>
                <w:szCs w:val="16"/>
              </w:rPr>
            </w:pPr>
          </w:p>
        </w:tc>
        <w:tc>
          <w:tcPr>
            <w:tcW w:w="477" w:type="pct"/>
          </w:tcPr>
          <w:p w14:paraId="3C6F7D33" w14:textId="77777777" w:rsidR="00A74B60" w:rsidRPr="006F66F9" w:rsidRDefault="00A74B60" w:rsidP="00567805">
            <w:pPr>
              <w:jc w:val="center"/>
              <w:rPr>
                <w:rFonts w:asciiTheme="minorHAnsi" w:hAnsiTheme="minorHAnsi" w:cstheme="minorHAnsi"/>
                <w:sz w:val="16"/>
                <w:szCs w:val="16"/>
              </w:rPr>
            </w:pPr>
          </w:p>
        </w:tc>
        <w:tc>
          <w:tcPr>
            <w:tcW w:w="415" w:type="pct"/>
          </w:tcPr>
          <w:p w14:paraId="5B662130" w14:textId="77777777" w:rsidR="00A74B60" w:rsidRPr="006F66F9" w:rsidRDefault="00A74B60" w:rsidP="00567805">
            <w:pPr>
              <w:jc w:val="center"/>
              <w:rPr>
                <w:rFonts w:asciiTheme="minorHAnsi" w:hAnsiTheme="minorHAnsi" w:cstheme="minorHAnsi"/>
                <w:sz w:val="16"/>
                <w:szCs w:val="16"/>
              </w:rPr>
            </w:pPr>
          </w:p>
        </w:tc>
      </w:tr>
      <w:tr w:rsidR="008E6692" w:rsidRPr="006F66F9" w14:paraId="30C55C7D" w14:textId="781418FC" w:rsidTr="002971F4">
        <w:trPr>
          <w:trHeight w:val="300"/>
          <w:jc w:val="center"/>
        </w:trPr>
        <w:tc>
          <w:tcPr>
            <w:tcW w:w="239" w:type="pct"/>
            <w:hideMark/>
          </w:tcPr>
          <w:p w14:paraId="47BCBE73"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53</w:t>
            </w:r>
          </w:p>
        </w:tc>
        <w:tc>
          <w:tcPr>
            <w:tcW w:w="1778" w:type="pct"/>
            <w:hideMark/>
          </w:tcPr>
          <w:p w14:paraId="2EE31C98" w14:textId="77777777" w:rsidR="00A74B60" w:rsidRPr="006F66F9" w:rsidRDefault="00A74B60" w:rsidP="00567805">
            <w:pPr>
              <w:rPr>
                <w:rFonts w:asciiTheme="minorHAnsi" w:hAnsiTheme="minorHAnsi" w:cstheme="minorHAnsi"/>
                <w:sz w:val="16"/>
                <w:szCs w:val="16"/>
              </w:rPr>
            </w:pPr>
            <w:proofErr w:type="spellStart"/>
            <w:r w:rsidRPr="006F66F9">
              <w:rPr>
                <w:rFonts w:asciiTheme="minorHAnsi" w:hAnsiTheme="minorHAnsi" w:cstheme="minorHAnsi"/>
                <w:sz w:val="16"/>
                <w:szCs w:val="16"/>
              </w:rPr>
              <w:t>Κyocera</w:t>
            </w:r>
            <w:proofErr w:type="spellEnd"/>
            <w:r w:rsidRPr="006F66F9">
              <w:rPr>
                <w:rFonts w:asciiTheme="minorHAnsi" w:hAnsiTheme="minorHAnsi" w:cstheme="minorHAnsi"/>
                <w:sz w:val="16"/>
                <w:szCs w:val="16"/>
              </w:rPr>
              <w:t xml:space="preserve"> ECOSYS P5021 </w:t>
            </w:r>
            <w:proofErr w:type="spellStart"/>
            <w:r w:rsidRPr="006F66F9">
              <w:rPr>
                <w:rFonts w:asciiTheme="minorHAnsi" w:hAnsiTheme="minorHAnsi" w:cstheme="minorHAnsi"/>
                <w:sz w:val="16"/>
                <w:szCs w:val="16"/>
              </w:rPr>
              <w:t>cdn</w:t>
            </w:r>
            <w:proofErr w:type="spellEnd"/>
            <w:r w:rsidRPr="006F66F9">
              <w:rPr>
                <w:rFonts w:asciiTheme="minorHAnsi" w:hAnsiTheme="minorHAnsi" w:cstheme="minorHAnsi"/>
                <w:sz w:val="16"/>
                <w:szCs w:val="16"/>
              </w:rPr>
              <w:t xml:space="preserve"> toner  Mα</w:t>
            </w:r>
            <w:proofErr w:type="spellStart"/>
            <w:r w:rsidRPr="006F66F9">
              <w:rPr>
                <w:rFonts w:asciiTheme="minorHAnsi" w:hAnsiTheme="minorHAnsi" w:cstheme="minorHAnsi"/>
                <w:sz w:val="16"/>
                <w:szCs w:val="16"/>
              </w:rPr>
              <w:t>ύρο</w:t>
            </w:r>
            <w:proofErr w:type="spellEnd"/>
          </w:p>
        </w:tc>
        <w:tc>
          <w:tcPr>
            <w:tcW w:w="621" w:type="pct"/>
            <w:hideMark/>
          </w:tcPr>
          <w:p w14:paraId="59CCAC63"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 xml:space="preserve">4,3K </w:t>
            </w:r>
            <w:proofErr w:type="spellStart"/>
            <w:r w:rsidRPr="006F66F9">
              <w:rPr>
                <w:rFonts w:asciiTheme="minorHAnsi" w:hAnsiTheme="minorHAnsi" w:cstheme="minorHAnsi"/>
                <w:sz w:val="16"/>
                <w:szCs w:val="16"/>
              </w:rPr>
              <w:t>σελ</w:t>
            </w:r>
            <w:proofErr w:type="spellEnd"/>
            <w:r w:rsidRPr="006F66F9">
              <w:rPr>
                <w:rFonts w:asciiTheme="minorHAnsi" w:hAnsiTheme="minorHAnsi" w:cstheme="minorHAnsi"/>
                <w:sz w:val="16"/>
                <w:szCs w:val="16"/>
              </w:rPr>
              <w:t>.</w:t>
            </w:r>
          </w:p>
        </w:tc>
        <w:tc>
          <w:tcPr>
            <w:tcW w:w="484" w:type="pct"/>
            <w:hideMark/>
          </w:tcPr>
          <w:p w14:paraId="1BFE4282"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ΤΕΜΑ</w:t>
            </w:r>
          </w:p>
        </w:tc>
        <w:tc>
          <w:tcPr>
            <w:tcW w:w="523" w:type="pct"/>
            <w:hideMark/>
          </w:tcPr>
          <w:p w14:paraId="044A4853"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3</w:t>
            </w:r>
          </w:p>
        </w:tc>
        <w:tc>
          <w:tcPr>
            <w:tcW w:w="463" w:type="pct"/>
          </w:tcPr>
          <w:p w14:paraId="63FD5357" w14:textId="77777777" w:rsidR="00A74B60" w:rsidRPr="006F66F9" w:rsidRDefault="00A74B60" w:rsidP="00567805">
            <w:pPr>
              <w:jc w:val="center"/>
              <w:rPr>
                <w:rFonts w:asciiTheme="minorHAnsi" w:hAnsiTheme="minorHAnsi" w:cstheme="minorHAnsi"/>
                <w:sz w:val="16"/>
                <w:szCs w:val="16"/>
              </w:rPr>
            </w:pPr>
          </w:p>
        </w:tc>
        <w:tc>
          <w:tcPr>
            <w:tcW w:w="477" w:type="pct"/>
          </w:tcPr>
          <w:p w14:paraId="029FAC7D" w14:textId="77777777" w:rsidR="00A74B60" w:rsidRPr="006F66F9" w:rsidRDefault="00A74B60" w:rsidP="00567805">
            <w:pPr>
              <w:jc w:val="center"/>
              <w:rPr>
                <w:rFonts w:asciiTheme="minorHAnsi" w:hAnsiTheme="minorHAnsi" w:cstheme="minorHAnsi"/>
                <w:sz w:val="16"/>
                <w:szCs w:val="16"/>
              </w:rPr>
            </w:pPr>
          </w:p>
        </w:tc>
        <w:tc>
          <w:tcPr>
            <w:tcW w:w="415" w:type="pct"/>
          </w:tcPr>
          <w:p w14:paraId="360F60A0" w14:textId="77777777" w:rsidR="00A74B60" w:rsidRPr="006F66F9" w:rsidRDefault="00A74B60" w:rsidP="00567805">
            <w:pPr>
              <w:jc w:val="center"/>
              <w:rPr>
                <w:rFonts w:asciiTheme="minorHAnsi" w:hAnsiTheme="minorHAnsi" w:cstheme="minorHAnsi"/>
                <w:sz w:val="16"/>
                <w:szCs w:val="16"/>
              </w:rPr>
            </w:pPr>
          </w:p>
        </w:tc>
      </w:tr>
      <w:tr w:rsidR="002971F4" w:rsidRPr="006F66F9" w14:paraId="006C1DBA" w14:textId="06FAB551" w:rsidTr="002971F4">
        <w:trPr>
          <w:trHeight w:val="255"/>
          <w:jc w:val="center"/>
        </w:trPr>
        <w:tc>
          <w:tcPr>
            <w:tcW w:w="239" w:type="pct"/>
            <w:shd w:val="clear" w:color="auto" w:fill="D9D9D9" w:themeFill="background1" w:themeFillShade="D9"/>
            <w:hideMark/>
          </w:tcPr>
          <w:p w14:paraId="1E79F410"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 </w:t>
            </w:r>
          </w:p>
        </w:tc>
        <w:tc>
          <w:tcPr>
            <w:tcW w:w="1778" w:type="pct"/>
            <w:shd w:val="clear" w:color="auto" w:fill="D9D9D9" w:themeFill="background1" w:themeFillShade="D9"/>
            <w:hideMark/>
          </w:tcPr>
          <w:p w14:paraId="4794DCAF"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ΚΑΛΩΔΙΑ - ΕΡΓΑΛΕΙΑ</w:t>
            </w:r>
          </w:p>
        </w:tc>
        <w:tc>
          <w:tcPr>
            <w:tcW w:w="621" w:type="pct"/>
            <w:shd w:val="clear" w:color="auto" w:fill="D9D9D9" w:themeFill="background1" w:themeFillShade="D9"/>
            <w:hideMark/>
          </w:tcPr>
          <w:p w14:paraId="34E2FB5E"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 </w:t>
            </w:r>
          </w:p>
        </w:tc>
        <w:tc>
          <w:tcPr>
            <w:tcW w:w="484" w:type="pct"/>
            <w:shd w:val="clear" w:color="auto" w:fill="D9D9D9" w:themeFill="background1" w:themeFillShade="D9"/>
            <w:hideMark/>
          </w:tcPr>
          <w:p w14:paraId="02D21E2B"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 </w:t>
            </w:r>
          </w:p>
        </w:tc>
        <w:tc>
          <w:tcPr>
            <w:tcW w:w="523" w:type="pct"/>
            <w:shd w:val="clear" w:color="auto" w:fill="D9D9D9" w:themeFill="background1" w:themeFillShade="D9"/>
            <w:hideMark/>
          </w:tcPr>
          <w:p w14:paraId="51DC0301" w14:textId="77777777" w:rsidR="00A74B60" w:rsidRPr="006F66F9" w:rsidRDefault="00A74B60" w:rsidP="00567805">
            <w:pPr>
              <w:jc w:val="center"/>
              <w:rPr>
                <w:rFonts w:asciiTheme="minorHAnsi" w:hAnsiTheme="minorHAnsi" w:cstheme="minorHAnsi"/>
                <w:sz w:val="16"/>
                <w:szCs w:val="16"/>
              </w:rPr>
            </w:pPr>
          </w:p>
        </w:tc>
        <w:tc>
          <w:tcPr>
            <w:tcW w:w="463" w:type="pct"/>
            <w:shd w:val="clear" w:color="auto" w:fill="D9D9D9" w:themeFill="background1" w:themeFillShade="D9"/>
          </w:tcPr>
          <w:p w14:paraId="4286B084" w14:textId="77777777" w:rsidR="00A74B60" w:rsidRPr="006F66F9" w:rsidRDefault="00A74B60" w:rsidP="00567805">
            <w:pPr>
              <w:jc w:val="center"/>
              <w:rPr>
                <w:rFonts w:asciiTheme="minorHAnsi" w:hAnsiTheme="minorHAnsi" w:cstheme="minorHAnsi"/>
                <w:sz w:val="16"/>
                <w:szCs w:val="16"/>
              </w:rPr>
            </w:pPr>
          </w:p>
        </w:tc>
        <w:tc>
          <w:tcPr>
            <w:tcW w:w="477" w:type="pct"/>
            <w:shd w:val="clear" w:color="auto" w:fill="D9D9D9" w:themeFill="background1" w:themeFillShade="D9"/>
          </w:tcPr>
          <w:p w14:paraId="63B28A5F" w14:textId="77777777" w:rsidR="00A74B60" w:rsidRPr="006F66F9" w:rsidRDefault="00A74B60" w:rsidP="00567805">
            <w:pPr>
              <w:jc w:val="center"/>
              <w:rPr>
                <w:rFonts w:asciiTheme="minorHAnsi" w:hAnsiTheme="minorHAnsi" w:cstheme="minorHAnsi"/>
                <w:sz w:val="16"/>
                <w:szCs w:val="16"/>
              </w:rPr>
            </w:pPr>
          </w:p>
        </w:tc>
        <w:tc>
          <w:tcPr>
            <w:tcW w:w="415" w:type="pct"/>
            <w:shd w:val="clear" w:color="auto" w:fill="D9D9D9" w:themeFill="background1" w:themeFillShade="D9"/>
          </w:tcPr>
          <w:p w14:paraId="5B0A9A13" w14:textId="77777777" w:rsidR="00A74B60" w:rsidRPr="006F66F9" w:rsidRDefault="00A74B60" w:rsidP="00567805">
            <w:pPr>
              <w:jc w:val="center"/>
              <w:rPr>
                <w:rFonts w:asciiTheme="minorHAnsi" w:hAnsiTheme="minorHAnsi" w:cstheme="minorHAnsi"/>
                <w:sz w:val="16"/>
                <w:szCs w:val="16"/>
              </w:rPr>
            </w:pPr>
          </w:p>
        </w:tc>
      </w:tr>
      <w:tr w:rsidR="008E6692" w:rsidRPr="006F66F9" w14:paraId="268B0510" w14:textId="40C5A6D7" w:rsidTr="002971F4">
        <w:trPr>
          <w:trHeight w:val="255"/>
          <w:jc w:val="center"/>
        </w:trPr>
        <w:tc>
          <w:tcPr>
            <w:tcW w:w="239" w:type="pct"/>
            <w:hideMark/>
          </w:tcPr>
          <w:p w14:paraId="4EBD2350"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54</w:t>
            </w:r>
          </w:p>
        </w:tc>
        <w:tc>
          <w:tcPr>
            <w:tcW w:w="1778" w:type="pct"/>
            <w:hideMark/>
          </w:tcPr>
          <w:p w14:paraId="49009D7D"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ΚΑΛΩΔΙΟ ΔΙΚΤΥΟΥ ETHERNET 3m</w:t>
            </w:r>
          </w:p>
        </w:tc>
        <w:tc>
          <w:tcPr>
            <w:tcW w:w="621" w:type="pct"/>
            <w:hideMark/>
          </w:tcPr>
          <w:p w14:paraId="37A69928"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UTP&gt;=CAT 7</w:t>
            </w:r>
          </w:p>
        </w:tc>
        <w:tc>
          <w:tcPr>
            <w:tcW w:w="484" w:type="pct"/>
            <w:hideMark/>
          </w:tcPr>
          <w:p w14:paraId="0D4E57B8"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ΤΕΜΑ</w:t>
            </w:r>
          </w:p>
        </w:tc>
        <w:tc>
          <w:tcPr>
            <w:tcW w:w="523" w:type="pct"/>
            <w:hideMark/>
          </w:tcPr>
          <w:p w14:paraId="1187EC90"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5</w:t>
            </w:r>
          </w:p>
        </w:tc>
        <w:tc>
          <w:tcPr>
            <w:tcW w:w="463" w:type="pct"/>
          </w:tcPr>
          <w:p w14:paraId="472F065A" w14:textId="77777777" w:rsidR="00A74B60" w:rsidRPr="006F66F9" w:rsidRDefault="00A74B60" w:rsidP="00567805">
            <w:pPr>
              <w:jc w:val="center"/>
              <w:rPr>
                <w:rFonts w:asciiTheme="minorHAnsi" w:hAnsiTheme="minorHAnsi" w:cstheme="minorHAnsi"/>
                <w:sz w:val="16"/>
                <w:szCs w:val="16"/>
              </w:rPr>
            </w:pPr>
          </w:p>
        </w:tc>
        <w:tc>
          <w:tcPr>
            <w:tcW w:w="477" w:type="pct"/>
          </w:tcPr>
          <w:p w14:paraId="0A7E75BF" w14:textId="77777777" w:rsidR="00A74B60" w:rsidRPr="006F66F9" w:rsidRDefault="00A74B60" w:rsidP="00567805">
            <w:pPr>
              <w:jc w:val="center"/>
              <w:rPr>
                <w:rFonts w:asciiTheme="minorHAnsi" w:hAnsiTheme="minorHAnsi" w:cstheme="minorHAnsi"/>
                <w:sz w:val="16"/>
                <w:szCs w:val="16"/>
              </w:rPr>
            </w:pPr>
          </w:p>
        </w:tc>
        <w:tc>
          <w:tcPr>
            <w:tcW w:w="415" w:type="pct"/>
          </w:tcPr>
          <w:p w14:paraId="799E5B12" w14:textId="77777777" w:rsidR="00A74B60" w:rsidRPr="006F66F9" w:rsidRDefault="00A74B60" w:rsidP="00567805">
            <w:pPr>
              <w:jc w:val="center"/>
              <w:rPr>
                <w:rFonts w:asciiTheme="minorHAnsi" w:hAnsiTheme="minorHAnsi" w:cstheme="minorHAnsi"/>
                <w:sz w:val="16"/>
                <w:szCs w:val="16"/>
              </w:rPr>
            </w:pPr>
          </w:p>
        </w:tc>
      </w:tr>
      <w:tr w:rsidR="008E6692" w:rsidRPr="006F66F9" w14:paraId="7ECD550F" w14:textId="4B18C0FE" w:rsidTr="002971F4">
        <w:trPr>
          <w:trHeight w:val="255"/>
          <w:jc w:val="center"/>
        </w:trPr>
        <w:tc>
          <w:tcPr>
            <w:tcW w:w="239" w:type="pct"/>
            <w:hideMark/>
          </w:tcPr>
          <w:p w14:paraId="3E4E0BDB"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55</w:t>
            </w:r>
          </w:p>
        </w:tc>
        <w:tc>
          <w:tcPr>
            <w:tcW w:w="1778" w:type="pct"/>
            <w:hideMark/>
          </w:tcPr>
          <w:p w14:paraId="5329B09E"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ΚΑΛΩΔΙΟ ΔΙΚΤΥΟΥ ETHERNET 5m</w:t>
            </w:r>
          </w:p>
        </w:tc>
        <w:tc>
          <w:tcPr>
            <w:tcW w:w="621" w:type="pct"/>
            <w:hideMark/>
          </w:tcPr>
          <w:p w14:paraId="016971FF"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UTP&gt;=CAT 7</w:t>
            </w:r>
          </w:p>
        </w:tc>
        <w:tc>
          <w:tcPr>
            <w:tcW w:w="484" w:type="pct"/>
            <w:hideMark/>
          </w:tcPr>
          <w:p w14:paraId="4546F9E3"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ΤΕΜΑ</w:t>
            </w:r>
          </w:p>
        </w:tc>
        <w:tc>
          <w:tcPr>
            <w:tcW w:w="523" w:type="pct"/>
            <w:hideMark/>
          </w:tcPr>
          <w:p w14:paraId="4EED406C"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15</w:t>
            </w:r>
          </w:p>
        </w:tc>
        <w:tc>
          <w:tcPr>
            <w:tcW w:w="463" w:type="pct"/>
          </w:tcPr>
          <w:p w14:paraId="72EA00C4" w14:textId="77777777" w:rsidR="00A74B60" w:rsidRPr="006F66F9" w:rsidRDefault="00A74B60" w:rsidP="00567805">
            <w:pPr>
              <w:jc w:val="center"/>
              <w:rPr>
                <w:rFonts w:asciiTheme="minorHAnsi" w:hAnsiTheme="minorHAnsi" w:cstheme="minorHAnsi"/>
                <w:sz w:val="16"/>
                <w:szCs w:val="16"/>
              </w:rPr>
            </w:pPr>
          </w:p>
        </w:tc>
        <w:tc>
          <w:tcPr>
            <w:tcW w:w="477" w:type="pct"/>
          </w:tcPr>
          <w:p w14:paraId="7DB77198" w14:textId="77777777" w:rsidR="00A74B60" w:rsidRPr="006F66F9" w:rsidRDefault="00A74B60" w:rsidP="00567805">
            <w:pPr>
              <w:jc w:val="center"/>
              <w:rPr>
                <w:rFonts w:asciiTheme="minorHAnsi" w:hAnsiTheme="minorHAnsi" w:cstheme="minorHAnsi"/>
                <w:sz w:val="16"/>
                <w:szCs w:val="16"/>
              </w:rPr>
            </w:pPr>
          </w:p>
        </w:tc>
        <w:tc>
          <w:tcPr>
            <w:tcW w:w="415" w:type="pct"/>
          </w:tcPr>
          <w:p w14:paraId="0FB0A911" w14:textId="77777777" w:rsidR="00A74B60" w:rsidRPr="006F66F9" w:rsidRDefault="00A74B60" w:rsidP="00567805">
            <w:pPr>
              <w:jc w:val="center"/>
              <w:rPr>
                <w:rFonts w:asciiTheme="minorHAnsi" w:hAnsiTheme="minorHAnsi" w:cstheme="minorHAnsi"/>
                <w:sz w:val="16"/>
                <w:szCs w:val="16"/>
              </w:rPr>
            </w:pPr>
          </w:p>
        </w:tc>
      </w:tr>
      <w:tr w:rsidR="008E6692" w:rsidRPr="006F66F9" w14:paraId="6E57628D" w14:textId="0752AE05" w:rsidTr="002971F4">
        <w:trPr>
          <w:trHeight w:val="255"/>
          <w:jc w:val="center"/>
        </w:trPr>
        <w:tc>
          <w:tcPr>
            <w:tcW w:w="239" w:type="pct"/>
            <w:hideMark/>
          </w:tcPr>
          <w:p w14:paraId="26451AE2"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56</w:t>
            </w:r>
          </w:p>
        </w:tc>
        <w:tc>
          <w:tcPr>
            <w:tcW w:w="1778" w:type="pct"/>
            <w:hideMark/>
          </w:tcPr>
          <w:p w14:paraId="44252273"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ΚΑΛΩΔΙΟ ΔΙΚΤΥΟΥ ETHERNET 15m</w:t>
            </w:r>
          </w:p>
        </w:tc>
        <w:tc>
          <w:tcPr>
            <w:tcW w:w="621" w:type="pct"/>
            <w:hideMark/>
          </w:tcPr>
          <w:p w14:paraId="5FA76127"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UTP&gt;=CAT 7</w:t>
            </w:r>
          </w:p>
        </w:tc>
        <w:tc>
          <w:tcPr>
            <w:tcW w:w="484" w:type="pct"/>
            <w:hideMark/>
          </w:tcPr>
          <w:p w14:paraId="33470B08"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ΤΕΜΑ</w:t>
            </w:r>
          </w:p>
        </w:tc>
        <w:tc>
          <w:tcPr>
            <w:tcW w:w="523" w:type="pct"/>
            <w:hideMark/>
          </w:tcPr>
          <w:p w14:paraId="477F0108"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10</w:t>
            </w:r>
          </w:p>
        </w:tc>
        <w:tc>
          <w:tcPr>
            <w:tcW w:w="463" w:type="pct"/>
          </w:tcPr>
          <w:p w14:paraId="3C3B8E39" w14:textId="77777777" w:rsidR="00A74B60" w:rsidRPr="006F66F9" w:rsidRDefault="00A74B60" w:rsidP="00567805">
            <w:pPr>
              <w:jc w:val="center"/>
              <w:rPr>
                <w:rFonts w:asciiTheme="minorHAnsi" w:hAnsiTheme="minorHAnsi" w:cstheme="minorHAnsi"/>
                <w:sz w:val="16"/>
                <w:szCs w:val="16"/>
              </w:rPr>
            </w:pPr>
          </w:p>
        </w:tc>
        <w:tc>
          <w:tcPr>
            <w:tcW w:w="477" w:type="pct"/>
          </w:tcPr>
          <w:p w14:paraId="39C77D39" w14:textId="77777777" w:rsidR="00A74B60" w:rsidRPr="006F66F9" w:rsidRDefault="00A74B60" w:rsidP="00567805">
            <w:pPr>
              <w:jc w:val="center"/>
              <w:rPr>
                <w:rFonts w:asciiTheme="minorHAnsi" w:hAnsiTheme="minorHAnsi" w:cstheme="minorHAnsi"/>
                <w:sz w:val="16"/>
                <w:szCs w:val="16"/>
              </w:rPr>
            </w:pPr>
          </w:p>
        </w:tc>
        <w:tc>
          <w:tcPr>
            <w:tcW w:w="415" w:type="pct"/>
          </w:tcPr>
          <w:p w14:paraId="09EABC2D" w14:textId="77777777" w:rsidR="00A74B60" w:rsidRPr="006F66F9" w:rsidRDefault="00A74B60" w:rsidP="00567805">
            <w:pPr>
              <w:jc w:val="center"/>
              <w:rPr>
                <w:rFonts w:asciiTheme="minorHAnsi" w:hAnsiTheme="minorHAnsi" w:cstheme="minorHAnsi"/>
                <w:sz w:val="16"/>
                <w:szCs w:val="16"/>
              </w:rPr>
            </w:pPr>
          </w:p>
        </w:tc>
      </w:tr>
      <w:tr w:rsidR="002971F4" w:rsidRPr="00475526" w14:paraId="01FC2BD0" w14:textId="0D41D355" w:rsidTr="002971F4">
        <w:trPr>
          <w:trHeight w:val="255"/>
          <w:jc w:val="center"/>
        </w:trPr>
        <w:tc>
          <w:tcPr>
            <w:tcW w:w="239" w:type="pct"/>
            <w:shd w:val="clear" w:color="auto" w:fill="D9D9D9" w:themeFill="background1" w:themeFillShade="D9"/>
            <w:hideMark/>
          </w:tcPr>
          <w:p w14:paraId="296CA27A"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 </w:t>
            </w:r>
          </w:p>
        </w:tc>
        <w:tc>
          <w:tcPr>
            <w:tcW w:w="1778" w:type="pct"/>
            <w:shd w:val="clear" w:color="auto" w:fill="D9D9D9" w:themeFill="background1" w:themeFillShade="D9"/>
            <w:hideMark/>
          </w:tcPr>
          <w:p w14:paraId="47A1E17C" w14:textId="77777777" w:rsidR="00A74B60" w:rsidRPr="006F66F9" w:rsidRDefault="00A74B60" w:rsidP="00567805">
            <w:pPr>
              <w:rPr>
                <w:rFonts w:asciiTheme="minorHAnsi" w:hAnsiTheme="minorHAnsi" w:cstheme="minorHAnsi"/>
                <w:b/>
                <w:bCs/>
                <w:sz w:val="16"/>
                <w:szCs w:val="16"/>
                <w:lang w:val="el-GR"/>
              </w:rPr>
            </w:pPr>
            <w:r w:rsidRPr="006F66F9">
              <w:rPr>
                <w:rFonts w:asciiTheme="minorHAnsi" w:hAnsiTheme="minorHAnsi" w:cstheme="minorHAnsi"/>
                <w:b/>
                <w:bCs/>
                <w:sz w:val="16"/>
                <w:szCs w:val="16"/>
                <w:lang w:val="el-GR"/>
              </w:rPr>
              <w:t>ΑΝΑΛΩΣΙΜΑ Η/Υ- ΤΗΛΕΦΩΝΙΑΣ - ΜΗΧΑΝΕΣ ΓΡΑΦΕΙΟΥ</w:t>
            </w:r>
          </w:p>
        </w:tc>
        <w:tc>
          <w:tcPr>
            <w:tcW w:w="621" w:type="pct"/>
            <w:shd w:val="clear" w:color="auto" w:fill="D9D9D9" w:themeFill="background1" w:themeFillShade="D9"/>
            <w:hideMark/>
          </w:tcPr>
          <w:p w14:paraId="2854309C" w14:textId="77777777" w:rsidR="00A74B60" w:rsidRPr="006F66F9" w:rsidRDefault="00A74B60" w:rsidP="00567805">
            <w:pPr>
              <w:rPr>
                <w:rFonts w:asciiTheme="minorHAnsi" w:hAnsiTheme="minorHAnsi" w:cstheme="minorHAnsi"/>
                <w:sz w:val="16"/>
                <w:szCs w:val="16"/>
                <w:lang w:val="el-GR"/>
              </w:rPr>
            </w:pPr>
            <w:r w:rsidRPr="006F66F9">
              <w:rPr>
                <w:rFonts w:asciiTheme="minorHAnsi" w:hAnsiTheme="minorHAnsi" w:cstheme="minorHAnsi"/>
                <w:sz w:val="16"/>
                <w:szCs w:val="16"/>
              </w:rPr>
              <w:t> </w:t>
            </w:r>
          </w:p>
        </w:tc>
        <w:tc>
          <w:tcPr>
            <w:tcW w:w="484" w:type="pct"/>
            <w:shd w:val="clear" w:color="auto" w:fill="D9D9D9" w:themeFill="background1" w:themeFillShade="D9"/>
            <w:hideMark/>
          </w:tcPr>
          <w:p w14:paraId="40D98CFD" w14:textId="77777777" w:rsidR="00A74B60" w:rsidRPr="006F66F9" w:rsidRDefault="00A74B60" w:rsidP="00567805">
            <w:pPr>
              <w:rPr>
                <w:rFonts w:asciiTheme="minorHAnsi" w:hAnsiTheme="minorHAnsi" w:cstheme="minorHAnsi"/>
                <w:sz w:val="16"/>
                <w:szCs w:val="16"/>
                <w:lang w:val="el-GR"/>
              </w:rPr>
            </w:pPr>
            <w:r w:rsidRPr="006F66F9">
              <w:rPr>
                <w:rFonts w:asciiTheme="minorHAnsi" w:hAnsiTheme="minorHAnsi" w:cstheme="minorHAnsi"/>
                <w:sz w:val="16"/>
                <w:szCs w:val="16"/>
              </w:rPr>
              <w:t> </w:t>
            </w:r>
          </w:p>
        </w:tc>
        <w:tc>
          <w:tcPr>
            <w:tcW w:w="523" w:type="pct"/>
            <w:shd w:val="clear" w:color="auto" w:fill="D9D9D9" w:themeFill="background1" w:themeFillShade="D9"/>
            <w:hideMark/>
          </w:tcPr>
          <w:p w14:paraId="7502A837" w14:textId="77777777" w:rsidR="00A74B60" w:rsidRPr="006F66F9" w:rsidRDefault="00A74B60" w:rsidP="00567805">
            <w:pPr>
              <w:jc w:val="center"/>
              <w:rPr>
                <w:rFonts w:asciiTheme="minorHAnsi" w:hAnsiTheme="minorHAnsi" w:cstheme="minorHAnsi"/>
                <w:sz w:val="16"/>
                <w:szCs w:val="16"/>
                <w:lang w:val="el-GR"/>
              </w:rPr>
            </w:pPr>
          </w:p>
        </w:tc>
        <w:tc>
          <w:tcPr>
            <w:tcW w:w="463" w:type="pct"/>
            <w:shd w:val="clear" w:color="auto" w:fill="D9D9D9" w:themeFill="background1" w:themeFillShade="D9"/>
          </w:tcPr>
          <w:p w14:paraId="524C4A8F" w14:textId="77777777" w:rsidR="00A74B60" w:rsidRPr="006F66F9" w:rsidRDefault="00A74B60" w:rsidP="00567805">
            <w:pPr>
              <w:jc w:val="center"/>
              <w:rPr>
                <w:rFonts w:asciiTheme="minorHAnsi" w:hAnsiTheme="minorHAnsi" w:cstheme="minorHAnsi"/>
                <w:sz w:val="16"/>
                <w:szCs w:val="16"/>
                <w:lang w:val="el-GR"/>
              </w:rPr>
            </w:pPr>
          </w:p>
        </w:tc>
        <w:tc>
          <w:tcPr>
            <w:tcW w:w="477" w:type="pct"/>
            <w:shd w:val="clear" w:color="auto" w:fill="D9D9D9" w:themeFill="background1" w:themeFillShade="D9"/>
          </w:tcPr>
          <w:p w14:paraId="0514033C" w14:textId="77777777" w:rsidR="00A74B60" w:rsidRPr="006F66F9" w:rsidRDefault="00A74B60" w:rsidP="00567805">
            <w:pPr>
              <w:jc w:val="center"/>
              <w:rPr>
                <w:rFonts w:asciiTheme="minorHAnsi" w:hAnsiTheme="minorHAnsi" w:cstheme="minorHAnsi"/>
                <w:sz w:val="16"/>
                <w:szCs w:val="16"/>
                <w:lang w:val="el-GR"/>
              </w:rPr>
            </w:pPr>
          </w:p>
        </w:tc>
        <w:tc>
          <w:tcPr>
            <w:tcW w:w="415" w:type="pct"/>
            <w:shd w:val="clear" w:color="auto" w:fill="D9D9D9" w:themeFill="background1" w:themeFillShade="D9"/>
          </w:tcPr>
          <w:p w14:paraId="31551435" w14:textId="77777777" w:rsidR="00A74B60" w:rsidRPr="006F66F9" w:rsidRDefault="00A74B60" w:rsidP="00567805">
            <w:pPr>
              <w:jc w:val="center"/>
              <w:rPr>
                <w:rFonts w:asciiTheme="minorHAnsi" w:hAnsiTheme="minorHAnsi" w:cstheme="minorHAnsi"/>
                <w:sz w:val="16"/>
                <w:szCs w:val="16"/>
                <w:lang w:val="el-GR"/>
              </w:rPr>
            </w:pPr>
          </w:p>
        </w:tc>
      </w:tr>
      <w:tr w:rsidR="008E6692" w:rsidRPr="006F66F9" w14:paraId="41494DC6" w14:textId="27F5152A" w:rsidTr="002971F4">
        <w:trPr>
          <w:trHeight w:val="255"/>
          <w:jc w:val="center"/>
        </w:trPr>
        <w:tc>
          <w:tcPr>
            <w:tcW w:w="239" w:type="pct"/>
            <w:hideMark/>
          </w:tcPr>
          <w:p w14:paraId="42297858"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57</w:t>
            </w:r>
          </w:p>
        </w:tc>
        <w:tc>
          <w:tcPr>
            <w:tcW w:w="1778" w:type="pct"/>
            <w:hideMark/>
          </w:tcPr>
          <w:p w14:paraId="4BFAA123"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USB stick 8GB USB 3.0</w:t>
            </w:r>
          </w:p>
        </w:tc>
        <w:tc>
          <w:tcPr>
            <w:tcW w:w="621" w:type="pct"/>
            <w:hideMark/>
          </w:tcPr>
          <w:p w14:paraId="69048C09"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 </w:t>
            </w:r>
          </w:p>
        </w:tc>
        <w:tc>
          <w:tcPr>
            <w:tcW w:w="484" w:type="pct"/>
            <w:hideMark/>
          </w:tcPr>
          <w:p w14:paraId="6E7D2AAE"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ΤΕΜΑ</w:t>
            </w:r>
          </w:p>
        </w:tc>
        <w:tc>
          <w:tcPr>
            <w:tcW w:w="523" w:type="pct"/>
            <w:hideMark/>
          </w:tcPr>
          <w:p w14:paraId="52DB4740"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100</w:t>
            </w:r>
          </w:p>
        </w:tc>
        <w:tc>
          <w:tcPr>
            <w:tcW w:w="463" w:type="pct"/>
          </w:tcPr>
          <w:p w14:paraId="33915D7A" w14:textId="77777777" w:rsidR="00A74B60" w:rsidRPr="006F66F9" w:rsidRDefault="00A74B60" w:rsidP="00567805">
            <w:pPr>
              <w:jc w:val="center"/>
              <w:rPr>
                <w:rFonts w:asciiTheme="minorHAnsi" w:hAnsiTheme="minorHAnsi" w:cstheme="minorHAnsi"/>
                <w:sz w:val="16"/>
                <w:szCs w:val="16"/>
              </w:rPr>
            </w:pPr>
          </w:p>
        </w:tc>
        <w:tc>
          <w:tcPr>
            <w:tcW w:w="477" w:type="pct"/>
          </w:tcPr>
          <w:p w14:paraId="29BEBC05" w14:textId="77777777" w:rsidR="00A74B60" w:rsidRPr="006F66F9" w:rsidRDefault="00A74B60" w:rsidP="00567805">
            <w:pPr>
              <w:jc w:val="center"/>
              <w:rPr>
                <w:rFonts w:asciiTheme="minorHAnsi" w:hAnsiTheme="minorHAnsi" w:cstheme="minorHAnsi"/>
                <w:sz w:val="16"/>
                <w:szCs w:val="16"/>
              </w:rPr>
            </w:pPr>
          </w:p>
        </w:tc>
        <w:tc>
          <w:tcPr>
            <w:tcW w:w="415" w:type="pct"/>
          </w:tcPr>
          <w:p w14:paraId="0039B2EB" w14:textId="77777777" w:rsidR="00A74B60" w:rsidRPr="006F66F9" w:rsidRDefault="00A74B60" w:rsidP="00567805">
            <w:pPr>
              <w:jc w:val="center"/>
              <w:rPr>
                <w:rFonts w:asciiTheme="minorHAnsi" w:hAnsiTheme="minorHAnsi" w:cstheme="minorHAnsi"/>
                <w:sz w:val="16"/>
                <w:szCs w:val="16"/>
              </w:rPr>
            </w:pPr>
          </w:p>
        </w:tc>
      </w:tr>
      <w:tr w:rsidR="008E6692" w:rsidRPr="006F66F9" w14:paraId="0FE39AD1" w14:textId="40919FDD" w:rsidTr="002971F4">
        <w:trPr>
          <w:trHeight w:val="255"/>
          <w:jc w:val="center"/>
        </w:trPr>
        <w:tc>
          <w:tcPr>
            <w:tcW w:w="239" w:type="pct"/>
            <w:hideMark/>
          </w:tcPr>
          <w:p w14:paraId="34397182"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58</w:t>
            </w:r>
          </w:p>
        </w:tc>
        <w:tc>
          <w:tcPr>
            <w:tcW w:w="1778" w:type="pct"/>
            <w:hideMark/>
          </w:tcPr>
          <w:p w14:paraId="1AC45422"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USB stick 16GB USB 3.0</w:t>
            </w:r>
          </w:p>
        </w:tc>
        <w:tc>
          <w:tcPr>
            <w:tcW w:w="621" w:type="pct"/>
            <w:hideMark/>
          </w:tcPr>
          <w:p w14:paraId="78DC4FE6"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 </w:t>
            </w:r>
          </w:p>
        </w:tc>
        <w:tc>
          <w:tcPr>
            <w:tcW w:w="484" w:type="pct"/>
            <w:hideMark/>
          </w:tcPr>
          <w:p w14:paraId="36F2298F"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ΤΕΜΑ</w:t>
            </w:r>
          </w:p>
        </w:tc>
        <w:tc>
          <w:tcPr>
            <w:tcW w:w="523" w:type="pct"/>
            <w:hideMark/>
          </w:tcPr>
          <w:p w14:paraId="0331284C"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60</w:t>
            </w:r>
          </w:p>
        </w:tc>
        <w:tc>
          <w:tcPr>
            <w:tcW w:w="463" w:type="pct"/>
          </w:tcPr>
          <w:p w14:paraId="47336A51" w14:textId="77777777" w:rsidR="00A74B60" w:rsidRPr="006F66F9" w:rsidRDefault="00A74B60" w:rsidP="00567805">
            <w:pPr>
              <w:jc w:val="center"/>
              <w:rPr>
                <w:rFonts w:asciiTheme="minorHAnsi" w:hAnsiTheme="minorHAnsi" w:cstheme="minorHAnsi"/>
                <w:sz w:val="16"/>
                <w:szCs w:val="16"/>
              </w:rPr>
            </w:pPr>
          </w:p>
        </w:tc>
        <w:tc>
          <w:tcPr>
            <w:tcW w:w="477" w:type="pct"/>
          </w:tcPr>
          <w:p w14:paraId="4A01ED43" w14:textId="77777777" w:rsidR="00A74B60" w:rsidRPr="006F66F9" w:rsidRDefault="00A74B60" w:rsidP="00567805">
            <w:pPr>
              <w:jc w:val="center"/>
              <w:rPr>
                <w:rFonts w:asciiTheme="minorHAnsi" w:hAnsiTheme="minorHAnsi" w:cstheme="minorHAnsi"/>
                <w:sz w:val="16"/>
                <w:szCs w:val="16"/>
              </w:rPr>
            </w:pPr>
          </w:p>
        </w:tc>
        <w:tc>
          <w:tcPr>
            <w:tcW w:w="415" w:type="pct"/>
          </w:tcPr>
          <w:p w14:paraId="2DAEA77F" w14:textId="77777777" w:rsidR="00A74B60" w:rsidRPr="006F66F9" w:rsidRDefault="00A74B60" w:rsidP="00567805">
            <w:pPr>
              <w:jc w:val="center"/>
              <w:rPr>
                <w:rFonts w:asciiTheme="minorHAnsi" w:hAnsiTheme="minorHAnsi" w:cstheme="minorHAnsi"/>
                <w:sz w:val="16"/>
                <w:szCs w:val="16"/>
              </w:rPr>
            </w:pPr>
          </w:p>
        </w:tc>
      </w:tr>
      <w:tr w:rsidR="008E6692" w:rsidRPr="006F66F9" w14:paraId="408DC2CE" w14:textId="205C7C92" w:rsidTr="002971F4">
        <w:trPr>
          <w:trHeight w:val="255"/>
          <w:jc w:val="center"/>
        </w:trPr>
        <w:tc>
          <w:tcPr>
            <w:tcW w:w="239" w:type="pct"/>
            <w:hideMark/>
          </w:tcPr>
          <w:p w14:paraId="29B7080A"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59</w:t>
            </w:r>
          </w:p>
        </w:tc>
        <w:tc>
          <w:tcPr>
            <w:tcW w:w="1778" w:type="pct"/>
            <w:hideMark/>
          </w:tcPr>
          <w:p w14:paraId="6DBC3661"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USB stick 64GB USB 3.0</w:t>
            </w:r>
          </w:p>
        </w:tc>
        <w:tc>
          <w:tcPr>
            <w:tcW w:w="621" w:type="pct"/>
            <w:hideMark/>
          </w:tcPr>
          <w:p w14:paraId="687F23C4"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 </w:t>
            </w:r>
          </w:p>
        </w:tc>
        <w:tc>
          <w:tcPr>
            <w:tcW w:w="484" w:type="pct"/>
            <w:hideMark/>
          </w:tcPr>
          <w:p w14:paraId="708C1235"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ΤΕΜΑ</w:t>
            </w:r>
          </w:p>
        </w:tc>
        <w:tc>
          <w:tcPr>
            <w:tcW w:w="523" w:type="pct"/>
            <w:hideMark/>
          </w:tcPr>
          <w:p w14:paraId="48A36CB2"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10</w:t>
            </w:r>
          </w:p>
        </w:tc>
        <w:tc>
          <w:tcPr>
            <w:tcW w:w="463" w:type="pct"/>
          </w:tcPr>
          <w:p w14:paraId="194B1D0B" w14:textId="77777777" w:rsidR="00A74B60" w:rsidRPr="006F66F9" w:rsidRDefault="00A74B60" w:rsidP="00567805">
            <w:pPr>
              <w:jc w:val="center"/>
              <w:rPr>
                <w:rFonts w:asciiTheme="minorHAnsi" w:hAnsiTheme="minorHAnsi" w:cstheme="minorHAnsi"/>
                <w:sz w:val="16"/>
                <w:szCs w:val="16"/>
              </w:rPr>
            </w:pPr>
          </w:p>
        </w:tc>
        <w:tc>
          <w:tcPr>
            <w:tcW w:w="477" w:type="pct"/>
          </w:tcPr>
          <w:p w14:paraId="336AD75E" w14:textId="77777777" w:rsidR="00A74B60" w:rsidRPr="006F66F9" w:rsidRDefault="00A74B60" w:rsidP="00567805">
            <w:pPr>
              <w:jc w:val="center"/>
              <w:rPr>
                <w:rFonts w:asciiTheme="minorHAnsi" w:hAnsiTheme="minorHAnsi" w:cstheme="minorHAnsi"/>
                <w:sz w:val="16"/>
                <w:szCs w:val="16"/>
              </w:rPr>
            </w:pPr>
          </w:p>
        </w:tc>
        <w:tc>
          <w:tcPr>
            <w:tcW w:w="415" w:type="pct"/>
          </w:tcPr>
          <w:p w14:paraId="1723A0D1" w14:textId="77777777" w:rsidR="00A74B60" w:rsidRPr="006F66F9" w:rsidRDefault="00A74B60" w:rsidP="00567805">
            <w:pPr>
              <w:jc w:val="center"/>
              <w:rPr>
                <w:rFonts w:asciiTheme="minorHAnsi" w:hAnsiTheme="minorHAnsi" w:cstheme="minorHAnsi"/>
                <w:sz w:val="16"/>
                <w:szCs w:val="16"/>
              </w:rPr>
            </w:pPr>
          </w:p>
        </w:tc>
      </w:tr>
      <w:tr w:rsidR="008E6692" w:rsidRPr="006F66F9" w14:paraId="6D0BD775" w14:textId="4CDD391B" w:rsidTr="002971F4">
        <w:trPr>
          <w:trHeight w:val="1200"/>
          <w:jc w:val="center"/>
        </w:trPr>
        <w:tc>
          <w:tcPr>
            <w:tcW w:w="239" w:type="pct"/>
            <w:hideMark/>
          </w:tcPr>
          <w:p w14:paraId="19772005"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60</w:t>
            </w:r>
          </w:p>
        </w:tc>
        <w:tc>
          <w:tcPr>
            <w:tcW w:w="1778" w:type="pct"/>
            <w:hideMark/>
          </w:tcPr>
          <w:p w14:paraId="0A1428BA"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ΑΡΙΘΜΟΜΗΧΑΝΗ 12 ΨΗΦΙΩΝ</w:t>
            </w:r>
          </w:p>
        </w:tc>
        <w:tc>
          <w:tcPr>
            <w:tcW w:w="621" w:type="pct"/>
            <w:hideMark/>
          </w:tcPr>
          <w:p w14:paraId="426B10EE" w14:textId="77777777" w:rsidR="00A74B60" w:rsidRPr="006F66F9" w:rsidRDefault="00A74B60" w:rsidP="00567805">
            <w:pPr>
              <w:rPr>
                <w:rFonts w:asciiTheme="minorHAnsi" w:hAnsiTheme="minorHAnsi" w:cstheme="minorHAnsi"/>
                <w:sz w:val="16"/>
                <w:szCs w:val="16"/>
                <w:lang w:val="el-GR"/>
              </w:rPr>
            </w:pPr>
            <w:r w:rsidRPr="006F66F9">
              <w:rPr>
                <w:rFonts w:asciiTheme="minorHAnsi" w:hAnsiTheme="minorHAnsi" w:cstheme="minorHAnsi"/>
                <w:sz w:val="16"/>
                <w:szCs w:val="16"/>
              </w:rPr>
              <w:t>solar</w:t>
            </w:r>
            <w:r w:rsidRPr="006F66F9">
              <w:rPr>
                <w:rFonts w:asciiTheme="minorHAnsi" w:hAnsiTheme="minorHAnsi" w:cstheme="minorHAnsi"/>
                <w:sz w:val="16"/>
                <w:szCs w:val="16"/>
                <w:lang w:val="el-GR"/>
              </w:rPr>
              <w:t>/</w:t>
            </w:r>
            <w:r w:rsidRPr="006F66F9">
              <w:rPr>
                <w:rFonts w:asciiTheme="minorHAnsi" w:hAnsiTheme="minorHAnsi" w:cstheme="minorHAnsi"/>
                <w:sz w:val="16"/>
                <w:szCs w:val="16"/>
              </w:rPr>
              <w:t>battery</w:t>
            </w:r>
            <w:r w:rsidRPr="006F66F9">
              <w:rPr>
                <w:rFonts w:asciiTheme="minorHAnsi" w:hAnsiTheme="minorHAnsi" w:cstheme="minorHAnsi"/>
                <w:sz w:val="16"/>
                <w:szCs w:val="16"/>
                <w:lang w:val="el-GR"/>
              </w:rPr>
              <w:t xml:space="preserve">, με πλήκτρο διόρθωσης τελευταίου </w:t>
            </w:r>
            <w:proofErr w:type="spellStart"/>
            <w:r w:rsidRPr="006F66F9">
              <w:rPr>
                <w:rFonts w:asciiTheme="minorHAnsi" w:hAnsiTheme="minorHAnsi" w:cstheme="minorHAnsi"/>
                <w:sz w:val="16"/>
                <w:szCs w:val="16"/>
                <w:lang w:val="el-GR"/>
              </w:rPr>
              <w:t>στοιχείου,δυνατότητα</w:t>
            </w:r>
            <w:proofErr w:type="spellEnd"/>
            <w:r w:rsidRPr="006F66F9">
              <w:rPr>
                <w:rFonts w:asciiTheme="minorHAnsi" w:hAnsiTheme="minorHAnsi" w:cstheme="minorHAnsi"/>
                <w:sz w:val="16"/>
                <w:szCs w:val="16"/>
                <w:lang w:val="el-GR"/>
              </w:rPr>
              <w:t xml:space="preserve"> ρύθμισης δεκαδικών ψηφίων</w:t>
            </w:r>
          </w:p>
        </w:tc>
        <w:tc>
          <w:tcPr>
            <w:tcW w:w="484" w:type="pct"/>
            <w:hideMark/>
          </w:tcPr>
          <w:p w14:paraId="20755E7E"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ΤΕΜΑ</w:t>
            </w:r>
          </w:p>
        </w:tc>
        <w:tc>
          <w:tcPr>
            <w:tcW w:w="523" w:type="pct"/>
            <w:hideMark/>
          </w:tcPr>
          <w:p w14:paraId="51B6CE0E"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20</w:t>
            </w:r>
          </w:p>
        </w:tc>
        <w:tc>
          <w:tcPr>
            <w:tcW w:w="463" w:type="pct"/>
          </w:tcPr>
          <w:p w14:paraId="07A582D3" w14:textId="77777777" w:rsidR="00A74B60" w:rsidRPr="006F66F9" w:rsidRDefault="00A74B60" w:rsidP="00567805">
            <w:pPr>
              <w:jc w:val="center"/>
              <w:rPr>
                <w:rFonts w:asciiTheme="minorHAnsi" w:hAnsiTheme="minorHAnsi" w:cstheme="minorHAnsi"/>
                <w:sz w:val="16"/>
                <w:szCs w:val="16"/>
              </w:rPr>
            </w:pPr>
          </w:p>
        </w:tc>
        <w:tc>
          <w:tcPr>
            <w:tcW w:w="477" w:type="pct"/>
          </w:tcPr>
          <w:p w14:paraId="18368A13" w14:textId="77777777" w:rsidR="00A74B60" w:rsidRPr="006F66F9" w:rsidRDefault="00A74B60" w:rsidP="00567805">
            <w:pPr>
              <w:jc w:val="center"/>
              <w:rPr>
                <w:rFonts w:asciiTheme="minorHAnsi" w:hAnsiTheme="minorHAnsi" w:cstheme="minorHAnsi"/>
                <w:sz w:val="16"/>
                <w:szCs w:val="16"/>
              </w:rPr>
            </w:pPr>
          </w:p>
        </w:tc>
        <w:tc>
          <w:tcPr>
            <w:tcW w:w="415" w:type="pct"/>
          </w:tcPr>
          <w:p w14:paraId="5DE4B013" w14:textId="77777777" w:rsidR="00A74B60" w:rsidRPr="006F66F9" w:rsidRDefault="00A74B60" w:rsidP="00567805">
            <w:pPr>
              <w:jc w:val="center"/>
              <w:rPr>
                <w:rFonts w:asciiTheme="minorHAnsi" w:hAnsiTheme="minorHAnsi" w:cstheme="minorHAnsi"/>
                <w:sz w:val="16"/>
                <w:szCs w:val="16"/>
              </w:rPr>
            </w:pPr>
          </w:p>
        </w:tc>
      </w:tr>
      <w:tr w:rsidR="008E6692" w:rsidRPr="006F66F9" w14:paraId="6D61258E" w14:textId="2943BEFE" w:rsidTr="002971F4">
        <w:trPr>
          <w:trHeight w:val="1200"/>
          <w:jc w:val="center"/>
        </w:trPr>
        <w:tc>
          <w:tcPr>
            <w:tcW w:w="239" w:type="pct"/>
            <w:hideMark/>
          </w:tcPr>
          <w:p w14:paraId="7A55A4AD"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61</w:t>
            </w:r>
          </w:p>
        </w:tc>
        <w:tc>
          <w:tcPr>
            <w:tcW w:w="1778" w:type="pct"/>
            <w:hideMark/>
          </w:tcPr>
          <w:p w14:paraId="429B86BF"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 xml:space="preserve">ΑΡΙΘΜΟΜΗΧΑΝΗ 12 ΨΗΦΙΩΝ ΜΕ ΤΑΙΝΙΑ </w:t>
            </w:r>
          </w:p>
        </w:tc>
        <w:tc>
          <w:tcPr>
            <w:tcW w:w="621" w:type="pct"/>
            <w:hideMark/>
          </w:tcPr>
          <w:p w14:paraId="638D17A4" w14:textId="77777777" w:rsidR="00A74B60" w:rsidRPr="006F66F9" w:rsidRDefault="00A74B60" w:rsidP="00567805">
            <w:pPr>
              <w:rPr>
                <w:rFonts w:asciiTheme="minorHAnsi" w:hAnsiTheme="minorHAnsi" w:cstheme="minorHAnsi"/>
                <w:sz w:val="16"/>
                <w:szCs w:val="16"/>
                <w:lang w:val="el-GR"/>
              </w:rPr>
            </w:pPr>
            <w:r w:rsidRPr="006F66F9">
              <w:rPr>
                <w:rFonts w:asciiTheme="minorHAnsi" w:hAnsiTheme="minorHAnsi" w:cstheme="minorHAnsi"/>
                <w:sz w:val="16"/>
                <w:szCs w:val="16"/>
              </w:rPr>
              <w:t>solar</w:t>
            </w:r>
            <w:r w:rsidRPr="006F66F9">
              <w:rPr>
                <w:rFonts w:asciiTheme="minorHAnsi" w:hAnsiTheme="minorHAnsi" w:cstheme="minorHAnsi"/>
                <w:sz w:val="16"/>
                <w:szCs w:val="16"/>
                <w:lang w:val="el-GR"/>
              </w:rPr>
              <w:t>/</w:t>
            </w:r>
            <w:r w:rsidRPr="006F66F9">
              <w:rPr>
                <w:rFonts w:asciiTheme="minorHAnsi" w:hAnsiTheme="minorHAnsi" w:cstheme="minorHAnsi"/>
                <w:sz w:val="16"/>
                <w:szCs w:val="16"/>
              </w:rPr>
              <w:t>battery</w:t>
            </w:r>
            <w:r w:rsidRPr="006F66F9">
              <w:rPr>
                <w:rFonts w:asciiTheme="minorHAnsi" w:hAnsiTheme="minorHAnsi" w:cstheme="minorHAnsi"/>
                <w:sz w:val="16"/>
                <w:szCs w:val="16"/>
                <w:lang w:val="el-GR"/>
              </w:rPr>
              <w:t xml:space="preserve">, με πλήκτρο διόρθωσης τελευταίου </w:t>
            </w:r>
            <w:proofErr w:type="spellStart"/>
            <w:r w:rsidRPr="006F66F9">
              <w:rPr>
                <w:rFonts w:asciiTheme="minorHAnsi" w:hAnsiTheme="minorHAnsi" w:cstheme="minorHAnsi"/>
                <w:sz w:val="16"/>
                <w:szCs w:val="16"/>
                <w:lang w:val="el-GR"/>
              </w:rPr>
              <w:t>στοιχείου,δυνατότητα</w:t>
            </w:r>
            <w:proofErr w:type="spellEnd"/>
            <w:r w:rsidRPr="006F66F9">
              <w:rPr>
                <w:rFonts w:asciiTheme="minorHAnsi" w:hAnsiTheme="minorHAnsi" w:cstheme="minorHAnsi"/>
                <w:sz w:val="16"/>
                <w:szCs w:val="16"/>
                <w:lang w:val="el-GR"/>
              </w:rPr>
              <w:t xml:space="preserve"> ρύθμισης δεκαδικών ψηφίων</w:t>
            </w:r>
          </w:p>
        </w:tc>
        <w:tc>
          <w:tcPr>
            <w:tcW w:w="484" w:type="pct"/>
            <w:hideMark/>
          </w:tcPr>
          <w:p w14:paraId="36D0C8A5"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TEMA</w:t>
            </w:r>
          </w:p>
        </w:tc>
        <w:tc>
          <w:tcPr>
            <w:tcW w:w="523" w:type="pct"/>
            <w:hideMark/>
          </w:tcPr>
          <w:p w14:paraId="02AE2229"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2</w:t>
            </w:r>
          </w:p>
        </w:tc>
        <w:tc>
          <w:tcPr>
            <w:tcW w:w="463" w:type="pct"/>
          </w:tcPr>
          <w:p w14:paraId="40C2C2F3" w14:textId="77777777" w:rsidR="00A74B60" w:rsidRPr="006F66F9" w:rsidRDefault="00A74B60" w:rsidP="00567805">
            <w:pPr>
              <w:jc w:val="center"/>
              <w:rPr>
                <w:rFonts w:asciiTheme="minorHAnsi" w:hAnsiTheme="minorHAnsi" w:cstheme="minorHAnsi"/>
                <w:sz w:val="16"/>
                <w:szCs w:val="16"/>
              </w:rPr>
            </w:pPr>
          </w:p>
        </w:tc>
        <w:tc>
          <w:tcPr>
            <w:tcW w:w="477" w:type="pct"/>
          </w:tcPr>
          <w:p w14:paraId="7AE754C9" w14:textId="77777777" w:rsidR="00A74B60" w:rsidRPr="006F66F9" w:rsidRDefault="00A74B60" w:rsidP="00567805">
            <w:pPr>
              <w:jc w:val="center"/>
              <w:rPr>
                <w:rFonts w:asciiTheme="minorHAnsi" w:hAnsiTheme="minorHAnsi" w:cstheme="minorHAnsi"/>
                <w:sz w:val="16"/>
                <w:szCs w:val="16"/>
              </w:rPr>
            </w:pPr>
          </w:p>
        </w:tc>
        <w:tc>
          <w:tcPr>
            <w:tcW w:w="415" w:type="pct"/>
          </w:tcPr>
          <w:p w14:paraId="2702D3F1" w14:textId="77777777" w:rsidR="00A74B60" w:rsidRPr="006F66F9" w:rsidRDefault="00A74B60" w:rsidP="00567805">
            <w:pPr>
              <w:jc w:val="center"/>
              <w:rPr>
                <w:rFonts w:asciiTheme="minorHAnsi" w:hAnsiTheme="minorHAnsi" w:cstheme="minorHAnsi"/>
                <w:sz w:val="16"/>
                <w:szCs w:val="16"/>
              </w:rPr>
            </w:pPr>
          </w:p>
        </w:tc>
      </w:tr>
      <w:tr w:rsidR="008E6692" w:rsidRPr="006F66F9" w14:paraId="6E9F0F64" w14:textId="32898AD6" w:rsidTr="002971F4">
        <w:trPr>
          <w:trHeight w:val="255"/>
          <w:jc w:val="center"/>
        </w:trPr>
        <w:tc>
          <w:tcPr>
            <w:tcW w:w="239" w:type="pct"/>
            <w:hideMark/>
          </w:tcPr>
          <w:p w14:paraId="42EAAE4D"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62</w:t>
            </w:r>
          </w:p>
        </w:tc>
        <w:tc>
          <w:tcPr>
            <w:tcW w:w="1778" w:type="pct"/>
            <w:hideMark/>
          </w:tcPr>
          <w:p w14:paraId="402D982A"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ΜΠΑΤΑΡΙΕΣ ΑΑ ΑΛΚΑΛΙΚΕΣ</w:t>
            </w:r>
          </w:p>
        </w:tc>
        <w:tc>
          <w:tcPr>
            <w:tcW w:w="621" w:type="pct"/>
            <w:hideMark/>
          </w:tcPr>
          <w:p w14:paraId="30335515"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 </w:t>
            </w:r>
          </w:p>
        </w:tc>
        <w:tc>
          <w:tcPr>
            <w:tcW w:w="484" w:type="pct"/>
            <w:hideMark/>
          </w:tcPr>
          <w:p w14:paraId="3C53C798"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TEMA</w:t>
            </w:r>
          </w:p>
        </w:tc>
        <w:tc>
          <w:tcPr>
            <w:tcW w:w="523" w:type="pct"/>
            <w:hideMark/>
          </w:tcPr>
          <w:p w14:paraId="751CD833"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150</w:t>
            </w:r>
          </w:p>
        </w:tc>
        <w:tc>
          <w:tcPr>
            <w:tcW w:w="463" w:type="pct"/>
          </w:tcPr>
          <w:p w14:paraId="2D024D43" w14:textId="77777777" w:rsidR="00A74B60" w:rsidRPr="006F66F9" w:rsidRDefault="00A74B60" w:rsidP="00567805">
            <w:pPr>
              <w:jc w:val="center"/>
              <w:rPr>
                <w:rFonts w:asciiTheme="minorHAnsi" w:hAnsiTheme="minorHAnsi" w:cstheme="minorHAnsi"/>
                <w:sz w:val="16"/>
                <w:szCs w:val="16"/>
              </w:rPr>
            </w:pPr>
          </w:p>
        </w:tc>
        <w:tc>
          <w:tcPr>
            <w:tcW w:w="477" w:type="pct"/>
          </w:tcPr>
          <w:p w14:paraId="5635057C" w14:textId="77777777" w:rsidR="00A74B60" w:rsidRPr="006F66F9" w:rsidRDefault="00A74B60" w:rsidP="00567805">
            <w:pPr>
              <w:jc w:val="center"/>
              <w:rPr>
                <w:rFonts w:asciiTheme="minorHAnsi" w:hAnsiTheme="minorHAnsi" w:cstheme="minorHAnsi"/>
                <w:sz w:val="16"/>
                <w:szCs w:val="16"/>
              </w:rPr>
            </w:pPr>
          </w:p>
        </w:tc>
        <w:tc>
          <w:tcPr>
            <w:tcW w:w="415" w:type="pct"/>
          </w:tcPr>
          <w:p w14:paraId="619FF5C1" w14:textId="77777777" w:rsidR="00A74B60" w:rsidRPr="006F66F9" w:rsidRDefault="00A74B60" w:rsidP="00567805">
            <w:pPr>
              <w:jc w:val="center"/>
              <w:rPr>
                <w:rFonts w:asciiTheme="minorHAnsi" w:hAnsiTheme="minorHAnsi" w:cstheme="minorHAnsi"/>
                <w:sz w:val="16"/>
                <w:szCs w:val="16"/>
              </w:rPr>
            </w:pPr>
          </w:p>
        </w:tc>
      </w:tr>
      <w:tr w:rsidR="008E6692" w:rsidRPr="006F66F9" w14:paraId="6C754549" w14:textId="50A3C7ED" w:rsidTr="002971F4">
        <w:trPr>
          <w:trHeight w:val="255"/>
          <w:jc w:val="center"/>
        </w:trPr>
        <w:tc>
          <w:tcPr>
            <w:tcW w:w="239" w:type="pct"/>
            <w:hideMark/>
          </w:tcPr>
          <w:p w14:paraId="671E5AB3"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63</w:t>
            </w:r>
          </w:p>
        </w:tc>
        <w:tc>
          <w:tcPr>
            <w:tcW w:w="1778" w:type="pct"/>
            <w:hideMark/>
          </w:tcPr>
          <w:p w14:paraId="128A6A1C"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ΜΠΑΤΑΡΙΕΣ ΑΑΑ ΑΛΚΑΛΙΚΕΣ</w:t>
            </w:r>
          </w:p>
        </w:tc>
        <w:tc>
          <w:tcPr>
            <w:tcW w:w="621" w:type="pct"/>
            <w:hideMark/>
          </w:tcPr>
          <w:p w14:paraId="631568EB"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 </w:t>
            </w:r>
          </w:p>
        </w:tc>
        <w:tc>
          <w:tcPr>
            <w:tcW w:w="484" w:type="pct"/>
            <w:hideMark/>
          </w:tcPr>
          <w:p w14:paraId="4766FAC7"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TEMA</w:t>
            </w:r>
          </w:p>
        </w:tc>
        <w:tc>
          <w:tcPr>
            <w:tcW w:w="523" w:type="pct"/>
            <w:hideMark/>
          </w:tcPr>
          <w:p w14:paraId="54AF845A"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50</w:t>
            </w:r>
          </w:p>
        </w:tc>
        <w:tc>
          <w:tcPr>
            <w:tcW w:w="463" w:type="pct"/>
          </w:tcPr>
          <w:p w14:paraId="5099F0C9" w14:textId="77777777" w:rsidR="00A74B60" w:rsidRPr="006F66F9" w:rsidRDefault="00A74B60" w:rsidP="00567805">
            <w:pPr>
              <w:jc w:val="center"/>
              <w:rPr>
                <w:rFonts w:asciiTheme="minorHAnsi" w:hAnsiTheme="minorHAnsi" w:cstheme="minorHAnsi"/>
                <w:sz w:val="16"/>
                <w:szCs w:val="16"/>
              </w:rPr>
            </w:pPr>
          </w:p>
        </w:tc>
        <w:tc>
          <w:tcPr>
            <w:tcW w:w="477" w:type="pct"/>
          </w:tcPr>
          <w:p w14:paraId="32843381" w14:textId="77777777" w:rsidR="00A74B60" w:rsidRPr="006F66F9" w:rsidRDefault="00A74B60" w:rsidP="00567805">
            <w:pPr>
              <w:jc w:val="center"/>
              <w:rPr>
                <w:rFonts w:asciiTheme="minorHAnsi" w:hAnsiTheme="minorHAnsi" w:cstheme="minorHAnsi"/>
                <w:sz w:val="16"/>
                <w:szCs w:val="16"/>
              </w:rPr>
            </w:pPr>
          </w:p>
        </w:tc>
        <w:tc>
          <w:tcPr>
            <w:tcW w:w="415" w:type="pct"/>
          </w:tcPr>
          <w:p w14:paraId="3639AEA2" w14:textId="77777777" w:rsidR="00A74B60" w:rsidRPr="006F66F9" w:rsidRDefault="00A74B60" w:rsidP="00567805">
            <w:pPr>
              <w:jc w:val="center"/>
              <w:rPr>
                <w:rFonts w:asciiTheme="minorHAnsi" w:hAnsiTheme="minorHAnsi" w:cstheme="minorHAnsi"/>
                <w:sz w:val="16"/>
                <w:szCs w:val="16"/>
              </w:rPr>
            </w:pPr>
          </w:p>
        </w:tc>
      </w:tr>
      <w:tr w:rsidR="008E6692" w:rsidRPr="006F66F9" w14:paraId="4D5714D0" w14:textId="5DED4707" w:rsidTr="002971F4">
        <w:trPr>
          <w:trHeight w:val="255"/>
          <w:jc w:val="center"/>
        </w:trPr>
        <w:tc>
          <w:tcPr>
            <w:tcW w:w="239" w:type="pct"/>
            <w:hideMark/>
          </w:tcPr>
          <w:p w14:paraId="69F0047E"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64</w:t>
            </w:r>
          </w:p>
        </w:tc>
        <w:tc>
          <w:tcPr>
            <w:tcW w:w="1778" w:type="pct"/>
            <w:hideMark/>
          </w:tcPr>
          <w:p w14:paraId="37E94318" w14:textId="77777777" w:rsidR="00A74B60" w:rsidRPr="006F66F9" w:rsidRDefault="00A74B60" w:rsidP="00567805">
            <w:pPr>
              <w:rPr>
                <w:rFonts w:asciiTheme="minorHAnsi" w:hAnsiTheme="minorHAnsi" w:cstheme="minorHAnsi"/>
                <w:sz w:val="16"/>
                <w:szCs w:val="16"/>
                <w:lang w:val="el-GR"/>
              </w:rPr>
            </w:pPr>
            <w:r w:rsidRPr="006F66F9">
              <w:rPr>
                <w:rFonts w:asciiTheme="minorHAnsi" w:hAnsiTheme="minorHAnsi" w:cstheme="minorHAnsi"/>
                <w:sz w:val="16"/>
                <w:szCs w:val="16"/>
                <w:lang w:val="el-GR"/>
              </w:rPr>
              <w:t>ΜΠΑΤΑΡΙΕΣ ΑΑ ΕΠΑΝΑΦΟΡΤΙΖΟΜΕΝΕΣ  2100</w:t>
            </w:r>
            <w:proofErr w:type="spellStart"/>
            <w:r w:rsidRPr="006F66F9">
              <w:rPr>
                <w:rFonts w:asciiTheme="minorHAnsi" w:hAnsiTheme="minorHAnsi" w:cstheme="minorHAnsi"/>
                <w:sz w:val="16"/>
                <w:szCs w:val="16"/>
              </w:rPr>
              <w:t>mAh</w:t>
            </w:r>
            <w:proofErr w:type="spellEnd"/>
            <w:r w:rsidRPr="006F66F9">
              <w:rPr>
                <w:rFonts w:asciiTheme="minorHAnsi" w:hAnsiTheme="minorHAnsi" w:cstheme="minorHAnsi"/>
                <w:sz w:val="16"/>
                <w:szCs w:val="16"/>
                <w:lang w:val="el-GR"/>
              </w:rPr>
              <w:t xml:space="preserve"> 1.2</w:t>
            </w:r>
            <w:r w:rsidRPr="006F66F9">
              <w:rPr>
                <w:rFonts w:asciiTheme="minorHAnsi" w:hAnsiTheme="minorHAnsi" w:cstheme="minorHAnsi"/>
                <w:sz w:val="16"/>
                <w:szCs w:val="16"/>
              </w:rPr>
              <w:t>V</w:t>
            </w:r>
          </w:p>
        </w:tc>
        <w:tc>
          <w:tcPr>
            <w:tcW w:w="621" w:type="pct"/>
            <w:hideMark/>
          </w:tcPr>
          <w:p w14:paraId="0ABFCA16" w14:textId="77777777" w:rsidR="00A74B60" w:rsidRPr="006F66F9" w:rsidRDefault="00A74B60" w:rsidP="00567805">
            <w:pPr>
              <w:rPr>
                <w:rFonts w:asciiTheme="minorHAnsi" w:hAnsiTheme="minorHAnsi" w:cstheme="minorHAnsi"/>
                <w:sz w:val="16"/>
                <w:szCs w:val="16"/>
                <w:lang w:val="el-GR"/>
              </w:rPr>
            </w:pPr>
            <w:r w:rsidRPr="006F66F9">
              <w:rPr>
                <w:rFonts w:asciiTheme="minorHAnsi" w:hAnsiTheme="minorHAnsi" w:cstheme="minorHAnsi"/>
                <w:sz w:val="16"/>
                <w:szCs w:val="16"/>
              </w:rPr>
              <w:t> </w:t>
            </w:r>
          </w:p>
        </w:tc>
        <w:tc>
          <w:tcPr>
            <w:tcW w:w="484" w:type="pct"/>
            <w:hideMark/>
          </w:tcPr>
          <w:p w14:paraId="7AB863B6"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TEMA</w:t>
            </w:r>
          </w:p>
        </w:tc>
        <w:tc>
          <w:tcPr>
            <w:tcW w:w="523" w:type="pct"/>
            <w:hideMark/>
          </w:tcPr>
          <w:p w14:paraId="0ED64664"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70</w:t>
            </w:r>
          </w:p>
        </w:tc>
        <w:tc>
          <w:tcPr>
            <w:tcW w:w="463" w:type="pct"/>
          </w:tcPr>
          <w:p w14:paraId="59C9D00A" w14:textId="77777777" w:rsidR="00A74B60" w:rsidRPr="006F66F9" w:rsidRDefault="00A74B60" w:rsidP="00567805">
            <w:pPr>
              <w:jc w:val="center"/>
              <w:rPr>
                <w:rFonts w:asciiTheme="minorHAnsi" w:hAnsiTheme="minorHAnsi" w:cstheme="minorHAnsi"/>
                <w:sz w:val="16"/>
                <w:szCs w:val="16"/>
              </w:rPr>
            </w:pPr>
          </w:p>
        </w:tc>
        <w:tc>
          <w:tcPr>
            <w:tcW w:w="477" w:type="pct"/>
          </w:tcPr>
          <w:p w14:paraId="0B8FFE0B" w14:textId="77777777" w:rsidR="00A74B60" w:rsidRPr="006F66F9" w:rsidRDefault="00A74B60" w:rsidP="00567805">
            <w:pPr>
              <w:jc w:val="center"/>
              <w:rPr>
                <w:rFonts w:asciiTheme="minorHAnsi" w:hAnsiTheme="minorHAnsi" w:cstheme="minorHAnsi"/>
                <w:sz w:val="16"/>
                <w:szCs w:val="16"/>
              </w:rPr>
            </w:pPr>
          </w:p>
        </w:tc>
        <w:tc>
          <w:tcPr>
            <w:tcW w:w="415" w:type="pct"/>
          </w:tcPr>
          <w:p w14:paraId="72CAD100" w14:textId="77777777" w:rsidR="00A74B60" w:rsidRPr="006F66F9" w:rsidRDefault="00A74B60" w:rsidP="00567805">
            <w:pPr>
              <w:jc w:val="center"/>
              <w:rPr>
                <w:rFonts w:asciiTheme="minorHAnsi" w:hAnsiTheme="minorHAnsi" w:cstheme="minorHAnsi"/>
                <w:sz w:val="16"/>
                <w:szCs w:val="16"/>
              </w:rPr>
            </w:pPr>
          </w:p>
        </w:tc>
      </w:tr>
      <w:tr w:rsidR="008E6692" w:rsidRPr="006F66F9" w14:paraId="73D83ED3" w14:textId="69C0D7B2" w:rsidTr="002971F4">
        <w:trPr>
          <w:trHeight w:val="255"/>
          <w:jc w:val="center"/>
        </w:trPr>
        <w:tc>
          <w:tcPr>
            <w:tcW w:w="239" w:type="pct"/>
            <w:hideMark/>
          </w:tcPr>
          <w:p w14:paraId="20C64907"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65</w:t>
            </w:r>
          </w:p>
        </w:tc>
        <w:tc>
          <w:tcPr>
            <w:tcW w:w="1778" w:type="pct"/>
            <w:hideMark/>
          </w:tcPr>
          <w:p w14:paraId="71EC66BC" w14:textId="77777777" w:rsidR="00A74B60" w:rsidRPr="006F66F9" w:rsidRDefault="00A74B60" w:rsidP="00567805">
            <w:pPr>
              <w:rPr>
                <w:rFonts w:asciiTheme="minorHAnsi" w:hAnsiTheme="minorHAnsi" w:cstheme="minorHAnsi"/>
                <w:sz w:val="16"/>
                <w:szCs w:val="16"/>
                <w:lang w:val="el-GR"/>
              </w:rPr>
            </w:pPr>
            <w:r w:rsidRPr="006F66F9">
              <w:rPr>
                <w:rFonts w:asciiTheme="minorHAnsi" w:hAnsiTheme="minorHAnsi" w:cstheme="minorHAnsi"/>
                <w:sz w:val="16"/>
                <w:szCs w:val="16"/>
                <w:lang w:val="el-GR"/>
              </w:rPr>
              <w:t>ΜΠΑΤΑΡΙΕΣ ΑΑΑ ΕΠΑΝΑΦΟΡΤΙΖΟΜΕΝΕΣ  800</w:t>
            </w:r>
            <w:proofErr w:type="spellStart"/>
            <w:r w:rsidRPr="006F66F9">
              <w:rPr>
                <w:rFonts w:asciiTheme="minorHAnsi" w:hAnsiTheme="minorHAnsi" w:cstheme="minorHAnsi"/>
                <w:sz w:val="16"/>
                <w:szCs w:val="16"/>
              </w:rPr>
              <w:t>mAh</w:t>
            </w:r>
            <w:proofErr w:type="spellEnd"/>
            <w:r w:rsidRPr="006F66F9">
              <w:rPr>
                <w:rFonts w:asciiTheme="minorHAnsi" w:hAnsiTheme="minorHAnsi" w:cstheme="minorHAnsi"/>
                <w:sz w:val="16"/>
                <w:szCs w:val="16"/>
                <w:lang w:val="el-GR"/>
              </w:rPr>
              <w:t xml:space="preserve"> 1.2</w:t>
            </w:r>
            <w:r w:rsidRPr="006F66F9">
              <w:rPr>
                <w:rFonts w:asciiTheme="minorHAnsi" w:hAnsiTheme="minorHAnsi" w:cstheme="minorHAnsi"/>
                <w:sz w:val="16"/>
                <w:szCs w:val="16"/>
              </w:rPr>
              <w:t>V</w:t>
            </w:r>
            <w:r w:rsidRPr="006F66F9">
              <w:rPr>
                <w:rFonts w:asciiTheme="minorHAnsi" w:hAnsiTheme="minorHAnsi" w:cstheme="minorHAnsi"/>
                <w:sz w:val="16"/>
                <w:szCs w:val="16"/>
                <w:lang w:val="el-GR"/>
              </w:rPr>
              <w:t xml:space="preserve"> </w:t>
            </w:r>
          </w:p>
        </w:tc>
        <w:tc>
          <w:tcPr>
            <w:tcW w:w="621" w:type="pct"/>
            <w:hideMark/>
          </w:tcPr>
          <w:p w14:paraId="152E284B" w14:textId="77777777" w:rsidR="00A74B60" w:rsidRPr="006F66F9" w:rsidRDefault="00A74B60" w:rsidP="00567805">
            <w:pPr>
              <w:rPr>
                <w:rFonts w:asciiTheme="minorHAnsi" w:hAnsiTheme="minorHAnsi" w:cstheme="minorHAnsi"/>
                <w:sz w:val="16"/>
                <w:szCs w:val="16"/>
                <w:lang w:val="el-GR"/>
              </w:rPr>
            </w:pPr>
            <w:r w:rsidRPr="006F66F9">
              <w:rPr>
                <w:rFonts w:asciiTheme="minorHAnsi" w:hAnsiTheme="minorHAnsi" w:cstheme="minorHAnsi"/>
                <w:sz w:val="16"/>
                <w:szCs w:val="16"/>
              </w:rPr>
              <w:t> </w:t>
            </w:r>
          </w:p>
        </w:tc>
        <w:tc>
          <w:tcPr>
            <w:tcW w:w="484" w:type="pct"/>
            <w:hideMark/>
          </w:tcPr>
          <w:p w14:paraId="26CC919A"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TEMA</w:t>
            </w:r>
          </w:p>
        </w:tc>
        <w:tc>
          <w:tcPr>
            <w:tcW w:w="523" w:type="pct"/>
            <w:hideMark/>
          </w:tcPr>
          <w:p w14:paraId="10FA77F2"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70</w:t>
            </w:r>
          </w:p>
        </w:tc>
        <w:tc>
          <w:tcPr>
            <w:tcW w:w="463" w:type="pct"/>
          </w:tcPr>
          <w:p w14:paraId="4294AA55" w14:textId="77777777" w:rsidR="00A74B60" w:rsidRPr="006F66F9" w:rsidRDefault="00A74B60" w:rsidP="00567805">
            <w:pPr>
              <w:jc w:val="center"/>
              <w:rPr>
                <w:rFonts w:asciiTheme="minorHAnsi" w:hAnsiTheme="minorHAnsi" w:cstheme="minorHAnsi"/>
                <w:sz w:val="16"/>
                <w:szCs w:val="16"/>
              </w:rPr>
            </w:pPr>
          </w:p>
        </w:tc>
        <w:tc>
          <w:tcPr>
            <w:tcW w:w="477" w:type="pct"/>
          </w:tcPr>
          <w:p w14:paraId="74A9DBEE" w14:textId="77777777" w:rsidR="00A74B60" w:rsidRPr="006F66F9" w:rsidRDefault="00A74B60" w:rsidP="00567805">
            <w:pPr>
              <w:jc w:val="center"/>
              <w:rPr>
                <w:rFonts w:asciiTheme="minorHAnsi" w:hAnsiTheme="minorHAnsi" w:cstheme="minorHAnsi"/>
                <w:sz w:val="16"/>
                <w:szCs w:val="16"/>
              </w:rPr>
            </w:pPr>
          </w:p>
        </w:tc>
        <w:tc>
          <w:tcPr>
            <w:tcW w:w="415" w:type="pct"/>
          </w:tcPr>
          <w:p w14:paraId="261FBAAE" w14:textId="77777777" w:rsidR="00A74B60" w:rsidRPr="006F66F9" w:rsidRDefault="00A74B60" w:rsidP="00567805">
            <w:pPr>
              <w:jc w:val="center"/>
              <w:rPr>
                <w:rFonts w:asciiTheme="minorHAnsi" w:hAnsiTheme="minorHAnsi" w:cstheme="minorHAnsi"/>
                <w:sz w:val="16"/>
                <w:szCs w:val="16"/>
              </w:rPr>
            </w:pPr>
          </w:p>
        </w:tc>
      </w:tr>
      <w:tr w:rsidR="008E6692" w:rsidRPr="006F66F9" w14:paraId="2ED6A16F" w14:textId="2A497815" w:rsidTr="002971F4">
        <w:trPr>
          <w:trHeight w:val="480"/>
          <w:jc w:val="center"/>
        </w:trPr>
        <w:tc>
          <w:tcPr>
            <w:tcW w:w="239" w:type="pct"/>
            <w:hideMark/>
          </w:tcPr>
          <w:p w14:paraId="49EF2288"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66</w:t>
            </w:r>
          </w:p>
        </w:tc>
        <w:tc>
          <w:tcPr>
            <w:tcW w:w="1778" w:type="pct"/>
            <w:hideMark/>
          </w:tcPr>
          <w:p w14:paraId="760C9B3D"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 xml:space="preserve"> LCD ΦΟΡΤΙΣΤΗΣ MULTI CHARGER ΓΙΑ ΜΠΑΤΑΡΙΕΣ ΤΥΠΟΥ AA ΚΑΙ AAA (NIMH) 8 ΘΕΣΕΩΝ, ΔΙΑΘΕΤΕΙ ΟΘΟΝΗ LCD ΓΙΑ ΠΑΡΑΚΟΛΟΥΘΗΣΗ ΤΩΝ ΜΠΑΤΑΡΙΩΝ </w:t>
            </w:r>
          </w:p>
        </w:tc>
        <w:tc>
          <w:tcPr>
            <w:tcW w:w="621" w:type="pct"/>
            <w:hideMark/>
          </w:tcPr>
          <w:p w14:paraId="5CAC5936"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 </w:t>
            </w:r>
          </w:p>
        </w:tc>
        <w:tc>
          <w:tcPr>
            <w:tcW w:w="484" w:type="pct"/>
            <w:hideMark/>
          </w:tcPr>
          <w:p w14:paraId="5AE755BE"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TEMA</w:t>
            </w:r>
          </w:p>
        </w:tc>
        <w:tc>
          <w:tcPr>
            <w:tcW w:w="523" w:type="pct"/>
            <w:hideMark/>
          </w:tcPr>
          <w:p w14:paraId="77D12DCA"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2</w:t>
            </w:r>
          </w:p>
        </w:tc>
        <w:tc>
          <w:tcPr>
            <w:tcW w:w="463" w:type="pct"/>
          </w:tcPr>
          <w:p w14:paraId="1B417B8E" w14:textId="77777777" w:rsidR="00A74B60" w:rsidRPr="006F66F9" w:rsidRDefault="00A74B60" w:rsidP="00567805">
            <w:pPr>
              <w:jc w:val="center"/>
              <w:rPr>
                <w:rFonts w:asciiTheme="minorHAnsi" w:hAnsiTheme="minorHAnsi" w:cstheme="minorHAnsi"/>
                <w:sz w:val="16"/>
                <w:szCs w:val="16"/>
              </w:rPr>
            </w:pPr>
          </w:p>
        </w:tc>
        <w:tc>
          <w:tcPr>
            <w:tcW w:w="477" w:type="pct"/>
          </w:tcPr>
          <w:p w14:paraId="169E08A7" w14:textId="77777777" w:rsidR="00A74B60" w:rsidRPr="006F66F9" w:rsidRDefault="00A74B60" w:rsidP="00567805">
            <w:pPr>
              <w:jc w:val="center"/>
              <w:rPr>
                <w:rFonts w:asciiTheme="minorHAnsi" w:hAnsiTheme="minorHAnsi" w:cstheme="minorHAnsi"/>
                <w:sz w:val="16"/>
                <w:szCs w:val="16"/>
              </w:rPr>
            </w:pPr>
          </w:p>
        </w:tc>
        <w:tc>
          <w:tcPr>
            <w:tcW w:w="415" w:type="pct"/>
          </w:tcPr>
          <w:p w14:paraId="5F90936C" w14:textId="77777777" w:rsidR="00A74B60" w:rsidRPr="006F66F9" w:rsidRDefault="00A74B60" w:rsidP="00567805">
            <w:pPr>
              <w:jc w:val="center"/>
              <w:rPr>
                <w:rFonts w:asciiTheme="minorHAnsi" w:hAnsiTheme="minorHAnsi" w:cstheme="minorHAnsi"/>
                <w:sz w:val="16"/>
                <w:szCs w:val="16"/>
              </w:rPr>
            </w:pPr>
          </w:p>
        </w:tc>
      </w:tr>
      <w:tr w:rsidR="008E6692" w:rsidRPr="006F66F9" w14:paraId="190B2DAC" w14:textId="48746F40" w:rsidTr="002971F4">
        <w:trPr>
          <w:trHeight w:val="960"/>
          <w:jc w:val="center"/>
        </w:trPr>
        <w:tc>
          <w:tcPr>
            <w:tcW w:w="239" w:type="pct"/>
            <w:hideMark/>
          </w:tcPr>
          <w:p w14:paraId="7AFBED52"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67</w:t>
            </w:r>
          </w:p>
        </w:tc>
        <w:tc>
          <w:tcPr>
            <w:tcW w:w="1778" w:type="pct"/>
            <w:hideMark/>
          </w:tcPr>
          <w:p w14:paraId="2DCC665D" w14:textId="77777777" w:rsidR="00A74B60" w:rsidRPr="006F66F9" w:rsidRDefault="00A74B60" w:rsidP="00567805">
            <w:pPr>
              <w:rPr>
                <w:rFonts w:asciiTheme="minorHAnsi" w:hAnsiTheme="minorHAnsi" w:cstheme="minorHAnsi"/>
                <w:sz w:val="16"/>
                <w:szCs w:val="16"/>
                <w:lang w:val="el-GR"/>
              </w:rPr>
            </w:pPr>
            <w:r w:rsidRPr="006F66F9">
              <w:rPr>
                <w:rFonts w:asciiTheme="minorHAnsi" w:hAnsiTheme="minorHAnsi" w:cstheme="minorHAnsi"/>
                <w:sz w:val="16"/>
                <w:szCs w:val="16"/>
                <w:lang w:val="el-GR"/>
              </w:rPr>
              <w:t>ΤΗΛΕΦΩΝΙΚΗ ΣΥΣΚΕΥΗ ΕΝΣΥΡΜΑΤΗ ΜΕ ΑΝΑΓΝΩΡΙΣΗ ΚΛΗΣΗΣ, ΕΠΙΚΛΙΝΗΣ ΟΘΟΝΗ, ΑΝΟΙΚΤΗ ΑΚΡΟΑΣΗ ΧΩΡΙΣ ΜΠΑΤΑΡΙΕΣ</w:t>
            </w:r>
          </w:p>
        </w:tc>
        <w:tc>
          <w:tcPr>
            <w:tcW w:w="621" w:type="pct"/>
            <w:hideMark/>
          </w:tcPr>
          <w:p w14:paraId="157FD621" w14:textId="77777777" w:rsidR="00A74B60" w:rsidRPr="006F66F9" w:rsidRDefault="00A74B60" w:rsidP="00567805">
            <w:pPr>
              <w:rPr>
                <w:rFonts w:asciiTheme="minorHAnsi" w:hAnsiTheme="minorHAnsi" w:cstheme="minorHAnsi"/>
                <w:sz w:val="16"/>
                <w:szCs w:val="16"/>
                <w:lang w:val="el-GR"/>
              </w:rPr>
            </w:pPr>
            <w:r w:rsidRPr="006F66F9">
              <w:rPr>
                <w:rFonts w:asciiTheme="minorHAnsi" w:hAnsiTheme="minorHAnsi" w:cstheme="minorHAnsi"/>
                <w:sz w:val="16"/>
                <w:szCs w:val="16"/>
                <w:lang w:val="el-GR"/>
              </w:rPr>
              <w:t>Επικλινής οθόνη οπίσθιου φωτισμού και ημερολόγιου, Μνήμη 10 θέσεων</w:t>
            </w:r>
          </w:p>
        </w:tc>
        <w:tc>
          <w:tcPr>
            <w:tcW w:w="484" w:type="pct"/>
            <w:hideMark/>
          </w:tcPr>
          <w:p w14:paraId="64466962"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TEMA</w:t>
            </w:r>
          </w:p>
        </w:tc>
        <w:tc>
          <w:tcPr>
            <w:tcW w:w="523" w:type="pct"/>
            <w:hideMark/>
          </w:tcPr>
          <w:p w14:paraId="7C45B3AF"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60</w:t>
            </w:r>
          </w:p>
        </w:tc>
        <w:tc>
          <w:tcPr>
            <w:tcW w:w="463" w:type="pct"/>
          </w:tcPr>
          <w:p w14:paraId="094E8689" w14:textId="77777777" w:rsidR="00A74B60" w:rsidRPr="006F66F9" w:rsidRDefault="00A74B60" w:rsidP="00567805">
            <w:pPr>
              <w:jc w:val="center"/>
              <w:rPr>
                <w:rFonts w:asciiTheme="minorHAnsi" w:hAnsiTheme="minorHAnsi" w:cstheme="minorHAnsi"/>
                <w:sz w:val="16"/>
                <w:szCs w:val="16"/>
              </w:rPr>
            </w:pPr>
          </w:p>
        </w:tc>
        <w:tc>
          <w:tcPr>
            <w:tcW w:w="477" w:type="pct"/>
          </w:tcPr>
          <w:p w14:paraId="79A6BCDB" w14:textId="77777777" w:rsidR="00A74B60" w:rsidRPr="006F66F9" w:rsidRDefault="00A74B60" w:rsidP="00567805">
            <w:pPr>
              <w:jc w:val="center"/>
              <w:rPr>
                <w:rFonts w:asciiTheme="minorHAnsi" w:hAnsiTheme="minorHAnsi" w:cstheme="minorHAnsi"/>
                <w:sz w:val="16"/>
                <w:szCs w:val="16"/>
              </w:rPr>
            </w:pPr>
          </w:p>
        </w:tc>
        <w:tc>
          <w:tcPr>
            <w:tcW w:w="415" w:type="pct"/>
          </w:tcPr>
          <w:p w14:paraId="35DCBBFF" w14:textId="77777777" w:rsidR="00A74B60" w:rsidRPr="006F66F9" w:rsidRDefault="00A74B60" w:rsidP="00567805">
            <w:pPr>
              <w:jc w:val="center"/>
              <w:rPr>
                <w:rFonts w:asciiTheme="minorHAnsi" w:hAnsiTheme="minorHAnsi" w:cstheme="minorHAnsi"/>
                <w:sz w:val="16"/>
                <w:szCs w:val="16"/>
              </w:rPr>
            </w:pPr>
          </w:p>
        </w:tc>
      </w:tr>
      <w:tr w:rsidR="008E6692" w:rsidRPr="006F66F9" w14:paraId="6445A44A" w14:textId="702505FE" w:rsidTr="002971F4">
        <w:trPr>
          <w:trHeight w:val="255"/>
          <w:jc w:val="center"/>
        </w:trPr>
        <w:tc>
          <w:tcPr>
            <w:tcW w:w="239" w:type="pct"/>
            <w:hideMark/>
          </w:tcPr>
          <w:p w14:paraId="5CE3E4F1"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68</w:t>
            </w:r>
          </w:p>
        </w:tc>
        <w:tc>
          <w:tcPr>
            <w:tcW w:w="1778" w:type="pct"/>
            <w:hideMark/>
          </w:tcPr>
          <w:p w14:paraId="2DD2DA01"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 xml:space="preserve">ΣΠΙΡΑΛ ΤΑΚΤΟΠΟΙΗΣΗΣ ΚΑΛΩΔΙΩΝ </w:t>
            </w:r>
          </w:p>
        </w:tc>
        <w:tc>
          <w:tcPr>
            <w:tcW w:w="621" w:type="pct"/>
            <w:hideMark/>
          </w:tcPr>
          <w:p w14:paraId="0D0213C9"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 xml:space="preserve">&gt;= 5 ΜΕΤΡΩΝ </w:t>
            </w:r>
          </w:p>
        </w:tc>
        <w:tc>
          <w:tcPr>
            <w:tcW w:w="484" w:type="pct"/>
            <w:hideMark/>
          </w:tcPr>
          <w:p w14:paraId="23BDBB12"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ΤΕΜΑ</w:t>
            </w:r>
          </w:p>
        </w:tc>
        <w:tc>
          <w:tcPr>
            <w:tcW w:w="523" w:type="pct"/>
            <w:hideMark/>
          </w:tcPr>
          <w:p w14:paraId="40BE6C18"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10</w:t>
            </w:r>
          </w:p>
        </w:tc>
        <w:tc>
          <w:tcPr>
            <w:tcW w:w="463" w:type="pct"/>
          </w:tcPr>
          <w:p w14:paraId="24917DCE" w14:textId="77777777" w:rsidR="00A74B60" w:rsidRPr="006F66F9" w:rsidRDefault="00A74B60" w:rsidP="00567805">
            <w:pPr>
              <w:jc w:val="center"/>
              <w:rPr>
                <w:rFonts w:asciiTheme="minorHAnsi" w:hAnsiTheme="minorHAnsi" w:cstheme="minorHAnsi"/>
                <w:sz w:val="16"/>
                <w:szCs w:val="16"/>
              </w:rPr>
            </w:pPr>
          </w:p>
        </w:tc>
        <w:tc>
          <w:tcPr>
            <w:tcW w:w="477" w:type="pct"/>
          </w:tcPr>
          <w:p w14:paraId="2995E77C" w14:textId="77777777" w:rsidR="00A74B60" w:rsidRPr="006F66F9" w:rsidRDefault="00A74B60" w:rsidP="00567805">
            <w:pPr>
              <w:jc w:val="center"/>
              <w:rPr>
                <w:rFonts w:asciiTheme="minorHAnsi" w:hAnsiTheme="minorHAnsi" w:cstheme="minorHAnsi"/>
                <w:sz w:val="16"/>
                <w:szCs w:val="16"/>
              </w:rPr>
            </w:pPr>
          </w:p>
        </w:tc>
        <w:tc>
          <w:tcPr>
            <w:tcW w:w="415" w:type="pct"/>
          </w:tcPr>
          <w:p w14:paraId="5763D1BD" w14:textId="77777777" w:rsidR="00A74B60" w:rsidRPr="006F66F9" w:rsidRDefault="00A74B60" w:rsidP="00567805">
            <w:pPr>
              <w:jc w:val="center"/>
              <w:rPr>
                <w:rFonts w:asciiTheme="minorHAnsi" w:hAnsiTheme="minorHAnsi" w:cstheme="minorHAnsi"/>
                <w:sz w:val="16"/>
                <w:szCs w:val="16"/>
              </w:rPr>
            </w:pPr>
          </w:p>
        </w:tc>
      </w:tr>
      <w:tr w:rsidR="008E6692" w:rsidRPr="006F66F9" w14:paraId="5AA56F20" w14:textId="2B72323A" w:rsidTr="002971F4">
        <w:trPr>
          <w:trHeight w:val="255"/>
          <w:jc w:val="center"/>
        </w:trPr>
        <w:tc>
          <w:tcPr>
            <w:tcW w:w="239" w:type="pct"/>
            <w:hideMark/>
          </w:tcPr>
          <w:p w14:paraId="5EBCA756"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69</w:t>
            </w:r>
          </w:p>
        </w:tc>
        <w:tc>
          <w:tcPr>
            <w:tcW w:w="1778" w:type="pct"/>
            <w:hideMark/>
          </w:tcPr>
          <w:p w14:paraId="066C8322" w14:textId="77777777" w:rsidR="00A74B60" w:rsidRPr="006F66F9" w:rsidRDefault="00A74B60" w:rsidP="00567805">
            <w:pPr>
              <w:rPr>
                <w:rFonts w:asciiTheme="minorHAnsi" w:hAnsiTheme="minorHAnsi" w:cstheme="minorHAnsi"/>
                <w:sz w:val="16"/>
                <w:szCs w:val="16"/>
                <w:lang w:val="el-GR"/>
              </w:rPr>
            </w:pPr>
            <w:r w:rsidRPr="006F66F9">
              <w:rPr>
                <w:rFonts w:asciiTheme="minorHAnsi" w:hAnsiTheme="minorHAnsi" w:cstheme="minorHAnsi"/>
                <w:sz w:val="16"/>
                <w:szCs w:val="16"/>
                <w:lang w:val="el-GR"/>
              </w:rPr>
              <w:t xml:space="preserve">ΦΥΣΗΤΗΡΑΣ ΧΕΙΡΟΣ ΗΛΕΚΤΡΙΚΟΣ  ΜΕ ΡΥΘΜΙΣΗ </w:t>
            </w:r>
            <w:r w:rsidRPr="006F66F9">
              <w:rPr>
                <w:rFonts w:asciiTheme="minorHAnsi" w:hAnsiTheme="minorHAnsi" w:cstheme="minorHAnsi"/>
                <w:sz w:val="16"/>
                <w:szCs w:val="16"/>
              </w:rPr>
              <w:t>E</w:t>
            </w:r>
            <w:r w:rsidRPr="006F66F9">
              <w:rPr>
                <w:rFonts w:asciiTheme="minorHAnsi" w:hAnsiTheme="minorHAnsi" w:cstheme="minorHAnsi"/>
                <w:sz w:val="16"/>
                <w:szCs w:val="16"/>
                <w:lang w:val="el-GR"/>
              </w:rPr>
              <w:t>ΝΤΑΣΗΣ</w:t>
            </w:r>
          </w:p>
        </w:tc>
        <w:tc>
          <w:tcPr>
            <w:tcW w:w="621" w:type="pct"/>
            <w:hideMark/>
          </w:tcPr>
          <w:p w14:paraId="0BEF709E"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750 Watt</w:t>
            </w:r>
          </w:p>
        </w:tc>
        <w:tc>
          <w:tcPr>
            <w:tcW w:w="484" w:type="pct"/>
            <w:hideMark/>
          </w:tcPr>
          <w:p w14:paraId="7BC018E3"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TEMA</w:t>
            </w:r>
          </w:p>
        </w:tc>
        <w:tc>
          <w:tcPr>
            <w:tcW w:w="523" w:type="pct"/>
            <w:hideMark/>
          </w:tcPr>
          <w:p w14:paraId="1387C536"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1</w:t>
            </w:r>
          </w:p>
        </w:tc>
        <w:tc>
          <w:tcPr>
            <w:tcW w:w="463" w:type="pct"/>
          </w:tcPr>
          <w:p w14:paraId="56C91EF4" w14:textId="77777777" w:rsidR="00A74B60" w:rsidRPr="006F66F9" w:rsidRDefault="00A74B60" w:rsidP="00567805">
            <w:pPr>
              <w:jc w:val="center"/>
              <w:rPr>
                <w:rFonts w:asciiTheme="minorHAnsi" w:hAnsiTheme="minorHAnsi" w:cstheme="minorHAnsi"/>
                <w:sz w:val="16"/>
                <w:szCs w:val="16"/>
              </w:rPr>
            </w:pPr>
          </w:p>
        </w:tc>
        <w:tc>
          <w:tcPr>
            <w:tcW w:w="477" w:type="pct"/>
          </w:tcPr>
          <w:p w14:paraId="4B284B44" w14:textId="77777777" w:rsidR="00A74B60" w:rsidRPr="006F66F9" w:rsidRDefault="00A74B60" w:rsidP="00567805">
            <w:pPr>
              <w:jc w:val="center"/>
              <w:rPr>
                <w:rFonts w:asciiTheme="minorHAnsi" w:hAnsiTheme="minorHAnsi" w:cstheme="minorHAnsi"/>
                <w:sz w:val="16"/>
                <w:szCs w:val="16"/>
              </w:rPr>
            </w:pPr>
          </w:p>
        </w:tc>
        <w:tc>
          <w:tcPr>
            <w:tcW w:w="415" w:type="pct"/>
          </w:tcPr>
          <w:p w14:paraId="56FDAA7E" w14:textId="77777777" w:rsidR="00A74B60" w:rsidRPr="006F66F9" w:rsidRDefault="00A74B60" w:rsidP="00567805">
            <w:pPr>
              <w:jc w:val="center"/>
              <w:rPr>
                <w:rFonts w:asciiTheme="minorHAnsi" w:hAnsiTheme="minorHAnsi" w:cstheme="minorHAnsi"/>
                <w:sz w:val="16"/>
                <w:szCs w:val="16"/>
              </w:rPr>
            </w:pPr>
          </w:p>
        </w:tc>
      </w:tr>
      <w:tr w:rsidR="002971F4" w:rsidRPr="006F66F9" w14:paraId="77DB2DD1" w14:textId="5C82924B" w:rsidTr="002971F4">
        <w:trPr>
          <w:trHeight w:val="255"/>
          <w:jc w:val="center"/>
        </w:trPr>
        <w:tc>
          <w:tcPr>
            <w:tcW w:w="239" w:type="pct"/>
            <w:shd w:val="clear" w:color="auto" w:fill="D9D9D9" w:themeFill="background1" w:themeFillShade="D9"/>
            <w:hideMark/>
          </w:tcPr>
          <w:p w14:paraId="17A4F58B"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 </w:t>
            </w:r>
          </w:p>
        </w:tc>
        <w:tc>
          <w:tcPr>
            <w:tcW w:w="1778" w:type="pct"/>
            <w:shd w:val="clear" w:color="auto" w:fill="D9D9D9" w:themeFill="background1" w:themeFillShade="D9"/>
            <w:hideMark/>
          </w:tcPr>
          <w:p w14:paraId="2E6CA3F3"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ΧΑΡΤΙΑ</w:t>
            </w:r>
          </w:p>
        </w:tc>
        <w:tc>
          <w:tcPr>
            <w:tcW w:w="621" w:type="pct"/>
            <w:shd w:val="clear" w:color="auto" w:fill="D9D9D9" w:themeFill="background1" w:themeFillShade="D9"/>
            <w:hideMark/>
          </w:tcPr>
          <w:p w14:paraId="18DA5B93"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 </w:t>
            </w:r>
          </w:p>
        </w:tc>
        <w:tc>
          <w:tcPr>
            <w:tcW w:w="484" w:type="pct"/>
            <w:shd w:val="clear" w:color="auto" w:fill="D9D9D9" w:themeFill="background1" w:themeFillShade="D9"/>
            <w:hideMark/>
          </w:tcPr>
          <w:p w14:paraId="0BF7D605"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 </w:t>
            </w:r>
          </w:p>
        </w:tc>
        <w:tc>
          <w:tcPr>
            <w:tcW w:w="523" w:type="pct"/>
            <w:shd w:val="clear" w:color="auto" w:fill="D9D9D9" w:themeFill="background1" w:themeFillShade="D9"/>
            <w:hideMark/>
          </w:tcPr>
          <w:p w14:paraId="3DDA3976" w14:textId="77777777" w:rsidR="00A74B60" w:rsidRPr="006F66F9" w:rsidRDefault="00A74B60" w:rsidP="00567805">
            <w:pPr>
              <w:jc w:val="center"/>
              <w:rPr>
                <w:rFonts w:asciiTheme="minorHAnsi" w:hAnsiTheme="minorHAnsi" w:cstheme="minorHAnsi"/>
                <w:sz w:val="16"/>
                <w:szCs w:val="16"/>
              </w:rPr>
            </w:pPr>
          </w:p>
        </w:tc>
        <w:tc>
          <w:tcPr>
            <w:tcW w:w="463" w:type="pct"/>
            <w:shd w:val="clear" w:color="auto" w:fill="D9D9D9" w:themeFill="background1" w:themeFillShade="D9"/>
          </w:tcPr>
          <w:p w14:paraId="554A346C" w14:textId="77777777" w:rsidR="00A74B60" w:rsidRPr="006F66F9" w:rsidRDefault="00A74B60" w:rsidP="00567805">
            <w:pPr>
              <w:jc w:val="center"/>
              <w:rPr>
                <w:rFonts w:asciiTheme="minorHAnsi" w:hAnsiTheme="minorHAnsi" w:cstheme="minorHAnsi"/>
                <w:sz w:val="16"/>
                <w:szCs w:val="16"/>
              </w:rPr>
            </w:pPr>
          </w:p>
        </w:tc>
        <w:tc>
          <w:tcPr>
            <w:tcW w:w="477" w:type="pct"/>
            <w:shd w:val="clear" w:color="auto" w:fill="D9D9D9" w:themeFill="background1" w:themeFillShade="D9"/>
          </w:tcPr>
          <w:p w14:paraId="158DE4B4" w14:textId="77777777" w:rsidR="00A74B60" w:rsidRPr="006F66F9" w:rsidRDefault="00A74B60" w:rsidP="00567805">
            <w:pPr>
              <w:jc w:val="center"/>
              <w:rPr>
                <w:rFonts w:asciiTheme="minorHAnsi" w:hAnsiTheme="minorHAnsi" w:cstheme="minorHAnsi"/>
                <w:sz w:val="16"/>
                <w:szCs w:val="16"/>
              </w:rPr>
            </w:pPr>
          </w:p>
        </w:tc>
        <w:tc>
          <w:tcPr>
            <w:tcW w:w="415" w:type="pct"/>
            <w:shd w:val="clear" w:color="auto" w:fill="D9D9D9" w:themeFill="background1" w:themeFillShade="D9"/>
          </w:tcPr>
          <w:p w14:paraId="18331E04" w14:textId="77777777" w:rsidR="00A74B60" w:rsidRPr="006F66F9" w:rsidRDefault="00A74B60" w:rsidP="00567805">
            <w:pPr>
              <w:jc w:val="center"/>
              <w:rPr>
                <w:rFonts w:asciiTheme="minorHAnsi" w:hAnsiTheme="minorHAnsi" w:cstheme="minorHAnsi"/>
                <w:sz w:val="16"/>
                <w:szCs w:val="16"/>
              </w:rPr>
            </w:pPr>
          </w:p>
        </w:tc>
      </w:tr>
      <w:tr w:rsidR="008E6692" w:rsidRPr="006F66F9" w14:paraId="6D7AACE9" w14:textId="7C133FF7" w:rsidTr="002971F4">
        <w:trPr>
          <w:trHeight w:val="255"/>
          <w:jc w:val="center"/>
        </w:trPr>
        <w:tc>
          <w:tcPr>
            <w:tcW w:w="239" w:type="pct"/>
            <w:hideMark/>
          </w:tcPr>
          <w:p w14:paraId="2E79B5D8"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70</w:t>
            </w:r>
          </w:p>
        </w:tc>
        <w:tc>
          <w:tcPr>
            <w:tcW w:w="1778" w:type="pct"/>
            <w:hideMark/>
          </w:tcPr>
          <w:p w14:paraId="0E41F052"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ΗΜΕΡΟΛΟΓΙΟ ΓΥΡΙΣΤΟ (ΕΠΙΤΡΑΠΕΖΙΟΣ ΗΜΕΡΟΔΕΙΚΤΗΣ)</w:t>
            </w:r>
          </w:p>
        </w:tc>
        <w:tc>
          <w:tcPr>
            <w:tcW w:w="621" w:type="pct"/>
            <w:hideMark/>
          </w:tcPr>
          <w:p w14:paraId="12AD2CE5"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 </w:t>
            </w:r>
          </w:p>
        </w:tc>
        <w:tc>
          <w:tcPr>
            <w:tcW w:w="484" w:type="pct"/>
            <w:hideMark/>
          </w:tcPr>
          <w:p w14:paraId="189FFC06"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ΤΕΜΑ</w:t>
            </w:r>
          </w:p>
        </w:tc>
        <w:tc>
          <w:tcPr>
            <w:tcW w:w="523" w:type="pct"/>
            <w:hideMark/>
          </w:tcPr>
          <w:p w14:paraId="4C9439D0"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10</w:t>
            </w:r>
          </w:p>
        </w:tc>
        <w:tc>
          <w:tcPr>
            <w:tcW w:w="463" w:type="pct"/>
          </w:tcPr>
          <w:p w14:paraId="4E62518A" w14:textId="77777777" w:rsidR="00A74B60" w:rsidRPr="006F66F9" w:rsidRDefault="00A74B60" w:rsidP="00567805">
            <w:pPr>
              <w:jc w:val="center"/>
              <w:rPr>
                <w:rFonts w:asciiTheme="minorHAnsi" w:hAnsiTheme="minorHAnsi" w:cstheme="minorHAnsi"/>
                <w:sz w:val="16"/>
                <w:szCs w:val="16"/>
              </w:rPr>
            </w:pPr>
          </w:p>
        </w:tc>
        <w:tc>
          <w:tcPr>
            <w:tcW w:w="477" w:type="pct"/>
          </w:tcPr>
          <w:p w14:paraId="2967ED74" w14:textId="77777777" w:rsidR="00A74B60" w:rsidRPr="006F66F9" w:rsidRDefault="00A74B60" w:rsidP="00567805">
            <w:pPr>
              <w:jc w:val="center"/>
              <w:rPr>
                <w:rFonts w:asciiTheme="minorHAnsi" w:hAnsiTheme="minorHAnsi" w:cstheme="minorHAnsi"/>
                <w:sz w:val="16"/>
                <w:szCs w:val="16"/>
              </w:rPr>
            </w:pPr>
          </w:p>
        </w:tc>
        <w:tc>
          <w:tcPr>
            <w:tcW w:w="415" w:type="pct"/>
          </w:tcPr>
          <w:p w14:paraId="0989CFA2" w14:textId="77777777" w:rsidR="00A74B60" w:rsidRPr="006F66F9" w:rsidRDefault="00A74B60" w:rsidP="00567805">
            <w:pPr>
              <w:jc w:val="center"/>
              <w:rPr>
                <w:rFonts w:asciiTheme="minorHAnsi" w:hAnsiTheme="minorHAnsi" w:cstheme="minorHAnsi"/>
                <w:sz w:val="16"/>
                <w:szCs w:val="16"/>
              </w:rPr>
            </w:pPr>
          </w:p>
        </w:tc>
      </w:tr>
      <w:tr w:rsidR="008E6692" w:rsidRPr="006F66F9" w14:paraId="5EFD5E7C" w14:textId="06EF38B8" w:rsidTr="002971F4">
        <w:trPr>
          <w:trHeight w:val="255"/>
          <w:jc w:val="center"/>
        </w:trPr>
        <w:tc>
          <w:tcPr>
            <w:tcW w:w="239" w:type="pct"/>
            <w:hideMark/>
          </w:tcPr>
          <w:p w14:paraId="16486A5F"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71</w:t>
            </w:r>
          </w:p>
        </w:tc>
        <w:tc>
          <w:tcPr>
            <w:tcW w:w="1778" w:type="pct"/>
            <w:hideMark/>
          </w:tcPr>
          <w:p w14:paraId="73257E93" w14:textId="77777777" w:rsidR="00A74B60" w:rsidRPr="006F66F9" w:rsidRDefault="00A74B60" w:rsidP="00567805">
            <w:pPr>
              <w:rPr>
                <w:rFonts w:asciiTheme="minorHAnsi" w:hAnsiTheme="minorHAnsi" w:cstheme="minorHAnsi"/>
                <w:sz w:val="16"/>
                <w:szCs w:val="16"/>
                <w:lang w:val="el-GR"/>
              </w:rPr>
            </w:pPr>
            <w:r w:rsidRPr="006F66F9">
              <w:rPr>
                <w:rFonts w:asciiTheme="minorHAnsi" w:hAnsiTheme="minorHAnsi" w:cstheme="minorHAnsi"/>
                <w:sz w:val="16"/>
                <w:szCs w:val="16"/>
                <w:lang w:val="el-GR"/>
              </w:rPr>
              <w:t>ΗΜΕΡΟΛΟΓΙΟ ΣΟΥΜΕΝ ΠΛΑΝΟ ΜΗΝΙΑΙΟ 35χ48εκ</w:t>
            </w:r>
          </w:p>
        </w:tc>
        <w:tc>
          <w:tcPr>
            <w:tcW w:w="621" w:type="pct"/>
            <w:hideMark/>
          </w:tcPr>
          <w:p w14:paraId="0075B2DC" w14:textId="77777777" w:rsidR="00A74B60" w:rsidRPr="006F66F9" w:rsidRDefault="00A74B60" w:rsidP="00567805">
            <w:pPr>
              <w:rPr>
                <w:rFonts w:asciiTheme="minorHAnsi" w:hAnsiTheme="minorHAnsi" w:cstheme="minorHAnsi"/>
                <w:sz w:val="16"/>
                <w:szCs w:val="16"/>
                <w:lang w:val="el-GR"/>
              </w:rPr>
            </w:pPr>
            <w:r w:rsidRPr="006F66F9">
              <w:rPr>
                <w:rFonts w:asciiTheme="minorHAnsi" w:hAnsiTheme="minorHAnsi" w:cstheme="minorHAnsi"/>
                <w:sz w:val="16"/>
                <w:szCs w:val="16"/>
              </w:rPr>
              <w:t> </w:t>
            </w:r>
          </w:p>
        </w:tc>
        <w:tc>
          <w:tcPr>
            <w:tcW w:w="484" w:type="pct"/>
            <w:hideMark/>
          </w:tcPr>
          <w:p w14:paraId="3E5B534D"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ΤΕΜΑ</w:t>
            </w:r>
          </w:p>
        </w:tc>
        <w:tc>
          <w:tcPr>
            <w:tcW w:w="523" w:type="pct"/>
            <w:hideMark/>
          </w:tcPr>
          <w:p w14:paraId="50977F59"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5</w:t>
            </w:r>
          </w:p>
        </w:tc>
        <w:tc>
          <w:tcPr>
            <w:tcW w:w="463" w:type="pct"/>
          </w:tcPr>
          <w:p w14:paraId="03CCDF14" w14:textId="77777777" w:rsidR="00A74B60" w:rsidRPr="006F66F9" w:rsidRDefault="00A74B60" w:rsidP="00567805">
            <w:pPr>
              <w:jc w:val="center"/>
              <w:rPr>
                <w:rFonts w:asciiTheme="minorHAnsi" w:hAnsiTheme="minorHAnsi" w:cstheme="minorHAnsi"/>
                <w:sz w:val="16"/>
                <w:szCs w:val="16"/>
              </w:rPr>
            </w:pPr>
          </w:p>
        </w:tc>
        <w:tc>
          <w:tcPr>
            <w:tcW w:w="477" w:type="pct"/>
          </w:tcPr>
          <w:p w14:paraId="01C6EFC1" w14:textId="77777777" w:rsidR="00A74B60" w:rsidRPr="006F66F9" w:rsidRDefault="00A74B60" w:rsidP="00567805">
            <w:pPr>
              <w:jc w:val="center"/>
              <w:rPr>
                <w:rFonts w:asciiTheme="minorHAnsi" w:hAnsiTheme="minorHAnsi" w:cstheme="minorHAnsi"/>
                <w:sz w:val="16"/>
                <w:szCs w:val="16"/>
              </w:rPr>
            </w:pPr>
          </w:p>
        </w:tc>
        <w:tc>
          <w:tcPr>
            <w:tcW w:w="415" w:type="pct"/>
          </w:tcPr>
          <w:p w14:paraId="225FAD88" w14:textId="77777777" w:rsidR="00A74B60" w:rsidRPr="006F66F9" w:rsidRDefault="00A74B60" w:rsidP="00567805">
            <w:pPr>
              <w:jc w:val="center"/>
              <w:rPr>
                <w:rFonts w:asciiTheme="minorHAnsi" w:hAnsiTheme="minorHAnsi" w:cstheme="minorHAnsi"/>
                <w:sz w:val="16"/>
                <w:szCs w:val="16"/>
              </w:rPr>
            </w:pPr>
          </w:p>
        </w:tc>
      </w:tr>
      <w:tr w:rsidR="008E6692" w:rsidRPr="006F66F9" w14:paraId="253D3EDE" w14:textId="4B910735" w:rsidTr="002971F4">
        <w:trPr>
          <w:trHeight w:val="255"/>
          <w:jc w:val="center"/>
        </w:trPr>
        <w:tc>
          <w:tcPr>
            <w:tcW w:w="239" w:type="pct"/>
            <w:hideMark/>
          </w:tcPr>
          <w:p w14:paraId="391E9D21"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72</w:t>
            </w:r>
          </w:p>
        </w:tc>
        <w:tc>
          <w:tcPr>
            <w:tcW w:w="1778" w:type="pct"/>
            <w:hideMark/>
          </w:tcPr>
          <w:p w14:paraId="667ECBE9"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ΤΕΤΡΑΔΙΟ ΣΠΙΡΑΛ  2 ΘΕΜΑΤΩΝ 17cmx24cm</w:t>
            </w:r>
          </w:p>
        </w:tc>
        <w:tc>
          <w:tcPr>
            <w:tcW w:w="621" w:type="pct"/>
            <w:hideMark/>
          </w:tcPr>
          <w:p w14:paraId="29618A14"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80φ</w:t>
            </w:r>
          </w:p>
        </w:tc>
        <w:tc>
          <w:tcPr>
            <w:tcW w:w="484" w:type="pct"/>
            <w:hideMark/>
          </w:tcPr>
          <w:p w14:paraId="1DFAF257"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TEMA</w:t>
            </w:r>
          </w:p>
        </w:tc>
        <w:tc>
          <w:tcPr>
            <w:tcW w:w="523" w:type="pct"/>
            <w:hideMark/>
          </w:tcPr>
          <w:p w14:paraId="3F2FBB9D"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70</w:t>
            </w:r>
          </w:p>
        </w:tc>
        <w:tc>
          <w:tcPr>
            <w:tcW w:w="463" w:type="pct"/>
          </w:tcPr>
          <w:p w14:paraId="5F2C29B3" w14:textId="77777777" w:rsidR="00A74B60" w:rsidRPr="006F66F9" w:rsidRDefault="00A74B60" w:rsidP="00567805">
            <w:pPr>
              <w:jc w:val="center"/>
              <w:rPr>
                <w:rFonts w:asciiTheme="minorHAnsi" w:hAnsiTheme="minorHAnsi" w:cstheme="minorHAnsi"/>
                <w:sz w:val="16"/>
                <w:szCs w:val="16"/>
              </w:rPr>
            </w:pPr>
          </w:p>
        </w:tc>
        <w:tc>
          <w:tcPr>
            <w:tcW w:w="477" w:type="pct"/>
          </w:tcPr>
          <w:p w14:paraId="3DDC815F" w14:textId="77777777" w:rsidR="00A74B60" w:rsidRPr="006F66F9" w:rsidRDefault="00A74B60" w:rsidP="00567805">
            <w:pPr>
              <w:jc w:val="center"/>
              <w:rPr>
                <w:rFonts w:asciiTheme="minorHAnsi" w:hAnsiTheme="minorHAnsi" w:cstheme="minorHAnsi"/>
                <w:sz w:val="16"/>
                <w:szCs w:val="16"/>
              </w:rPr>
            </w:pPr>
          </w:p>
        </w:tc>
        <w:tc>
          <w:tcPr>
            <w:tcW w:w="415" w:type="pct"/>
          </w:tcPr>
          <w:p w14:paraId="15CE5D10" w14:textId="77777777" w:rsidR="00A74B60" w:rsidRPr="006F66F9" w:rsidRDefault="00A74B60" w:rsidP="00567805">
            <w:pPr>
              <w:jc w:val="center"/>
              <w:rPr>
                <w:rFonts w:asciiTheme="minorHAnsi" w:hAnsiTheme="minorHAnsi" w:cstheme="minorHAnsi"/>
                <w:sz w:val="16"/>
                <w:szCs w:val="16"/>
              </w:rPr>
            </w:pPr>
          </w:p>
        </w:tc>
      </w:tr>
      <w:tr w:rsidR="008E6692" w:rsidRPr="006F66F9" w14:paraId="7BAF720E" w14:textId="28D4FC5D" w:rsidTr="002971F4">
        <w:trPr>
          <w:trHeight w:val="255"/>
          <w:jc w:val="center"/>
        </w:trPr>
        <w:tc>
          <w:tcPr>
            <w:tcW w:w="239" w:type="pct"/>
            <w:hideMark/>
          </w:tcPr>
          <w:p w14:paraId="39A19368"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73</w:t>
            </w:r>
          </w:p>
        </w:tc>
        <w:tc>
          <w:tcPr>
            <w:tcW w:w="1778" w:type="pct"/>
            <w:hideMark/>
          </w:tcPr>
          <w:p w14:paraId="06A0BE92" w14:textId="77777777" w:rsidR="00A74B60" w:rsidRPr="006F66F9" w:rsidRDefault="00A74B60" w:rsidP="00567805">
            <w:pPr>
              <w:rPr>
                <w:rFonts w:asciiTheme="minorHAnsi" w:hAnsiTheme="minorHAnsi" w:cstheme="minorHAnsi"/>
                <w:sz w:val="16"/>
                <w:szCs w:val="16"/>
                <w:lang w:val="el-GR"/>
              </w:rPr>
            </w:pPr>
            <w:r w:rsidRPr="006F66F9">
              <w:rPr>
                <w:rFonts w:asciiTheme="minorHAnsi" w:hAnsiTheme="minorHAnsi" w:cstheme="minorHAnsi"/>
                <w:sz w:val="16"/>
                <w:szCs w:val="16"/>
                <w:lang w:val="el-GR"/>
              </w:rPr>
              <w:t>ΤΕΤΡΑΔΙΟ ΣΠΙΡΑΛ Α4  2 ΘΕΜΑΤΩΝ 30</w:t>
            </w:r>
            <w:r w:rsidRPr="006F66F9">
              <w:rPr>
                <w:rFonts w:asciiTheme="minorHAnsi" w:hAnsiTheme="minorHAnsi" w:cstheme="minorHAnsi"/>
                <w:sz w:val="16"/>
                <w:szCs w:val="16"/>
              </w:rPr>
              <w:t>cmx</w:t>
            </w:r>
            <w:r w:rsidRPr="006F66F9">
              <w:rPr>
                <w:rFonts w:asciiTheme="minorHAnsi" w:hAnsiTheme="minorHAnsi" w:cstheme="minorHAnsi"/>
                <w:sz w:val="16"/>
                <w:szCs w:val="16"/>
                <w:lang w:val="el-GR"/>
              </w:rPr>
              <w:t>21</w:t>
            </w:r>
            <w:r w:rsidRPr="006F66F9">
              <w:rPr>
                <w:rFonts w:asciiTheme="minorHAnsi" w:hAnsiTheme="minorHAnsi" w:cstheme="minorHAnsi"/>
                <w:sz w:val="16"/>
                <w:szCs w:val="16"/>
              </w:rPr>
              <w:t>cm</w:t>
            </w:r>
          </w:p>
        </w:tc>
        <w:tc>
          <w:tcPr>
            <w:tcW w:w="621" w:type="pct"/>
            <w:hideMark/>
          </w:tcPr>
          <w:p w14:paraId="5FBBACF2"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80φ</w:t>
            </w:r>
          </w:p>
        </w:tc>
        <w:tc>
          <w:tcPr>
            <w:tcW w:w="484" w:type="pct"/>
            <w:hideMark/>
          </w:tcPr>
          <w:p w14:paraId="3DE6ABD0"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TEMA</w:t>
            </w:r>
          </w:p>
        </w:tc>
        <w:tc>
          <w:tcPr>
            <w:tcW w:w="523" w:type="pct"/>
            <w:hideMark/>
          </w:tcPr>
          <w:p w14:paraId="555A139E"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70</w:t>
            </w:r>
          </w:p>
        </w:tc>
        <w:tc>
          <w:tcPr>
            <w:tcW w:w="463" w:type="pct"/>
          </w:tcPr>
          <w:p w14:paraId="468C8945" w14:textId="77777777" w:rsidR="00A74B60" w:rsidRPr="006F66F9" w:rsidRDefault="00A74B60" w:rsidP="00567805">
            <w:pPr>
              <w:jc w:val="center"/>
              <w:rPr>
                <w:rFonts w:asciiTheme="minorHAnsi" w:hAnsiTheme="minorHAnsi" w:cstheme="minorHAnsi"/>
                <w:sz w:val="16"/>
                <w:szCs w:val="16"/>
              </w:rPr>
            </w:pPr>
          </w:p>
        </w:tc>
        <w:tc>
          <w:tcPr>
            <w:tcW w:w="477" w:type="pct"/>
          </w:tcPr>
          <w:p w14:paraId="15BEB36E" w14:textId="77777777" w:rsidR="00A74B60" w:rsidRPr="006F66F9" w:rsidRDefault="00A74B60" w:rsidP="00567805">
            <w:pPr>
              <w:jc w:val="center"/>
              <w:rPr>
                <w:rFonts w:asciiTheme="minorHAnsi" w:hAnsiTheme="minorHAnsi" w:cstheme="minorHAnsi"/>
                <w:sz w:val="16"/>
                <w:szCs w:val="16"/>
              </w:rPr>
            </w:pPr>
          </w:p>
        </w:tc>
        <w:tc>
          <w:tcPr>
            <w:tcW w:w="415" w:type="pct"/>
          </w:tcPr>
          <w:p w14:paraId="0DE2558D" w14:textId="77777777" w:rsidR="00A74B60" w:rsidRPr="006F66F9" w:rsidRDefault="00A74B60" w:rsidP="00567805">
            <w:pPr>
              <w:jc w:val="center"/>
              <w:rPr>
                <w:rFonts w:asciiTheme="minorHAnsi" w:hAnsiTheme="minorHAnsi" w:cstheme="minorHAnsi"/>
                <w:sz w:val="16"/>
                <w:szCs w:val="16"/>
              </w:rPr>
            </w:pPr>
          </w:p>
        </w:tc>
      </w:tr>
      <w:tr w:rsidR="008E6692" w:rsidRPr="006F66F9" w14:paraId="36FA7B73" w14:textId="3EF8CCED" w:rsidTr="002971F4">
        <w:trPr>
          <w:trHeight w:val="255"/>
          <w:jc w:val="center"/>
        </w:trPr>
        <w:tc>
          <w:tcPr>
            <w:tcW w:w="239" w:type="pct"/>
            <w:hideMark/>
          </w:tcPr>
          <w:p w14:paraId="14B7853D"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74</w:t>
            </w:r>
          </w:p>
        </w:tc>
        <w:tc>
          <w:tcPr>
            <w:tcW w:w="1778" w:type="pct"/>
            <w:hideMark/>
          </w:tcPr>
          <w:p w14:paraId="5F7F3C44" w14:textId="77777777" w:rsidR="00A74B60" w:rsidRPr="006F66F9" w:rsidRDefault="00A74B60" w:rsidP="00567805">
            <w:pPr>
              <w:rPr>
                <w:rFonts w:asciiTheme="minorHAnsi" w:hAnsiTheme="minorHAnsi" w:cstheme="minorHAnsi"/>
                <w:sz w:val="16"/>
                <w:szCs w:val="16"/>
                <w:lang w:val="el-GR"/>
              </w:rPr>
            </w:pPr>
            <w:r w:rsidRPr="006F66F9">
              <w:rPr>
                <w:rFonts w:asciiTheme="minorHAnsi" w:hAnsiTheme="minorHAnsi" w:cstheme="minorHAnsi"/>
                <w:sz w:val="16"/>
                <w:szCs w:val="16"/>
                <w:lang w:val="el-GR"/>
              </w:rPr>
              <w:t>ΜΠΛΟΚ ΠΕΡΦΟΡΕ Α5 ΡΙΓΕ 14</w:t>
            </w:r>
            <w:r w:rsidRPr="006F66F9">
              <w:rPr>
                <w:rFonts w:asciiTheme="minorHAnsi" w:hAnsiTheme="minorHAnsi" w:cstheme="minorHAnsi"/>
                <w:sz w:val="16"/>
                <w:szCs w:val="16"/>
              </w:rPr>
              <w:t>x</w:t>
            </w:r>
            <w:r w:rsidRPr="006F66F9">
              <w:rPr>
                <w:rFonts w:asciiTheme="minorHAnsi" w:hAnsiTheme="minorHAnsi" w:cstheme="minorHAnsi"/>
                <w:sz w:val="16"/>
                <w:szCs w:val="16"/>
                <w:lang w:val="el-GR"/>
              </w:rPr>
              <w:t>20</w:t>
            </w:r>
            <w:r w:rsidRPr="006F66F9">
              <w:rPr>
                <w:rFonts w:asciiTheme="minorHAnsi" w:hAnsiTheme="minorHAnsi" w:cstheme="minorHAnsi"/>
                <w:sz w:val="16"/>
                <w:szCs w:val="16"/>
              </w:rPr>
              <w:t>cm</w:t>
            </w:r>
          </w:p>
        </w:tc>
        <w:tc>
          <w:tcPr>
            <w:tcW w:w="621" w:type="pct"/>
            <w:hideMark/>
          </w:tcPr>
          <w:p w14:paraId="2F37E501"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80φ</w:t>
            </w:r>
          </w:p>
        </w:tc>
        <w:tc>
          <w:tcPr>
            <w:tcW w:w="484" w:type="pct"/>
            <w:hideMark/>
          </w:tcPr>
          <w:p w14:paraId="0E592B36"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TEMA</w:t>
            </w:r>
          </w:p>
        </w:tc>
        <w:tc>
          <w:tcPr>
            <w:tcW w:w="523" w:type="pct"/>
            <w:hideMark/>
          </w:tcPr>
          <w:p w14:paraId="0DDB73E9"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70</w:t>
            </w:r>
          </w:p>
        </w:tc>
        <w:tc>
          <w:tcPr>
            <w:tcW w:w="463" w:type="pct"/>
          </w:tcPr>
          <w:p w14:paraId="3FD11B9C" w14:textId="77777777" w:rsidR="00A74B60" w:rsidRPr="006F66F9" w:rsidRDefault="00A74B60" w:rsidP="00567805">
            <w:pPr>
              <w:jc w:val="center"/>
              <w:rPr>
                <w:rFonts w:asciiTheme="minorHAnsi" w:hAnsiTheme="minorHAnsi" w:cstheme="minorHAnsi"/>
                <w:sz w:val="16"/>
                <w:szCs w:val="16"/>
              </w:rPr>
            </w:pPr>
          </w:p>
        </w:tc>
        <w:tc>
          <w:tcPr>
            <w:tcW w:w="477" w:type="pct"/>
          </w:tcPr>
          <w:p w14:paraId="35BDFF67" w14:textId="77777777" w:rsidR="00A74B60" w:rsidRPr="006F66F9" w:rsidRDefault="00A74B60" w:rsidP="00567805">
            <w:pPr>
              <w:jc w:val="center"/>
              <w:rPr>
                <w:rFonts w:asciiTheme="minorHAnsi" w:hAnsiTheme="minorHAnsi" w:cstheme="minorHAnsi"/>
                <w:sz w:val="16"/>
                <w:szCs w:val="16"/>
              </w:rPr>
            </w:pPr>
          </w:p>
        </w:tc>
        <w:tc>
          <w:tcPr>
            <w:tcW w:w="415" w:type="pct"/>
          </w:tcPr>
          <w:p w14:paraId="69DA7D9B" w14:textId="77777777" w:rsidR="00A74B60" w:rsidRPr="006F66F9" w:rsidRDefault="00A74B60" w:rsidP="00567805">
            <w:pPr>
              <w:jc w:val="center"/>
              <w:rPr>
                <w:rFonts w:asciiTheme="minorHAnsi" w:hAnsiTheme="minorHAnsi" w:cstheme="minorHAnsi"/>
                <w:sz w:val="16"/>
                <w:szCs w:val="16"/>
              </w:rPr>
            </w:pPr>
          </w:p>
        </w:tc>
      </w:tr>
      <w:tr w:rsidR="008E6692" w:rsidRPr="006F66F9" w14:paraId="7FB2C64C" w14:textId="7E119785" w:rsidTr="002971F4">
        <w:trPr>
          <w:trHeight w:val="255"/>
          <w:jc w:val="center"/>
        </w:trPr>
        <w:tc>
          <w:tcPr>
            <w:tcW w:w="239" w:type="pct"/>
            <w:hideMark/>
          </w:tcPr>
          <w:p w14:paraId="425EC165"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75</w:t>
            </w:r>
          </w:p>
        </w:tc>
        <w:tc>
          <w:tcPr>
            <w:tcW w:w="1778" w:type="pct"/>
            <w:hideMark/>
          </w:tcPr>
          <w:p w14:paraId="482E18A2" w14:textId="77777777" w:rsidR="00A74B60" w:rsidRPr="006F66F9" w:rsidRDefault="00A74B60" w:rsidP="00567805">
            <w:pPr>
              <w:rPr>
                <w:rFonts w:asciiTheme="minorHAnsi" w:hAnsiTheme="minorHAnsi" w:cstheme="minorHAnsi"/>
                <w:sz w:val="16"/>
                <w:szCs w:val="16"/>
                <w:lang w:val="el-GR"/>
              </w:rPr>
            </w:pPr>
            <w:r w:rsidRPr="006F66F9">
              <w:rPr>
                <w:rFonts w:asciiTheme="minorHAnsi" w:hAnsiTheme="minorHAnsi" w:cstheme="minorHAnsi"/>
                <w:sz w:val="16"/>
                <w:szCs w:val="16"/>
                <w:lang w:val="el-GR"/>
              </w:rPr>
              <w:t>ΧΑΡΤΙ ΦΩΤΟΑΝΤΙΓΡΑΦΙΚΟ Α4 80</w:t>
            </w:r>
            <w:r w:rsidRPr="006F66F9">
              <w:rPr>
                <w:rFonts w:asciiTheme="minorHAnsi" w:hAnsiTheme="minorHAnsi" w:cstheme="minorHAnsi"/>
                <w:sz w:val="16"/>
                <w:szCs w:val="16"/>
              </w:rPr>
              <w:t>gr</w:t>
            </w:r>
            <w:r w:rsidRPr="006F66F9">
              <w:rPr>
                <w:rFonts w:asciiTheme="minorHAnsi" w:hAnsiTheme="minorHAnsi" w:cstheme="minorHAnsi"/>
                <w:sz w:val="16"/>
                <w:szCs w:val="16"/>
                <w:lang w:val="el-GR"/>
              </w:rPr>
              <w:t xml:space="preserve"> 500 </w:t>
            </w:r>
            <w:proofErr w:type="spellStart"/>
            <w:r w:rsidRPr="006F66F9">
              <w:rPr>
                <w:rFonts w:asciiTheme="minorHAnsi" w:hAnsiTheme="minorHAnsi" w:cstheme="minorHAnsi"/>
                <w:sz w:val="16"/>
                <w:szCs w:val="16"/>
                <w:lang w:val="el-GR"/>
              </w:rPr>
              <w:t>φυλλων</w:t>
            </w:r>
            <w:proofErr w:type="spellEnd"/>
          </w:p>
        </w:tc>
        <w:tc>
          <w:tcPr>
            <w:tcW w:w="621" w:type="pct"/>
            <w:hideMark/>
          </w:tcPr>
          <w:p w14:paraId="2B73C9A2"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ΛΕΥΚΟ</w:t>
            </w:r>
          </w:p>
        </w:tc>
        <w:tc>
          <w:tcPr>
            <w:tcW w:w="484" w:type="pct"/>
            <w:hideMark/>
          </w:tcPr>
          <w:p w14:paraId="140B09F8"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ΠΑΚΕ</w:t>
            </w:r>
          </w:p>
        </w:tc>
        <w:tc>
          <w:tcPr>
            <w:tcW w:w="523" w:type="pct"/>
            <w:hideMark/>
          </w:tcPr>
          <w:p w14:paraId="068A38D4"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1000</w:t>
            </w:r>
          </w:p>
        </w:tc>
        <w:tc>
          <w:tcPr>
            <w:tcW w:w="463" w:type="pct"/>
          </w:tcPr>
          <w:p w14:paraId="782E01D4" w14:textId="77777777" w:rsidR="00A74B60" w:rsidRPr="006F66F9" w:rsidRDefault="00A74B60" w:rsidP="00567805">
            <w:pPr>
              <w:jc w:val="center"/>
              <w:rPr>
                <w:rFonts w:asciiTheme="minorHAnsi" w:hAnsiTheme="minorHAnsi" w:cstheme="minorHAnsi"/>
                <w:sz w:val="16"/>
                <w:szCs w:val="16"/>
              </w:rPr>
            </w:pPr>
          </w:p>
        </w:tc>
        <w:tc>
          <w:tcPr>
            <w:tcW w:w="477" w:type="pct"/>
          </w:tcPr>
          <w:p w14:paraId="5B5C42EC" w14:textId="77777777" w:rsidR="00A74B60" w:rsidRPr="006F66F9" w:rsidRDefault="00A74B60" w:rsidP="00567805">
            <w:pPr>
              <w:jc w:val="center"/>
              <w:rPr>
                <w:rFonts w:asciiTheme="minorHAnsi" w:hAnsiTheme="minorHAnsi" w:cstheme="minorHAnsi"/>
                <w:sz w:val="16"/>
                <w:szCs w:val="16"/>
              </w:rPr>
            </w:pPr>
          </w:p>
        </w:tc>
        <w:tc>
          <w:tcPr>
            <w:tcW w:w="415" w:type="pct"/>
          </w:tcPr>
          <w:p w14:paraId="03EEBEF5" w14:textId="77777777" w:rsidR="00A74B60" w:rsidRPr="006F66F9" w:rsidRDefault="00A74B60" w:rsidP="00567805">
            <w:pPr>
              <w:jc w:val="center"/>
              <w:rPr>
                <w:rFonts w:asciiTheme="minorHAnsi" w:hAnsiTheme="minorHAnsi" w:cstheme="minorHAnsi"/>
                <w:sz w:val="16"/>
                <w:szCs w:val="16"/>
              </w:rPr>
            </w:pPr>
          </w:p>
        </w:tc>
      </w:tr>
      <w:tr w:rsidR="008E6692" w:rsidRPr="006F66F9" w14:paraId="51615E48" w14:textId="7920775F" w:rsidTr="002971F4">
        <w:trPr>
          <w:trHeight w:val="255"/>
          <w:jc w:val="center"/>
        </w:trPr>
        <w:tc>
          <w:tcPr>
            <w:tcW w:w="239" w:type="pct"/>
            <w:hideMark/>
          </w:tcPr>
          <w:p w14:paraId="086E550A"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76</w:t>
            </w:r>
          </w:p>
        </w:tc>
        <w:tc>
          <w:tcPr>
            <w:tcW w:w="1778" w:type="pct"/>
            <w:hideMark/>
          </w:tcPr>
          <w:p w14:paraId="0BC104D4" w14:textId="77777777" w:rsidR="00A74B60" w:rsidRPr="006F66F9" w:rsidRDefault="00A74B60" w:rsidP="00567805">
            <w:pPr>
              <w:rPr>
                <w:rFonts w:asciiTheme="minorHAnsi" w:hAnsiTheme="minorHAnsi" w:cstheme="minorHAnsi"/>
                <w:sz w:val="16"/>
                <w:szCs w:val="16"/>
                <w:lang w:val="el-GR"/>
              </w:rPr>
            </w:pPr>
            <w:r w:rsidRPr="006F66F9">
              <w:rPr>
                <w:rFonts w:asciiTheme="minorHAnsi" w:hAnsiTheme="minorHAnsi" w:cstheme="minorHAnsi"/>
                <w:sz w:val="16"/>
                <w:szCs w:val="16"/>
                <w:lang w:val="el-GR"/>
              </w:rPr>
              <w:t>ΧΑΡΤΙ ΦΩΤΟΑΝΤΙΓΡΑΦΙΚΟ Α4 80</w:t>
            </w:r>
            <w:r w:rsidRPr="006F66F9">
              <w:rPr>
                <w:rFonts w:asciiTheme="minorHAnsi" w:hAnsiTheme="minorHAnsi" w:cstheme="minorHAnsi"/>
                <w:sz w:val="16"/>
                <w:szCs w:val="16"/>
              </w:rPr>
              <w:t>gr</w:t>
            </w:r>
            <w:r w:rsidRPr="006F66F9">
              <w:rPr>
                <w:rFonts w:asciiTheme="minorHAnsi" w:hAnsiTheme="minorHAnsi" w:cstheme="minorHAnsi"/>
                <w:sz w:val="16"/>
                <w:szCs w:val="16"/>
                <w:lang w:val="el-GR"/>
              </w:rPr>
              <w:t xml:space="preserve"> 500 </w:t>
            </w:r>
            <w:proofErr w:type="spellStart"/>
            <w:r w:rsidRPr="006F66F9">
              <w:rPr>
                <w:rFonts w:asciiTheme="minorHAnsi" w:hAnsiTheme="minorHAnsi" w:cstheme="minorHAnsi"/>
                <w:sz w:val="16"/>
                <w:szCs w:val="16"/>
                <w:lang w:val="el-GR"/>
              </w:rPr>
              <w:t>φυλλων</w:t>
            </w:r>
            <w:proofErr w:type="spellEnd"/>
          </w:p>
        </w:tc>
        <w:tc>
          <w:tcPr>
            <w:tcW w:w="621" w:type="pct"/>
            <w:hideMark/>
          </w:tcPr>
          <w:p w14:paraId="06E2E23B"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ΡΟΖ ΠΑΛ</w:t>
            </w:r>
          </w:p>
        </w:tc>
        <w:tc>
          <w:tcPr>
            <w:tcW w:w="484" w:type="pct"/>
            <w:hideMark/>
          </w:tcPr>
          <w:p w14:paraId="490DA12A"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ΠΑΚΕ</w:t>
            </w:r>
          </w:p>
        </w:tc>
        <w:tc>
          <w:tcPr>
            <w:tcW w:w="523" w:type="pct"/>
            <w:hideMark/>
          </w:tcPr>
          <w:p w14:paraId="2AEC96C9"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30</w:t>
            </w:r>
          </w:p>
        </w:tc>
        <w:tc>
          <w:tcPr>
            <w:tcW w:w="463" w:type="pct"/>
          </w:tcPr>
          <w:p w14:paraId="3116943B" w14:textId="77777777" w:rsidR="00A74B60" w:rsidRPr="006F66F9" w:rsidRDefault="00A74B60" w:rsidP="00567805">
            <w:pPr>
              <w:jc w:val="center"/>
              <w:rPr>
                <w:rFonts w:asciiTheme="minorHAnsi" w:hAnsiTheme="minorHAnsi" w:cstheme="minorHAnsi"/>
                <w:sz w:val="16"/>
                <w:szCs w:val="16"/>
              </w:rPr>
            </w:pPr>
          </w:p>
        </w:tc>
        <w:tc>
          <w:tcPr>
            <w:tcW w:w="477" w:type="pct"/>
          </w:tcPr>
          <w:p w14:paraId="397F0BA3" w14:textId="77777777" w:rsidR="00A74B60" w:rsidRPr="006F66F9" w:rsidRDefault="00A74B60" w:rsidP="00567805">
            <w:pPr>
              <w:jc w:val="center"/>
              <w:rPr>
                <w:rFonts w:asciiTheme="minorHAnsi" w:hAnsiTheme="minorHAnsi" w:cstheme="minorHAnsi"/>
                <w:sz w:val="16"/>
                <w:szCs w:val="16"/>
              </w:rPr>
            </w:pPr>
          </w:p>
        </w:tc>
        <w:tc>
          <w:tcPr>
            <w:tcW w:w="415" w:type="pct"/>
          </w:tcPr>
          <w:p w14:paraId="6D906474" w14:textId="77777777" w:rsidR="00A74B60" w:rsidRPr="006F66F9" w:rsidRDefault="00A74B60" w:rsidP="00567805">
            <w:pPr>
              <w:jc w:val="center"/>
              <w:rPr>
                <w:rFonts w:asciiTheme="minorHAnsi" w:hAnsiTheme="minorHAnsi" w:cstheme="minorHAnsi"/>
                <w:sz w:val="16"/>
                <w:szCs w:val="16"/>
              </w:rPr>
            </w:pPr>
          </w:p>
        </w:tc>
      </w:tr>
      <w:tr w:rsidR="002971F4" w:rsidRPr="006F66F9" w14:paraId="2CA03112" w14:textId="576ABA8A" w:rsidTr="002971F4">
        <w:trPr>
          <w:trHeight w:val="255"/>
          <w:jc w:val="center"/>
        </w:trPr>
        <w:tc>
          <w:tcPr>
            <w:tcW w:w="239" w:type="pct"/>
            <w:shd w:val="clear" w:color="auto" w:fill="D9D9D9" w:themeFill="background1" w:themeFillShade="D9"/>
            <w:hideMark/>
          </w:tcPr>
          <w:p w14:paraId="1F6AD204"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 </w:t>
            </w:r>
          </w:p>
        </w:tc>
        <w:tc>
          <w:tcPr>
            <w:tcW w:w="1778" w:type="pct"/>
            <w:shd w:val="clear" w:color="auto" w:fill="D9D9D9" w:themeFill="background1" w:themeFillShade="D9"/>
            <w:hideMark/>
          </w:tcPr>
          <w:p w14:paraId="60079F78"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ΑΝΑΛΩΣΙΜΑ ΓΡΑΦΕΙΟΥ</w:t>
            </w:r>
          </w:p>
        </w:tc>
        <w:tc>
          <w:tcPr>
            <w:tcW w:w="621" w:type="pct"/>
            <w:shd w:val="clear" w:color="auto" w:fill="D9D9D9" w:themeFill="background1" w:themeFillShade="D9"/>
            <w:hideMark/>
          </w:tcPr>
          <w:p w14:paraId="1F7DAB64"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 </w:t>
            </w:r>
          </w:p>
        </w:tc>
        <w:tc>
          <w:tcPr>
            <w:tcW w:w="484" w:type="pct"/>
            <w:shd w:val="clear" w:color="auto" w:fill="D9D9D9" w:themeFill="background1" w:themeFillShade="D9"/>
            <w:hideMark/>
          </w:tcPr>
          <w:p w14:paraId="3324EB47"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 </w:t>
            </w:r>
          </w:p>
        </w:tc>
        <w:tc>
          <w:tcPr>
            <w:tcW w:w="523" w:type="pct"/>
            <w:shd w:val="clear" w:color="auto" w:fill="D9D9D9" w:themeFill="background1" w:themeFillShade="D9"/>
            <w:hideMark/>
          </w:tcPr>
          <w:p w14:paraId="2A62D55E" w14:textId="77777777" w:rsidR="00A74B60" w:rsidRPr="006F66F9" w:rsidRDefault="00A74B60" w:rsidP="00567805">
            <w:pPr>
              <w:jc w:val="center"/>
              <w:rPr>
                <w:rFonts w:asciiTheme="minorHAnsi" w:hAnsiTheme="minorHAnsi" w:cstheme="minorHAnsi"/>
                <w:sz w:val="16"/>
                <w:szCs w:val="16"/>
              </w:rPr>
            </w:pPr>
          </w:p>
        </w:tc>
        <w:tc>
          <w:tcPr>
            <w:tcW w:w="463" w:type="pct"/>
            <w:shd w:val="clear" w:color="auto" w:fill="D9D9D9" w:themeFill="background1" w:themeFillShade="D9"/>
          </w:tcPr>
          <w:p w14:paraId="49FB0A19" w14:textId="77777777" w:rsidR="00A74B60" w:rsidRPr="006F66F9" w:rsidRDefault="00A74B60" w:rsidP="00567805">
            <w:pPr>
              <w:jc w:val="center"/>
              <w:rPr>
                <w:rFonts w:asciiTheme="minorHAnsi" w:hAnsiTheme="minorHAnsi" w:cstheme="minorHAnsi"/>
                <w:sz w:val="16"/>
                <w:szCs w:val="16"/>
              </w:rPr>
            </w:pPr>
          </w:p>
        </w:tc>
        <w:tc>
          <w:tcPr>
            <w:tcW w:w="477" w:type="pct"/>
            <w:shd w:val="clear" w:color="auto" w:fill="D9D9D9" w:themeFill="background1" w:themeFillShade="D9"/>
          </w:tcPr>
          <w:p w14:paraId="22C372A0" w14:textId="77777777" w:rsidR="00A74B60" w:rsidRPr="006F66F9" w:rsidRDefault="00A74B60" w:rsidP="00567805">
            <w:pPr>
              <w:jc w:val="center"/>
              <w:rPr>
                <w:rFonts w:asciiTheme="minorHAnsi" w:hAnsiTheme="minorHAnsi" w:cstheme="minorHAnsi"/>
                <w:sz w:val="16"/>
                <w:szCs w:val="16"/>
              </w:rPr>
            </w:pPr>
          </w:p>
        </w:tc>
        <w:tc>
          <w:tcPr>
            <w:tcW w:w="415" w:type="pct"/>
            <w:shd w:val="clear" w:color="auto" w:fill="D9D9D9" w:themeFill="background1" w:themeFillShade="D9"/>
          </w:tcPr>
          <w:p w14:paraId="34831879" w14:textId="77777777" w:rsidR="00A74B60" w:rsidRPr="006F66F9" w:rsidRDefault="00A74B60" w:rsidP="00567805">
            <w:pPr>
              <w:jc w:val="center"/>
              <w:rPr>
                <w:rFonts w:asciiTheme="minorHAnsi" w:hAnsiTheme="minorHAnsi" w:cstheme="minorHAnsi"/>
                <w:sz w:val="16"/>
                <w:szCs w:val="16"/>
              </w:rPr>
            </w:pPr>
          </w:p>
        </w:tc>
      </w:tr>
      <w:tr w:rsidR="008E6692" w:rsidRPr="006F66F9" w14:paraId="2831BF28" w14:textId="244EB9B8" w:rsidTr="002971F4">
        <w:trPr>
          <w:trHeight w:val="255"/>
          <w:jc w:val="center"/>
        </w:trPr>
        <w:tc>
          <w:tcPr>
            <w:tcW w:w="239" w:type="pct"/>
            <w:hideMark/>
          </w:tcPr>
          <w:p w14:paraId="188742AD"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77</w:t>
            </w:r>
          </w:p>
        </w:tc>
        <w:tc>
          <w:tcPr>
            <w:tcW w:w="1778" w:type="pct"/>
            <w:hideMark/>
          </w:tcPr>
          <w:p w14:paraId="1815B719" w14:textId="77777777" w:rsidR="00A74B60" w:rsidRPr="006F66F9" w:rsidRDefault="00A74B60" w:rsidP="00567805">
            <w:pPr>
              <w:rPr>
                <w:rFonts w:asciiTheme="minorHAnsi" w:hAnsiTheme="minorHAnsi" w:cstheme="minorHAnsi"/>
                <w:sz w:val="16"/>
                <w:szCs w:val="16"/>
                <w:lang w:val="el-GR"/>
              </w:rPr>
            </w:pPr>
            <w:r w:rsidRPr="006F66F9">
              <w:rPr>
                <w:rFonts w:asciiTheme="minorHAnsi" w:hAnsiTheme="minorHAnsi" w:cstheme="minorHAnsi"/>
                <w:sz w:val="16"/>
                <w:szCs w:val="16"/>
                <w:lang w:val="el-GR"/>
              </w:rPr>
              <w:t xml:space="preserve">ΑΝΤΑΛΛΑΚΤΙΚΑ ΧΑΡΤΙΑ ΚΥΒΩΝ 9Χ9 εκ  </w:t>
            </w:r>
          </w:p>
        </w:tc>
        <w:tc>
          <w:tcPr>
            <w:tcW w:w="621" w:type="pct"/>
            <w:hideMark/>
          </w:tcPr>
          <w:p w14:paraId="141E022B"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ΠΑΚΕΤΟ 500 ΦΥΛΛΩΝ</w:t>
            </w:r>
          </w:p>
        </w:tc>
        <w:tc>
          <w:tcPr>
            <w:tcW w:w="484" w:type="pct"/>
            <w:hideMark/>
          </w:tcPr>
          <w:p w14:paraId="5E45D50E"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ΠΑΚΕ</w:t>
            </w:r>
          </w:p>
        </w:tc>
        <w:tc>
          <w:tcPr>
            <w:tcW w:w="523" w:type="pct"/>
            <w:hideMark/>
          </w:tcPr>
          <w:p w14:paraId="380B6516"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10</w:t>
            </w:r>
          </w:p>
        </w:tc>
        <w:tc>
          <w:tcPr>
            <w:tcW w:w="463" w:type="pct"/>
          </w:tcPr>
          <w:p w14:paraId="46DA3D36" w14:textId="77777777" w:rsidR="00A74B60" w:rsidRPr="006F66F9" w:rsidRDefault="00A74B60" w:rsidP="00567805">
            <w:pPr>
              <w:jc w:val="center"/>
              <w:rPr>
                <w:rFonts w:asciiTheme="minorHAnsi" w:hAnsiTheme="minorHAnsi" w:cstheme="minorHAnsi"/>
                <w:sz w:val="16"/>
                <w:szCs w:val="16"/>
              </w:rPr>
            </w:pPr>
          </w:p>
        </w:tc>
        <w:tc>
          <w:tcPr>
            <w:tcW w:w="477" w:type="pct"/>
          </w:tcPr>
          <w:p w14:paraId="107AE153" w14:textId="77777777" w:rsidR="00A74B60" w:rsidRPr="006F66F9" w:rsidRDefault="00A74B60" w:rsidP="00567805">
            <w:pPr>
              <w:jc w:val="center"/>
              <w:rPr>
                <w:rFonts w:asciiTheme="minorHAnsi" w:hAnsiTheme="minorHAnsi" w:cstheme="minorHAnsi"/>
                <w:sz w:val="16"/>
                <w:szCs w:val="16"/>
              </w:rPr>
            </w:pPr>
          </w:p>
        </w:tc>
        <w:tc>
          <w:tcPr>
            <w:tcW w:w="415" w:type="pct"/>
          </w:tcPr>
          <w:p w14:paraId="7B378090" w14:textId="77777777" w:rsidR="00A74B60" w:rsidRPr="006F66F9" w:rsidRDefault="00A74B60" w:rsidP="00567805">
            <w:pPr>
              <w:jc w:val="center"/>
              <w:rPr>
                <w:rFonts w:asciiTheme="minorHAnsi" w:hAnsiTheme="minorHAnsi" w:cstheme="minorHAnsi"/>
                <w:sz w:val="16"/>
                <w:szCs w:val="16"/>
              </w:rPr>
            </w:pPr>
          </w:p>
        </w:tc>
      </w:tr>
      <w:tr w:rsidR="008E6692" w:rsidRPr="006F66F9" w14:paraId="0249E23E" w14:textId="1B4C0169" w:rsidTr="002971F4">
        <w:trPr>
          <w:trHeight w:val="255"/>
          <w:jc w:val="center"/>
        </w:trPr>
        <w:tc>
          <w:tcPr>
            <w:tcW w:w="239" w:type="pct"/>
            <w:hideMark/>
          </w:tcPr>
          <w:p w14:paraId="177F23EC"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78</w:t>
            </w:r>
          </w:p>
        </w:tc>
        <w:tc>
          <w:tcPr>
            <w:tcW w:w="1778" w:type="pct"/>
            <w:hideMark/>
          </w:tcPr>
          <w:p w14:paraId="0391C5AB" w14:textId="77777777" w:rsidR="00A74B60" w:rsidRPr="006F66F9" w:rsidRDefault="00A74B60" w:rsidP="00567805">
            <w:pPr>
              <w:rPr>
                <w:rFonts w:asciiTheme="minorHAnsi" w:hAnsiTheme="minorHAnsi" w:cstheme="minorHAnsi"/>
                <w:sz w:val="16"/>
                <w:szCs w:val="16"/>
                <w:lang w:val="el-GR"/>
              </w:rPr>
            </w:pPr>
            <w:r w:rsidRPr="006F66F9">
              <w:rPr>
                <w:rFonts w:asciiTheme="minorHAnsi" w:hAnsiTheme="minorHAnsi" w:cstheme="minorHAnsi"/>
                <w:sz w:val="16"/>
                <w:szCs w:val="16"/>
                <w:lang w:val="el-GR"/>
              </w:rPr>
              <w:t>ΑΝΤΑΛΛΑΚΤΙΚΑ ΧΑΡΤΙΑ ΚΥΒΩΝ 9Χ9 εκ  χρωματιστά (</w:t>
            </w:r>
            <w:proofErr w:type="spellStart"/>
            <w:r w:rsidRPr="006F66F9">
              <w:rPr>
                <w:rFonts w:asciiTheme="minorHAnsi" w:hAnsiTheme="minorHAnsi" w:cstheme="minorHAnsi"/>
                <w:sz w:val="16"/>
                <w:szCs w:val="16"/>
                <w:lang w:val="el-GR"/>
              </w:rPr>
              <w:t>διαφορα</w:t>
            </w:r>
            <w:proofErr w:type="spellEnd"/>
            <w:r w:rsidRPr="006F66F9">
              <w:rPr>
                <w:rFonts w:asciiTheme="minorHAnsi" w:hAnsiTheme="minorHAnsi" w:cstheme="minorHAnsi"/>
                <w:sz w:val="16"/>
                <w:szCs w:val="16"/>
                <w:lang w:val="el-GR"/>
              </w:rPr>
              <w:t xml:space="preserve"> χρώματα)</w:t>
            </w:r>
          </w:p>
        </w:tc>
        <w:tc>
          <w:tcPr>
            <w:tcW w:w="621" w:type="pct"/>
            <w:hideMark/>
          </w:tcPr>
          <w:p w14:paraId="0A58D5B1"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ΠΑΚΕΤΟ 650 ΦΥΛΛΩΝ</w:t>
            </w:r>
          </w:p>
        </w:tc>
        <w:tc>
          <w:tcPr>
            <w:tcW w:w="484" w:type="pct"/>
            <w:hideMark/>
          </w:tcPr>
          <w:p w14:paraId="0D0A8CFE"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ΠΑΚΕ</w:t>
            </w:r>
          </w:p>
        </w:tc>
        <w:tc>
          <w:tcPr>
            <w:tcW w:w="523" w:type="pct"/>
            <w:hideMark/>
          </w:tcPr>
          <w:p w14:paraId="68CFADC2"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10</w:t>
            </w:r>
          </w:p>
        </w:tc>
        <w:tc>
          <w:tcPr>
            <w:tcW w:w="463" w:type="pct"/>
          </w:tcPr>
          <w:p w14:paraId="515E669D" w14:textId="77777777" w:rsidR="00A74B60" w:rsidRPr="006F66F9" w:rsidRDefault="00A74B60" w:rsidP="00567805">
            <w:pPr>
              <w:jc w:val="center"/>
              <w:rPr>
                <w:rFonts w:asciiTheme="minorHAnsi" w:hAnsiTheme="minorHAnsi" w:cstheme="minorHAnsi"/>
                <w:sz w:val="16"/>
                <w:szCs w:val="16"/>
              </w:rPr>
            </w:pPr>
          </w:p>
        </w:tc>
        <w:tc>
          <w:tcPr>
            <w:tcW w:w="477" w:type="pct"/>
          </w:tcPr>
          <w:p w14:paraId="3604D2AE" w14:textId="77777777" w:rsidR="00A74B60" w:rsidRPr="006F66F9" w:rsidRDefault="00A74B60" w:rsidP="00567805">
            <w:pPr>
              <w:jc w:val="center"/>
              <w:rPr>
                <w:rFonts w:asciiTheme="minorHAnsi" w:hAnsiTheme="minorHAnsi" w:cstheme="minorHAnsi"/>
                <w:sz w:val="16"/>
                <w:szCs w:val="16"/>
              </w:rPr>
            </w:pPr>
          </w:p>
        </w:tc>
        <w:tc>
          <w:tcPr>
            <w:tcW w:w="415" w:type="pct"/>
          </w:tcPr>
          <w:p w14:paraId="4DDEDE9A" w14:textId="77777777" w:rsidR="00A74B60" w:rsidRPr="006F66F9" w:rsidRDefault="00A74B60" w:rsidP="00567805">
            <w:pPr>
              <w:jc w:val="center"/>
              <w:rPr>
                <w:rFonts w:asciiTheme="minorHAnsi" w:hAnsiTheme="minorHAnsi" w:cstheme="minorHAnsi"/>
                <w:sz w:val="16"/>
                <w:szCs w:val="16"/>
              </w:rPr>
            </w:pPr>
          </w:p>
        </w:tc>
      </w:tr>
      <w:tr w:rsidR="008E6692" w:rsidRPr="006F66F9" w14:paraId="6E3C0706" w14:textId="7A0EA264" w:rsidTr="002971F4">
        <w:trPr>
          <w:trHeight w:val="255"/>
          <w:jc w:val="center"/>
        </w:trPr>
        <w:tc>
          <w:tcPr>
            <w:tcW w:w="239" w:type="pct"/>
            <w:hideMark/>
          </w:tcPr>
          <w:p w14:paraId="6779142D"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79</w:t>
            </w:r>
          </w:p>
        </w:tc>
        <w:tc>
          <w:tcPr>
            <w:tcW w:w="1778" w:type="pct"/>
            <w:hideMark/>
          </w:tcPr>
          <w:p w14:paraId="2B07F045" w14:textId="77777777" w:rsidR="00A74B60" w:rsidRPr="006F66F9" w:rsidRDefault="00A74B60" w:rsidP="00567805">
            <w:pPr>
              <w:rPr>
                <w:rFonts w:asciiTheme="minorHAnsi" w:hAnsiTheme="minorHAnsi" w:cstheme="minorHAnsi"/>
                <w:sz w:val="16"/>
                <w:szCs w:val="16"/>
                <w:lang w:val="el-GR"/>
              </w:rPr>
            </w:pPr>
            <w:r w:rsidRPr="006F66F9">
              <w:rPr>
                <w:rFonts w:asciiTheme="minorHAnsi" w:hAnsiTheme="minorHAnsi" w:cstheme="minorHAnsi"/>
                <w:sz w:val="16"/>
                <w:szCs w:val="16"/>
                <w:lang w:val="el-GR"/>
              </w:rPr>
              <w:t>ΑΥΤΟΚΟΛΛΗΤΕΣ ΕΤΙΚΕΤΕΣ Α4  210</w:t>
            </w:r>
            <w:r w:rsidRPr="006F66F9">
              <w:rPr>
                <w:rFonts w:asciiTheme="minorHAnsi" w:hAnsiTheme="minorHAnsi" w:cstheme="minorHAnsi"/>
                <w:sz w:val="16"/>
                <w:szCs w:val="16"/>
              </w:rPr>
              <w:t>mm</w:t>
            </w:r>
            <w:r w:rsidRPr="006F66F9">
              <w:rPr>
                <w:rFonts w:asciiTheme="minorHAnsi" w:hAnsiTheme="minorHAnsi" w:cstheme="minorHAnsi"/>
                <w:sz w:val="16"/>
                <w:szCs w:val="16"/>
                <w:lang w:val="el-GR"/>
              </w:rPr>
              <w:t xml:space="preserve"> </w:t>
            </w:r>
            <w:r w:rsidRPr="006F66F9">
              <w:rPr>
                <w:rFonts w:asciiTheme="minorHAnsi" w:hAnsiTheme="minorHAnsi" w:cstheme="minorHAnsi"/>
                <w:sz w:val="16"/>
                <w:szCs w:val="16"/>
              </w:rPr>
              <w:t>x</w:t>
            </w:r>
            <w:r w:rsidRPr="006F66F9">
              <w:rPr>
                <w:rFonts w:asciiTheme="minorHAnsi" w:hAnsiTheme="minorHAnsi" w:cstheme="minorHAnsi"/>
                <w:sz w:val="16"/>
                <w:szCs w:val="16"/>
                <w:lang w:val="el-GR"/>
              </w:rPr>
              <w:t xml:space="preserve"> 148</w:t>
            </w:r>
            <w:r w:rsidRPr="006F66F9">
              <w:rPr>
                <w:rFonts w:asciiTheme="minorHAnsi" w:hAnsiTheme="minorHAnsi" w:cstheme="minorHAnsi"/>
                <w:sz w:val="16"/>
                <w:szCs w:val="16"/>
              </w:rPr>
              <w:t>mm</w:t>
            </w:r>
          </w:p>
        </w:tc>
        <w:tc>
          <w:tcPr>
            <w:tcW w:w="621" w:type="pct"/>
            <w:hideMark/>
          </w:tcPr>
          <w:p w14:paraId="6A996373"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ΚΟΥΤΙ 100 ΦΥΛΛΩΝ</w:t>
            </w:r>
          </w:p>
        </w:tc>
        <w:tc>
          <w:tcPr>
            <w:tcW w:w="484" w:type="pct"/>
            <w:hideMark/>
          </w:tcPr>
          <w:p w14:paraId="1989318F"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ΚΟΥΤ</w:t>
            </w:r>
          </w:p>
        </w:tc>
        <w:tc>
          <w:tcPr>
            <w:tcW w:w="523" w:type="pct"/>
            <w:hideMark/>
          </w:tcPr>
          <w:p w14:paraId="3F3EFB50"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2</w:t>
            </w:r>
          </w:p>
        </w:tc>
        <w:tc>
          <w:tcPr>
            <w:tcW w:w="463" w:type="pct"/>
          </w:tcPr>
          <w:p w14:paraId="0E30A09C" w14:textId="77777777" w:rsidR="00A74B60" w:rsidRPr="006F66F9" w:rsidRDefault="00A74B60" w:rsidP="00567805">
            <w:pPr>
              <w:jc w:val="center"/>
              <w:rPr>
                <w:rFonts w:asciiTheme="minorHAnsi" w:hAnsiTheme="minorHAnsi" w:cstheme="minorHAnsi"/>
                <w:sz w:val="16"/>
                <w:szCs w:val="16"/>
              </w:rPr>
            </w:pPr>
          </w:p>
        </w:tc>
        <w:tc>
          <w:tcPr>
            <w:tcW w:w="477" w:type="pct"/>
          </w:tcPr>
          <w:p w14:paraId="62DB25EF" w14:textId="77777777" w:rsidR="00A74B60" w:rsidRPr="006F66F9" w:rsidRDefault="00A74B60" w:rsidP="00567805">
            <w:pPr>
              <w:jc w:val="center"/>
              <w:rPr>
                <w:rFonts w:asciiTheme="minorHAnsi" w:hAnsiTheme="minorHAnsi" w:cstheme="minorHAnsi"/>
                <w:sz w:val="16"/>
                <w:szCs w:val="16"/>
              </w:rPr>
            </w:pPr>
          </w:p>
        </w:tc>
        <w:tc>
          <w:tcPr>
            <w:tcW w:w="415" w:type="pct"/>
          </w:tcPr>
          <w:p w14:paraId="1E78DE7A" w14:textId="77777777" w:rsidR="00A74B60" w:rsidRPr="006F66F9" w:rsidRDefault="00A74B60" w:rsidP="00567805">
            <w:pPr>
              <w:jc w:val="center"/>
              <w:rPr>
                <w:rFonts w:asciiTheme="minorHAnsi" w:hAnsiTheme="minorHAnsi" w:cstheme="minorHAnsi"/>
                <w:sz w:val="16"/>
                <w:szCs w:val="16"/>
              </w:rPr>
            </w:pPr>
          </w:p>
        </w:tc>
      </w:tr>
      <w:tr w:rsidR="008E6692" w:rsidRPr="006F66F9" w14:paraId="165665A5" w14:textId="1DFBA372" w:rsidTr="002971F4">
        <w:trPr>
          <w:trHeight w:val="255"/>
          <w:jc w:val="center"/>
        </w:trPr>
        <w:tc>
          <w:tcPr>
            <w:tcW w:w="239" w:type="pct"/>
            <w:hideMark/>
          </w:tcPr>
          <w:p w14:paraId="0FE65EA7"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80</w:t>
            </w:r>
          </w:p>
        </w:tc>
        <w:tc>
          <w:tcPr>
            <w:tcW w:w="1778" w:type="pct"/>
            <w:hideMark/>
          </w:tcPr>
          <w:p w14:paraId="13C9EEAF" w14:textId="77777777" w:rsidR="00A74B60" w:rsidRPr="006F66F9" w:rsidRDefault="00A74B60" w:rsidP="00567805">
            <w:pPr>
              <w:rPr>
                <w:rFonts w:asciiTheme="minorHAnsi" w:hAnsiTheme="minorHAnsi" w:cstheme="minorHAnsi"/>
                <w:sz w:val="16"/>
                <w:szCs w:val="16"/>
                <w:lang w:val="el-GR"/>
              </w:rPr>
            </w:pPr>
            <w:r w:rsidRPr="006F66F9">
              <w:rPr>
                <w:rFonts w:asciiTheme="minorHAnsi" w:hAnsiTheme="minorHAnsi" w:cstheme="minorHAnsi"/>
                <w:sz w:val="16"/>
                <w:szCs w:val="16"/>
                <w:lang w:val="el-GR"/>
              </w:rPr>
              <w:t>ΑΥΤΟΚΟΛΛΗΤΕΣ ΕΤΙΚΕΤΕΣ Α4  105</w:t>
            </w:r>
            <w:r w:rsidRPr="006F66F9">
              <w:rPr>
                <w:rFonts w:asciiTheme="minorHAnsi" w:hAnsiTheme="minorHAnsi" w:cstheme="minorHAnsi"/>
                <w:sz w:val="16"/>
                <w:szCs w:val="16"/>
              </w:rPr>
              <w:t>mm</w:t>
            </w:r>
            <w:r w:rsidRPr="006F66F9">
              <w:rPr>
                <w:rFonts w:asciiTheme="minorHAnsi" w:hAnsiTheme="minorHAnsi" w:cstheme="minorHAnsi"/>
                <w:sz w:val="16"/>
                <w:szCs w:val="16"/>
                <w:lang w:val="el-GR"/>
              </w:rPr>
              <w:t xml:space="preserve"> </w:t>
            </w:r>
            <w:r w:rsidRPr="006F66F9">
              <w:rPr>
                <w:rFonts w:asciiTheme="minorHAnsi" w:hAnsiTheme="minorHAnsi" w:cstheme="minorHAnsi"/>
                <w:sz w:val="16"/>
                <w:szCs w:val="16"/>
              </w:rPr>
              <w:t>x</w:t>
            </w:r>
            <w:r w:rsidRPr="006F66F9">
              <w:rPr>
                <w:rFonts w:asciiTheme="minorHAnsi" w:hAnsiTheme="minorHAnsi" w:cstheme="minorHAnsi"/>
                <w:sz w:val="16"/>
                <w:szCs w:val="16"/>
                <w:lang w:val="el-GR"/>
              </w:rPr>
              <w:t xml:space="preserve"> 74</w:t>
            </w:r>
            <w:r w:rsidRPr="006F66F9">
              <w:rPr>
                <w:rFonts w:asciiTheme="minorHAnsi" w:hAnsiTheme="minorHAnsi" w:cstheme="minorHAnsi"/>
                <w:sz w:val="16"/>
                <w:szCs w:val="16"/>
              </w:rPr>
              <w:t>mm</w:t>
            </w:r>
          </w:p>
        </w:tc>
        <w:tc>
          <w:tcPr>
            <w:tcW w:w="621" w:type="pct"/>
            <w:hideMark/>
          </w:tcPr>
          <w:p w14:paraId="44D66406"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ΚΟΥΤΙ 100 ΦΥΛΛΩΝ</w:t>
            </w:r>
          </w:p>
        </w:tc>
        <w:tc>
          <w:tcPr>
            <w:tcW w:w="484" w:type="pct"/>
            <w:hideMark/>
          </w:tcPr>
          <w:p w14:paraId="6FC819B6"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ΚΟΥΤ</w:t>
            </w:r>
          </w:p>
        </w:tc>
        <w:tc>
          <w:tcPr>
            <w:tcW w:w="523" w:type="pct"/>
            <w:hideMark/>
          </w:tcPr>
          <w:p w14:paraId="6A8F4BA8"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2</w:t>
            </w:r>
          </w:p>
        </w:tc>
        <w:tc>
          <w:tcPr>
            <w:tcW w:w="463" w:type="pct"/>
          </w:tcPr>
          <w:p w14:paraId="3AA49C4C" w14:textId="77777777" w:rsidR="00A74B60" w:rsidRPr="006F66F9" w:rsidRDefault="00A74B60" w:rsidP="00567805">
            <w:pPr>
              <w:jc w:val="center"/>
              <w:rPr>
                <w:rFonts w:asciiTheme="minorHAnsi" w:hAnsiTheme="minorHAnsi" w:cstheme="minorHAnsi"/>
                <w:sz w:val="16"/>
                <w:szCs w:val="16"/>
              </w:rPr>
            </w:pPr>
          </w:p>
        </w:tc>
        <w:tc>
          <w:tcPr>
            <w:tcW w:w="477" w:type="pct"/>
          </w:tcPr>
          <w:p w14:paraId="38711A6E" w14:textId="77777777" w:rsidR="00A74B60" w:rsidRPr="006F66F9" w:rsidRDefault="00A74B60" w:rsidP="00567805">
            <w:pPr>
              <w:jc w:val="center"/>
              <w:rPr>
                <w:rFonts w:asciiTheme="minorHAnsi" w:hAnsiTheme="minorHAnsi" w:cstheme="minorHAnsi"/>
                <w:sz w:val="16"/>
                <w:szCs w:val="16"/>
              </w:rPr>
            </w:pPr>
          </w:p>
        </w:tc>
        <w:tc>
          <w:tcPr>
            <w:tcW w:w="415" w:type="pct"/>
          </w:tcPr>
          <w:p w14:paraId="59BA1DEF" w14:textId="77777777" w:rsidR="00A74B60" w:rsidRPr="006F66F9" w:rsidRDefault="00A74B60" w:rsidP="00567805">
            <w:pPr>
              <w:jc w:val="center"/>
              <w:rPr>
                <w:rFonts w:asciiTheme="minorHAnsi" w:hAnsiTheme="minorHAnsi" w:cstheme="minorHAnsi"/>
                <w:sz w:val="16"/>
                <w:szCs w:val="16"/>
              </w:rPr>
            </w:pPr>
          </w:p>
        </w:tc>
      </w:tr>
      <w:tr w:rsidR="008E6692" w:rsidRPr="006F66F9" w14:paraId="4E3E4C83" w14:textId="541B4BA4" w:rsidTr="002971F4">
        <w:trPr>
          <w:trHeight w:val="255"/>
          <w:jc w:val="center"/>
        </w:trPr>
        <w:tc>
          <w:tcPr>
            <w:tcW w:w="239" w:type="pct"/>
            <w:hideMark/>
          </w:tcPr>
          <w:p w14:paraId="0B8616DA"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81</w:t>
            </w:r>
          </w:p>
        </w:tc>
        <w:tc>
          <w:tcPr>
            <w:tcW w:w="1778" w:type="pct"/>
            <w:hideMark/>
          </w:tcPr>
          <w:p w14:paraId="32276D9B"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 xml:space="preserve">ΒΑΣΗ ΣΕΛΛΟΤΕΪΠ ΣΤΑΘΕΡΗ </w:t>
            </w:r>
          </w:p>
        </w:tc>
        <w:tc>
          <w:tcPr>
            <w:tcW w:w="621" w:type="pct"/>
            <w:hideMark/>
          </w:tcPr>
          <w:p w14:paraId="2DA4A6EE"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 </w:t>
            </w:r>
          </w:p>
        </w:tc>
        <w:tc>
          <w:tcPr>
            <w:tcW w:w="484" w:type="pct"/>
            <w:hideMark/>
          </w:tcPr>
          <w:p w14:paraId="20A4C736"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TEMA</w:t>
            </w:r>
          </w:p>
        </w:tc>
        <w:tc>
          <w:tcPr>
            <w:tcW w:w="523" w:type="pct"/>
            <w:hideMark/>
          </w:tcPr>
          <w:p w14:paraId="6C7B38C8"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10</w:t>
            </w:r>
          </w:p>
        </w:tc>
        <w:tc>
          <w:tcPr>
            <w:tcW w:w="463" w:type="pct"/>
          </w:tcPr>
          <w:p w14:paraId="04085F92" w14:textId="77777777" w:rsidR="00A74B60" w:rsidRPr="006F66F9" w:rsidRDefault="00A74B60" w:rsidP="00567805">
            <w:pPr>
              <w:jc w:val="center"/>
              <w:rPr>
                <w:rFonts w:asciiTheme="minorHAnsi" w:hAnsiTheme="minorHAnsi" w:cstheme="minorHAnsi"/>
                <w:sz w:val="16"/>
                <w:szCs w:val="16"/>
              </w:rPr>
            </w:pPr>
          </w:p>
        </w:tc>
        <w:tc>
          <w:tcPr>
            <w:tcW w:w="477" w:type="pct"/>
          </w:tcPr>
          <w:p w14:paraId="065F95ED" w14:textId="77777777" w:rsidR="00A74B60" w:rsidRPr="006F66F9" w:rsidRDefault="00A74B60" w:rsidP="00567805">
            <w:pPr>
              <w:jc w:val="center"/>
              <w:rPr>
                <w:rFonts w:asciiTheme="minorHAnsi" w:hAnsiTheme="minorHAnsi" w:cstheme="minorHAnsi"/>
                <w:sz w:val="16"/>
                <w:szCs w:val="16"/>
              </w:rPr>
            </w:pPr>
          </w:p>
        </w:tc>
        <w:tc>
          <w:tcPr>
            <w:tcW w:w="415" w:type="pct"/>
          </w:tcPr>
          <w:p w14:paraId="3631A90C" w14:textId="77777777" w:rsidR="00A74B60" w:rsidRPr="006F66F9" w:rsidRDefault="00A74B60" w:rsidP="00567805">
            <w:pPr>
              <w:jc w:val="center"/>
              <w:rPr>
                <w:rFonts w:asciiTheme="minorHAnsi" w:hAnsiTheme="minorHAnsi" w:cstheme="minorHAnsi"/>
                <w:sz w:val="16"/>
                <w:szCs w:val="16"/>
              </w:rPr>
            </w:pPr>
          </w:p>
        </w:tc>
      </w:tr>
      <w:tr w:rsidR="008E6692" w:rsidRPr="006F66F9" w14:paraId="299A67AE" w14:textId="2A2EFC5D" w:rsidTr="002971F4">
        <w:trPr>
          <w:trHeight w:val="465"/>
          <w:jc w:val="center"/>
        </w:trPr>
        <w:tc>
          <w:tcPr>
            <w:tcW w:w="239" w:type="pct"/>
            <w:hideMark/>
          </w:tcPr>
          <w:p w14:paraId="470A212B"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82</w:t>
            </w:r>
          </w:p>
        </w:tc>
        <w:tc>
          <w:tcPr>
            <w:tcW w:w="1778" w:type="pct"/>
            <w:hideMark/>
          </w:tcPr>
          <w:p w14:paraId="6AA757D1"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 xml:space="preserve">ΓΟΜΑ </w:t>
            </w:r>
          </w:p>
        </w:tc>
        <w:tc>
          <w:tcPr>
            <w:tcW w:w="621" w:type="pct"/>
            <w:hideMark/>
          </w:tcPr>
          <w:p w14:paraId="30E0EE07" w14:textId="77777777" w:rsidR="00A74B60" w:rsidRPr="006F66F9" w:rsidRDefault="00A74B60" w:rsidP="00567805">
            <w:pPr>
              <w:rPr>
                <w:rFonts w:asciiTheme="minorHAnsi" w:hAnsiTheme="minorHAnsi" w:cstheme="minorHAnsi"/>
                <w:sz w:val="16"/>
                <w:szCs w:val="16"/>
                <w:lang w:val="el-GR"/>
              </w:rPr>
            </w:pPr>
            <w:r w:rsidRPr="006F66F9">
              <w:rPr>
                <w:rFonts w:asciiTheme="minorHAnsi" w:hAnsiTheme="minorHAnsi" w:cstheme="minorHAnsi"/>
                <w:sz w:val="16"/>
                <w:szCs w:val="16"/>
                <w:lang w:val="el-GR"/>
              </w:rPr>
              <w:t xml:space="preserve">Λευκή.  Διαστάσεις: 65 </w:t>
            </w:r>
            <w:r w:rsidRPr="006F66F9">
              <w:rPr>
                <w:rFonts w:asciiTheme="minorHAnsi" w:hAnsiTheme="minorHAnsi" w:cstheme="minorHAnsi"/>
                <w:sz w:val="16"/>
                <w:szCs w:val="16"/>
              </w:rPr>
              <w:t>x</w:t>
            </w:r>
            <w:r w:rsidRPr="006F66F9">
              <w:rPr>
                <w:rFonts w:asciiTheme="minorHAnsi" w:hAnsiTheme="minorHAnsi" w:cstheme="minorHAnsi"/>
                <w:sz w:val="16"/>
                <w:szCs w:val="16"/>
                <w:lang w:val="el-GR"/>
              </w:rPr>
              <w:t xml:space="preserve"> 23 </w:t>
            </w:r>
            <w:r w:rsidRPr="006F66F9">
              <w:rPr>
                <w:rFonts w:asciiTheme="minorHAnsi" w:hAnsiTheme="minorHAnsi" w:cstheme="minorHAnsi"/>
                <w:sz w:val="16"/>
                <w:szCs w:val="16"/>
              </w:rPr>
              <w:t>x</w:t>
            </w:r>
            <w:r w:rsidRPr="006F66F9">
              <w:rPr>
                <w:rFonts w:asciiTheme="minorHAnsi" w:hAnsiTheme="minorHAnsi" w:cstheme="minorHAnsi"/>
                <w:sz w:val="16"/>
                <w:szCs w:val="16"/>
                <w:lang w:val="el-GR"/>
              </w:rPr>
              <w:t xml:space="preserve"> 13 </w:t>
            </w:r>
            <w:r w:rsidRPr="006F66F9">
              <w:rPr>
                <w:rFonts w:asciiTheme="minorHAnsi" w:hAnsiTheme="minorHAnsi" w:cstheme="minorHAnsi"/>
                <w:sz w:val="16"/>
                <w:szCs w:val="16"/>
              </w:rPr>
              <w:t>mm</w:t>
            </w:r>
            <w:r w:rsidRPr="006F66F9">
              <w:rPr>
                <w:rFonts w:asciiTheme="minorHAnsi" w:hAnsiTheme="minorHAnsi" w:cstheme="minorHAnsi"/>
                <w:sz w:val="16"/>
                <w:szCs w:val="16"/>
                <w:lang w:val="el-GR"/>
              </w:rPr>
              <w:t xml:space="preserve"> (ή μεγαλύτερη)</w:t>
            </w:r>
          </w:p>
        </w:tc>
        <w:tc>
          <w:tcPr>
            <w:tcW w:w="484" w:type="pct"/>
            <w:hideMark/>
          </w:tcPr>
          <w:p w14:paraId="40185B1C"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TEMA</w:t>
            </w:r>
          </w:p>
        </w:tc>
        <w:tc>
          <w:tcPr>
            <w:tcW w:w="523" w:type="pct"/>
            <w:hideMark/>
          </w:tcPr>
          <w:p w14:paraId="016C0F7A"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10</w:t>
            </w:r>
          </w:p>
        </w:tc>
        <w:tc>
          <w:tcPr>
            <w:tcW w:w="463" w:type="pct"/>
          </w:tcPr>
          <w:p w14:paraId="541E6073" w14:textId="77777777" w:rsidR="00A74B60" w:rsidRPr="006F66F9" w:rsidRDefault="00A74B60" w:rsidP="00567805">
            <w:pPr>
              <w:jc w:val="center"/>
              <w:rPr>
                <w:rFonts w:asciiTheme="minorHAnsi" w:hAnsiTheme="minorHAnsi" w:cstheme="minorHAnsi"/>
                <w:sz w:val="16"/>
                <w:szCs w:val="16"/>
              </w:rPr>
            </w:pPr>
          </w:p>
        </w:tc>
        <w:tc>
          <w:tcPr>
            <w:tcW w:w="477" w:type="pct"/>
          </w:tcPr>
          <w:p w14:paraId="5EC16963" w14:textId="77777777" w:rsidR="00A74B60" w:rsidRPr="006F66F9" w:rsidRDefault="00A74B60" w:rsidP="00567805">
            <w:pPr>
              <w:jc w:val="center"/>
              <w:rPr>
                <w:rFonts w:asciiTheme="minorHAnsi" w:hAnsiTheme="minorHAnsi" w:cstheme="minorHAnsi"/>
                <w:sz w:val="16"/>
                <w:szCs w:val="16"/>
              </w:rPr>
            </w:pPr>
          </w:p>
        </w:tc>
        <w:tc>
          <w:tcPr>
            <w:tcW w:w="415" w:type="pct"/>
          </w:tcPr>
          <w:p w14:paraId="67944ECE" w14:textId="77777777" w:rsidR="00A74B60" w:rsidRPr="006F66F9" w:rsidRDefault="00A74B60" w:rsidP="00567805">
            <w:pPr>
              <w:jc w:val="center"/>
              <w:rPr>
                <w:rFonts w:asciiTheme="minorHAnsi" w:hAnsiTheme="minorHAnsi" w:cstheme="minorHAnsi"/>
                <w:sz w:val="16"/>
                <w:szCs w:val="16"/>
              </w:rPr>
            </w:pPr>
          </w:p>
        </w:tc>
      </w:tr>
      <w:tr w:rsidR="008E6692" w:rsidRPr="006F66F9" w14:paraId="59D06352" w14:textId="3FA01891" w:rsidTr="002971F4">
        <w:trPr>
          <w:trHeight w:val="255"/>
          <w:jc w:val="center"/>
        </w:trPr>
        <w:tc>
          <w:tcPr>
            <w:tcW w:w="239" w:type="pct"/>
            <w:hideMark/>
          </w:tcPr>
          <w:p w14:paraId="23884612"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83</w:t>
            </w:r>
          </w:p>
        </w:tc>
        <w:tc>
          <w:tcPr>
            <w:tcW w:w="1778" w:type="pct"/>
            <w:hideMark/>
          </w:tcPr>
          <w:p w14:paraId="3DF4E6EF"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ΓΟΜΑ ΔΙΧΡΩΜΗ</w:t>
            </w:r>
          </w:p>
        </w:tc>
        <w:tc>
          <w:tcPr>
            <w:tcW w:w="621" w:type="pct"/>
            <w:hideMark/>
          </w:tcPr>
          <w:p w14:paraId="774C3E78"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Μπ</w:t>
            </w:r>
            <w:proofErr w:type="spellStart"/>
            <w:r w:rsidRPr="006F66F9">
              <w:rPr>
                <w:rFonts w:asciiTheme="minorHAnsi" w:hAnsiTheme="minorHAnsi" w:cstheme="minorHAnsi"/>
                <w:sz w:val="16"/>
                <w:szCs w:val="16"/>
              </w:rPr>
              <w:t>λέ-Κόκκινη</w:t>
            </w:r>
            <w:proofErr w:type="spellEnd"/>
          </w:p>
        </w:tc>
        <w:tc>
          <w:tcPr>
            <w:tcW w:w="484" w:type="pct"/>
            <w:hideMark/>
          </w:tcPr>
          <w:p w14:paraId="43056972"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TEMA</w:t>
            </w:r>
          </w:p>
        </w:tc>
        <w:tc>
          <w:tcPr>
            <w:tcW w:w="523" w:type="pct"/>
            <w:hideMark/>
          </w:tcPr>
          <w:p w14:paraId="41AB0AF6"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10</w:t>
            </w:r>
          </w:p>
        </w:tc>
        <w:tc>
          <w:tcPr>
            <w:tcW w:w="463" w:type="pct"/>
          </w:tcPr>
          <w:p w14:paraId="063CB0D0" w14:textId="77777777" w:rsidR="00A74B60" w:rsidRPr="006F66F9" w:rsidRDefault="00A74B60" w:rsidP="00567805">
            <w:pPr>
              <w:jc w:val="center"/>
              <w:rPr>
                <w:rFonts w:asciiTheme="minorHAnsi" w:hAnsiTheme="minorHAnsi" w:cstheme="minorHAnsi"/>
                <w:sz w:val="16"/>
                <w:szCs w:val="16"/>
              </w:rPr>
            </w:pPr>
          </w:p>
        </w:tc>
        <w:tc>
          <w:tcPr>
            <w:tcW w:w="477" w:type="pct"/>
          </w:tcPr>
          <w:p w14:paraId="18A2E85B" w14:textId="77777777" w:rsidR="00A74B60" w:rsidRPr="006F66F9" w:rsidRDefault="00A74B60" w:rsidP="00567805">
            <w:pPr>
              <w:jc w:val="center"/>
              <w:rPr>
                <w:rFonts w:asciiTheme="minorHAnsi" w:hAnsiTheme="minorHAnsi" w:cstheme="minorHAnsi"/>
                <w:sz w:val="16"/>
                <w:szCs w:val="16"/>
              </w:rPr>
            </w:pPr>
          </w:p>
        </w:tc>
        <w:tc>
          <w:tcPr>
            <w:tcW w:w="415" w:type="pct"/>
          </w:tcPr>
          <w:p w14:paraId="7BDB4372" w14:textId="77777777" w:rsidR="00A74B60" w:rsidRPr="006F66F9" w:rsidRDefault="00A74B60" w:rsidP="00567805">
            <w:pPr>
              <w:jc w:val="center"/>
              <w:rPr>
                <w:rFonts w:asciiTheme="minorHAnsi" w:hAnsiTheme="minorHAnsi" w:cstheme="minorHAnsi"/>
                <w:sz w:val="16"/>
                <w:szCs w:val="16"/>
              </w:rPr>
            </w:pPr>
          </w:p>
        </w:tc>
      </w:tr>
      <w:tr w:rsidR="008E6692" w:rsidRPr="006F66F9" w14:paraId="24678D51" w14:textId="25B76546" w:rsidTr="002971F4">
        <w:trPr>
          <w:trHeight w:val="255"/>
          <w:jc w:val="center"/>
        </w:trPr>
        <w:tc>
          <w:tcPr>
            <w:tcW w:w="239" w:type="pct"/>
            <w:hideMark/>
          </w:tcPr>
          <w:p w14:paraId="2A7F2678"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84</w:t>
            </w:r>
          </w:p>
        </w:tc>
        <w:tc>
          <w:tcPr>
            <w:tcW w:w="1778" w:type="pct"/>
            <w:hideMark/>
          </w:tcPr>
          <w:p w14:paraId="6AF38FB9" w14:textId="77777777" w:rsidR="00A74B60" w:rsidRPr="006F66F9" w:rsidRDefault="00A74B60" w:rsidP="00567805">
            <w:pPr>
              <w:rPr>
                <w:rFonts w:asciiTheme="minorHAnsi" w:hAnsiTheme="minorHAnsi" w:cstheme="minorHAnsi"/>
                <w:sz w:val="16"/>
                <w:szCs w:val="16"/>
                <w:lang w:val="el-GR"/>
              </w:rPr>
            </w:pPr>
            <w:r w:rsidRPr="006F66F9">
              <w:rPr>
                <w:rFonts w:asciiTheme="minorHAnsi" w:hAnsiTheme="minorHAnsi" w:cstheme="minorHAnsi"/>
                <w:sz w:val="16"/>
                <w:szCs w:val="16"/>
                <w:lang w:val="el-GR"/>
              </w:rPr>
              <w:t>ΔΙΑΧΩΡΙΣΤΙΚΑ ΚΛΑΣΕΡ Α4 10 ΘΕΜΑΤΩΝ ΑΡΙΘΜΗΜΕΝΑ</w:t>
            </w:r>
          </w:p>
        </w:tc>
        <w:tc>
          <w:tcPr>
            <w:tcW w:w="621" w:type="pct"/>
            <w:hideMark/>
          </w:tcPr>
          <w:p w14:paraId="1CDDAD03" w14:textId="77777777" w:rsidR="00A74B60" w:rsidRPr="006F66F9" w:rsidRDefault="00A74B60" w:rsidP="00567805">
            <w:pPr>
              <w:rPr>
                <w:rFonts w:asciiTheme="minorHAnsi" w:hAnsiTheme="minorHAnsi" w:cstheme="minorHAnsi"/>
                <w:b/>
                <w:bCs/>
                <w:sz w:val="16"/>
                <w:szCs w:val="16"/>
                <w:lang w:val="el-GR"/>
              </w:rPr>
            </w:pPr>
            <w:r w:rsidRPr="006F66F9">
              <w:rPr>
                <w:rFonts w:asciiTheme="minorHAnsi" w:hAnsiTheme="minorHAnsi" w:cstheme="minorHAnsi"/>
                <w:b/>
                <w:bCs/>
                <w:sz w:val="16"/>
                <w:szCs w:val="16"/>
              </w:rPr>
              <w:t> </w:t>
            </w:r>
          </w:p>
        </w:tc>
        <w:tc>
          <w:tcPr>
            <w:tcW w:w="484" w:type="pct"/>
            <w:hideMark/>
          </w:tcPr>
          <w:p w14:paraId="7F4308DA"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ΣΕΤ</w:t>
            </w:r>
          </w:p>
        </w:tc>
        <w:tc>
          <w:tcPr>
            <w:tcW w:w="523" w:type="pct"/>
            <w:hideMark/>
          </w:tcPr>
          <w:p w14:paraId="49B79F50"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60</w:t>
            </w:r>
          </w:p>
        </w:tc>
        <w:tc>
          <w:tcPr>
            <w:tcW w:w="463" w:type="pct"/>
          </w:tcPr>
          <w:p w14:paraId="027A6F9E" w14:textId="77777777" w:rsidR="00A74B60" w:rsidRPr="006F66F9" w:rsidRDefault="00A74B60" w:rsidP="00567805">
            <w:pPr>
              <w:jc w:val="center"/>
              <w:rPr>
                <w:rFonts w:asciiTheme="minorHAnsi" w:hAnsiTheme="minorHAnsi" w:cstheme="minorHAnsi"/>
                <w:sz w:val="16"/>
                <w:szCs w:val="16"/>
              </w:rPr>
            </w:pPr>
          </w:p>
        </w:tc>
        <w:tc>
          <w:tcPr>
            <w:tcW w:w="477" w:type="pct"/>
          </w:tcPr>
          <w:p w14:paraId="1105C6B0" w14:textId="77777777" w:rsidR="00A74B60" w:rsidRPr="006F66F9" w:rsidRDefault="00A74B60" w:rsidP="00567805">
            <w:pPr>
              <w:jc w:val="center"/>
              <w:rPr>
                <w:rFonts w:asciiTheme="minorHAnsi" w:hAnsiTheme="minorHAnsi" w:cstheme="minorHAnsi"/>
                <w:sz w:val="16"/>
                <w:szCs w:val="16"/>
              </w:rPr>
            </w:pPr>
          </w:p>
        </w:tc>
        <w:tc>
          <w:tcPr>
            <w:tcW w:w="415" w:type="pct"/>
          </w:tcPr>
          <w:p w14:paraId="07B507D3" w14:textId="77777777" w:rsidR="00A74B60" w:rsidRPr="006F66F9" w:rsidRDefault="00A74B60" w:rsidP="00567805">
            <w:pPr>
              <w:jc w:val="center"/>
              <w:rPr>
                <w:rFonts w:asciiTheme="minorHAnsi" w:hAnsiTheme="minorHAnsi" w:cstheme="minorHAnsi"/>
                <w:sz w:val="16"/>
                <w:szCs w:val="16"/>
              </w:rPr>
            </w:pPr>
          </w:p>
        </w:tc>
      </w:tr>
      <w:tr w:rsidR="008E6692" w:rsidRPr="006F66F9" w14:paraId="2A6485BA" w14:textId="46F9D184" w:rsidTr="002971F4">
        <w:trPr>
          <w:trHeight w:val="255"/>
          <w:jc w:val="center"/>
        </w:trPr>
        <w:tc>
          <w:tcPr>
            <w:tcW w:w="239" w:type="pct"/>
            <w:hideMark/>
          </w:tcPr>
          <w:p w14:paraId="33A51A51"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85</w:t>
            </w:r>
          </w:p>
        </w:tc>
        <w:tc>
          <w:tcPr>
            <w:tcW w:w="1778" w:type="pct"/>
            <w:hideMark/>
          </w:tcPr>
          <w:p w14:paraId="5FEF709D" w14:textId="77777777" w:rsidR="00A74B60" w:rsidRPr="006F66F9" w:rsidRDefault="00A74B60" w:rsidP="00567805">
            <w:pPr>
              <w:rPr>
                <w:rFonts w:asciiTheme="minorHAnsi" w:hAnsiTheme="minorHAnsi" w:cstheme="minorHAnsi"/>
                <w:sz w:val="16"/>
                <w:szCs w:val="16"/>
                <w:lang w:val="el-GR"/>
              </w:rPr>
            </w:pPr>
            <w:r w:rsidRPr="006F66F9">
              <w:rPr>
                <w:rFonts w:asciiTheme="minorHAnsi" w:hAnsiTheme="minorHAnsi" w:cstheme="minorHAnsi"/>
                <w:sz w:val="16"/>
                <w:szCs w:val="16"/>
                <w:lang w:val="el-GR"/>
              </w:rPr>
              <w:t>ΔΙΑΧΩΡΙΣΤΙΚΑ ΚΛΑΣΕΡ Α4 10 ΘΕΜΑΤΩΝ ΧΡΩΜΑΤΙΣΤΑ</w:t>
            </w:r>
          </w:p>
        </w:tc>
        <w:tc>
          <w:tcPr>
            <w:tcW w:w="621" w:type="pct"/>
            <w:hideMark/>
          </w:tcPr>
          <w:p w14:paraId="7FC0130B" w14:textId="77777777" w:rsidR="00A74B60" w:rsidRPr="006F66F9" w:rsidRDefault="00A74B60" w:rsidP="00567805">
            <w:pPr>
              <w:rPr>
                <w:rFonts w:asciiTheme="minorHAnsi" w:hAnsiTheme="minorHAnsi" w:cstheme="minorHAnsi"/>
                <w:sz w:val="16"/>
                <w:szCs w:val="16"/>
                <w:lang w:val="el-GR"/>
              </w:rPr>
            </w:pPr>
            <w:r w:rsidRPr="006F66F9">
              <w:rPr>
                <w:rFonts w:asciiTheme="minorHAnsi" w:hAnsiTheme="minorHAnsi" w:cstheme="minorHAnsi"/>
                <w:sz w:val="16"/>
                <w:szCs w:val="16"/>
              </w:rPr>
              <w:t> </w:t>
            </w:r>
          </w:p>
        </w:tc>
        <w:tc>
          <w:tcPr>
            <w:tcW w:w="484" w:type="pct"/>
            <w:hideMark/>
          </w:tcPr>
          <w:p w14:paraId="06A78F4D"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ΣΕΤ</w:t>
            </w:r>
          </w:p>
        </w:tc>
        <w:tc>
          <w:tcPr>
            <w:tcW w:w="523" w:type="pct"/>
            <w:hideMark/>
          </w:tcPr>
          <w:p w14:paraId="65312BA7"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60</w:t>
            </w:r>
          </w:p>
        </w:tc>
        <w:tc>
          <w:tcPr>
            <w:tcW w:w="463" w:type="pct"/>
          </w:tcPr>
          <w:p w14:paraId="0394373F" w14:textId="77777777" w:rsidR="00A74B60" w:rsidRPr="006F66F9" w:rsidRDefault="00A74B60" w:rsidP="00567805">
            <w:pPr>
              <w:jc w:val="center"/>
              <w:rPr>
                <w:rFonts w:asciiTheme="minorHAnsi" w:hAnsiTheme="minorHAnsi" w:cstheme="minorHAnsi"/>
                <w:sz w:val="16"/>
                <w:szCs w:val="16"/>
              </w:rPr>
            </w:pPr>
          </w:p>
        </w:tc>
        <w:tc>
          <w:tcPr>
            <w:tcW w:w="477" w:type="pct"/>
          </w:tcPr>
          <w:p w14:paraId="1FDCD0EC" w14:textId="77777777" w:rsidR="00A74B60" w:rsidRPr="006F66F9" w:rsidRDefault="00A74B60" w:rsidP="00567805">
            <w:pPr>
              <w:jc w:val="center"/>
              <w:rPr>
                <w:rFonts w:asciiTheme="minorHAnsi" w:hAnsiTheme="minorHAnsi" w:cstheme="minorHAnsi"/>
                <w:sz w:val="16"/>
                <w:szCs w:val="16"/>
              </w:rPr>
            </w:pPr>
          </w:p>
        </w:tc>
        <w:tc>
          <w:tcPr>
            <w:tcW w:w="415" w:type="pct"/>
          </w:tcPr>
          <w:p w14:paraId="78E780B4" w14:textId="77777777" w:rsidR="00A74B60" w:rsidRPr="006F66F9" w:rsidRDefault="00A74B60" w:rsidP="00567805">
            <w:pPr>
              <w:jc w:val="center"/>
              <w:rPr>
                <w:rFonts w:asciiTheme="minorHAnsi" w:hAnsiTheme="minorHAnsi" w:cstheme="minorHAnsi"/>
                <w:sz w:val="16"/>
                <w:szCs w:val="16"/>
              </w:rPr>
            </w:pPr>
          </w:p>
        </w:tc>
      </w:tr>
      <w:tr w:rsidR="008E6692" w:rsidRPr="006F66F9" w14:paraId="35872881" w14:textId="64416BBB" w:rsidTr="002971F4">
        <w:trPr>
          <w:trHeight w:val="255"/>
          <w:jc w:val="center"/>
        </w:trPr>
        <w:tc>
          <w:tcPr>
            <w:tcW w:w="239" w:type="pct"/>
            <w:hideMark/>
          </w:tcPr>
          <w:p w14:paraId="6D6B0529"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86</w:t>
            </w:r>
          </w:p>
        </w:tc>
        <w:tc>
          <w:tcPr>
            <w:tcW w:w="1778" w:type="pct"/>
            <w:hideMark/>
          </w:tcPr>
          <w:p w14:paraId="3DB1F8DF" w14:textId="77777777" w:rsidR="00A74B60" w:rsidRPr="006F66F9" w:rsidRDefault="00A74B60" w:rsidP="00567805">
            <w:pPr>
              <w:rPr>
                <w:rFonts w:asciiTheme="minorHAnsi" w:hAnsiTheme="minorHAnsi" w:cstheme="minorHAnsi"/>
                <w:sz w:val="16"/>
                <w:szCs w:val="16"/>
                <w:lang w:val="el-GR"/>
              </w:rPr>
            </w:pPr>
            <w:r w:rsidRPr="006F66F9">
              <w:rPr>
                <w:rFonts w:asciiTheme="minorHAnsi" w:hAnsiTheme="minorHAnsi" w:cstheme="minorHAnsi"/>
                <w:sz w:val="16"/>
                <w:szCs w:val="16"/>
                <w:lang w:val="el-GR"/>
              </w:rPr>
              <w:t>ΔΙΑΧΩΡΙΣΤΙΚΑ ΚΛΑΣΕΡ Α4 20 ΘΕΜΑΤΩΝ ΑΡΙΘΜΗΜΕΝΑ</w:t>
            </w:r>
          </w:p>
        </w:tc>
        <w:tc>
          <w:tcPr>
            <w:tcW w:w="621" w:type="pct"/>
            <w:hideMark/>
          </w:tcPr>
          <w:p w14:paraId="6FA549F7" w14:textId="77777777" w:rsidR="00A74B60" w:rsidRPr="006F66F9" w:rsidRDefault="00A74B60" w:rsidP="00567805">
            <w:pPr>
              <w:rPr>
                <w:rFonts w:asciiTheme="minorHAnsi" w:hAnsiTheme="minorHAnsi" w:cstheme="minorHAnsi"/>
                <w:sz w:val="16"/>
                <w:szCs w:val="16"/>
                <w:lang w:val="el-GR"/>
              </w:rPr>
            </w:pPr>
            <w:r w:rsidRPr="006F66F9">
              <w:rPr>
                <w:rFonts w:asciiTheme="minorHAnsi" w:hAnsiTheme="minorHAnsi" w:cstheme="minorHAnsi"/>
                <w:sz w:val="16"/>
                <w:szCs w:val="16"/>
              </w:rPr>
              <w:t> </w:t>
            </w:r>
          </w:p>
        </w:tc>
        <w:tc>
          <w:tcPr>
            <w:tcW w:w="484" w:type="pct"/>
            <w:hideMark/>
          </w:tcPr>
          <w:p w14:paraId="33138975"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ΣΕΤ</w:t>
            </w:r>
          </w:p>
        </w:tc>
        <w:tc>
          <w:tcPr>
            <w:tcW w:w="523" w:type="pct"/>
            <w:hideMark/>
          </w:tcPr>
          <w:p w14:paraId="0F8D29BE"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60</w:t>
            </w:r>
          </w:p>
        </w:tc>
        <w:tc>
          <w:tcPr>
            <w:tcW w:w="463" w:type="pct"/>
          </w:tcPr>
          <w:p w14:paraId="7DDA4296" w14:textId="77777777" w:rsidR="00A74B60" w:rsidRPr="006F66F9" w:rsidRDefault="00A74B60" w:rsidP="00567805">
            <w:pPr>
              <w:jc w:val="center"/>
              <w:rPr>
                <w:rFonts w:asciiTheme="minorHAnsi" w:hAnsiTheme="minorHAnsi" w:cstheme="minorHAnsi"/>
                <w:sz w:val="16"/>
                <w:szCs w:val="16"/>
              </w:rPr>
            </w:pPr>
          </w:p>
        </w:tc>
        <w:tc>
          <w:tcPr>
            <w:tcW w:w="477" w:type="pct"/>
          </w:tcPr>
          <w:p w14:paraId="5C72B313" w14:textId="77777777" w:rsidR="00A74B60" w:rsidRPr="006F66F9" w:rsidRDefault="00A74B60" w:rsidP="00567805">
            <w:pPr>
              <w:jc w:val="center"/>
              <w:rPr>
                <w:rFonts w:asciiTheme="minorHAnsi" w:hAnsiTheme="minorHAnsi" w:cstheme="minorHAnsi"/>
                <w:sz w:val="16"/>
                <w:szCs w:val="16"/>
              </w:rPr>
            </w:pPr>
          </w:p>
        </w:tc>
        <w:tc>
          <w:tcPr>
            <w:tcW w:w="415" w:type="pct"/>
          </w:tcPr>
          <w:p w14:paraId="3CCEC5F7" w14:textId="77777777" w:rsidR="00A74B60" w:rsidRPr="006F66F9" w:rsidRDefault="00A74B60" w:rsidP="00567805">
            <w:pPr>
              <w:jc w:val="center"/>
              <w:rPr>
                <w:rFonts w:asciiTheme="minorHAnsi" w:hAnsiTheme="minorHAnsi" w:cstheme="minorHAnsi"/>
                <w:sz w:val="16"/>
                <w:szCs w:val="16"/>
              </w:rPr>
            </w:pPr>
          </w:p>
        </w:tc>
      </w:tr>
      <w:tr w:rsidR="008E6692" w:rsidRPr="006F66F9" w14:paraId="559E2D2A" w14:textId="638D772F" w:rsidTr="002971F4">
        <w:trPr>
          <w:trHeight w:val="255"/>
          <w:jc w:val="center"/>
        </w:trPr>
        <w:tc>
          <w:tcPr>
            <w:tcW w:w="239" w:type="pct"/>
            <w:hideMark/>
          </w:tcPr>
          <w:p w14:paraId="1D29A579"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87</w:t>
            </w:r>
          </w:p>
        </w:tc>
        <w:tc>
          <w:tcPr>
            <w:tcW w:w="1778" w:type="pct"/>
            <w:hideMark/>
          </w:tcPr>
          <w:p w14:paraId="61BDC6CE" w14:textId="77777777" w:rsidR="00A74B60" w:rsidRPr="006F66F9" w:rsidRDefault="00A74B60" w:rsidP="00567805">
            <w:pPr>
              <w:rPr>
                <w:rFonts w:asciiTheme="minorHAnsi" w:hAnsiTheme="minorHAnsi" w:cstheme="minorHAnsi"/>
                <w:sz w:val="16"/>
                <w:szCs w:val="16"/>
                <w:lang w:val="el-GR"/>
              </w:rPr>
            </w:pPr>
            <w:r w:rsidRPr="006F66F9">
              <w:rPr>
                <w:rFonts w:asciiTheme="minorHAnsi" w:hAnsiTheme="minorHAnsi" w:cstheme="minorHAnsi"/>
                <w:sz w:val="16"/>
                <w:szCs w:val="16"/>
                <w:lang w:val="el-GR"/>
              </w:rPr>
              <w:t>ΔΙΑΧΩΡΙΣΤΙΚΑ ΚΛΑΣΕΡ Α4 20 ΘΕΜΑΤΩΝ ΧΡΩΜΑΤΙΣΤΑ</w:t>
            </w:r>
          </w:p>
        </w:tc>
        <w:tc>
          <w:tcPr>
            <w:tcW w:w="621" w:type="pct"/>
            <w:hideMark/>
          </w:tcPr>
          <w:p w14:paraId="4880C159" w14:textId="77777777" w:rsidR="00A74B60" w:rsidRPr="006F66F9" w:rsidRDefault="00A74B60" w:rsidP="00567805">
            <w:pPr>
              <w:rPr>
                <w:rFonts w:asciiTheme="minorHAnsi" w:hAnsiTheme="minorHAnsi" w:cstheme="minorHAnsi"/>
                <w:sz w:val="16"/>
                <w:szCs w:val="16"/>
                <w:lang w:val="el-GR"/>
              </w:rPr>
            </w:pPr>
            <w:r w:rsidRPr="006F66F9">
              <w:rPr>
                <w:rFonts w:asciiTheme="minorHAnsi" w:hAnsiTheme="minorHAnsi" w:cstheme="minorHAnsi"/>
                <w:sz w:val="16"/>
                <w:szCs w:val="16"/>
              </w:rPr>
              <w:t> </w:t>
            </w:r>
          </w:p>
        </w:tc>
        <w:tc>
          <w:tcPr>
            <w:tcW w:w="484" w:type="pct"/>
            <w:hideMark/>
          </w:tcPr>
          <w:p w14:paraId="0E865E7C"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ΣΕΤ</w:t>
            </w:r>
          </w:p>
        </w:tc>
        <w:tc>
          <w:tcPr>
            <w:tcW w:w="523" w:type="pct"/>
            <w:hideMark/>
          </w:tcPr>
          <w:p w14:paraId="53E364C8"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60</w:t>
            </w:r>
          </w:p>
        </w:tc>
        <w:tc>
          <w:tcPr>
            <w:tcW w:w="463" w:type="pct"/>
          </w:tcPr>
          <w:p w14:paraId="6C58812B" w14:textId="77777777" w:rsidR="00A74B60" w:rsidRPr="006F66F9" w:rsidRDefault="00A74B60" w:rsidP="00567805">
            <w:pPr>
              <w:jc w:val="center"/>
              <w:rPr>
                <w:rFonts w:asciiTheme="minorHAnsi" w:hAnsiTheme="minorHAnsi" w:cstheme="minorHAnsi"/>
                <w:sz w:val="16"/>
                <w:szCs w:val="16"/>
              </w:rPr>
            </w:pPr>
          </w:p>
        </w:tc>
        <w:tc>
          <w:tcPr>
            <w:tcW w:w="477" w:type="pct"/>
          </w:tcPr>
          <w:p w14:paraId="181961B2" w14:textId="77777777" w:rsidR="00A74B60" w:rsidRPr="006F66F9" w:rsidRDefault="00A74B60" w:rsidP="00567805">
            <w:pPr>
              <w:jc w:val="center"/>
              <w:rPr>
                <w:rFonts w:asciiTheme="minorHAnsi" w:hAnsiTheme="minorHAnsi" w:cstheme="minorHAnsi"/>
                <w:sz w:val="16"/>
                <w:szCs w:val="16"/>
              </w:rPr>
            </w:pPr>
          </w:p>
        </w:tc>
        <w:tc>
          <w:tcPr>
            <w:tcW w:w="415" w:type="pct"/>
          </w:tcPr>
          <w:p w14:paraId="452239D7" w14:textId="77777777" w:rsidR="00A74B60" w:rsidRPr="006F66F9" w:rsidRDefault="00A74B60" w:rsidP="00567805">
            <w:pPr>
              <w:jc w:val="center"/>
              <w:rPr>
                <w:rFonts w:asciiTheme="minorHAnsi" w:hAnsiTheme="minorHAnsi" w:cstheme="minorHAnsi"/>
                <w:sz w:val="16"/>
                <w:szCs w:val="16"/>
              </w:rPr>
            </w:pPr>
          </w:p>
        </w:tc>
      </w:tr>
      <w:tr w:rsidR="008E6692" w:rsidRPr="006F66F9" w14:paraId="05BDC879" w14:textId="4D11B8EF" w:rsidTr="002971F4">
        <w:trPr>
          <w:trHeight w:val="255"/>
          <w:jc w:val="center"/>
        </w:trPr>
        <w:tc>
          <w:tcPr>
            <w:tcW w:w="239" w:type="pct"/>
            <w:hideMark/>
          </w:tcPr>
          <w:p w14:paraId="30377C4D"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88</w:t>
            </w:r>
          </w:p>
        </w:tc>
        <w:tc>
          <w:tcPr>
            <w:tcW w:w="1778" w:type="pct"/>
            <w:hideMark/>
          </w:tcPr>
          <w:p w14:paraId="5BA859DB" w14:textId="77777777" w:rsidR="00A74B60" w:rsidRPr="006F66F9" w:rsidRDefault="00A74B60" w:rsidP="00567805">
            <w:pPr>
              <w:rPr>
                <w:rFonts w:asciiTheme="minorHAnsi" w:hAnsiTheme="minorHAnsi" w:cstheme="minorHAnsi"/>
                <w:sz w:val="16"/>
                <w:szCs w:val="16"/>
                <w:lang w:val="el-GR"/>
              </w:rPr>
            </w:pPr>
            <w:r w:rsidRPr="006F66F9">
              <w:rPr>
                <w:rFonts w:asciiTheme="minorHAnsi" w:hAnsiTheme="minorHAnsi" w:cstheme="minorHAnsi"/>
                <w:sz w:val="16"/>
                <w:szCs w:val="16"/>
                <w:lang w:val="el-GR"/>
              </w:rPr>
              <w:t>ΔΙΑΧΩΡΙΣΤΙΚΑ ΚΛΑΣΕΡ Α4 30 ΘΕΜΑΤΩΝ ΧΡΩΜΑΤΙΣΤΑ</w:t>
            </w:r>
          </w:p>
        </w:tc>
        <w:tc>
          <w:tcPr>
            <w:tcW w:w="621" w:type="pct"/>
            <w:hideMark/>
          </w:tcPr>
          <w:p w14:paraId="648C1620" w14:textId="77777777" w:rsidR="00A74B60" w:rsidRPr="006F66F9" w:rsidRDefault="00A74B60" w:rsidP="00567805">
            <w:pPr>
              <w:rPr>
                <w:rFonts w:asciiTheme="minorHAnsi" w:hAnsiTheme="minorHAnsi" w:cstheme="minorHAnsi"/>
                <w:sz w:val="16"/>
                <w:szCs w:val="16"/>
                <w:lang w:val="el-GR"/>
              </w:rPr>
            </w:pPr>
            <w:r w:rsidRPr="006F66F9">
              <w:rPr>
                <w:rFonts w:asciiTheme="minorHAnsi" w:hAnsiTheme="minorHAnsi" w:cstheme="minorHAnsi"/>
                <w:sz w:val="16"/>
                <w:szCs w:val="16"/>
              </w:rPr>
              <w:t> </w:t>
            </w:r>
          </w:p>
        </w:tc>
        <w:tc>
          <w:tcPr>
            <w:tcW w:w="484" w:type="pct"/>
            <w:hideMark/>
          </w:tcPr>
          <w:p w14:paraId="6D39B538"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ΣΕΤ</w:t>
            </w:r>
          </w:p>
        </w:tc>
        <w:tc>
          <w:tcPr>
            <w:tcW w:w="523" w:type="pct"/>
            <w:hideMark/>
          </w:tcPr>
          <w:p w14:paraId="59EA1F40"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60</w:t>
            </w:r>
          </w:p>
        </w:tc>
        <w:tc>
          <w:tcPr>
            <w:tcW w:w="463" w:type="pct"/>
          </w:tcPr>
          <w:p w14:paraId="7BDC650C" w14:textId="77777777" w:rsidR="00A74B60" w:rsidRPr="006F66F9" w:rsidRDefault="00A74B60" w:rsidP="00567805">
            <w:pPr>
              <w:jc w:val="center"/>
              <w:rPr>
                <w:rFonts w:asciiTheme="minorHAnsi" w:hAnsiTheme="minorHAnsi" w:cstheme="minorHAnsi"/>
                <w:sz w:val="16"/>
                <w:szCs w:val="16"/>
              </w:rPr>
            </w:pPr>
          </w:p>
        </w:tc>
        <w:tc>
          <w:tcPr>
            <w:tcW w:w="477" w:type="pct"/>
          </w:tcPr>
          <w:p w14:paraId="588BFB5A" w14:textId="77777777" w:rsidR="00A74B60" w:rsidRPr="006F66F9" w:rsidRDefault="00A74B60" w:rsidP="00567805">
            <w:pPr>
              <w:jc w:val="center"/>
              <w:rPr>
                <w:rFonts w:asciiTheme="minorHAnsi" w:hAnsiTheme="minorHAnsi" w:cstheme="minorHAnsi"/>
                <w:sz w:val="16"/>
                <w:szCs w:val="16"/>
              </w:rPr>
            </w:pPr>
          </w:p>
        </w:tc>
        <w:tc>
          <w:tcPr>
            <w:tcW w:w="415" w:type="pct"/>
          </w:tcPr>
          <w:p w14:paraId="3BF07BC5" w14:textId="77777777" w:rsidR="00A74B60" w:rsidRPr="006F66F9" w:rsidRDefault="00A74B60" w:rsidP="00567805">
            <w:pPr>
              <w:jc w:val="center"/>
              <w:rPr>
                <w:rFonts w:asciiTheme="minorHAnsi" w:hAnsiTheme="minorHAnsi" w:cstheme="minorHAnsi"/>
                <w:sz w:val="16"/>
                <w:szCs w:val="16"/>
              </w:rPr>
            </w:pPr>
          </w:p>
        </w:tc>
      </w:tr>
      <w:tr w:rsidR="008E6692" w:rsidRPr="006F66F9" w14:paraId="07AB7882" w14:textId="13C91155" w:rsidTr="002971F4">
        <w:trPr>
          <w:trHeight w:val="255"/>
          <w:jc w:val="center"/>
        </w:trPr>
        <w:tc>
          <w:tcPr>
            <w:tcW w:w="239" w:type="pct"/>
            <w:hideMark/>
          </w:tcPr>
          <w:p w14:paraId="5CC084D9"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89</w:t>
            </w:r>
          </w:p>
        </w:tc>
        <w:tc>
          <w:tcPr>
            <w:tcW w:w="1778" w:type="pct"/>
            <w:hideMark/>
          </w:tcPr>
          <w:p w14:paraId="60B57031"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ΔΙΟΡΘΩΤΙΚΗ ΤΑΙΝΙΑ</w:t>
            </w:r>
          </w:p>
        </w:tc>
        <w:tc>
          <w:tcPr>
            <w:tcW w:w="621" w:type="pct"/>
            <w:hideMark/>
          </w:tcPr>
          <w:p w14:paraId="2B9DEF34"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4.2mm x 12m</w:t>
            </w:r>
          </w:p>
        </w:tc>
        <w:tc>
          <w:tcPr>
            <w:tcW w:w="484" w:type="pct"/>
            <w:hideMark/>
          </w:tcPr>
          <w:p w14:paraId="64EE6AD7"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ΤΕΜΑ</w:t>
            </w:r>
          </w:p>
        </w:tc>
        <w:tc>
          <w:tcPr>
            <w:tcW w:w="523" w:type="pct"/>
            <w:hideMark/>
          </w:tcPr>
          <w:p w14:paraId="2985A8DA"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50</w:t>
            </w:r>
          </w:p>
        </w:tc>
        <w:tc>
          <w:tcPr>
            <w:tcW w:w="463" w:type="pct"/>
          </w:tcPr>
          <w:p w14:paraId="7460E3E1" w14:textId="77777777" w:rsidR="00A74B60" w:rsidRPr="006F66F9" w:rsidRDefault="00A74B60" w:rsidP="00567805">
            <w:pPr>
              <w:jc w:val="center"/>
              <w:rPr>
                <w:rFonts w:asciiTheme="minorHAnsi" w:hAnsiTheme="minorHAnsi" w:cstheme="minorHAnsi"/>
                <w:sz w:val="16"/>
                <w:szCs w:val="16"/>
              </w:rPr>
            </w:pPr>
          </w:p>
        </w:tc>
        <w:tc>
          <w:tcPr>
            <w:tcW w:w="477" w:type="pct"/>
          </w:tcPr>
          <w:p w14:paraId="019C1434" w14:textId="77777777" w:rsidR="00A74B60" w:rsidRPr="006F66F9" w:rsidRDefault="00A74B60" w:rsidP="00567805">
            <w:pPr>
              <w:jc w:val="center"/>
              <w:rPr>
                <w:rFonts w:asciiTheme="minorHAnsi" w:hAnsiTheme="minorHAnsi" w:cstheme="minorHAnsi"/>
                <w:sz w:val="16"/>
                <w:szCs w:val="16"/>
              </w:rPr>
            </w:pPr>
          </w:p>
        </w:tc>
        <w:tc>
          <w:tcPr>
            <w:tcW w:w="415" w:type="pct"/>
          </w:tcPr>
          <w:p w14:paraId="23AA9869" w14:textId="77777777" w:rsidR="00A74B60" w:rsidRPr="006F66F9" w:rsidRDefault="00A74B60" w:rsidP="00567805">
            <w:pPr>
              <w:jc w:val="center"/>
              <w:rPr>
                <w:rFonts w:asciiTheme="minorHAnsi" w:hAnsiTheme="minorHAnsi" w:cstheme="minorHAnsi"/>
                <w:sz w:val="16"/>
                <w:szCs w:val="16"/>
              </w:rPr>
            </w:pPr>
          </w:p>
        </w:tc>
      </w:tr>
      <w:tr w:rsidR="008E6692" w:rsidRPr="006F66F9" w14:paraId="03A273CF" w14:textId="62A5C644" w:rsidTr="002971F4">
        <w:trPr>
          <w:trHeight w:val="255"/>
          <w:jc w:val="center"/>
        </w:trPr>
        <w:tc>
          <w:tcPr>
            <w:tcW w:w="239" w:type="pct"/>
            <w:hideMark/>
          </w:tcPr>
          <w:p w14:paraId="583AC760"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90</w:t>
            </w:r>
          </w:p>
        </w:tc>
        <w:tc>
          <w:tcPr>
            <w:tcW w:w="1778" w:type="pct"/>
            <w:hideMark/>
          </w:tcPr>
          <w:p w14:paraId="61FF97E6"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ΔΙΟΡΘΩΤΙΚΟ+ΔΙΑΛΥΤΙΚΟ ΥΓΡΟ ΣΕΤ</w:t>
            </w:r>
          </w:p>
        </w:tc>
        <w:tc>
          <w:tcPr>
            <w:tcW w:w="621" w:type="pct"/>
            <w:hideMark/>
          </w:tcPr>
          <w:p w14:paraId="25732D38"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 </w:t>
            </w:r>
          </w:p>
        </w:tc>
        <w:tc>
          <w:tcPr>
            <w:tcW w:w="484" w:type="pct"/>
            <w:hideMark/>
          </w:tcPr>
          <w:p w14:paraId="4E9A8EF1"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ΣΕΤ</w:t>
            </w:r>
          </w:p>
        </w:tc>
        <w:tc>
          <w:tcPr>
            <w:tcW w:w="523" w:type="pct"/>
            <w:hideMark/>
          </w:tcPr>
          <w:p w14:paraId="1A6A85F9"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10</w:t>
            </w:r>
          </w:p>
        </w:tc>
        <w:tc>
          <w:tcPr>
            <w:tcW w:w="463" w:type="pct"/>
          </w:tcPr>
          <w:p w14:paraId="2F0544FC" w14:textId="77777777" w:rsidR="00A74B60" w:rsidRPr="006F66F9" w:rsidRDefault="00A74B60" w:rsidP="00567805">
            <w:pPr>
              <w:jc w:val="center"/>
              <w:rPr>
                <w:rFonts w:asciiTheme="minorHAnsi" w:hAnsiTheme="minorHAnsi" w:cstheme="minorHAnsi"/>
                <w:sz w:val="16"/>
                <w:szCs w:val="16"/>
              </w:rPr>
            </w:pPr>
          </w:p>
        </w:tc>
        <w:tc>
          <w:tcPr>
            <w:tcW w:w="477" w:type="pct"/>
          </w:tcPr>
          <w:p w14:paraId="63C1C227" w14:textId="77777777" w:rsidR="00A74B60" w:rsidRPr="006F66F9" w:rsidRDefault="00A74B60" w:rsidP="00567805">
            <w:pPr>
              <w:jc w:val="center"/>
              <w:rPr>
                <w:rFonts w:asciiTheme="minorHAnsi" w:hAnsiTheme="minorHAnsi" w:cstheme="minorHAnsi"/>
                <w:sz w:val="16"/>
                <w:szCs w:val="16"/>
              </w:rPr>
            </w:pPr>
          </w:p>
        </w:tc>
        <w:tc>
          <w:tcPr>
            <w:tcW w:w="415" w:type="pct"/>
          </w:tcPr>
          <w:p w14:paraId="0CB3FB8B" w14:textId="77777777" w:rsidR="00A74B60" w:rsidRPr="006F66F9" w:rsidRDefault="00A74B60" w:rsidP="00567805">
            <w:pPr>
              <w:jc w:val="center"/>
              <w:rPr>
                <w:rFonts w:asciiTheme="minorHAnsi" w:hAnsiTheme="minorHAnsi" w:cstheme="minorHAnsi"/>
                <w:sz w:val="16"/>
                <w:szCs w:val="16"/>
              </w:rPr>
            </w:pPr>
          </w:p>
        </w:tc>
      </w:tr>
      <w:tr w:rsidR="008E6692" w:rsidRPr="006F66F9" w14:paraId="153FC33A" w14:textId="6FC5B8FE" w:rsidTr="002971F4">
        <w:trPr>
          <w:trHeight w:val="255"/>
          <w:jc w:val="center"/>
        </w:trPr>
        <w:tc>
          <w:tcPr>
            <w:tcW w:w="239" w:type="pct"/>
            <w:hideMark/>
          </w:tcPr>
          <w:p w14:paraId="0A417138"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91</w:t>
            </w:r>
          </w:p>
        </w:tc>
        <w:tc>
          <w:tcPr>
            <w:tcW w:w="1778" w:type="pct"/>
            <w:hideMark/>
          </w:tcPr>
          <w:p w14:paraId="0BA11A7C" w14:textId="77777777" w:rsidR="00A74B60" w:rsidRPr="006F66F9" w:rsidRDefault="00A74B60" w:rsidP="00567805">
            <w:pPr>
              <w:rPr>
                <w:rFonts w:asciiTheme="minorHAnsi" w:hAnsiTheme="minorHAnsi" w:cstheme="minorHAnsi"/>
                <w:sz w:val="16"/>
                <w:szCs w:val="16"/>
                <w:lang w:val="el-GR"/>
              </w:rPr>
            </w:pPr>
            <w:r w:rsidRPr="006F66F9">
              <w:rPr>
                <w:rFonts w:asciiTheme="minorHAnsi" w:hAnsiTheme="minorHAnsi" w:cstheme="minorHAnsi"/>
                <w:sz w:val="16"/>
                <w:szCs w:val="16"/>
                <w:lang w:val="el-GR"/>
              </w:rPr>
              <w:t xml:space="preserve">ΕΛΑΣΜΑ ΠΛΑΣΤΙΚΟ ΣΥΓΚΡΑΤΗΣΗΣ ΕΓΓΡΑΦΩΝ ΜΕ ΟΠΕΣ ΠΛΑΣΤΙΚΑ </w:t>
            </w:r>
          </w:p>
        </w:tc>
        <w:tc>
          <w:tcPr>
            <w:tcW w:w="621" w:type="pct"/>
            <w:hideMark/>
          </w:tcPr>
          <w:p w14:paraId="3E81AFCF"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ΠΑΚΕΤΟ 25 ΤΕΜΑΧΙΩΝ</w:t>
            </w:r>
          </w:p>
        </w:tc>
        <w:tc>
          <w:tcPr>
            <w:tcW w:w="484" w:type="pct"/>
            <w:hideMark/>
          </w:tcPr>
          <w:p w14:paraId="10426AD9"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ΠΑΚΕ</w:t>
            </w:r>
          </w:p>
        </w:tc>
        <w:tc>
          <w:tcPr>
            <w:tcW w:w="523" w:type="pct"/>
            <w:hideMark/>
          </w:tcPr>
          <w:p w14:paraId="5F09C7B8"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900</w:t>
            </w:r>
          </w:p>
        </w:tc>
        <w:tc>
          <w:tcPr>
            <w:tcW w:w="463" w:type="pct"/>
          </w:tcPr>
          <w:p w14:paraId="0A4E32B3" w14:textId="77777777" w:rsidR="00A74B60" w:rsidRPr="006F66F9" w:rsidRDefault="00A74B60" w:rsidP="00567805">
            <w:pPr>
              <w:jc w:val="center"/>
              <w:rPr>
                <w:rFonts w:asciiTheme="minorHAnsi" w:hAnsiTheme="minorHAnsi" w:cstheme="minorHAnsi"/>
                <w:sz w:val="16"/>
                <w:szCs w:val="16"/>
              </w:rPr>
            </w:pPr>
          </w:p>
        </w:tc>
        <w:tc>
          <w:tcPr>
            <w:tcW w:w="477" w:type="pct"/>
          </w:tcPr>
          <w:p w14:paraId="5570F0F5" w14:textId="77777777" w:rsidR="00A74B60" w:rsidRPr="006F66F9" w:rsidRDefault="00A74B60" w:rsidP="00567805">
            <w:pPr>
              <w:jc w:val="center"/>
              <w:rPr>
                <w:rFonts w:asciiTheme="minorHAnsi" w:hAnsiTheme="minorHAnsi" w:cstheme="minorHAnsi"/>
                <w:sz w:val="16"/>
                <w:szCs w:val="16"/>
              </w:rPr>
            </w:pPr>
          </w:p>
        </w:tc>
        <w:tc>
          <w:tcPr>
            <w:tcW w:w="415" w:type="pct"/>
          </w:tcPr>
          <w:p w14:paraId="0F56DCA4" w14:textId="77777777" w:rsidR="00A74B60" w:rsidRPr="006F66F9" w:rsidRDefault="00A74B60" w:rsidP="00567805">
            <w:pPr>
              <w:jc w:val="center"/>
              <w:rPr>
                <w:rFonts w:asciiTheme="minorHAnsi" w:hAnsiTheme="minorHAnsi" w:cstheme="minorHAnsi"/>
                <w:sz w:val="16"/>
                <w:szCs w:val="16"/>
              </w:rPr>
            </w:pPr>
          </w:p>
        </w:tc>
      </w:tr>
      <w:tr w:rsidR="008E6692" w:rsidRPr="006F66F9" w14:paraId="70B0C01F" w14:textId="125B3681" w:rsidTr="002971F4">
        <w:trPr>
          <w:trHeight w:val="255"/>
          <w:jc w:val="center"/>
        </w:trPr>
        <w:tc>
          <w:tcPr>
            <w:tcW w:w="239" w:type="pct"/>
            <w:hideMark/>
          </w:tcPr>
          <w:p w14:paraId="4A313254"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92</w:t>
            </w:r>
          </w:p>
        </w:tc>
        <w:tc>
          <w:tcPr>
            <w:tcW w:w="1778" w:type="pct"/>
            <w:hideMark/>
          </w:tcPr>
          <w:p w14:paraId="5C64AB70"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 xml:space="preserve">ΖΕΛΑΤΙΝΕΣ - ΔΙΦΥΛΛΑ </w:t>
            </w:r>
            <w:proofErr w:type="spellStart"/>
            <w:r w:rsidRPr="006F66F9">
              <w:rPr>
                <w:rFonts w:asciiTheme="minorHAnsi" w:hAnsiTheme="minorHAnsi" w:cstheme="minorHAnsi"/>
                <w:sz w:val="16"/>
                <w:szCs w:val="16"/>
              </w:rPr>
              <w:t>Πλ</w:t>
            </w:r>
            <w:proofErr w:type="spellEnd"/>
            <w:r w:rsidRPr="006F66F9">
              <w:rPr>
                <w:rFonts w:asciiTheme="minorHAnsi" w:hAnsiTheme="minorHAnsi" w:cstheme="minorHAnsi"/>
                <w:sz w:val="16"/>
                <w:szCs w:val="16"/>
              </w:rPr>
              <w:t>αστικοποίησης Α3</w:t>
            </w:r>
          </w:p>
        </w:tc>
        <w:tc>
          <w:tcPr>
            <w:tcW w:w="621" w:type="pct"/>
            <w:hideMark/>
          </w:tcPr>
          <w:p w14:paraId="1D11C93F"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 </w:t>
            </w:r>
          </w:p>
        </w:tc>
        <w:tc>
          <w:tcPr>
            <w:tcW w:w="484" w:type="pct"/>
            <w:hideMark/>
          </w:tcPr>
          <w:p w14:paraId="4E623C65"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ΤΕΜΑ</w:t>
            </w:r>
          </w:p>
        </w:tc>
        <w:tc>
          <w:tcPr>
            <w:tcW w:w="523" w:type="pct"/>
            <w:hideMark/>
          </w:tcPr>
          <w:p w14:paraId="29B3C59C"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100</w:t>
            </w:r>
          </w:p>
        </w:tc>
        <w:tc>
          <w:tcPr>
            <w:tcW w:w="463" w:type="pct"/>
          </w:tcPr>
          <w:p w14:paraId="78DCBD71" w14:textId="77777777" w:rsidR="00A74B60" w:rsidRPr="006F66F9" w:rsidRDefault="00A74B60" w:rsidP="00567805">
            <w:pPr>
              <w:jc w:val="center"/>
              <w:rPr>
                <w:rFonts w:asciiTheme="minorHAnsi" w:hAnsiTheme="minorHAnsi" w:cstheme="minorHAnsi"/>
                <w:sz w:val="16"/>
                <w:szCs w:val="16"/>
              </w:rPr>
            </w:pPr>
          </w:p>
        </w:tc>
        <w:tc>
          <w:tcPr>
            <w:tcW w:w="477" w:type="pct"/>
          </w:tcPr>
          <w:p w14:paraId="5F428671" w14:textId="77777777" w:rsidR="00A74B60" w:rsidRPr="006F66F9" w:rsidRDefault="00A74B60" w:rsidP="00567805">
            <w:pPr>
              <w:jc w:val="center"/>
              <w:rPr>
                <w:rFonts w:asciiTheme="minorHAnsi" w:hAnsiTheme="minorHAnsi" w:cstheme="minorHAnsi"/>
                <w:sz w:val="16"/>
                <w:szCs w:val="16"/>
              </w:rPr>
            </w:pPr>
          </w:p>
        </w:tc>
        <w:tc>
          <w:tcPr>
            <w:tcW w:w="415" w:type="pct"/>
          </w:tcPr>
          <w:p w14:paraId="5046ABCF" w14:textId="77777777" w:rsidR="00A74B60" w:rsidRPr="006F66F9" w:rsidRDefault="00A74B60" w:rsidP="00567805">
            <w:pPr>
              <w:jc w:val="center"/>
              <w:rPr>
                <w:rFonts w:asciiTheme="minorHAnsi" w:hAnsiTheme="minorHAnsi" w:cstheme="minorHAnsi"/>
                <w:sz w:val="16"/>
                <w:szCs w:val="16"/>
              </w:rPr>
            </w:pPr>
          </w:p>
        </w:tc>
      </w:tr>
      <w:tr w:rsidR="008E6692" w:rsidRPr="006F66F9" w14:paraId="6A6FEF4C" w14:textId="4239FFD6" w:rsidTr="002971F4">
        <w:trPr>
          <w:trHeight w:val="255"/>
          <w:jc w:val="center"/>
        </w:trPr>
        <w:tc>
          <w:tcPr>
            <w:tcW w:w="239" w:type="pct"/>
            <w:hideMark/>
          </w:tcPr>
          <w:p w14:paraId="47C745EB"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93</w:t>
            </w:r>
          </w:p>
        </w:tc>
        <w:tc>
          <w:tcPr>
            <w:tcW w:w="1778" w:type="pct"/>
            <w:hideMark/>
          </w:tcPr>
          <w:p w14:paraId="42D22E80"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 xml:space="preserve">ΖΕΛΑΤΙΝΕΣ - ΔΙΦΥΛΛΑ </w:t>
            </w:r>
            <w:proofErr w:type="spellStart"/>
            <w:r w:rsidRPr="006F66F9">
              <w:rPr>
                <w:rFonts w:asciiTheme="minorHAnsi" w:hAnsiTheme="minorHAnsi" w:cstheme="minorHAnsi"/>
                <w:sz w:val="16"/>
                <w:szCs w:val="16"/>
              </w:rPr>
              <w:t>Πλ</w:t>
            </w:r>
            <w:proofErr w:type="spellEnd"/>
            <w:r w:rsidRPr="006F66F9">
              <w:rPr>
                <w:rFonts w:asciiTheme="minorHAnsi" w:hAnsiTheme="minorHAnsi" w:cstheme="minorHAnsi"/>
                <w:sz w:val="16"/>
                <w:szCs w:val="16"/>
              </w:rPr>
              <w:t>αστικοποίησης Α4</w:t>
            </w:r>
          </w:p>
        </w:tc>
        <w:tc>
          <w:tcPr>
            <w:tcW w:w="621" w:type="pct"/>
            <w:hideMark/>
          </w:tcPr>
          <w:p w14:paraId="144EAE15"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 </w:t>
            </w:r>
          </w:p>
        </w:tc>
        <w:tc>
          <w:tcPr>
            <w:tcW w:w="484" w:type="pct"/>
            <w:hideMark/>
          </w:tcPr>
          <w:p w14:paraId="29791D58"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ΤΕΜΑ</w:t>
            </w:r>
          </w:p>
        </w:tc>
        <w:tc>
          <w:tcPr>
            <w:tcW w:w="523" w:type="pct"/>
            <w:hideMark/>
          </w:tcPr>
          <w:p w14:paraId="266777E9"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100</w:t>
            </w:r>
          </w:p>
        </w:tc>
        <w:tc>
          <w:tcPr>
            <w:tcW w:w="463" w:type="pct"/>
          </w:tcPr>
          <w:p w14:paraId="47243D88" w14:textId="77777777" w:rsidR="00A74B60" w:rsidRPr="006F66F9" w:rsidRDefault="00A74B60" w:rsidP="00567805">
            <w:pPr>
              <w:jc w:val="center"/>
              <w:rPr>
                <w:rFonts w:asciiTheme="minorHAnsi" w:hAnsiTheme="minorHAnsi" w:cstheme="minorHAnsi"/>
                <w:sz w:val="16"/>
                <w:szCs w:val="16"/>
              </w:rPr>
            </w:pPr>
          </w:p>
        </w:tc>
        <w:tc>
          <w:tcPr>
            <w:tcW w:w="477" w:type="pct"/>
          </w:tcPr>
          <w:p w14:paraId="42753F07" w14:textId="77777777" w:rsidR="00A74B60" w:rsidRPr="006F66F9" w:rsidRDefault="00A74B60" w:rsidP="00567805">
            <w:pPr>
              <w:jc w:val="center"/>
              <w:rPr>
                <w:rFonts w:asciiTheme="minorHAnsi" w:hAnsiTheme="minorHAnsi" w:cstheme="minorHAnsi"/>
                <w:sz w:val="16"/>
                <w:szCs w:val="16"/>
              </w:rPr>
            </w:pPr>
          </w:p>
        </w:tc>
        <w:tc>
          <w:tcPr>
            <w:tcW w:w="415" w:type="pct"/>
          </w:tcPr>
          <w:p w14:paraId="46189433" w14:textId="77777777" w:rsidR="00A74B60" w:rsidRPr="006F66F9" w:rsidRDefault="00A74B60" w:rsidP="00567805">
            <w:pPr>
              <w:jc w:val="center"/>
              <w:rPr>
                <w:rFonts w:asciiTheme="minorHAnsi" w:hAnsiTheme="minorHAnsi" w:cstheme="minorHAnsi"/>
                <w:sz w:val="16"/>
                <w:szCs w:val="16"/>
              </w:rPr>
            </w:pPr>
          </w:p>
        </w:tc>
      </w:tr>
      <w:tr w:rsidR="008E6692" w:rsidRPr="006F66F9" w14:paraId="424199FE" w14:textId="37FA521A" w:rsidTr="002971F4">
        <w:trPr>
          <w:trHeight w:val="600"/>
          <w:jc w:val="center"/>
        </w:trPr>
        <w:tc>
          <w:tcPr>
            <w:tcW w:w="239" w:type="pct"/>
            <w:hideMark/>
          </w:tcPr>
          <w:p w14:paraId="633C25A7"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94</w:t>
            </w:r>
          </w:p>
        </w:tc>
        <w:tc>
          <w:tcPr>
            <w:tcW w:w="1778" w:type="pct"/>
            <w:hideMark/>
          </w:tcPr>
          <w:p w14:paraId="157D58DA"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ΕΞΩΦΥΛΛΑ ΘΕΡΜΟΚΟΛΛΗΣΗΣ ΒΙΒΛΙΟΔΕΣΙΑΣ Α4</w:t>
            </w:r>
          </w:p>
        </w:tc>
        <w:tc>
          <w:tcPr>
            <w:tcW w:w="621" w:type="pct"/>
            <w:hideMark/>
          </w:tcPr>
          <w:p w14:paraId="04C66D3A" w14:textId="77777777" w:rsidR="00A74B60" w:rsidRPr="006F66F9" w:rsidRDefault="00A74B60" w:rsidP="00567805">
            <w:pPr>
              <w:rPr>
                <w:rFonts w:asciiTheme="minorHAnsi" w:hAnsiTheme="minorHAnsi" w:cstheme="minorHAnsi"/>
                <w:sz w:val="16"/>
                <w:szCs w:val="16"/>
                <w:lang w:val="el-GR"/>
              </w:rPr>
            </w:pPr>
            <w:r w:rsidRPr="006F66F9">
              <w:rPr>
                <w:rFonts w:asciiTheme="minorHAnsi" w:hAnsiTheme="minorHAnsi" w:cstheme="minorHAnsi"/>
                <w:sz w:val="16"/>
                <w:szCs w:val="16"/>
                <w:lang w:val="el-GR"/>
              </w:rPr>
              <w:t xml:space="preserve"> ΡΑΧΗ 30 </w:t>
            </w:r>
            <w:r w:rsidRPr="006F66F9">
              <w:rPr>
                <w:rFonts w:asciiTheme="minorHAnsi" w:hAnsiTheme="minorHAnsi" w:cstheme="minorHAnsi"/>
                <w:sz w:val="16"/>
                <w:szCs w:val="16"/>
              </w:rPr>
              <w:t>MM</w:t>
            </w:r>
            <w:r w:rsidRPr="006F66F9">
              <w:rPr>
                <w:rFonts w:asciiTheme="minorHAnsi" w:hAnsiTheme="minorHAnsi" w:cstheme="minorHAnsi"/>
                <w:sz w:val="16"/>
                <w:szCs w:val="16"/>
                <w:lang w:val="el-GR"/>
              </w:rPr>
              <w:t xml:space="preserve"> ΒΙΒΛΙΟΔΕΣΙΑ ΕΩΣ 300 ΦΥΛΛΑ</w:t>
            </w:r>
          </w:p>
        </w:tc>
        <w:tc>
          <w:tcPr>
            <w:tcW w:w="484" w:type="pct"/>
            <w:hideMark/>
          </w:tcPr>
          <w:p w14:paraId="4B590F3B"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ΤΕΜΑ</w:t>
            </w:r>
          </w:p>
        </w:tc>
        <w:tc>
          <w:tcPr>
            <w:tcW w:w="523" w:type="pct"/>
            <w:hideMark/>
          </w:tcPr>
          <w:p w14:paraId="32AA1703"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20</w:t>
            </w:r>
          </w:p>
        </w:tc>
        <w:tc>
          <w:tcPr>
            <w:tcW w:w="463" w:type="pct"/>
          </w:tcPr>
          <w:p w14:paraId="0470362D" w14:textId="77777777" w:rsidR="00A74B60" w:rsidRPr="006F66F9" w:rsidRDefault="00A74B60" w:rsidP="00567805">
            <w:pPr>
              <w:jc w:val="center"/>
              <w:rPr>
                <w:rFonts w:asciiTheme="minorHAnsi" w:hAnsiTheme="minorHAnsi" w:cstheme="minorHAnsi"/>
                <w:sz w:val="16"/>
                <w:szCs w:val="16"/>
              </w:rPr>
            </w:pPr>
          </w:p>
        </w:tc>
        <w:tc>
          <w:tcPr>
            <w:tcW w:w="477" w:type="pct"/>
          </w:tcPr>
          <w:p w14:paraId="3C6AB6F5" w14:textId="77777777" w:rsidR="00A74B60" w:rsidRPr="006F66F9" w:rsidRDefault="00A74B60" w:rsidP="00567805">
            <w:pPr>
              <w:jc w:val="center"/>
              <w:rPr>
                <w:rFonts w:asciiTheme="minorHAnsi" w:hAnsiTheme="minorHAnsi" w:cstheme="minorHAnsi"/>
                <w:sz w:val="16"/>
                <w:szCs w:val="16"/>
              </w:rPr>
            </w:pPr>
          </w:p>
        </w:tc>
        <w:tc>
          <w:tcPr>
            <w:tcW w:w="415" w:type="pct"/>
          </w:tcPr>
          <w:p w14:paraId="192C86AA" w14:textId="77777777" w:rsidR="00A74B60" w:rsidRPr="006F66F9" w:rsidRDefault="00A74B60" w:rsidP="00567805">
            <w:pPr>
              <w:jc w:val="center"/>
              <w:rPr>
                <w:rFonts w:asciiTheme="minorHAnsi" w:hAnsiTheme="minorHAnsi" w:cstheme="minorHAnsi"/>
                <w:sz w:val="16"/>
                <w:szCs w:val="16"/>
              </w:rPr>
            </w:pPr>
          </w:p>
        </w:tc>
      </w:tr>
      <w:tr w:rsidR="008E6692" w:rsidRPr="006F66F9" w14:paraId="764031C1" w14:textId="5C36EBB7" w:rsidTr="002971F4">
        <w:trPr>
          <w:trHeight w:val="255"/>
          <w:jc w:val="center"/>
        </w:trPr>
        <w:tc>
          <w:tcPr>
            <w:tcW w:w="239" w:type="pct"/>
            <w:hideMark/>
          </w:tcPr>
          <w:p w14:paraId="69BD7F2F"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95</w:t>
            </w:r>
          </w:p>
        </w:tc>
        <w:tc>
          <w:tcPr>
            <w:tcW w:w="1778" w:type="pct"/>
            <w:hideMark/>
          </w:tcPr>
          <w:p w14:paraId="25C52D14" w14:textId="77777777" w:rsidR="00A74B60" w:rsidRPr="006F66F9" w:rsidRDefault="00A74B60" w:rsidP="00567805">
            <w:pPr>
              <w:rPr>
                <w:rFonts w:asciiTheme="minorHAnsi" w:hAnsiTheme="minorHAnsi" w:cstheme="minorHAnsi"/>
                <w:sz w:val="16"/>
                <w:szCs w:val="16"/>
                <w:lang w:val="el-GR"/>
              </w:rPr>
            </w:pPr>
            <w:r w:rsidRPr="006F66F9">
              <w:rPr>
                <w:rFonts w:asciiTheme="minorHAnsi" w:hAnsiTheme="minorHAnsi" w:cstheme="minorHAnsi"/>
                <w:sz w:val="16"/>
                <w:szCs w:val="16"/>
                <w:lang w:val="el-GR"/>
              </w:rPr>
              <w:t>ΚΑΡΦΙΤΣΕΣ ΓΙΑ ΧΑΡΤΗ/ΠΙΝΑΚΑ ΦΕΛΛΟΥ</w:t>
            </w:r>
          </w:p>
        </w:tc>
        <w:tc>
          <w:tcPr>
            <w:tcW w:w="621" w:type="pct"/>
            <w:hideMark/>
          </w:tcPr>
          <w:p w14:paraId="185F2D89"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ΚΟΥΤΙ 100 ΤΕΜΑΧΙΩΝ</w:t>
            </w:r>
          </w:p>
        </w:tc>
        <w:tc>
          <w:tcPr>
            <w:tcW w:w="484" w:type="pct"/>
            <w:hideMark/>
          </w:tcPr>
          <w:p w14:paraId="1662AF5F"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ΚΟΥΤ</w:t>
            </w:r>
          </w:p>
        </w:tc>
        <w:tc>
          <w:tcPr>
            <w:tcW w:w="523" w:type="pct"/>
            <w:hideMark/>
          </w:tcPr>
          <w:p w14:paraId="62EE97BE"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10</w:t>
            </w:r>
          </w:p>
        </w:tc>
        <w:tc>
          <w:tcPr>
            <w:tcW w:w="463" w:type="pct"/>
          </w:tcPr>
          <w:p w14:paraId="700F5970" w14:textId="77777777" w:rsidR="00A74B60" w:rsidRPr="006F66F9" w:rsidRDefault="00A74B60" w:rsidP="00567805">
            <w:pPr>
              <w:jc w:val="center"/>
              <w:rPr>
                <w:rFonts w:asciiTheme="minorHAnsi" w:hAnsiTheme="minorHAnsi" w:cstheme="minorHAnsi"/>
                <w:sz w:val="16"/>
                <w:szCs w:val="16"/>
              </w:rPr>
            </w:pPr>
          </w:p>
        </w:tc>
        <w:tc>
          <w:tcPr>
            <w:tcW w:w="477" w:type="pct"/>
          </w:tcPr>
          <w:p w14:paraId="58D2505B" w14:textId="77777777" w:rsidR="00A74B60" w:rsidRPr="006F66F9" w:rsidRDefault="00A74B60" w:rsidP="00567805">
            <w:pPr>
              <w:jc w:val="center"/>
              <w:rPr>
                <w:rFonts w:asciiTheme="minorHAnsi" w:hAnsiTheme="minorHAnsi" w:cstheme="minorHAnsi"/>
                <w:sz w:val="16"/>
                <w:szCs w:val="16"/>
              </w:rPr>
            </w:pPr>
          </w:p>
        </w:tc>
        <w:tc>
          <w:tcPr>
            <w:tcW w:w="415" w:type="pct"/>
          </w:tcPr>
          <w:p w14:paraId="41FDC204" w14:textId="77777777" w:rsidR="00A74B60" w:rsidRPr="006F66F9" w:rsidRDefault="00A74B60" w:rsidP="00567805">
            <w:pPr>
              <w:jc w:val="center"/>
              <w:rPr>
                <w:rFonts w:asciiTheme="minorHAnsi" w:hAnsiTheme="minorHAnsi" w:cstheme="minorHAnsi"/>
                <w:sz w:val="16"/>
                <w:szCs w:val="16"/>
              </w:rPr>
            </w:pPr>
          </w:p>
        </w:tc>
      </w:tr>
      <w:tr w:rsidR="008E6692" w:rsidRPr="006F66F9" w14:paraId="37319D61" w14:textId="3F08FAEE" w:rsidTr="002971F4">
        <w:trPr>
          <w:trHeight w:val="255"/>
          <w:jc w:val="center"/>
        </w:trPr>
        <w:tc>
          <w:tcPr>
            <w:tcW w:w="239" w:type="pct"/>
            <w:hideMark/>
          </w:tcPr>
          <w:p w14:paraId="17C1C23C"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96</w:t>
            </w:r>
          </w:p>
        </w:tc>
        <w:tc>
          <w:tcPr>
            <w:tcW w:w="1778" w:type="pct"/>
            <w:hideMark/>
          </w:tcPr>
          <w:p w14:paraId="7F453ADB" w14:textId="77777777" w:rsidR="00A74B60" w:rsidRPr="006F66F9" w:rsidRDefault="00A74B60" w:rsidP="00567805">
            <w:pPr>
              <w:rPr>
                <w:rFonts w:asciiTheme="minorHAnsi" w:hAnsiTheme="minorHAnsi" w:cstheme="minorHAnsi"/>
                <w:sz w:val="16"/>
                <w:szCs w:val="16"/>
                <w:lang w:val="el-GR"/>
              </w:rPr>
            </w:pPr>
            <w:r w:rsidRPr="006F66F9">
              <w:rPr>
                <w:rFonts w:asciiTheme="minorHAnsi" w:hAnsiTheme="minorHAnsi" w:cstheme="minorHAnsi"/>
                <w:sz w:val="16"/>
                <w:szCs w:val="16"/>
                <w:lang w:val="el-GR"/>
              </w:rPr>
              <w:t xml:space="preserve">ΚΛΑΣΕΡ ΠΛΑΣΤΙΚΟ </w:t>
            </w:r>
            <w:r w:rsidRPr="006F66F9">
              <w:rPr>
                <w:rFonts w:asciiTheme="minorHAnsi" w:hAnsiTheme="minorHAnsi" w:cstheme="minorHAnsi"/>
                <w:sz w:val="16"/>
                <w:szCs w:val="16"/>
              </w:rPr>
              <w:t>ME</w:t>
            </w:r>
            <w:r w:rsidRPr="006F66F9">
              <w:rPr>
                <w:rFonts w:asciiTheme="minorHAnsi" w:hAnsiTheme="minorHAnsi" w:cstheme="minorHAnsi"/>
                <w:sz w:val="16"/>
                <w:szCs w:val="16"/>
                <w:lang w:val="el-GR"/>
              </w:rPr>
              <w:t xml:space="preserve"> </w:t>
            </w:r>
            <w:r w:rsidRPr="006F66F9">
              <w:rPr>
                <w:rFonts w:asciiTheme="minorHAnsi" w:hAnsiTheme="minorHAnsi" w:cstheme="minorHAnsi"/>
                <w:sz w:val="16"/>
                <w:szCs w:val="16"/>
              </w:rPr>
              <w:t>ETIKETA</w:t>
            </w:r>
            <w:r w:rsidRPr="006F66F9">
              <w:rPr>
                <w:rFonts w:asciiTheme="minorHAnsi" w:hAnsiTheme="minorHAnsi" w:cstheme="minorHAnsi"/>
                <w:sz w:val="16"/>
                <w:szCs w:val="16"/>
                <w:lang w:val="el-GR"/>
              </w:rPr>
              <w:t xml:space="preserve"> 4-32 εκ</w:t>
            </w:r>
          </w:p>
        </w:tc>
        <w:tc>
          <w:tcPr>
            <w:tcW w:w="621" w:type="pct"/>
            <w:hideMark/>
          </w:tcPr>
          <w:p w14:paraId="1DEFD334" w14:textId="77777777" w:rsidR="00A74B60" w:rsidRPr="006F66F9" w:rsidRDefault="00A74B60" w:rsidP="00567805">
            <w:pPr>
              <w:rPr>
                <w:rFonts w:asciiTheme="minorHAnsi" w:hAnsiTheme="minorHAnsi" w:cstheme="minorHAnsi"/>
                <w:sz w:val="16"/>
                <w:szCs w:val="16"/>
              </w:rPr>
            </w:pPr>
            <w:proofErr w:type="spellStart"/>
            <w:r w:rsidRPr="006F66F9">
              <w:rPr>
                <w:rFonts w:asciiTheme="minorHAnsi" w:hAnsiTheme="minorHAnsi" w:cstheme="minorHAnsi"/>
                <w:sz w:val="16"/>
                <w:szCs w:val="16"/>
              </w:rPr>
              <w:t>Xρώμ</w:t>
            </w:r>
            <w:proofErr w:type="spellEnd"/>
            <w:r w:rsidRPr="006F66F9">
              <w:rPr>
                <w:rFonts w:asciiTheme="minorHAnsi" w:hAnsiTheme="minorHAnsi" w:cstheme="minorHAnsi"/>
                <w:sz w:val="16"/>
                <w:szCs w:val="16"/>
              </w:rPr>
              <w:t>ατος μπ</w:t>
            </w:r>
            <w:proofErr w:type="spellStart"/>
            <w:r w:rsidRPr="006F66F9">
              <w:rPr>
                <w:rFonts w:asciiTheme="minorHAnsi" w:hAnsiTheme="minorHAnsi" w:cstheme="minorHAnsi"/>
                <w:sz w:val="16"/>
                <w:szCs w:val="16"/>
              </w:rPr>
              <w:t>λε</w:t>
            </w:r>
            <w:proofErr w:type="spellEnd"/>
            <w:r w:rsidRPr="006F66F9">
              <w:rPr>
                <w:rFonts w:asciiTheme="minorHAnsi" w:hAnsiTheme="minorHAnsi" w:cstheme="minorHAnsi"/>
                <w:sz w:val="16"/>
                <w:szCs w:val="16"/>
              </w:rPr>
              <w:t xml:space="preserve"> (βα</w:t>
            </w:r>
            <w:proofErr w:type="spellStart"/>
            <w:r w:rsidRPr="006F66F9">
              <w:rPr>
                <w:rFonts w:asciiTheme="minorHAnsi" w:hAnsiTheme="minorHAnsi" w:cstheme="minorHAnsi"/>
                <w:sz w:val="16"/>
                <w:szCs w:val="16"/>
              </w:rPr>
              <w:t>θύ</w:t>
            </w:r>
            <w:proofErr w:type="spellEnd"/>
            <w:r w:rsidRPr="006F66F9">
              <w:rPr>
                <w:rFonts w:asciiTheme="minorHAnsi" w:hAnsiTheme="minorHAnsi" w:cstheme="minorHAnsi"/>
                <w:sz w:val="16"/>
                <w:szCs w:val="16"/>
              </w:rPr>
              <w:t>)</w:t>
            </w:r>
          </w:p>
        </w:tc>
        <w:tc>
          <w:tcPr>
            <w:tcW w:w="484" w:type="pct"/>
            <w:hideMark/>
          </w:tcPr>
          <w:p w14:paraId="14863E3F"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ΤΕΜΑ</w:t>
            </w:r>
          </w:p>
        </w:tc>
        <w:tc>
          <w:tcPr>
            <w:tcW w:w="523" w:type="pct"/>
            <w:hideMark/>
          </w:tcPr>
          <w:p w14:paraId="7D0EADE1"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50</w:t>
            </w:r>
          </w:p>
        </w:tc>
        <w:tc>
          <w:tcPr>
            <w:tcW w:w="463" w:type="pct"/>
          </w:tcPr>
          <w:p w14:paraId="14C0D033" w14:textId="77777777" w:rsidR="00A74B60" w:rsidRPr="006F66F9" w:rsidRDefault="00A74B60" w:rsidP="00567805">
            <w:pPr>
              <w:jc w:val="center"/>
              <w:rPr>
                <w:rFonts w:asciiTheme="minorHAnsi" w:hAnsiTheme="minorHAnsi" w:cstheme="minorHAnsi"/>
                <w:sz w:val="16"/>
                <w:szCs w:val="16"/>
              </w:rPr>
            </w:pPr>
          </w:p>
        </w:tc>
        <w:tc>
          <w:tcPr>
            <w:tcW w:w="477" w:type="pct"/>
          </w:tcPr>
          <w:p w14:paraId="1721A5CE" w14:textId="77777777" w:rsidR="00A74B60" w:rsidRPr="006F66F9" w:rsidRDefault="00A74B60" w:rsidP="00567805">
            <w:pPr>
              <w:jc w:val="center"/>
              <w:rPr>
                <w:rFonts w:asciiTheme="minorHAnsi" w:hAnsiTheme="minorHAnsi" w:cstheme="minorHAnsi"/>
                <w:sz w:val="16"/>
                <w:szCs w:val="16"/>
              </w:rPr>
            </w:pPr>
          </w:p>
        </w:tc>
        <w:tc>
          <w:tcPr>
            <w:tcW w:w="415" w:type="pct"/>
          </w:tcPr>
          <w:p w14:paraId="568F5061" w14:textId="77777777" w:rsidR="00A74B60" w:rsidRPr="006F66F9" w:rsidRDefault="00A74B60" w:rsidP="00567805">
            <w:pPr>
              <w:jc w:val="center"/>
              <w:rPr>
                <w:rFonts w:asciiTheme="minorHAnsi" w:hAnsiTheme="minorHAnsi" w:cstheme="minorHAnsi"/>
                <w:sz w:val="16"/>
                <w:szCs w:val="16"/>
              </w:rPr>
            </w:pPr>
          </w:p>
        </w:tc>
      </w:tr>
      <w:tr w:rsidR="008E6692" w:rsidRPr="006F66F9" w14:paraId="46839C11" w14:textId="530B83DC" w:rsidTr="002971F4">
        <w:trPr>
          <w:trHeight w:val="255"/>
          <w:jc w:val="center"/>
        </w:trPr>
        <w:tc>
          <w:tcPr>
            <w:tcW w:w="239" w:type="pct"/>
            <w:hideMark/>
          </w:tcPr>
          <w:p w14:paraId="056F69D5"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97</w:t>
            </w:r>
          </w:p>
        </w:tc>
        <w:tc>
          <w:tcPr>
            <w:tcW w:w="1778" w:type="pct"/>
            <w:hideMark/>
          </w:tcPr>
          <w:p w14:paraId="1E3BD0D2" w14:textId="77777777" w:rsidR="00A74B60" w:rsidRPr="006F66F9" w:rsidRDefault="00A74B60" w:rsidP="00567805">
            <w:pPr>
              <w:rPr>
                <w:rFonts w:asciiTheme="minorHAnsi" w:hAnsiTheme="minorHAnsi" w:cstheme="minorHAnsi"/>
                <w:sz w:val="16"/>
                <w:szCs w:val="16"/>
                <w:lang w:val="el-GR"/>
              </w:rPr>
            </w:pPr>
            <w:r w:rsidRPr="006F66F9">
              <w:rPr>
                <w:rFonts w:asciiTheme="minorHAnsi" w:hAnsiTheme="minorHAnsi" w:cstheme="minorHAnsi"/>
                <w:sz w:val="16"/>
                <w:szCs w:val="16"/>
                <w:lang w:val="el-GR"/>
              </w:rPr>
              <w:t xml:space="preserve">ΚΛΑΣΕΡ ΠΛΑΣΤΙΚΟ </w:t>
            </w:r>
            <w:r w:rsidRPr="006F66F9">
              <w:rPr>
                <w:rFonts w:asciiTheme="minorHAnsi" w:hAnsiTheme="minorHAnsi" w:cstheme="minorHAnsi"/>
                <w:sz w:val="16"/>
                <w:szCs w:val="16"/>
              </w:rPr>
              <w:t>ME</w:t>
            </w:r>
            <w:r w:rsidRPr="006F66F9">
              <w:rPr>
                <w:rFonts w:asciiTheme="minorHAnsi" w:hAnsiTheme="minorHAnsi" w:cstheme="minorHAnsi"/>
                <w:sz w:val="16"/>
                <w:szCs w:val="16"/>
                <w:lang w:val="el-GR"/>
              </w:rPr>
              <w:t xml:space="preserve"> </w:t>
            </w:r>
            <w:r w:rsidRPr="006F66F9">
              <w:rPr>
                <w:rFonts w:asciiTheme="minorHAnsi" w:hAnsiTheme="minorHAnsi" w:cstheme="minorHAnsi"/>
                <w:sz w:val="16"/>
                <w:szCs w:val="16"/>
              </w:rPr>
              <w:t>ETIKETA</w:t>
            </w:r>
            <w:r w:rsidRPr="006F66F9">
              <w:rPr>
                <w:rFonts w:asciiTheme="minorHAnsi" w:hAnsiTheme="minorHAnsi" w:cstheme="minorHAnsi"/>
                <w:sz w:val="16"/>
                <w:szCs w:val="16"/>
                <w:lang w:val="el-GR"/>
              </w:rPr>
              <w:t xml:space="preserve"> 4-32 εκ</w:t>
            </w:r>
          </w:p>
        </w:tc>
        <w:tc>
          <w:tcPr>
            <w:tcW w:w="621" w:type="pct"/>
            <w:hideMark/>
          </w:tcPr>
          <w:p w14:paraId="77C6C3DB" w14:textId="77777777" w:rsidR="00A74B60" w:rsidRPr="006F66F9" w:rsidRDefault="00A74B60" w:rsidP="00567805">
            <w:pPr>
              <w:rPr>
                <w:rFonts w:asciiTheme="minorHAnsi" w:hAnsiTheme="minorHAnsi" w:cstheme="minorHAnsi"/>
                <w:sz w:val="16"/>
                <w:szCs w:val="16"/>
              </w:rPr>
            </w:pPr>
            <w:proofErr w:type="spellStart"/>
            <w:r w:rsidRPr="006F66F9">
              <w:rPr>
                <w:rFonts w:asciiTheme="minorHAnsi" w:hAnsiTheme="minorHAnsi" w:cstheme="minorHAnsi"/>
                <w:sz w:val="16"/>
                <w:szCs w:val="16"/>
              </w:rPr>
              <w:t>Χρώμ</w:t>
            </w:r>
            <w:proofErr w:type="spellEnd"/>
            <w:r w:rsidRPr="006F66F9">
              <w:rPr>
                <w:rFonts w:asciiTheme="minorHAnsi" w:hAnsiTheme="minorHAnsi" w:cstheme="minorHAnsi"/>
                <w:sz w:val="16"/>
                <w:szCs w:val="16"/>
              </w:rPr>
              <w:t xml:space="preserve">ατος </w:t>
            </w:r>
            <w:proofErr w:type="spellStart"/>
            <w:r w:rsidRPr="006F66F9">
              <w:rPr>
                <w:rFonts w:asciiTheme="minorHAnsi" w:hAnsiTheme="minorHAnsi" w:cstheme="minorHAnsi"/>
                <w:sz w:val="16"/>
                <w:szCs w:val="16"/>
              </w:rPr>
              <w:t>κόκκινο</w:t>
            </w:r>
            <w:proofErr w:type="spellEnd"/>
          </w:p>
        </w:tc>
        <w:tc>
          <w:tcPr>
            <w:tcW w:w="484" w:type="pct"/>
            <w:hideMark/>
          </w:tcPr>
          <w:p w14:paraId="1F5491E9"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ΤΕΜΑ</w:t>
            </w:r>
          </w:p>
        </w:tc>
        <w:tc>
          <w:tcPr>
            <w:tcW w:w="523" w:type="pct"/>
            <w:hideMark/>
          </w:tcPr>
          <w:p w14:paraId="0A6E5A1C"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50</w:t>
            </w:r>
          </w:p>
        </w:tc>
        <w:tc>
          <w:tcPr>
            <w:tcW w:w="463" w:type="pct"/>
          </w:tcPr>
          <w:p w14:paraId="4F70B220" w14:textId="77777777" w:rsidR="00A74B60" w:rsidRPr="006F66F9" w:rsidRDefault="00A74B60" w:rsidP="00567805">
            <w:pPr>
              <w:jc w:val="center"/>
              <w:rPr>
                <w:rFonts w:asciiTheme="minorHAnsi" w:hAnsiTheme="minorHAnsi" w:cstheme="minorHAnsi"/>
                <w:sz w:val="16"/>
                <w:szCs w:val="16"/>
              </w:rPr>
            </w:pPr>
          </w:p>
        </w:tc>
        <w:tc>
          <w:tcPr>
            <w:tcW w:w="477" w:type="pct"/>
          </w:tcPr>
          <w:p w14:paraId="0C2ACD5E" w14:textId="77777777" w:rsidR="00A74B60" w:rsidRPr="006F66F9" w:rsidRDefault="00A74B60" w:rsidP="00567805">
            <w:pPr>
              <w:jc w:val="center"/>
              <w:rPr>
                <w:rFonts w:asciiTheme="minorHAnsi" w:hAnsiTheme="minorHAnsi" w:cstheme="minorHAnsi"/>
                <w:sz w:val="16"/>
                <w:szCs w:val="16"/>
              </w:rPr>
            </w:pPr>
          </w:p>
        </w:tc>
        <w:tc>
          <w:tcPr>
            <w:tcW w:w="415" w:type="pct"/>
          </w:tcPr>
          <w:p w14:paraId="7BCE7AF7" w14:textId="77777777" w:rsidR="00A74B60" w:rsidRPr="006F66F9" w:rsidRDefault="00A74B60" w:rsidP="00567805">
            <w:pPr>
              <w:jc w:val="center"/>
              <w:rPr>
                <w:rFonts w:asciiTheme="minorHAnsi" w:hAnsiTheme="minorHAnsi" w:cstheme="minorHAnsi"/>
                <w:sz w:val="16"/>
                <w:szCs w:val="16"/>
              </w:rPr>
            </w:pPr>
          </w:p>
        </w:tc>
      </w:tr>
      <w:tr w:rsidR="008E6692" w:rsidRPr="006F66F9" w14:paraId="68EA0092" w14:textId="3B505316" w:rsidTr="002971F4">
        <w:trPr>
          <w:trHeight w:val="255"/>
          <w:jc w:val="center"/>
        </w:trPr>
        <w:tc>
          <w:tcPr>
            <w:tcW w:w="239" w:type="pct"/>
            <w:hideMark/>
          </w:tcPr>
          <w:p w14:paraId="42072559"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98</w:t>
            </w:r>
          </w:p>
        </w:tc>
        <w:tc>
          <w:tcPr>
            <w:tcW w:w="1778" w:type="pct"/>
            <w:hideMark/>
          </w:tcPr>
          <w:p w14:paraId="273093C3" w14:textId="77777777" w:rsidR="00A74B60" w:rsidRPr="006F66F9" w:rsidRDefault="00A74B60" w:rsidP="00567805">
            <w:pPr>
              <w:rPr>
                <w:rFonts w:asciiTheme="minorHAnsi" w:hAnsiTheme="minorHAnsi" w:cstheme="minorHAnsi"/>
                <w:sz w:val="16"/>
                <w:szCs w:val="16"/>
                <w:lang w:val="el-GR"/>
              </w:rPr>
            </w:pPr>
            <w:r w:rsidRPr="006F66F9">
              <w:rPr>
                <w:rFonts w:asciiTheme="minorHAnsi" w:hAnsiTheme="minorHAnsi" w:cstheme="minorHAnsi"/>
                <w:sz w:val="16"/>
                <w:szCs w:val="16"/>
                <w:lang w:val="el-GR"/>
              </w:rPr>
              <w:t xml:space="preserve">ΚΛΑΣΕΡ ΠΛΑΣΤΙΚΟ </w:t>
            </w:r>
            <w:r w:rsidRPr="006F66F9">
              <w:rPr>
                <w:rFonts w:asciiTheme="minorHAnsi" w:hAnsiTheme="minorHAnsi" w:cstheme="minorHAnsi"/>
                <w:sz w:val="16"/>
                <w:szCs w:val="16"/>
              </w:rPr>
              <w:t>ME</w:t>
            </w:r>
            <w:r w:rsidRPr="006F66F9">
              <w:rPr>
                <w:rFonts w:asciiTheme="minorHAnsi" w:hAnsiTheme="minorHAnsi" w:cstheme="minorHAnsi"/>
                <w:sz w:val="16"/>
                <w:szCs w:val="16"/>
                <w:lang w:val="el-GR"/>
              </w:rPr>
              <w:t xml:space="preserve"> </w:t>
            </w:r>
            <w:r w:rsidRPr="006F66F9">
              <w:rPr>
                <w:rFonts w:asciiTheme="minorHAnsi" w:hAnsiTheme="minorHAnsi" w:cstheme="minorHAnsi"/>
                <w:sz w:val="16"/>
                <w:szCs w:val="16"/>
              </w:rPr>
              <w:t>ETIKETA</w:t>
            </w:r>
            <w:r w:rsidRPr="006F66F9">
              <w:rPr>
                <w:rFonts w:asciiTheme="minorHAnsi" w:hAnsiTheme="minorHAnsi" w:cstheme="minorHAnsi"/>
                <w:sz w:val="16"/>
                <w:szCs w:val="16"/>
                <w:lang w:val="el-GR"/>
              </w:rPr>
              <w:t xml:space="preserve"> 8-32 εκ</w:t>
            </w:r>
          </w:p>
        </w:tc>
        <w:tc>
          <w:tcPr>
            <w:tcW w:w="621" w:type="pct"/>
            <w:hideMark/>
          </w:tcPr>
          <w:p w14:paraId="0DA15DCF" w14:textId="77777777" w:rsidR="00A74B60" w:rsidRPr="006F66F9" w:rsidRDefault="00A74B60" w:rsidP="00567805">
            <w:pPr>
              <w:rPr>
                <w:rFonts w:asciiTheme="minorHAnsi" w:hAnsiTheme="minorHAnsi" w:cstheme="minorHAnsi"/>
                <w:sz w:val="16"/>
                <w:szCs w:val="16"/>
              </w:rPr>
            </w:pPr>
            <w:proofErr w:type="spellStart"/>
            <w:r w:rsidRPr="006F66F9">
              <w:rPr>
                <w:rFonts w:asciiTheme="minorHAnsi" w:hAnsiTheme="minorHAnsi" w:cstheme="minorHAnsi"/>
                <w:sz w:val="16"/>
                <w:szCs w:val="16"/>
              </w:rPr>
              <w:t>Xρώμ</w:t>
            </w:r>
            <w:proofErr w:type="spellEnd"/>
            <w:r w:rsidRPr="006F66F9">
              <w:rPr>
                <w:rFonts w:asciiTheme="minorHAnsi" w:hAnsiTheme="minorHAnsi" w:cstheme="minorHAnsi"/>
                <w:sz w:val="16"/>
                <w:szCs w:val="16"/>
              </w:rPr>
              <w:t>ατος β</w:t>
            </w:r>
            <w:proofErr w:type="spellStart"/>
            <w:r w:rsidRPr="006F66F9">
              <w:rPr>
                <w:rFonts w:asciiTheme="minorHAnsi" w:hAnsiTheme="minorHAnsi" w:cstheme="minorHAnsi"/>
                <w:sz w:val="16"/>
                <w:szCs w:val="16"/>
              </w:rPr>
              <w:t>ερ</w:t>
            </w:r>
            <w:proofErr w:type="spellEnd"/>
            <w:r w:rsidRPr="006F66F9">
              <w:rPr>
                <w:rFonts w:asciiTheme="minorHAnsi" w:hAnsiTheme="minorHAnsi" w:cstheme="minorHAnsi"/>
                <w:sz w:val="16"/>
                <w:szCs w:val="16"/>
              </w:rPr>
              <w:t>αμαν</w:t>
            </w:r>
          </w:p>
        </w:tc>
        <w:tc>
          <w:tcPr>
            <w:tcW w:w="484" w:type="pct"/>
            <w:hideMark/>
          </w:tcPr>
          <w:p w14:paraId="029889FF"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ΤΕΜΑ</w:t>
            </w:r>
          </w:p>
        </w:tc>
        <w:tc>
          <w:tcPr>
            <w:tcW w:w="523" w:type="pct"/>
            <w:hideMark/>
          </w:tcPr>
          <w:p w14:paraId="30F2AD2A"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50</w:t>
            </w:r>
          </w:p>
        </w:tc>
        <w:tc>
          <w:tcPr>
            <w:tcW w:w="463" w:type="pct"/>
          </w:tcPr>
          <w:p w14:paraId="6F13C399" w14:textId="77777777" w:rsidR="00A74B60" w:rsidRPr="006F66F9" w:rsidRDefault="00A74B60" w:rsidP="00567805">
            <w:pPr>
              <w:jc w:val="center"/>
              <w:rPr>
                <w:rFonts w:asciiTheme="minorHAnsi" w:hAnsiTheme="minorHAnsi" w:cstheme="minorHAnsi"/>
                <w:sz w:val="16"/>
                <w:szCs w:val="16"/>
              </w:rPr>
            </w:pPr>
          </w:p>
        </w:tc>
        <w:tc>
          <w:tcPr>
            <w:tcW w:w="477" w:type="pct"/>
          </w:tcPr>
          <w:p w14:paraId="0989DBB4" w14:textId="77777777" w:rsidR="00A74B60" w:rsidRPr="006F66F9" w:rsidRDefault="00A74B60" w:rsidP="00567805">
            <w:pPr>
              <w:jc w:val="center"/>
              <w:rPr>
                <w:rFonts w:asciiTheme="minorHAnsi" w:hAnsiTheme="minorHAnsi" w:cstheme="minorHAnsi"/>
                <w:sz w:val="16"/>
                <w:szCs w:val="16"/>
              </w:rPr>
            </w:pPr>
          </w:p>
        </w:tc>
        <w:tc>
          <w:tcPr>
            <w:tcW w:w="415" w:type="pct"/>
          </w:tcPr>
          <w:p w14:paraId="1390487D" w14:textId="77777777" w:rsidR="00A74B60" w:rsidRPr="006F66F9" w:rsidRDefault="00A74B60" w:rsidP="00567805">
            <w:pPr>
              <w:jc w:val="center"/>
              <w:rPr>
                <w:rFonts w:asciiTheme="minorHAnsi" w:hAnsiTheme="minorHAnsi" w:cstheme="minorHAnsi"/>
                <w:sz w:val="16"/>
                <w:szCs w:val="16"/>
              </w:rPr>
            </w:pPr>
          </w:p>
        </w:tc>
      </w:tr>
      <w:tr w:rsidR="008E6692" w:rsidRPr="006F66F9" w14:paraId="2BB97A44" w14:textId="2139A08E" w:rsidTr="002971F4">
        <w:trPr>
          <w:trHeight w:val="255"/>
          <w:jc w:val="center"/>
        </w:trPr>
        <w:tc>
          <w:tcPr>
            <w:tcW w:w="239" w:type="pct"/>
            <w:hideMark/>
          </w:tcPr>
          <w:p w14:paraId="7424C97C"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99</w:t>
            </w:r>
          </w:p>
        </w:tc>
        <w:tc>
          <w:tcPr>
            <w:tcW w:w="1778" w:type="pct"/>
            <w:hideMark/>
          </w:tcPr>
          <w:p w14:paraId="4252A231" w14:textId="77777777" w:rsidR="00A74B60" w:rsidRPr="006F66F9" w:rsidRDefault="00A74B60" w:rsidP="00567805">
            <w:pPr>
              <w:rPr>
                <w:rFonts w:asciiTheme="minorHAnsi" w:hAnsiTheme="minorHAnsi" w:cstheme="minorHAnsi"/>
                <w:sz w:val="16"/>
                <w:szCs w:val="16"/>
                <w:lang w:val="el-GR"/>
              </w:rPr>
            </w:pPr>
            <w:r w:rsidRPr="006F66F9">
              <w:rPr>
                <w:rFonts w:asciiTheme="minorHAnsi" w:hAnsiTheme="minorHAnsi" w:cstheme="minorHAnsi"/>
                <w:sz w:val="16"/>
                <w:szCs w:val="16"/>
                <w:lang w:val="el-GR"/>
              </w:rPr>
              <w:t xml:space="preserve">ΚΛΑΣΕΡ ΠΛΑΣΤΙΚΟ </w:t>
            </w:r>
            <w:r w:rsidRPr="006F66F9">
              <w:rPr>
                <w:rFonts w:asciiTheme="minorHAnsi" w:hAnsiTheme="minorHAnsi" w:cstheme="minorHAnsi"/>
                <w:sz w:val="16"/>
                <w:szCs w:val="16"/>
              </w:rPr>
              <w:t>ME</w:t>
            </w:r>
            <w:r w:rsidRPr="006F66F9">
              <w:rPr>
                <w:rFonts w:asciiTheme="minorHAnsi" w:hAnsiTheme="minorHAnsi" w:cstheme="minorHAnsi"/>
                <w:sz w:val="16"/>
                <w:szCs w:val="16"/>
                <w:lang w:val="el-GR"/>
              </w:rPr>
              <w:t xml:space="preserve"> </w:t>
            </w:r>
            <w:r w:rsidRPr="006F66F9">
              <w:rPr>
                <w:rFonts w:asciiTheme="minorHAnsi" w:hAnsiTheme="minorHAnsi" w:cstheme="minorHAnsi"/>
                <w:sz w:val="16"/>
                <w:szCs w:val="16"/>
              </w:rPr>
              <w:t>ETIKETA</w:t>
            </w:r>
            <w:r w:rsidRPr="006F66F9">
              <w:rPr>
                <w:rFonts w:asciiTheme="minorHAnsi" w:hAnsiTheme="minorHAnsi" w:cstheme="minorHAnsi"/>
                <w:sz w:val="16"/>
                <w:szCs w:val="16"/>
                <w:lang w:val="el-GR"/>
              </w:rPr>
              <w:t xml:space="preserve"> 8-32 εκ</w:t>
            </w:r>
          </w:p>
        </w:tc>
        <w:tc>
          <w:tcPr>
            <w:tcW w:w="621" w:type="pct"/>
            <w:hideMark/>
          </w:tcPr>
          <w:p w14:paraId="77250D49" w14:textId="77777777" w:rsidR="00A74B60" w:rsidRPr="006F66F9" w:rsidRDefault="00A74B60" w:rsidP="00567805">
            <w:pPr>
              <w:rPr>
                <w:rFonts w:asciiTheme="minorHAnsi" w:hAnsiTheme="minorHAnsi" w:cstheme="minorHAnsi"/>
                <w:sz w:val="16"/>
                <w:szCs w:val="16"/>
              </w:rPr>
            </w:pPr>
            <w:proofErr w:type="spellStart"/>
            <w:r w:rsidRPr="006F66F9">
              <w:rPr>
                <w:rFonts w:asciiTheme="minorHAnsi" w:hAnsiTheme="minorHAnsi" w:cstheme="minorHAnsi"/>
                <w:sz w:val="16"/>
                <w:szCs w:val="16"/>
              </w:rPr>
              <w:t>Χρώμ</w:t>
            </w:r>
            <w:proofErr w:type="spellEnd"/>
            <w:r w:rsidRPr="006F66F9">
              <w:rPr>
                <w:rFonts w:asciiTheme="minorHAnsi" w:hAnsiTheme="minorHAnsi" w:cstheme="minorHAnsi"/>
                <w:sz w:val="16"/>
                <w:szCs w:val="16"/>
              </w:rPr>
              <w:t>ατος π</w:t>
            </w:r>
            <w:proofErr w:type="spellStart"/>
            <w:r w:rsidRPr="006F66F9">
              <w:rPr>
                <w:rFonts w:asciiTheme="minorHAnsi" w:hAnsiTheme="minorHAnsi" w:cstheme="minorHAnsi"/>
                <w:sz w:val="16"/>
                <w:szCs w:val="16"/>
              </w:rPr>
              <w:t>ορτοκ</w:t>
            </w:r>
            <w:proofErr w:type="spellEnd"/>
            <w:r w:rsidRPr="006F66F9">
              <w:rPr>
                <w:rFonts w:asciiTheme="minorHAnsi" w:hAnsiTheme="minorHAnsi" w:cstheme="minorHAnsi"/>
                <w:sz w:val="16"/>
                <w:szCs w:val="16"/>
              </w:rPr>
              <w:t>αλι</w:t>
            </w:r>
          </w:p>
        </w:tc>
        <w:tc>
          <w:tcPr>
            <w:tcW w:w="484" w:type="pct"/>
            <w:hideMark/>
          </w:tcPr>
          <w:p w14:paraId="637BA167"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ΤΕΜΑ</w:t>
            </w:r>
          </w:p>
        </w:tc>
        <w:tc>
          <w:tcPr>
            <w:tcW w:w="523" w:type="pct"/>
            <w:hideMark/>
          </w:tcPr>
          <w:p w14:paraId="18EBDE3D"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50</w:t>
            </w:r>
          </w:p>
        </w:tc>
        <w:tc>
          <w:tcPr>
            <w:tcW w:w="463" w:type="pct"/>
          </w:tcPr>
          <w:p w14:paraId="172341DF" w14:textId="77777777" w:rsidR="00A74B60" w:rsidRPr="006F66F9" w:rsidRDefault="00A74B60" w:rsidP="00567805">
            <w:pPr>
              <w:jc w:val="center"/>
              <w:rPr>
                <w:rFonts w:asciiTheme="minorHAnsi" w:hAnsiTheme="minorHAnsi" w:cstheme="minorHAnsi"/>
                <w:sz w:val="16"/>
                <w:szCs w:val="16"/>
              </w:rPr>
            </w:pPr>
          </w:p>
        </w:tc>
        <w:tc>
          <w:tcPr>
            <w:tcW w:w="477" w:type="pct"/>
          </w:tcPr>
          <w:p w14:paraId="0786C8BE" w14:textId="77777777" w:rsidR="00A74B60" w:rsidRPr="006F66F9" w:rsidRDefault="00A74B60" w:rsidP="00567805">
            <w:pPr>
              <w:jc w:val="center"/>
              <w:rPr>
                <w:rFonts w:asciiTheme="minorHAnsi" w:hAnsiTheme="minorHAnsi" w:cstheme="minorHAnsi"/>
                <w:sz w:val="16"/>
                <w:szCs w:val="16"/>
              </w:rPr>
            </w:pPr>
          </w:p>
        </w:tc>
        <w:tc>
          <w:tcPr>
            <w:tcW w:w="415" w:type="pct"/>
          </w:tcPr>
          <w:p w14:paraId="3AD12374" w14:textId="77777777" w:rsidR="00A74B60" w:rsidRPr="006F66F9" w:rsidRDefault="00A74B60" w:rsidP="00567805">
            <w:pPr>
              <w:jc w:val="center"/>
              <w:rPr>
                <w:rFonts w:asciiTheme="minorHAnsi" w:hAnsiTheme="minorHAnsi" w:cstheme="minorHAnsi"/>
                <w:sz w:val="16"/>
                <w:szCs w:val="16"/>
              </w:rPr>
            </w:pPr>
          </w:p>
        </w:tc>
      </w:tr>
      <w:tr w:rsidR="008E6692" w:rsidRPr="006F66F9" w14:paraId="2E0DF637" w14:textId="0449F801" w:rsidTr="002971F4">
        <w:trPr>
          <w:trHeight w:val="255"/>
          <w:jc w:val="center"/>
        </w:trPr>
        <w:tc>
          <w:tcPr>
            <w:tcW w:w="239" w:type="pct"/>
            <w:hideMark/>
          </w:tcPr>
          <w:p w14:paraId="05944DB6"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100</w:t>
            </w:r>
          </w:p>
        </w:tc>
        <w:tc>
          <w:tcPr>
            <w:tcW w:w="1778" w:type="pct"/>
            <w:hideMark/>
          </w:tcPr>
          <w:p w14:paraId="2575EBC7" w14:textId="77777777" w:rsidR="00A74B60" w:rsidRPr="006F66F9" w:rsidRDefault="00A74B60" w:rsidP="00567805">
            <w:pPr>
              <w:rPr>
                <w:rFonts w:asciiTheme="minorHAnsi" w:hAnsiTheme="minorHAnsi" w:cstheme="minorHAnsi"/>
                <w:sz w:val="16"/>
                <w:szCs w:val="16"/>
                <w:lang w:val="el-GR"/>
              </w:rPr>
            </w:pPr>
            <w:r w:rsidRPr="006F66F9">
              <w:rPr>
                <w:rFonts w:asciiTheme="minorHAnsi" w:hAnsiTheme="minorHAnsi" w:cstheme="minorHAnsi"/>
                <w:sz w:val="16"/>
                <w:szCs w:val="16"/>
                <w:lang w:val="el-GR"/>
              </w:rPr>
              <w:t xml:space="preserve">ΚΛΑΣΕΡ ΠΛΑΣΤΙΚΟ </w:t>
            </w:r>
            <w:r w:rsidRPr="006F66F9">
              <w:rPr>
                <w:rFonts w:asciiTheme="minorHAnsi" w:hAnsiTheme="minorHAnsi" w:cstheme="minorHAnsi"/>
                <w:sz w:val="16"/>
                <w:szCs w:val="16"/>
              </w:rPr>
              <w:t>ME</w:t>
            </w:r>
            <w:r w:rsidRPr="006F66F9">
              <w:rPr>
                <w:rFonts w:asciiTheme="minorHAnsi" w:hAnsiTheme="minorHAnsi" w:cstheme="minorHAnsi"/>
                <w:sz w:val="16"/>
                <w:szCs w:val="16"/>
                <w:lang w:val="el-GR"/>
              </w:rPr>
              <w:t xml:space="preserve"> </w:t>
            </w:r>
            <w:r w:rsidRPr="006F66F9">
              <w:rPr>
                <w:rFonts w:asciiTheme="minorHAnsi" w:hAnsiTheme="minorHAnsi" w:cstheme="minorHAnsi"/>
                <w:sz w:val="16"/>
                <w:szCs w:val="16"/>
              </w:rPr>
              <w:t>ETIKETA</w:t>
            </w:r>
            <w:r w:rsidRPr="006F66F9">
              <w:rPr>
                <w:rFonts w:asciiTheme="minorHAnsi" w:hAnsiTheme="minorHAnsi" w:cstheme="minorHAnsi"/>
                <w:sz w:val="16"/>
                <w:szCs w:val="16"/>
                <w:lang w:val="el-GR"/>
              </w:rPr>
              <w:t xml:space="preserve"> 8-32 εκ</w:t>
            </w:r>
          </w:p>
        </w:tc>
        <w:tc>
          <w:tcPr>
            <w:tcW w:w="621" w:type="pct"/>
            <w:hideMark/>
          </w:tcPr>
          <w:p w14:paraId="37E2EEA9" w14:textId="77777777" w:rsidR="00A74B60" w:rsidRPr="006F66F9" w:rsidRDefault="00A74B60" w:rsidP="00567805">
            <w:pPr>
              <w:rPr>
                <w:rFonts w:asciiTheme="minorHAnsi" w:hAnsiTheme="minorHAnsi" w:cstheme="minorHAnsi"/>
                <w:sz w:val="16"/>
                <w:szCs w:val="16"/>
              </w:rPr>
            </w:pPr>
            <w:proofErr w:type="spellStart"/>
            <w:r w:rsidRPr="006F66F9">
              <w:rPr>
                <w:rFonts w:asciiTheme="minorHAnsi" w:hAnsiTheme="minorHAnsi" w:cstheme="minorHAnsi"/>
                <w:sz w:val="16"/>
                <w:szCs w:val="16"/>
              </w:rPr>
              <w:t>Χρώμ</w:t>
            </w:r>
            <w:proofErr w:type="spellEnd"/>
            <w:r w:rsidRPr="006F66F9">
              <w:rPr>
                <w:rFonts w:asciiTheme="minorHAnsi" w:hAnsiTheme="minorHAnsi" w:cstheme="minorHAnsi"/>
                <w:sz w:val="16"/>
                <w:szCs w:val="16"/>
              </w:rPr>
              <w:t>ατος γαλα</w:t>
            </w:r>
            <w:proofErr w:type="spellStart"/>
            <w:r w:rsidRPr="006F66F9">
              <w:rPr>
                <w:rFonts w:asciiTheme="minorHAnsi" w:hAnsiTheme="minorHAnsi" w:cstheme="minorHAnsi"/>
                <w:sz w:val="16"/>
                <w:szCs w:val="16"/>
              </w:rPr>
              <w:t>ζιο</w:t>
            </w:r>
            <w:proofErr w:type="spellEnd"/>
          </w:p>
        </w:tc>
        <w:tc>
          <w:tcPr>
            <w:tcW w:w="484" w:type="pct"/>
            <w:hideMark/>
          </w:tcPr>
          <w:p w14:paraId="17EA9A2C"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ΤΕΜΑ</w:t>
            </w:r>
          </w:p>
        </w:tc>
        <w:tc>
          <w:tcPr>
            <w:tcW w:w="523" w:type="pct"/>
            <w:hideMark/>
          </w:tcPr>
          <w:p w14:paraId="1E29361F"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50</w:t>
            </w:r>
          </w:p>
        </w:tc>
        <w:tc>
          <w:tcPr>
            <w:tcW w:w="463" w:type="pct"/>
          </w:tcPr>
          <w:p w14:paraId="035023FA" w14:textId="77777777" w:rsidR="00A74B60" w:rsidRPr="006F66F9" w:rsidRDefault="00A74B60" w:rsidP="00567805">
            <w:pPr>
              <w:jc w:val="center"/>
              <w:rPr>
                <w:rFonts w:asciiTheme="minorHAnsi" w:hAnsiTheme="minorHAnsi" w:cstheme="minorHAnsi"/>
                <w:sz w:val="16"/>
                <w:szCs w:val="16"/>
              </w:rPr>
            </w:pPr>
          </w:p>
        </w:tc>
        <w:tc>
          <w:tcPr>
            <w:tcW w:w="477" w:type="pct"/>
          </w:tcPr>
          <w:p w14:paraId="398513C0" w14:textId="77777777" w:rsidR="00A74B60" w:rsidRPr="006F66F9" w:rsidRDefault="00A74B60" w:rsidP="00567805">
            <w:pPr>
              <w:jc w:val="center"/>
              <w:rPr>
                <w:rFonts w:asciiTheme="minorHAnsi" w:hAnsiTheme="minorHAnsi" w:cstheme="minorHAnsi"/>
                <w:sz w:val="16"/>
                <w:szCs w:val="16"/>
              </w:rPr>
            </w:pPr>
          </w:p>
        </w:tc>
        <w:tc>
          <w:tcPr>
            <w:tcW w:w="415" w:type="pct"/>
          </w:tcPr>
          <w:p w14:paraId="24BBF031" w14:textId="77777777" w:rsidR="00A74B60" w:rsidRPr="006F66F9" w:rsidRDefault="00A74B60" w:rsidP="00567805">
            <w:pPr>
              <w:jc w:val="center"/>
              <w:rPr>
                <w:rFonts w:asciiTheme="minorHAnsi" w:hAnsiTheme="minorHAnsi" w:cstheme="minorHAnsi"/>
                <w:sz w:val="16"/>
                <w:szCs w:val="16"/>
              </w:rPr>
            </w:pPr>
          </w:p>
        </w:tc>
      </w:tr>
      <w:tr w:rsidR="008E6692" w:rsidRPr="006F66F9" w14:paraId="72496F9E" w14:textId="58FA599F" w:rsidTr="002971F4">
        <w:trPr>
          <w:trHeight w:val="255"/>
          <w:jc w:val="center"/>
        </w:trPr>
        <w:tc>
          <w:tcPr>
            <w:tcW w:w="239" w:type="pct"/>
            <w:hideMark/>
          </w:tcPr>
          <w:p w14:paraId="68AB633C"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101</w:t>
            </w:r>
          </w:p>
        </w:tc>
        <w:tc>
          <w:tcPr>
            <w:tcW w:w="1778" w:type="pct"/>
            <w:hideMark/>
          </w:tcPr>
          <w:p w14:paraId="120AEB09" w14:textId="77777777" w:rsidR="00A74B60" w:rsidRPr="006F66F9" w:rsidRDefault="00A74B60" w:rsidP="00567805">
            <w:pPr>
              <w:rPr>
                <w:rFonts w:asciiTheme="minorHAnsi" w:hAnsiTheme="minorHAnsi" w:cstheme="minorHAnsi"/>
                <w:sz w:val="16"/>
                <w:szCs w:val="16"/>
                <w:lang w:val="el-GR"/>
              </w:rPr>
            </w:pPr>
            <w:r w:rsidRPr="006F66F9">
              <w:rPr>
                <w:rFonts w:asciiTheme="minorHAnsi" w:hAnsiTheme="minorHAnsi" w:cstheme="minorHAnsi"/>
                <w:sz w:val="16"/>
                <w:szCs w:val="16"/>
                <w:lang w:val="el-GR"/>
              </w:rPr>
              <w:t xml:space="preserve">ΚΛΑΣΕΡ ΠΛΑΣΤΙΚΟ </w:t>
            </w:r>
            <w:r w:rsidRPr="006F66F9">
              <w:rPr>
                <w:rFonts w:asciiTheme="minorHAnsi" w:hAnsiTheme="minorHAnsi" w:cstheme="minorHAnsi"/>
                <w:sz w:val="16"/>
                <w:szCs w:val="16"/>
              </w:rPr>
              <w:t>ME</w:t>
            </w:r>
            <w:r w:rsidRPr="006F66F9">
              <w:rPr>
                <w:rFonts w:asciiTheme="minorHAnsi" w:hAnsiTheme="minorHAnsi" w:cstheme="minorHAnsi"/>
                <w:sz w:val="16"/>
                <w:szCs w:val="16"/>
                <w:lang w:val="el-GR"/>
              </w:rPr>
              <w:t xml:space="preserve"> </w:t>
            </w:r>
            <w:r w:rsidRPr="006F66F9">
              <w:rPr>
                <w:rFonts w:asciiTheme="minorHAnsi" w:hAnsiTheme="minorHAnsi" w:cstheme="minorHAnsi"/>
                <w:sz w:val="16"/>
                <w:szCs w:val="16"/>
              </w:rPr>
              <w:t>ETIKETA</w:t>
            </w:r>
            <w:r w:rsidRPr="006F66F9">
              <w:rPr>
                <w:rFonts w:asciiTheme="minorHAnsi" w:hAnsiTheme="minorHAnsi" w:cstheme="minorHAnsi"/>
                <w:sz w:val="16"/>
                <w:szCs w:val="16"/>
                <w:lang w:val="el-GR"/>
              </w:rPr>
              <w:t xml:space="preserve"> 8-32 εκ</w:t>
            </w:r>
          </w:p>
        </w:tc>
        <w:tc>
          <w:tcPr>
            <w:tcW w:w="621" w:type="pct"/>
            <w:hideMark/>
          </w:tcPr>
          <w:p w14:paraId="47E783DF" w14:textId="77777777" w:rsidR="00A74B60" w:rsidRPr="006F66F9" w:rsidRDefault="00A74B60" w:rsidP="00567805">
            <w:pPr>
              <w:rPr>
                <w:rFonts w:asciiTheme="minorHAnsi" w:hAnsiTheme="minorHAnsi" w:cstheme="minorHAnsi"/>
                <w:sz w:val="16"/>
                <w:szCs w:val="16"/>
              </w:rPr>
            </w:pPr>
            <w:proofErr w:type="spellStart"/>
            <w:r w:rsidRPr="006F66F9">
              <w:rPr>
                <w:rFonts w:asciiTheme="minorHAnsi" w:hAnsiTheme="minorHAnsi" w:cstheme="minorHAnsi"/>
                <w:sz w:val="16"/>
                <w:szCs w:val="16"/>
              </w:rPr>
              <w:t>Χρώμ</w:t>
            </w:r>
            <w:proofErr w:type="spellEnd"/>
            <w:r w:rsidRPr="006F66F9">
              <w:rPr>
                <w:rFonts w:asciiTheme="minorHAnsi" w:hAnsiTheme="minorHAnsi" w:cstheme="minorHAnsi"/>
                <w:sz w:val="16"/>
                <w:szCs w:val="16"/>
              </w:rPr>
              <w:t>ατος γαλα</w:t>
            </w:r>
            <w:proofErr w:type="spellStart"/>
            <w:r w:rsidRPr="006F66F9">
              <w:rPr>
                <w:rFonts w:asciiTheme="minorHAnsi" w:hAnsiTheme="minorHAnsi" w:cstheme="minorHAnsi"/>
                <w:sz w:val="16"/>
                <w:szCs w:val="16"/>
              </w:rPr>
              <w:t>ζιο</w:t>
            </w:r>
            <w:proofErr w:type="spellEnd"/>
          </w:p>
        </w:tc>
        <w:tc>
          <w:tcPr>
            <w:tcW w:w="484" w:type="pct"/>
            <w:hideMark/>
          </w:tcPr>
          <w:p w14:paraId="17BAE66B"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ΤΕΜΑ</w:t>
            </w:r>
          </w:p>
        </w:tc>
        <w:tc>
          <w:tcPr>
            <w:tcW w:w="523" w:type="pct"/>
            <w:hideMark/>
          </w:tcPr>
          <w:p w14:paraId="782659A1"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50</w:t>
            </w:r>
          </w:p>
        </w:tc>
        <w:tc>
          <w:tcPr>
            <w:tcW w:w="463" w:type="pct"/>
          </w:tcPr>
          <w:p w14:paraId="4CAC70AD" w14:textId="77777777" w:rsidR="00A74B60" w:rsidRPr="006F66F9" w:rsidRDefault="00A74B60" w:rsidP="00567805">
            <w:pPr>
              <w:jc w:val="center"/>
              <w:rPr>
                <w:rFonts w:asciiTheme="minorHAnsi" w:hAnsiTheme="minorHAnsi" w:cstheme="minorHAnsi"/>
                <w:sz w:val="16"/>
                <w:szCs w:val="16"/>
              </w:rPr>
            </w:pPr>
          </w:p>
        </w:tc>
        <w:tc>
          <w:tcPr>
            <w:tcW w:w="477" w:type="pct"/>
          </w:tcPr>
          <w:p w14:paraId="389C2BDA" w14:textId="77777777" w:rsidR="00A74B60" w:rsidRPr="006F66F9" w:rsidRDefault="00A74B60" w:rsidP="00567805">
            <w:pPr>
              <w:jc w:val="center"/>
              <w:rPr>
                <w:rFonts w:asciiTheme="minorHAnsi" w:hAnsiTheme="minorHAnsi" w:cstheme="minorHAnsi"/>
                <w:sz w:val="16"/>
                <w:szCs w:val="16"/>
              </w:rPr>
            </w:pPr>
          </w:p>
        </w:tc>
        <w:tc>
          <w:tcPr>
            <w:tcW w:w="415" w:type="pct"/>
          </w:tcPr>
          <w:p w14:paraId="174D1017" w14:textId="77777777" w:rsidR="00A74B60" w:rsidRPr="006F66F9" w:rsidRDefault="00A74B60" w:rsidP="00567805">
            <w:pPr>
              <w:jc w:val="center"/>
              <w:rPr>
                <w:rFonts w:asciiTheme="minorHAnsi" w:hAnsiTheme="minorHAnsi" w:cstheme="minorHAnsi"/>
                <w:sz w:val="16"/>
                <w:szCs w:val="16"/>
              </w:rPr>
            </w:pPr>
          </w:p>
        </w:tc>
      </w:tr>
      <w:tr w:rsidR="008E6692" w:rsidRPr="006F66F9" w14:paraId="5B70E733" w14:textId="026F0858" w:rsidTr="002971F4">
        <w:trPr>
          <w:trHeight w:val="255"/>
          <w:jc w:val="center"/>
        </w:trPr>
        <w:tc>
          <w:tcPr>
            <w:tcW w:w="239" w:type="pct"/>
            <w:hideMark/>
          </w:tcPr>
          <w:p w14:paraId="064C039A"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102</w:t>
            </w:r>
          </w:p>
        </w:tc>
        <w:tc>
          <w:tcPr>
            <w:tcW w:w="1778" w:type="pct"/>
            <w:hideMark/>
          </w:tcPr>
          <w:p w14:paraId="2D32E085" w14:textId="77777777" w:rsidR="00A74B60" w:rsidRPr="006F66F9" w:rsidRDefault="00A74B60" w:rsidP="00567805">
            <w:pPr>
              <w:rPr>
                <w:rFonts w:asciiTheme="minorHAnsi" w:hAnsiTheme="minorHAnsi" w:cstheme="minorHAnsi"/>
                <w:sz w:val="16"/>
                <w:szCs w:val="16"/>
                <w:lang w:val="el-GR"/>
              </w:rPr>
            </w:pPr>
            <w:r w:rsidRPr="006F66F9">
              <w:rPr>
                <w:rFonts w:asciiTheme="minorHAnsi" w:hAnsiTheme="minorHAnsi" w:cstheme="minorHAnsi"/>
                <w:sz w:val="16"/>
                <w:szCs w:val="16"/>
                <w:lang w:val="el-GR"/>
              </w:rPr>
              <w:t xml:space="preserve">ΚΛΑΣΕΡ ΠΛΑΣΤΙΚΟ </w:t>
            </w:r>
            <w:r w:rsidRPr="006F66F9">
              <w:rPr>
                <w:rFonts w:asciiTheme="minorHAnsi" w:hAnsiTheme="minorHAnsi" w:cstheme="minorHAnsi"/>
                <w:sz w:val="16"/>
                <w:szCs w:val="16"/>
              </w:rPr>
              <w:t>ME</w:t>
            </w:r>
            <w:r w:rsidRPr="006F66F9">
              <w:rPr>
                <w:rFonts w:asciiTheme="minorHAnsi" w:hAnsiTheme="minorHAnsi" w:cstheme="minorHAnsi"/>
                <w:sz w:val="16"/>
                <w:szCs w:val="16"/>
                <w:lang w:val="el-GR"/>
              </w:rPr>
              <w:t xml:space="preserve"> </w:t>
            </w:r>
            <w:r w:rsidRPr="006F66F9">
              <w:rPr>
                <w:rFonts w:asciiTheme="minorHAnsi" w:hAnsiTheme="minorHAnsi" w:cstheme="minorHAnsi"/>
                <w:sz w:val="16"/>
                <w:szCs w:val="16"/>
              </w:rPr>
              <w:t>ETIKETA</w:t>
            </w:r>
            <w:r w:rsidRPr="006F66F9">
              <w:rPr>
                <w:rFonts w:asciiTheme="minorHAnsi" w:hAnsiTheme="minorHAnsi" w:cstheme="minorHAnsi"/>
                <w:sz w:val="16"/>
                <w:szCs w:val="16"/>
                <w:lang w:val="el-GR"/>
              </w:rPr>
              <w:t xml:space="preserve"> 8-32 εκ</w:t>
            </w:r>
          </w:p>
        </w:tc>
        <w:tc>
          <w:tcPr>
            <w:tcW w:w="621" w:type="pct"/>
            <w:hideMark/>
          </w:tcPr>
          <w:p w14:paraId="13DC234A" w14:textId="77777777" w:rsidR="00A74B60" w:rsidRPr="006F66F9" w:rsidRDefault="00A74B60" w:rsidP="00567805">
            <w:pPr>
              <w:rPr>
                <w:rFonts w:asciiTheme="minorHAnsi" w:hAnsiTheme="minorHAnsi" w:cstheme="minorHAnsi"/>
                <w:sz w:val="16"/>
                <w:szCs w:val="16"/>
              </w:rPr>
            </w:pPr>
            <w:proofErr w:type="spellStart"/>
            <w:r w:rsidRPr="006F66F9">
              <w:rPr>
                <w:rFonts w:asciiTheme="minorHAnsi" w:hAnsiTheme="minorHAnsi" w:cstheme="minorHAnsi"/>
                <w:sz w:val="16"/>
                <w:szCs w:val="16"/>
              </w:rPr>
              <w:t>Χρώμ</w:t>
            </w:r>
            <w:proofErr w:type="spellEnd"/>
            <w:r w:rsidRPr="006F66F9">
              <w:rPr>
                <w:rFonts w:asciiTheme="minorHAnsi" w:hAnsiTheme="minorHAnsi" w:cstheme="minorHAnsi"/>
                <w:sz w:val="16"/>
                <w:szCs w:val="16"/>
              </w:rPr>
              <w:t xml:space="preserve">ατος </w:t>
            </w:r>
            <w:proofErr w:type="spellStart"/>
            <w:r w:rsidRPr="006F66F9">
              <w:rPr>
                <w:rFonts w:asciiTheme="minorHAnsi" w:hAnsiTheme="minorHAnsi" w:cstheme="minorHAnsi"/>
                <w:sz w:val="16"/>
                <w:szCs w:val="16"/>
              </w:rPr>
              <w:t>μω</w:t>
            </w:r>
            <w:proofErr w:type="spellEnd"/>
            <w:r w:rsidRPr="006F66F9">
              <w:rPr>
                <w:rFonts w:asciiTheme="minorHAnsi" w:hAnsiTheme="minorHAnsi" w:cstheme="minorHAnsi"/>
                <w:sz w:val="16"/>
                <w:szCs w:val="16"/>
              </w:rPr>
              <w:t>β</w:t>
            </w:r>
          </w:p>
        </w:tc>
        <w:tc>
          <w:tcPr>
            <w:tcW w:w="484" w:type="pct"/>
            <w:hideMark/>
          </w:tcPr>
          <w:p w14:paraId="7F42809B"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ΤΕΜΑ</w:t>
            </w:r>
          </w:p>
        </w:tc>
        <w:tc>
          <w:tcPr>
            <w:tcW w:w="523" w:type="pct"/>
            <w:hideMark/>
          </w:tcPr>
          <w:p w14:paraId="354CB963"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50</w:t>
            </w:r>
          </w:p>
        </w:tc>
        <w:tc>
          <w:tcPr>
            <w:tcW w:w="463" w:type="pct"/>
          </w:tcPr>
          <w:p w14:paraId="4ABDDABB" w14:textId="77777777" w:rsidR="00A74B60" w:rsidRPr="006F66F9" w:rsidRDefault="00A74B60" w:rsidP="00567805">
            <w:pPr>
              <w:jc w:val="center"/>
              <w:rPr>
                <w:rFonts w:asciiTheme="minorHAnsi" w:hAnsiTheme="minorHAnsi" w:cstheme="minorHAnsi"/>
                <w:sz w:val="16"/>
                <w:szCs w:val="16"/>
              </w:rPr>
            </w:pPr>
          </w:p>
        </w:tc>
        <w:tc>
          <w:tcPr>
            <w:tcW w:w="477" w:type="pct"/>
          </w:tcPr>
          <w:p w14:paraId="0F8CE0A0" w14:textId="77777777" w:rsidR="00A74B60" w:rsidRPr="006F66F9" w:rsidRDefault="00A74B60" w:rsidP="00567805">
            <w:pPr>
              <w:jc w:val="center"/>
              <w:rPr>
                <w:rFonts w:asciiTheme="minorHAnsi" w:hAnsiTheme="minorHAnsi" w:cstheme="minorHAnsi"/>
                <w:sz w:val="16"/>
                <w:szCs w:val="16"/>
              </w:rPr>
            </w:pPr>
          </w:p>
        </w:tc>
        <w:tc>
          <w:tcPr>
            <w:tcW w:w="415" w:type="pct"/>
          </w:tcPr>
          <w:p w14:paraId="789FBE1B" w14:textId="77777777" w:rsidR="00A74B60" w:rsidRPr="006F66F9" w:rsidRDefault="00A74B60" w:rsidP="00567805">
            <w:pPr>
              <w:jc w:val="center"/>
              <w:rPr>
                <w:rFonts w:asciiTheme="minorHAnsi" w:hAnsiTheme="minorHAnsi" w:cstheme="minorHAnsi"/>
                <w:sz w:val="16"/>
                <w:szCs w:val="16"/>
              </w:rPr>
            </w:pPr>
          </w:p>
        </w:tc>
      </w:tr>
      <w:tr w:rsidR="008E6692" w:rsidRPr="006F66F9" w14:paraId="3D61A52D" w14:textId="234CFD1C" w:rsidTr="002971F4">
        <w:trPr>
          <w:trHeight w:val="255"/>
          <w:jc w:val="center"/>
        </w:trPr>
        <w:tc>
          <w:tcPr>
            <w:tcW w:w="239" w:type="pct"/>
            <w:hideMark/>
          </w:tcPr>
          <w:p w14:paraId="1562805F"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103</w:t>
            </w:r>
          </w:p>
        </w:tc>
        <w:tc>
          <w:tcPr>
            <w:tcW w:w="1778" w:type="pct"/>
            <w:hideMark/>
          </w:tcPr>
          <w:p w14:paraId="7EE3851D" w14:textId="77777777" w:rsidR="00A74B60" w:rsidRPr="006F66F9" w:rsidRDefault="00A74B60" w:rsidP="00567805">
            <w:pPr>
              <w:rPr>
                <w:rFonts w:asciiTheme="minorHAnsi" w:hAnsiTheme="minorHAnsi" w:cstheme="minorHAnsi"/>
                <w:sz w:val="16"/>
                <w:szCs w:val="16"/>
                <w:lang w:val="el-GR"/>
              </w:rPr>
            </w:pPr>
            <w:r w:rsidRPr="006F66F9">
              <w:rPr>
                <w:rFonts w:asciiTheme="minorHAnsi" w:hAnsiTheme="minorHAnsi" w:cstheme="minorHAnsi"/>
                <w:sz w:val="16"/>
                <w:szCs w:val="16"/>
                <w:lang w:val="el-GR"/>
              </w:rPr>
              <w:t xml:space="preserve">ΚΛΑΣΕΡ ΠΛΑΣΤΙΚΟ </w:t>
            </w:r>
            <w:r w:rsidRPr="006F66F9">
              <w:rPr>
                <w:rFonts w:asciiTheme="minorHAnsi" w:hAnsiTheme="minorHAnsi" w:cstheme="minorHAnsi"/>
                <w:sz w:val="16"/>
                <w:szCs w:val="16"/>
              </w:rPr>
              <w:t>ME</w:t>
            </w:r>
            <w:r w:rsidRPr="006F66F9">
              <w:rPr>
                <w:rFonts w:asciiTheme="minorHAnsi" w:hAnsiTheme="minorHAnsi" w:cstheme="minorHAnsi"/>
                <w:sz w:val="16"/>
                <w:szCs w:val="16"/>
                <w:lang w:val="el-GR"/>
              </w:rPr>
              <w:t xml:space="preserve"> </w:t>
            </w:r>
            <w:r w:rsidRPr="006F66F9">
              <w:rPr>
                <w:rFonts w:asciiTheme="minorHAnsi" w:hAnsiTheme="minorHAnsi" w:cstheme="minorHAnsi"/>
                <w:sz w:val="16"/>
                <w:szCs w:val="16"/>
              </w:rPr>
              <w:t>ETIKETA</w:t>
            </w:r>
            <w:r w:rsidRPr="006F66F9">
              <w:rPr>
                <w:rFonts w:asciiTheme="minorHAnsi" w:hAnsiTheme="minorHAnsi" w:cstheme="minorHAnsi"/>
                <w:sz w:val="16"/>
                <w:szCs w:val="16"/>
                <w:lang w:val="el-GR"/>
              </w:rPr>
              <w:t xml:space="preserve"> 8-32 εκ</w:t>
            </w:r>
          </w:p>
        </w:tc>
        <w:tc>
          <w:tcPr>
            <w:tcW w:w="621" w:type="pct"/>
            <w:hideMark/>
          </w:tcPr>
          <w:p w14:paraId="7976AA1C" w14:textId="77777777" w:rsidR="00A74B60" w:rsidRPr="006F66F9" w:rsidRDefault="00A74B60" w:rsidP="00567805">
            <w:pPr>
              <w:rPr>
                <w:rFonts w:asciiTheme="minorHAnsi" w:hAnsiTheme="minorHAnsi" w:cstheme="minorHAnsi"/>
                <w:sz w:val="16"/>
                <w:szCs w:val="16"/>
              </w:rPr>
            </w:pPr>
            <w:proofErr w:type="spellStart"/>
            <w:r w:rsidRPr="006F66F9">
              <w:rPr>
                <w:rFonts w:asciiTheme="minorHAnsi" w:hAnsiTheme="minorHAnsi" w:cstheme="minorHAnsi"/>
                <w:sz w:val="16"/>
                <w:szCs w:val="16"/>
              </w:rPr>
              <w:t>Χρώμ</w:t>
            </w:r>
            <w:proofErr w:type="spellEnd"/>
            <w:r w:rsidRPr="006F66F9">
              <w:rPr>
                <w:rFonts w:asciiTheme="minorHAnsi" w:hAnsiTheme="minorHAnsi" w:cstheme="minorHAnsi"/>
                <w:sz w:val="16"/>
                <w:szCs w:val="16"/>
              </w:rPr>
              <w:t xml:space="preserve">ατος </w:t>
            </w:r>
            <w:proofErr w:type="spellStart"/>
            <w:r w:rsidRPr="006F66F9">
              <w:rPr>
                <w:rFonts w:asciiTheme="minorHAnsi" w:hAnsiTheme="minorHAnsi" w:cstheme="minorHAnsi"/>
                <w:sz w:val="16"/>
                <w:szCs w:val="16"/>
              </w:rPr>
              <w:t>ροζ</w:t>
            </w:r>
            <w:proofErr w:type="spellEnd"/>
          </w:p>
        </w:tc>
        <w:tc>
          <w:tcPr>
            <w:tcW w:w="484" w:type="pct"/>
            <w:hideMark/>
          </w:tcPr>
          <w:p w14:paraId="5868E8AF"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ΤΕΜΑ</w:t>
            </w:r>
          </w:p>
        </w:tc>
        <w:tc>
          <w:tcPr>
            <w:tcW w:w="523" w:type="pct"/>
            <w:hideMark/>
          </w:tcPr>
          <w:p w14:paraId="4BB36CCC"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50</w:t>
            </w:r>
          </w:p>
        </w:tc>
        <w:tc>
          <w:tcPr>
            <w:tcW w:w="463" w:type="pct"/>
          </w:tcPr>
          <w:p w14:paraId="0A6D1B9A" w14:textId="77777777" w:rsidR="00A74B60" w:rsidRPr="006F66F9" w:rsidRDefault="00A74B60" w:rsidP="00567805">
            <w:pPr>
              <w:jc w:val="center"/>
              <w:rPr>
                <w:rFonts w:asciiTheme="minorHAnsi" w:hAnsiTheme="minorHAnsi" w:cstheme="minorHAnsi"/>
                <w:sz w:val="16"/>
                <w:szCs w:val="16"/>
              </w:rPr>
            </w:pPr>
          </w:p>
        </w:tc>
        <w:tc>
          <w:tcPr>
            <w:tcW w:w="477" w:type="pct"/>
          </w:tcPr>
          <w:p w14:paraId="4256E524" w14:textId="77777777" w:rsidR="00A74B60" w:rsidRPr="006F66F9" w:rsidRDefault="00A74B60" w:rsidP="00567805">
            <w:pPr>
              <w:jc w:val="center"/>
              <w:rPr>
                <w:rFonts w:asciiTheme="minorHAnsi" w:hAnsiTheme="minorHAnsi" w:cstheme="minorHAnsi"/>
                <w:sz w:val="16"/>
                <w:szCs w:val="16"/>
              </w:rPr>
            </w:pPr>
          </w:p>
        </w:tc>
        <w:tc>
          <w:tcPr>
            <w:tcW w:w="415" w:type="pct"/>
          </w:tcPr>
          <w:p w14:paraId="5B96E9EC" w14:textId="77777777" w:rsidR="00A74B60" w:rsidRPr="006F66F9" w:rsidRDefault="00A74B60" w:rsidP="00567805">
            <w:pPr>
              <w:jc w:val="center"/>
              <w:rPr>
                <w:rFonts w:asciiTheme="minorHAnsi" w:hAnsiTheme="minorHAnsi" w:cstheme="minorHAnsi"/>
                <w:sz w:val="16"/>
                <w:szCs w:val="16"/>
              </w:rPr>
            </w:pPr>
          </w:p>
        </w:tc>
      </w:tr>
      <w:tr w:rsidR="008E6692" w:rsidRPr="006F66F9" w14:paraId="1E111943" w14:textId="4798D8E7" w:rsidTr="002971F4">
        <w:trPr>
          <w:trHeight w:val="255"/>
          <w:jc w:val="center"/>
        </w:trPr>
        <w:tc>
          <w:tcPr>
            <w:tcW w:w="239" w:type="pct"/>
            <w:hideMark/>
          </w:tcPr>
          <w:p w14:paraId="660A8BBB"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104</w:t>
            </w:r>
          </w:p>
        </w:tc>
        <w:tc>
          <w:tcPr>
            <w:tcW w:w="1778" w:type="pct"/>
            <w:hideMark/>
          </w:tcPr>
          <w:p w14:paraId="3D9F83B6" w14:textId="77777777" w:rsidR="00A74B60" w:rsidRPr="006F66F9" w:rsidRDefault="00A74B60" w:rsidP="00567805">
            <w:pPr>
              <w:rPr>
                <w:rFonts w:asciiTheme="minorHAnsi" w:hAnsiTheme="minorHAnsi" w:cstheme="minorHAnsi"/>
                <w:sz w:val="16"/>
                <w:szCs w:val="16"/>
                <w:lang w:val="el-GR"/>
              </w:rPr>
            </w:pPr>
            <w:r w:rsidRPr="006F66F9">
              <w:rPr>
                <w:rFonts w:asciiTheme="minorHAnsi" w:hAnsiTheme="minorHAnsi" w:cstheme="minorHAnsi"/>
                <w:sz w:val="16"/>
                <w:szCs w:val="16"/>
                <w:lang w:val="el-GR"/>
              </w:rPr>
              <w:t xml:space="preserve">ΚΛΑΣΕΡ ΠΛΑΣΤΙΚΟ </w:t>
            </w:r>
            <w:r w:rsidRPr="006F66F9">
              <w:rPr>
                <w:rFonts w:asciiTheme="minorHAnsi" w:hAnsiTheme="minorHAnsi" w:cstheme="minorHAnsi"/>
                <w:sz w:val="16"/>
                <w:szCs w:val="16"/>
              </w:rPr>
              <w:t>ME</w:t>
            </w:r>
            <w:r w:rsidRPr="006F66F9">
              <w:rPr>
                <w:rFonts w:asciiTheme="minorHAnsi" w:hAnsiTheme="minorHAnsi" w:cstheme="minorHAnsi"/>
                <w:sz w:val="16"/>
                <w:szCs w:val="16"/>
                <w:lang w:val="el-GR"/>
              </w:rPr>
              <w:t xml:space="preserve"> </w:t>
            </w:r>
            <w:r w:rsidRPr="006F66F9">
              <w:rPr>
                <w:rFonts w:asciiTheme="minorHAnsi" w:hAnsiTheme="minorHAnsi" w:cstheme="minorHAnsi"/>
                <w:sz w:val="16"/>
                <w:szCs w:val="16"/>
              </w:rPr>
              <w:t>ETIKETA</w:t>
            </w:r>
            <w:r w:rsidRPr="006F66F9">
              <w:rPr>
                <w:rFonts w:asciiTheme="minorHAnsi" w:hAnsiTheme="minorHAnsi" w:cstheme="minorHAnsi"/>
                <w:sz w:val="16"/>
                <w:szCs w:val="16"/>
                <w:lang w:val="el-GR"/>
              </w:rPr>
              <w:t xml:space="preserve"> 8-32 εκ</w:t>
            </w:r>
          </w:p>
        </w:tc>
        <w:tc>
          <w:tcPr>
            <w:tcW w:w="621" w:type="pct"/>
            <w:hideMark/>
          </w:tcPr>
          <w:p w14:paraId="2B8CC3D8" w14:textId="77777777" w:rsidR="00A74B60" w:rsidRPr="006F66F9" w:rsidRDefault="00A74B60" w:rsidP="00567805">
            <w:pPr>
              <w:rPr>
                <w:rFonts w:asciiTheme="minorHAnsi" w:hAnsiTheme="minorHAnsi" w:cstheme="minorHAnsi"/>
                <w:sz w:val="16"/>
                <w:szCs w:val="16"/>
              </w:rPr>
            </w:pPr>
            <w:proofErr w:type="spellStart"/>
            <w:r w:rsidRPr="006F66F9">
              <w:rPr>
                <w:rFonts w:asciiTheme="minorHAnsi" w:hAnsiTheme="minorHAnsi" w:cstheme="minorHAnsi"/>
                <w:sz w:val="16"/>
                <w:szCs w:val="16"/>
              </w:rPr>
              <w:t>Χρώμ</w:t>
            </w:r>
            <w:proofErr w:type="spellEnd"/>
            <w:r w:rsidRPr="006F66F9">
              <w:rPr>
                <w:rFonts w:asciiTheme="minorHAnsi" w:hAnsiTheme="minorHAnsi" w:cstheme="minorHAnsi"/>
                <w:sz w:val="16"/>
                <w:szCs w:val="16"/>
              </w:rPr>
              <w:t>ατος μα</w:t>
            </w:r>
            <w:proofErr w:type="spellStart"/>
            <w:r w:rsidRPr="006F66F9">
              <w:rPr>
                <w:rFonts w:asciiTheme="minorHAnsi" w:hAnsiTheme="minorHAnsi" w:cstheme="minorHAnsi"/>
                <w:sz w:val="16"/>
                <w:szCs w:val="16"/>
              </w:rPr>
              <w:t>ύρο</w:t>
            </w:r>
            <w:proofErr w:type="spellEnd"/>
          </w:p>
        </w:tc>
        <w:tc>
          <w:tcPr>
            <w:tcW w:w="484" w:type="pct"/>
            <w:hideMark/>
          </w:tcPr>
          <w:p w14:paraId="5242106E"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ΤΕΜΑ</w:t>
            </w:r>
          </w:p>
        </w:tc>
        <w:tc>
          <w:tcPr>
            <w:tcW w:w="523" w:type="pct"/>
            <w:hideMark/>
          </w:tcPr>
          <w:p w14:paraId="4B7D396E"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60</w:t>
            </w:r>
          </w:p>
        </w:tc>
        <w:tc>
          <w:tcPr>
            <w:tcW w:w="463" w:type="pct"/>
          </w:tcPr>
          <w:p w14:paraId="2B4D5BBB" w14:textId="77777777" w:rsidR="00A74B60" w:rsidRPr="006F66F9" w:rsidRDefault="00A74B60" w:rsidP="00567805">
            <w:pPr>
              <w:jc w:val="center"/>
              <w:rPr>
                <w:rFonts w:asciiTheme="minorHAnsi" w:hAnsiTheme="minorHAnsi" w:cstheme="minorHAnsi"/>
                <w:sz w:val="16"/>
                <w:szCs w:val="16"/>
              </w:rPr>
            </w:pPr>
          </w:p>
        </w:tc>
        <w:tc>
          <w:tcPr>
            <w:tcW w:w="477" w:type="pct"/>
          </w:tcPr>
          <w:p w14:paraId="3D4F878E" w14:textId="77777777" w:rsidR="00A74B60" w:rsidRPr="006F66F9" w:rsidRDefault="00A74B60" w:rsidP="00567805">
            <w:pPr>
              <w:jc w:val="center"/>
              <w:rPr>
                <w:rFonts w:asciiTheme="minorHAnsi" w:hAnsiTheme="minorHAnsi" w:cstheme="minorHAnsi"/>
                <w:sz w:val="16"/>
                <w:szCs w:val="16"/>
              </w:rPr>
            </w:pPr>
          </w:p>
        </w:tc>
        <w:tc>
          <w:tcPr>
            <w:tcW w:w="415" w:type="pct"/>
          </w:tcPr>
          <w:p w14:paraId="4DC5EB69" w14:textId="77777777" w:rsidR="00A74B60" w:rsidRPr="006F66F9" w:rsidRDefault="00A74B60" w:rsidP="00567805">
            <w:pPr>
              <w:jc w:val="center"/>
              <w:rPr>
                <w:rFonts w:asciiTheme="minorHAnsi" w:hAnsiTheme="minorHAnsi" w:cstheme="minorHAnsi"/>
                <w:sz w:val="16"/>
                <w:szCs w:val="16"/>
              </w:rPr>
            </w:pPr>
          </w:p>
        </w:tc>
      </w:tr>
      <w:tr w:rsidR="008E6692" w:rsidRPr="006F66F9" w14:paraId="37698427" w14:textId="3CE4FEA6" w:rsidTr="002971F4">
        <w:trPr>
          <w:trHeight w:val="255"/>
          <w:jc w:val="center"/>
        </w:trPr>
        <w:tc>
          <w:tcPr>
            <w:tcW w:w="239" w:type="pct"/>
            <w:hideMark/>
          </w:tcPr>
          <w:p w14:paraId="1102F330"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105</w:t>
            </w:r>
          </w:p>
        </w:tc>
        <w:tc>
          <w:tcPr>
            <w:tcW w:w="1778" w:type="pct"/>
            <w:hideMark/>
          </w:tcPr>
          <w:p w14:paraId="393835BB" w14:textId="77777777" w:rsidR="00A74B60" w:rsidRPr="006F66F9" w:rsidRDefault="00A74B60" w:rsidP="00567805">
            <w:pPr>
              <w:rPr>
                <w:rFonts w:asciiTheme="minorHAnsi" w:hAnsiTheme="minorHAnsi" w:cstheme="minorHAnsi"/>
                <w:sz w:val="16"/>
                <w:szCs w:val="16"/>
                <w:lang w:val="el-GR"/>
              </w:rPr>
            </w:pPr>
            <w:r w:rsidRPr="006F66F9">
              <w:rPr>
                <w:rFonts w:asciiTheme="minorHAnsi" w:hAnsiTheme="minorHAnsi" w:cstheme="minorHAnsi"/>
                <w:sz w:val="16"/>
                <w:szCs w:val="16"/>
                <w:lang w:val="el-GR"/>
              </w:rPr>
              <w:t xml:space="preserve">ΚΛΑΣΕΡ ΠΛΑΣΤΙΚΟ </w:t>
            </w:r>
            <w:r w:rsidRPr="006F66F9">
              <w:rPr>
                <w:rFonts w:asciiTheme="minorHAnsi" w:hAnsiTheme="minorHAnsi" w:cstheme="minorHAnsi"/>
                <w:sz w:val="16"/>
                <w:szCs w:val="16"/>
              </w:rPr>
              <w:t>ME</w:t>
            </w:r>
            <w:r w:rsidRPr="006F66F9">
              <w:rPr>
                <w:rFonts w:asciiTheme="minorHAnsi" w:hAnsiTheme="minorHAnsi" w:cstheme="minorHAnsi"/>
                <w:sz w:val="16"/>
                <w:szCs w:val="16"/>
                <w:lang w:val="el-GR"/>
              </w:rPr>
              <w:t xml:space="preserve"> </w:t>
            </w:r>
            <w:r w:rsidRPr="006F66F9">
              <w:rPr>
                <w:rFonts w:asciiTheme="minorHAnsi" w:hAnsiTheme="minorHAnsi" w:cstheme="minorHAnsi"/>
                <w:sz w:val="16"/>
                <w:szCs w:val="16"/>
              </w:rPr>
              <w:t>ETIKETA</w:t>
            </w:r>
            <w:r w:rsidRPr="006F66F9">
              <w:rPr>
                <w:rFonts w:asciiTheme="minorHAnsi" w:hAnsiTheme="minorHAnsi" w:cstheme="minorHAnsi"/>
                <w:sz w:val="16"/>
                <w:szCs w:val="16"/>
                <w:lang w:val="el-GR"/>
              </w:rPr>
              <w:t xml:space="preserve"> 8-32 εκ</w:t>
            </w:r>
          </w:p>
        </w:tc>
        <w:tc>
          <w:tcPr>
            <w:tcW w:w="621" w:type="pct"/>
            <w:hideMark/>
          </w:tcPr>
          <w:p w14:paraId="3C7210BD" w14:textId="77777777" w:rsidR="00A74B60" w:rsidRPr="006F66F9" w:rsidRDefault="00A74B60" w:rsidP="00567805">
            <w:pPr>
              <w:rPr>
                <w:rFonts w:asciiTheme="minorHAnsi" w:hAnsiTheme="minorHAnsi" w:cstheme="minorHAnsi"/>
                <w:sz w:val="16"/>
                <w:szCs w:val="16"/>
              </w:rPr>
            </w:pPr>
            <w:proofErr w:type="spellStart"/>
            <w:r w:rsidRPr="006F66F9">
              <w:rPr>
                <w:rFonts w:asciiTheme="minorHAnsi" w:hAnsiTheme="minorHAnsi" w:cstheme="minorHAnsi"/>
                <w:sz w:val="16"/>
                <w:szCs w:val="16"/>
              </w:rPr>
              <w:t>Χρώμ</w:t>
            </w:r>
            <w:proofErr w:type="spellEnd"/>
            <w:r w:rsidRPr="006F66F9">
              <w:rPr>
                <w:rFonts w:asciiTheme="minorHAnsi" w:hAnsiTheme="minorHAnsi" w:cstheme="minorHAnsi"/>
                <w:sz w:val="16"/>
                <w:szCs w:val="16"/>
              </w:rPr>
              <w:t xml:space="preserve">ατος </w:t>
            </w:r>
            <w:proofErr w:type="spellStart"/>
            <w:r w:rsidRPr="006F66F9">
              <w:rPr>
                <w:rFonts w:asciiTheme="minorHAnsi" w:hAnsiTheme="minorHAnsi" w:cstheme="minorHAnsi"/>
                <w:sz w:val="16"/>
                <w:szCs w:val="16"/>
              </w:rPr>
              <w:t>μω</w:t>
            </w:r>
            <w:proofErr w:type="spellEnd"/>
            <w:r w:rsidRPr="006F66F9">
              <w:rPr>
                <w:rFonts w:asciiTheme="minorHAnsi" w:hAnsiTheme="minorHAnsi" w:cstheme="minorHAnsi"/>
                <w:sz w:val="16"/>
                <w:szCs w:val="16"/>
              </w:rPr>
              <w:t>β (</w:t>
            </w:r>
            <w:proofErr w:type="spellStart"/>
            <w:r w:rsidRPr="006F66F9">
              <w:rPr>
                <w:rFonts w:asciiTheme="minorHAnsi" w:hAnsiTheme="minorHAnsi" w:cstheme="minorHAnsi"/>
                <w:sz w:val="16"/>
                <w:szCs w:val="16"/>
              </w:rPr>
              <w:t>λιλά</w:t>
            </w:r>
            <w:proofErr w:type="spellEnd"/>
            <w:r w:rsidRPr="006F66F9">
              <w:rPr>
                <w:rFonts w:asciiTheme="minorHAnsi" w:hAnsiTheme="minorHAnsi" w:cstheme="minorHAnsi"/>
                <w:sz w:val="16"/>
                <w:szCs w:val="16"/>
              </w:rPr>
              <w:t>)</w:t>
            </w:r>
          </w:p>
        </w:tc>
        <w:tc>
          <w:tcPr>
            <w:tcW w:w="484" w:type="pct"/>
            <w:hideMark/>
          </w:tcPr>
          <w:p w14:paraId="7EF8F946"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ΤΕΜΑ</w:t>
            </w:r>
          </w:p>
        </w:tc>
        <w:tc>
          <w:tcPr>
            <w:tcW w:w="523" w:type="pct"/>
            <w:hideMark/>
          </w:tcPr>
          <w:p w14:paraId="307FF1BC"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50</w:t>
            </w:r>
          </w:p>
        </w:tc>
        <w:tc>
          <w:tcPr>
            <w:tcW w:w="463" w:type="pct"/>
          </w:tcPr>
          <w:p w14:paraId="09B5C2DE" w14:textId="77777777" w:rsidR="00A74B60" w:rsidRPr="006F66F9" w:rsidRDefault="00A74B60" w:rsidP="00567805">
            <w:pPr>
              <w:jc w:val="center"/>
              <w:rPr>
                <w:rFonts w:asciiTheme="minorHAnsi" w:hAnsiTheme="minorHAnsi" w:cstheme="minorHAnsi"/>
                <w:sz w:val="16"/>
                <w:szCs w:val="16"/>
              </w:rPr>
            </w:pPr>
          </w:p>
        </w:tc>
        <w:tc>
          <w:tcPr>
            <w:tcW w:w="477" w:type="pct"/>
          </w:tcPr>
          <w:p w14:paraId="17ED2126" w14:textId="77777777" w:rsidR="00A74B60" w:rsidRPr="006F66F9" w:rsidRDefault="00A74B60" w:rsidP="00567805">
            <w:pPr>
              <w:jc w:val="center"/>
              <w:rPr>
                <w:rFonts w:asciiTheme="minorHAnsi" w:hAnsiTheme="minorHAnsi" w:cstheme="minorHAnsi"/>
                <w:sz w:val="16"/>
                <w:szCs w:val="16"/>
              </w:rPr>
            </w:pPr>
          </w:p>
        </w:tc>
        <w:tc>
          <w:tcPr>
            <w:tcW w:w="415" w:type="pct"/>
          </w:tcPr>
          <w:p w14:paraId="380A0889" w14:textId="77777777" w:rsidR="00A74B60" w:rsidRPr="006F66F9" w:rsidRDefault="00A74B60" w:rsidP="00567805">
            <w:pPr>
              <w:jc w:val="center"/>
              <w:rPr>
                <w:rFonts w:asciiTheme="minorHAnsi" w:hAnsiTheme="minorHAnsi" w:cstheme="minorHAnsi"/>
                <w:sz w:val="16"/>
                <w:szCs w:val="16"/>
              </w:rPr>
            </w:pPr>
          </w:p>
        </w:tc>
      </w:tr>
      <w:tr w:rsidR="008E6692" w:rsidRPr="006F66F9" w14:paraId="09A7B7C7" w14:textId="73F64EA0" w:rsidTr="002971F4">
        <w:trPr>
          <w:trHeight w:val="255"/>
          <w:jc w:val="center"/>
        </w:trPr>
        <w:tc>
          <w:tcPr>
            <w:tcW w:w="239" w:type="pct"/>
            <w:hideMark/>
          </w:tcPr>
          <w:p w14:paraId="65FF9140"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106</w:t>
            </w:r>
          </w:p>
        </w:tc>
        <w:tc>
          <w:tcPr>
            <w:tcW w:w="1778" w:type="pct"/>
            <w:hideMark/>
          </w:tcPr>
          <w:p w14:paraId="18743039" w14:textId="77777777" w:rsidR="00A74B60" w:rsidRPr="006F66F9" w:rsidRDefault="00A74B60" w:rsidP="00567805">
            <w:pPr>
              <w:rPr>
                <w:rFonts w:asciiTheme="minorHAnsi" w:hAnsiTheme="minorHAnsi" w:cstheme="minorHAnsi"/>
                <w:sz w:val="16"/>
                <w:szCs w:val="16"/>
                <w:lang w:val="el-GR"/>
              </w:rPr>
            </w:pPr>
            <w:r w:rsidRPr="006F66F9">
              <w:rPr>
                <w:rFonts w:asciiTheme="minorHAnsi" w:hAnsiTheme="minorHAnsi" w:cstheme="minorHAnsi"/>
                <w:sz w:val="16"/>
                <w:szCs w:val="16"/>
                <w:lang w:val="el-GR"/>
              </w:rPr>
              <w:t xml:space="preserve">ΚΛΑΣΕΡ ΠΛΑΣΤΙΚΟ </w:t>
            </w:r>
            <w:r w:rsidRPr="006F66F9">
              <w:rPr>
                <w:rFonts w:asciiTheme="minorHAnsi" w:hAnsiTheme="minorHAnsi" w:cstheme="minorHAnsi"/>
                <w:sz w:val="16"/>
                <w:szCs w:val="16"/>
              </w:rPr>
              <w:t>ME</w:t>
            </w:r>
            <w:r w:rsidRPr="006F66F9">
              <w:rPr>
                <w:rFonts w:asciiTheme="minorHAnsi" w:hAnsiTheme="minorHAnsi" w:cstheme="minorHAnsi"/>
                <w:sz w:val="16"/>
                <w:szCs w:val="16"/>
                <w:lang w:val="el-GR"/>
              </w:rPr>
              <w:t xml:space="preserve"> </w:t>
            </w:r>
            <w:r w:rsidRPr="006F66F9">
              <w:rPr>
                <w:rFonts w:asciiTheme="minorHAnsi" w:hAnsiTheme="minorHAnsi" w:cstheme="minorHAnsi"/>
                <w:sz w:val="16"/>
                <w:szCs w:val="16"/>
              </w:rPr>
              <w:t>ETIKETA</w:t>
            </w:r>
            <w:r w:rsidRPr="006F66F9">
              <w:rPr>
                <w:rFonts w:asciiTheme="minorHAnsi" w:hAnsiTheme="minorHAnsi" w:cstheme="minorHAnsi"/>
                <w:sz w:val="16"/>
                <w:szCs w:val="16"/>
                <w:lang w:val="el-GR"/>
              </w:rPr>
              <w:t xml:space="preserve"> 8-32 εκ</w:t>
            </w:r>
          </w:p>
        </w:tc>
        <w:tc>
          <w:tcPr>
            <w:tcW w:w="621" w:type="pct"/>
            <w:hideMark/>
          </w:tcPr>
          <w:p w14:paraId="3C6ACABB" w14:textId="77777777" w:rsidR="00A74B60" w:rsidRPr="006F66F9" w:rsidRDefault="00A74B60" w:rsidP="00567805">
            <w:pPr>
              <w:rPr>
                <w:rFonts w:asciiTheme="minorHAnsi" w:hAnsiTheme="minorHAnsi" w:cstheme="minorHAnsi"/>
                <w:sz w:val="16"/>
                <w:szCs w:val="16"/>
              </w:rPr>
            </w:pPr>
            <w:proofErr w:type="spellStart"/>
            <w:r w:rsidRPr="006F66F9">
              <w:rPr>
                <w:rFonts w:asciiTheme="minorHAnsi" w:hAnsiTheme="minorHAnsi" w:cstheme="minorHAnsi"/>
                <w:sz w:val="16"/>
                <w:szCs w:val="16"/>
              </w:rPr>
              <w:t>Χρώμ</w:t>
            </w:r>
            <w:proofErr w:type="spellEnd"/>
            <w:r w:rsidRPr="006F66F9">
              <w:rPr>
                <w:rFonts w:asciiTheme="minorHAnsi" w:hAnsiTheme="minorHAnsi" w:cstheme="minorHAnsi"/>
                <w:sz w:val="16"/>
                <w:szCs w:val="16"/>
              </w:rPr>
              <w:t>ατος μπ</w:t>
            </w:r>
            <w:proofErr w:type="spellStart"/>
            <w:r w:rsidRPr="006F66F9">
              <w:rPr>
                <w:rFonts w:asciiTheme="minorHAnsi" w:hAnsiTheme="minorHAnsi" w:cstheme="minorHAnsi"/>
                <w:sz w:val="16"/>
                <w:szCs w:val="16"/>
              </w:rPr>
              <w:t>λέ</w:t>
            </w:r>
            <w:proofErr w:type="spellEnd"/>
          </w:p>
        </w:tc>
        <w:tc>
          <w:tcPr>
            <w:tcW w:w="484" w:type="pct"/>
            <w:hideMark/>
          </w:tcPr>
          <w:p w14:paraId="67F04179"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ΤΕΜΑ</w:t>
            </w:r>
          </w:p>
        </w:tc>
        <w:tc>
          <w:tcPr>
            <w:tcW w:w="523" w:type="pct"/>
            <w:hideMark/>
          </w:tcPr>
          <w:p w14:paraId="070C9B1F"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60</w:t>
            </w:r>
          </w:p>
        </w:tc>
        <w:tc>
          <w:tcPr>
            <w:tcW w:w="463" w:type="pct"/>
          </w:tcPr>
          <w:p w14:paraId="59959D8A" w14:textId="77777777" w:rsidR="00A74B60" w:rsidRPr="006F66F9" w:rsidRDefault="00A74B60" w:rsidP="00567805">
            <w:pPr>
              <w:jc w:val="center"/>
              <w:rPr>
                <w:rFonts w:asciiTheme="minorHAnsi" w:hAnsiTheme="minorHAnsi" w:cstheme="minorHAnsi"/>
                <w:sz w:val="16"/>
                <w:szCs w:val="16"/>
              </w:rPr>
            </w:pPr>
          </w:p>
        </w:tc>
        <w:tc>
          <w:tcPr>
            <w:tcW w:w="477" w:type="pct"/>
          </w:tcPr>
          <w:p w14:paraId="242DE2E4" w14:textId="77777777" w:rsidR="00A74B60" w:rsidRPr="006F66F9" w:rsidRDefault="00A74B60" w:rsidP="00567805">
            <w:pPr>
              <w:jc w:val="center"/>
              <w:rPr>
                <w:rFonts w:asciiTheme="minorHAnsi" w:hAnsiTheme="minorHAnsi" w:cstheme="minorHAnsi"/>
                <w:sz w:val="16"/>
                <w:szCs w:val="16"/>
              </w:rPr>
            </w:pPr>
          </w:p>
        </w:tc>
        <w:tc>
          <w:tcPr>
            <w:tcW w:w="415" w:type="pct"/>
          </w:tcPr>
          <w:p w14:paraId="4B334EAE" w14:textId="77777777" w:rsidR="00A74B60" w:rsidRPr="006F66F9" w:rsidRDefault="00A74B60" w:rsidP="00567805">
            <w:pPr>
              <w:jc w:val="center"/>
              <w:rPr>
                <w:rFonts w:asciiTheme="minorHAnsi" w:hAnsiTheme="minorHAnsi" w:cstheme="minorHAnsi"/>
                <w:sz w:val="16"/>
                <w:szCs w:val="16"/>
              </w:rPr>
            </w:pPr>
          </w:p>
        </w:tc>
      </w:tr>
      <w:tr w:rsidR="008E6692" w:rsidRPr="006F66F9" w14:paraId="38769731" w14:textId="0A5E3B1C" w:rsidTr="002971F4">
        <w:trPr>
          <w:trHeight w:val="255"/>
          <w:jc w:val="center"/>
        </w:trPr>
        <w:tc>
          <w:tcPr>
            <w:tcW w:w="239" w:type="pct"/>
            <w:hideMark/>
          </w:tcPr>
          <w:p w14:paraId="0241F3A9"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107</w:t>
            </w:r>
          </w:p>
        </w:tc>
        <w:tc>
          <w:tcPr>
            <w:tcW w:w="1778" w:type="pct"/>
            <w:hideMark/>
          </w:tcPr>
          <w:p w14:paraId="372D4DDF"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ΚΟΛΛΑ STICK 21gr</w:t>
            </w:r>
          </w:p>
        </w:tc>
        <w:tc>
          <w:tcPr>
            <w:tcW w:w="621" w:type="pct"/>
            <w:hideMark/>
          </w:tcPr>
          <w:p w14:paraId="601135AF"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 </w:t>
            </w:r>
          </w:p>
        </w:tc>
        <w:tc>
          <w:tcPr>
            <w:tcW w:w="484" w:type="pct"/>
            <w:hideMark/>
          </w:tcPr>
          <w:p w14:paraId="0F456AF8"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ΤΕΜΑ</w:t>
            </w:r>
          </w:p>
        </w:tc>
        <w:tc>
          <w:tcPr>
            <w:tcW w:w="523" w:type="pct"/>
            <w:hideMark/>
          </w:tcPr>
          <w:p w14:paraId="75257140"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10</w:t>
            </w:r>
          </w:p>
        </w:tc>
        <w:tc>
          <w:tcPr>
            <w:tcW w:w="463" w:type="pct"/>
          </w:tcPr>
          <w:p w14:paraId="61779359" w14:textId="77777777" w:rsidR="00A74B60" w:rsidRPr="006F66F9" w:rsidRDefault="00A74B60" w:rsidP="00567805">
            <w:pPr>
              <w:jc w:val="center"/>
              <w:rPr>
                <w:rFonts w:asciiTheme="minorHAnsi" w:hAnsiTheme="minorHAnsi" w:cstheme="minorHAnsi"/>
                <w:sz w:val="16"/>
                <w:szCs w:val="16"/>
              </w:rPr>
            </w:pPr>
          </w:p>
        </w:tc>
        <w:tc>
          <w:tcPr>
            <w:tcW w:w="477" w:type="pct"/>
          </w:tcPr>
          <w:p w14:paraId="5AC7A265" w14:textId="77777777" w:rsidR="00A74B60" w:rsidRPr="006F66F9" w:rsidRDefault="00A74B60" w:rsidP="00567805">
            <w:pPr>
              <w:jc w:val="center"/>
              <w:rPr>
                <w:rFonts w:asciiTheme="minorHAnsi" w:hAnsiTheme="minorHAnsi" w:cstheme="minorHAnsi"/>
                <w:sz w:val="16"/>
                <w:szCs w:val="16"/>
              </w:rPr>
            </w:pPr>
          </w:p>
        </w:tc>
        <w:tc>
          <w:tcPr>
            <w:tcW w:w="415" w:type="pct"/>
          </w:tcPr>
          <w:p w14:paraId="5C0E691A" w14:textId="77777777" w:rsidR="00A74B60" w:rsidRPr="006F66F9" w:rsidRDefault="00A74B60" w:rsidP="00567805">
            <w:pPr>
              <w:jc w:val="center"/>
              <w:rPr>
                <w:rFonts w:asciiTheme="minorHAnsi" w:hAnsiTheme="minorHAnsi" w:cstheme="minorHAnsi"/>
                <w:sz w:val="16"/>
                <w:szCs w:val="16"/>
              </w:rPr>
            </w:pPr>
          </w:p>
        </w:tc>
      </w:tr>
      <w:tr w:rsidR="008E6692" w:rsidRPr="006F66F9" w14:paraId="5B056BF0" w14:textId="2FE2F2AC" w:rsidTr="002971F4">
        <w:trPr>
          <w:trHeight w:val="255"/>
          <w:jc w:val="center"/>
        </w:trPr>
        <w:tc>
          <w:tcPr>
            <w:tcW w:w="239" w:type="pct"/>
            <w:hideMark/>
          </w:tcPr>
          <w:p w14:paraId="3892FEDB"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108</w:t>
            </w:r>
          </w:p>
        </w:tc>
        <w:tc>
          <w:tcPr>
            <w:tcW w:w="1778" w:type="pct"/>
            <w:hideMark/>
          </w:tcPr>
          <w:p w14:paraId="7A47D90B"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ΚΟΛΛΑ ΡΕΥΣΤΗ 35ml</w:t>
            </w:r>
          </w:p>
        </w:tc>
        <w:tc>
          <w:tcPr>
            <w:tcW w:w="621" w:type="pct"/>
            <w:hideMark/>
          </w:tcPr>
          <w:p w14:paraId="315E71C2"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 </w:t>
            </w:r>
          </w:p>
        </w:tc>
        <w:tc>
          <w:tcPr>
            <w:tcW w:w="484" w:type="pct"/>
            <w:hideMark/>
          </w:tcPr>
          <w:p w14:paraId="0F3EF593"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ΤΕΜΑ</w:t>
            </w:r>
          </w:p>
        </w:tc>
        <w:tc>
          <w:tcPr>
            <w:tcW w:w="523" w:type="pct"/>
            <w:hideMark/>
          </w:tcPr>
          <w:p w14:paraId="7D5FB08F"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10</w:t>
            </w:r>
          </w:p>
        </w:tc>
        <w:tc>
          <w:tcPr>
            <w:tcW w:w="463" w:type="pct"/>
          </w:tcPr>
          <w:p w14:paraId="548D28B9" w14:textId="77777777" w:rsidR="00A74B60" w:rsidRPr="006F66F9" w:rsidRDefault="00A74B60" w:rsidP="00567805">
            <w:pPr>
              <w:jc w:val="center"/>
              <w:rPr>
                <w:rFonts w:asciiTheme="minorHAnsi" w:hAnsiTheme="minorHAnsi" w:cstheme="minorHAnsi"/>
                <w:sz w:val="16"/>
                <w:szCs w:val="16"/>
              </w:rPr>
            </w:pPr>
          </w:p>
        </w:tc>
        <w:tc>
          <w:tcPr>
            <w:tcW w:w="477" w:type="pct"/>
          </w:tcPr>
          <w:p w14:paraId="27A0BC51" w14:textId="77777777" w:rsidR="00A74B60" w:rsidRPr="006F66F9" w:rsidRDefault="00A74B60" w:rsidP="00567805">
            <w:pPr>
              <w:jc w:val="center"/>
              <w:rPr>
                <w:rFonts w:asciiTheme="minorHAnsi" w:hAnsiTheme="minorHAnsi" w:cstheme="minorHAnsi"/>
                <w:sz w:val="16"/>
                <w:szCs w:val="16"/>
              </w:rPr>
            </w:pPr>
          </w:p>
        </w:tc>
        <w:tc>
          <w:tcPr>
            <w:tcW w:w="415" w:type="pct"/>
          </w:tcPr>
          <w:p w14:paraId="30847D5D" w14:textId="77777777" w:rsidR="00A74B60" w:rsidRPr="006F66F9" w:rsidRDefault="00A74B60" w:rsidP="00567805">
            <w:pPr>
              <w:jc w:val="center"/>
              <w:rPr>
                <w:rFonts w:asciiTheme="minorHAnsi" w:hAnsiTheme="minorHAnsi" w:cstheme="minorHAnsi"/>
                <w:sz w:val="16"/>
                <w:szCs w:val="16"/>
              </w:rPr>
            </w:pPr>
          </w:p>
        </w:tc>
      </w:tr>
      <w:tr w:rsidR="008E6692" w:rsidRPr="006F66F9" w14:paraId="3004E9CA" w14:textId="65CA1A32" w:rsidTr="002971F4">
        <w:trPr>
          <w:trHeight w:val="255"/>
          <w:jc w:val="center"/>
        </w:trPr>
        <w:tc>
          <w:tcPr>
            <w:tcW w:w="239" w:type="pct"/>
            <w:hideMark/>
          </w:tcPr>
          <w:p w14:paraId="7A0AB81E"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109</w:t>
            </w:r>
          </w:p>
        </w:tc>
        <w:tc>
          <w:tcPr>
            <w:tcW w:w="1778" w:type="pct"/>
            <w:hideMark/>
          </w:tcPr>
          <w:p w14:paraId="08464040"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 xml:space="preserve">ΚΟΛΛΑ ΣΤΙΓΜΙΑΙΑΣ ΔΡΑΣΗΣ 3g </w:t>
            </w:r>
          </w:p>
        </w:tc>
        <w:tc>
          <w:tcPr>
            <w:tcW w:w="621" w:type="pct"/>
            <w:hideMark/>
          </w:tcPr>
          <w:p w14:paraId="0A1B99B7"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 </w:t>
            </w:r>
          </w:p>
        </w:tc>
        <w:tc>
          <w:tcPr>
            <w:tcW w:w="484" w:type="pct"/>
            <w:hideMark/>
          </w:tcPr>
          <w:p w14:paraId="5FE4B960"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ΤΕΜΑ</w:t>
            </w:r>
          </w:p>
        </w:tc>
        <w:tc>
          <w:tcPr>
            <w:tcW w:w="523" w:type="pct"/>
            <w:hideMark/>
          </w:tcPr>
          <w:p w14:paraId="64A8850B"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10</w:t>
            </w:r>
          </w:p>
        </w:tc>
        <w:tc>
          <w:tcPr>
            <w:tcW w:w="463" w:type="pct"/>
          </w:tcPr>
          <w:p w14:paraId="6EBE3B41" w14:textId="77777777" w:rsidR="00A74B60" w:rsidRPr="006F66F9" w:rsidRDefault="00A74B60" w:rsidP="00567805">
            <w:pPr>
              <w:jc w:val="center"/>
              <w:rPr>
                <w:rFonts w:asciiTheme="minorHAnsi" w:hAnsiTheme="minorHAnsi" w:cstheme="minorHAnsi"/>
                <w:sz w:val="16"/>
                <w:szCs w:val="16"/>
              </w:rPr>
            </w:pPr>
          </w:p>
        </w:tc>
        <w:tc>
          <w:tcPr>
            <w:tcW w:w="477" w:type="pct"/>
          </w:tcPr>
          <w:p w14:paraId="2FE47EFD" w14:textId="77777777" w:rsidR="00A74B60" w:rsidRPr="006F66F9" w:rsidRDefault="00A74B60" w:rsidP="00567805">
            <w:pPr>
              <w:jc w:val="center"/>
              <w:rPr>
                <w:rFonts w:asciiTheme="minorHAnsi" w:hAnsiTheme="minorHAnsi" w:cstheme="minorHAnsi"/>
                <w:sz w:val="16"/>
                <w:szCs w:val="16"/>
              </w:rPr>
            </w:pPr>
          </w:p>
        </w:tc>
        <w:tc>
          <w:tcPr>
            <w:tcW w:w="415" w:type="pct"/>
          </w:tcPr>
          <w:p w14:paraId="155BDFF6" w14:textId="77777777" w:rsidR="00A74B60" w:rsidRPr="006F66F9" w:rsidRDefault="00A74B60" w:rsidP="00567805">
            <w:pPr>
              <w:jc w:val="center"/>
              <w:rPr>
                <w:rFonts w:asciiTheme="minorHAnsi" w:hAnsiTheme="minorHAnsi" w:cstheme="minorHAnsi"/>
                <w:sz w:val="16"/>
                <w:szCs w:val="16"/>
              </w:rPr>
            </w:pPr>
          </w:p>
        </w:tc>
      </w:tr>
      <w:tr w:rsidR="008E6692" w:rsidRPr="006F66F9" w14:paraId="672540A7" w14:textId="00AB9426" w:rsidTr="002971F4">
        <w:trPr>
          <w:trHeight w:val="255"/>
          <w:jc w:val="center"/>
        </w:trPr>
        <w:tc>
          <w:tcPr>
            <w:tcW w:w="239" w:type="pct"/>
            <w:hideMark/>
          </w:tcPr>
          <w:p w14:paraId="4789A859"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110</w:t>
            </w:r>
          </w:p>
        </w:tc>
        <w:tc>
          <w:tcPr>
            <w:tcW w:w="1778" w:type="pct"/>
            <w:hideMark/>
          </w:tcPr>
          <w:p w14:paraId="070C407E" w14:textId="77777777" w:rsidR="00A74B60" w:rsidRPr="006F66F9" w:rsidRDefault="00A74B60" w:rsidP="00567805">
            <w:pPr>
              <w:rPr>
                <w:rFonts w:asciiTheme="minorHAnsi" w:hAnsiTheme="minorHAnsi" w:cstheme="minorHAnsi"/>
                <w:sz w:val="16"/>
                <w:szCs w:val="16"/>
                <w:lang w:val="el-GR"/>
              </w:rPr>
            </w:pPr>
            <w:r w:rsidRPr="006F66F9">
              <w:rPr>
                <w:rFonts w:asciiTheme="minorHAnsi" w:hAnsiTheme="minorHAnsi" w:cstheme="minorHAnsi"/>
                <w:sz w:val="16"/>
                <w:szCs w:val="16"/>
                <w:lang w:val="el-GR"/>
              </w:rPr>
              <w:t>Μ</w:t>
            </w:r>
            <w:r w:rsidRPr="006F66F9">
              <w:rPr>
                <w:rFonts w:asciiTheme="minorHAnsi" w:hAnsiTheme="minorHAnsi" w:cstheme="minorHAnsi"/>
                <w:sz w:val="16"/>
                <w:szCs w:val="16"/>
              </w:rPr>
              <w:t>O</w:t>
            </w:r>
            <w:r w:rsidRPr="006F66F9">
              <w:rPr>
                <w:rFonts w:asciiTheme="minorHAnsi" w:hAnsiTheme="minorHAnsi" w:cstheme="minorHAnsi"/>
                <w:sz w:val="16"/>
                <w:szCs w:val="16"/>
                <w:lang w:val="el-GR"/>
              </w:rPr>
              <w:t xml:space="preserve">ΛΥΒΙΑ  ΜΕ ΓΟΜΟΛΑΣΤΙΧΑ </w:t>
            </w:r>
            <w:r w:rsidRPr="006F66F9">
              <w:rPr>
                <w:rFonts w:asciiTheme="minorHAnsi" w:hAnsiTheme="minorHAnsi" w:cstheme="minorHAnsi"/>
                <w:sz w:val="16"/>
                <w:szCs w:val="16"/>
              </w:rPr>
              <w:t>FABER</w:t>
            </w:r>
            <w:r w:rsidRPr="006F66F9">
              <w:rPr>
                <w:rFonts w:asciiTheme="minorHAnsi" w:hAnsiTheme="minorHAnsi" w:cstheme="minorHAnsi"/>
                <w:sz w:val="16"/>
                <w:szCs w:val="16"/>
                <w:lang w:val="el-GR"/>
              </w:rPr>
              <w:t xml:space="preserve"> 2=</w:t>
            </w:r>
            <w:r w:rsidRPr="006F66F9">
              <w:rPr>
                <w:rFonts w:asciiTheme="minorHAnsi" w:hAnsiTheme="minorHAnsi" w:cstheme="minorHAnsi"/>
                <w:sz w:val="16"/>
                <w:szCs w:val="16"/>
              </w:rPr>
              <w:t>B</w:t>
            </w:r>
          </w:p>
        </w:tc>
        <w:tc>
          <w:tcPr>
            <w:tcW w:w="621" w:type="pct"/>
            <w:hideMark/>
          </w:tcPr>
          <w:p w14:paraId="7C12D34C" w14:textId="77777777" w:rsidR="00A74B60" w:rsidRPr="006F66F9" w:rsidRDefault="00A74B60" w:rsidP="00567805">
            <w:pPr>
              <w:rPr>
                <w:rFonts w:asciiTheme="minorHAnsi" w:hAnsiTheme="minorHAnsi" w:cstheme="minorHAnsi"/>
                <w:sz w:val="16"/>
                <w:szCs w:val="16"/>
                <w:lang w:val="el-GR"/>
              </w:rPr>
            </w:pPr>
            <w:r w:rsidRPr="006F66F9">
              <w:rPr>
                <w:rFonts w:asciiTheme="minorHAnsi" w:hAnsiTheme="minorHAnsi" w:cstheme="minorHAnsi"/>
                <w:sz w:val="16"/>
                <w:szCs w:val="16"/>
              </w:rPr>
              <w:t> </w:t>
            </w:r>
          </w:p>
        </w:tc>
        <w:tc>
          <w:tcPr>
            <w:tcW w:w="484" w:type="pct"/>
            <w:hideMark/>
          </w:tcPr>
          <w:p w14:paraId="79410D48"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ΤΕΜΑ</w:t>
            </w:r>
          </w:p>
        </w:tc>
        <w:tc>
          <w:tcPr>
            <w:tcW w:w="523" w:type="pct"/>
            <w:hideMark/>
          </w:tcPr>
          <w:p w14:paraId="4FA77AF7"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120</w:t>
            </w:r>
          </w:p>
        </w:tc>
        <w:tc>
          <w:tcPr>
            <w:tcW w:w="463" w:type="pct"/>
          </w:tcPr>
          <w:p w14:paraId="3B48AC9B" w14:textId="77777777" w:rsidR="00A74B60" w:rsidRPr="006F66F9" w:rsidRDefault="00A74B60" w:rsidP="00567805">
            <w:pPr>
              <w:jc w:val="center"/>
              <w:rPr>
                <w:rFonts w:asciiTheme="minorHAnsi" w:hAnsiTheme="minorHAnsi" w:cstheme="minorHAnsi"/>
                <w:sz w:val="16"/>
                <w:szCs w:val="16"/>
              </w:rPr>
            </w:pPr>
          </w:p>
        </w:tc>
        <w:tc>
          <w:tcPr>
            <w:tcW w:w="477" w:type="pct"/>
          </w:tcPr>
          <w:p w14:paraId="4E4212BD" w14:textId="77777777" w:rsidR="00A74B60" w:rsidRPr="006F66F9" w:rsidRDefault="00A74B60" w:rsidP="00567805">
            <w:pPr>
              <w:jc w:val="center"/>
              <w:rPr>
                <w:rFonts w:asciiTheme="minorHAnsi" w:hAnsiTheme="minorHAnsi" w:cstheme="minorHAnsi"/>
                <w:sz w:val="16"/>
                <w:szCs w:val="16"/>
              </w:rPr>
            </w:pPr>
          </w:p>
        </w:tc>
        <w:tc>
          <w:tcPr>
            <w:tcW w:w="415" w:type="pct"/>
          </w:tcPr>
          <w:p w14:paraId="515F169F" w14:textId="77777777" w:rsidR="00A74B60" w:rsidRPr="006F66F9" w:rsidRDefault="00A74B60" w:rsidP="00567805">
            <w:pPr>
              <w:jc w:val="center"/>
              <w:rPr>
                <w:rFonts w:asciiTheme="minorHAnsi" w:hAnsiTheme="minorHAnsi" w:cstheme="minorHAnsi"/>
                <w:sz w:val="16"/>
                <w:szCs w:val="16"/>
              </w:rPr>
            </w:pPr>
          </w:p>
        </w:tc>
      </w:tr>
      <w:tr w:rsidR="008E6692" w:rsidRPr="006F66F9" w14:paraId="227070B9" w14:textId="47F3C108" w:rsidTr="002971F4">
        <w:trPr>
          <w:trHeight w:val="255"/>
          <w:jc w:val="center"/>
        </w:trPr>
        <w:tc>
          <w:tcPr>
            <w:tcW w:w="239" w:type="pct"/>
            <w:hideMark/>
          </w:tcPr>
          <w:p w14:paraId="1B2E283A"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111</w:t>
            </w:r>
          </w:p>
        </w:tc>
        <w:tc>
          <w:tcPr>
            <w:tcW w:w="1778" w:type="pct"/>
            <w:hideMark/>
          </w:tcPr>
          <w:p w14:paraId="54C9FF94"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ΜΑΡΚΑΔΟΡΟΣ PERMANENT</w:t>
            </w:r>
          </w:p>
        </w:tc>
        <w:tc>
          <w:tcPr>
            <w:tcW w:w="621" w:type="pct"/>
            <w:hideMark/>
          </w:tcPr>
          <w:p w14:paraId="645EA7AE"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1,5mm-3mm</w:t>
            </w:r>
          </w:p>
        </w:tc>
        <w:tc>
          <w:tcPr>
            <w:tcW w:w="484" w:type="pct"/>
            <w:hideMark/>
          </w:tcPr>
          <w:p w14:paraId="1E53B307"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ΤΕΜΑ</w:t>
            </w:r>
          </w:p>
        </w:tc>
        <w:tc>
          <w:tcPr>
            <w:tcW w:w="523" w:type="pct"/>
            <w:hideMark/>
          </w:tcPr>
          <w:p w14:paraId="0C07CDD7"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10</w:t>
            </w:r>
          </w:p>
        </w:tc>
        <w:tc>
          <w:tcPr>
            <w:tcW w:w="463" w:type="pct"/>
          </w:tcPr>
          <w:p w14:paraId="58AF794C" w14:textId="77777777" w:rsidR="00A74B60" w:rsidRPr="006F66F9" w:rsidRDefault="00A74B60" w:rsidP="00567805">
            <w:pPr>
              <w:jc w:val="center"/>
              <w:rPr>
                <w:rFonts w:asciiTheme="minorHAnsi" w:hAnsiTheme="minorHAnsi" w:cstheme="minorHAnsi"/>
                <w:sz w:val="16"/>
                <w:szCs w:val="16"/>
              </w:rPr>
            </w:pPr>
          </w:p>
        </w:tc>
        <w:tc>
          <w:tcPr>
            <w:tcW w:w="477" w:type="pct"/>
          </w:tcPr>
          <w:p w14:paraId="3D6816EE" w14:textId="77777777" w:rsidR="00A74B60" w:rsidRPr="006F66F9" w:rsidRDefault="00A74B60" w:rsidP="00567805">
            <w:pPr>
              <w:jc w:val="center"/>
              <w:rPr>
                <w:rFonts w:asciiTheme="minorHAnsi" w:hAnsiTheme="minorHAnsi" w:cstheme="minorHAnsi"/>
                <w:sz w:val="16"/>
                <w:szCs w:val="16"/>
              </w:rPr>
            </w:pPr>
          </w:p>
        </w:tc>
        <w:tc>
          <w:tcPr>
            <w:tcW w:w="415" w:type="pct"/>
          </w:tcPr>
          <w:p w14:paraId="6D412B17" w14:textId="77777777" w:rsidR="00A74B60" w:rsidRPr="006F66F9" w:rsidRDefault="00A74B60" w:rsidP="00567805">
            <w:pPr>
              <w:jc w:val="center"/>
              <w:rPr>
                <w:rFonts w:asciiTheme="minorHAnsi" w:hAnsiTheme="minorHAnsi" w:cstheme="minorHAnsi"/>
                <w:sz w:val="16"/>
                <w:szCs w:val="16"/>
              </w:rPr>
            </w:pPr>
          </w:p>
        </w:tc>
      </w:tr>
      <w:tr w:rsidR="008E6692" w:rsidRPr="006F66F9" w14:paraId="3B1083D2" w14:textId="781F13BA" w:rsidTr="002971F4">
        <w:trPr>
          <w:trHeight w:val="255"/>
          <w:jc w:val="center"/>
        </w:trPr>
        <w:tc>
          <w:tcPr>
            <w:tcW w:w="239" w:type="pct"/>
            <w:hideMark/>
          </w:tcPr>
          <w:p w14:paraId="4EA124D9"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112</w:t>
            </w:r>
          </w:p>
        </w:tc>
        <w:tc>
          <w:tcPr>
            <w:tcW w:w="1778" w:type="pct"/>
            <w:hideMark/>
          </w:tcPr>
          <w:p w14:paraId="170F8927"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ΜΑΡΚΑΔΟΡΟΣ ΓΙΑ CD</w:t>
            </w:r>
          </w:p>
        </w:tc>
        <w:tc>
          <w:tcPr>
            <w:tcW w:w="621" w:type="pct"/>
            <w:hideMark/>
          </w:tcPr>
          <w:p w14:paraId="4A0D5B5C"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 </w:t>
            </w:r>
          </w:p>
        </w:tc>
        <w:tc>
          <w:tcPr>
            <w:tcW w:w="484" w:type="pct"/>
            <w:hideMark/>
          </w:tcPr>
          <w:p w14:paraId="7D76A91E"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ΤΕΜΑ</w:t>
            </w:r>
          </w:p>
        </w:tc>
        <w:tc>
          <w:tcPr>
            <w:tcW w:w="523" w:type="pct"/>
            <w:hideMark/>
          </w:tcPr>
          <w:p w14:paraId="4C42D5CA"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5</w:t>
            </w:r>
          </w:p>
        </w:tc>
        <w:tc>
          <w:tcPr>
            <w:tcW w:w="463" w:type="pct"/>
          </w:tcPr>
          <w:p w14:paraId="00128318" w14:textId="77777777" w:rsidR="00A74B60" w:rsidRPr="006F66F9" w:rsidRDefault="00A74B60" w:rsidP="00567805">
            <w:pPr>
              <w:jc w:val="center"/>
              <w:rPr>
                <w:rFonts w:asciiTheme="minorHAnsi" w:hAnsiTheme="minorHAnsi" w:cstheme="minorHAnsi"/>
                <w:sz w:val="16"/>
                <w:szCs w:val="16"/>
              </w:rPr>
            </w:pPr>
          </w:p>
        </w:tc>
        <w:tc>
          <w:tcPr>
            <w:tcW w:w="477" w:type="pct"/>
          </w:tcPr>
          <w:p w14:paraId="281F5775" w14:textId="77777777" w:rsidR="00A74B60" w:rsidRPr="006F66F9" w:rsidRDefault="00A74B60" w:rsidP="00567805">
            <w:pPr>
              <w:jc w:val="center"/>
              <w:rPr>
                <w:rFonts w:asciiTheme="minorHAnsi" w:hAnsiTheme="minorHAnsi" w:cstheme="minorHAnsi"/>
                <w:sz w:val="16"/>
                <w:szCs w:val="16"/>
              </w:rPr>
            </w:pPr>
          </w:p>
        </w:tc>
        <w:tc>
          <w:tcPr>
            <w:tcW w:w="415" w:type="pct"/>
          </w:tcPr>
          <w:p w14:paraId="5B44C8DF" w14:textId="77777777" w:rsidR="00A74B60" w:rsidRPr="006F66F9" w:rsidRDefault="00A74B60" w:rsidP="00567805">
            <w:pPr>
              <w:jc w:val="center"/>
              <w:rPr>
                <w:rFonts w:asciiTheme="minorHAnsi" w:hAnsiTheme="minorHAnsi" w:cstheme="minorHAnsi"/>
                <w:sz w:val="16"/>
                <w:szCs w:val="16"/>
              </w:rPr>
            </w:pPr>
          </w:p>
        </w:tc>
      </w:tr>
      <w:tr w:rsidR="008E6692" w:rsidRPr="006F66F9" w14:paraId="761EE539" w14:textId="78DAE80D" w:rsidTr="002971F4">
        <w:trPr>
          <w:trHeight w:val="480"/>
          <w:jc w:val="center"/>
        </w:trPr>
        <w:tc>
          <w:tcPr>
            <w:tcW w:w="239" w:type="pct"/>
            <w:hideMark/>
          </w:tcPr>
          <w:p w14:paraId="039DD62D"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113</w:t>
            </w:r>
          </w:p>
        </w:tc>
        <w:tc>
          <w:tcPr>
            <w:tcW w:w="1778" w:type="pct"/>
            <w:hideMark/>
          </w:tcPr>
          <w:p w14:paraId="592E2961"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 xml:space="preserve">ΜΑΡΚΑΔΟΡΟΣ ΥΠΟΓΡΑΜΜΙΣΗΣ </w:t>
            </w:r>
          </w:p>
        </w:tc>
        <w:tc>
          <w:tcPr>
            <w:tcW w:w="621" w:type="pct"/>
            <w:hideMark/>
          </w:tcPr>
          <w:p w14:paraId="5AF64E72" w14:textId="77777777" w:rsidR="00A74B60" w:rsidRPr="006F66F9" w:rsidRDefault="00A74B60" w:rsidP="00567805">
            <w:pPr>
              <w:rPr>
                <w:rFonts w:asciiTheme="minorHAnsi" w:hAnsiTheme="minorHAnsi" w:cstheme="minorHAnsi"/>
                <w:sz w:val="16"/>
                <w:szCs w:val="16"/>
              </w:rPr>
            </w:pPr>
            <w:proofErr w:type="spellStart"/>
            <w:r w:rsidRPr="006F66F9">
              <w:rPr>
                <w:rFonts w:asciiTheme="minorHAnsi" w:hAnsiTheme="minorHAnsi" w:cstheme="minorHAnsi"/>
                <w:sz w:val="16"/>
                <w:szCs w:val="16"/>
              </w:rPr>
              <w:t>διάφορ</w:t>
            </w:r>
            <w:proofErr w:type="spellEnd"/>
            <w:r w:rsidRPr="006F66F9">
              <w:rPr>
                <w:rFonts w:asciiTheme="minorHAnsi" w:hAnsiTheme="minorHAnsi" w:cstheme="minorHAnsi"/>
                <w:sz w:val="16"/>
                <w:szCs w:val="16"/>
              </w:rPr>
              <w:t xml:space="preserve">α </w:t>
            </w:r>
            <w:proofErr w:type="spellStart"/>
            <w:r w:rsidRPr="006F66F9">
              <w:rPr>
                <w:rFonts w:asciiTheme="minorHAnsi" w:hAnsiTheme="minorHAnsi" w:cstheme="minorHAnsi"/>
                <w:sz w:val="16"/>
                <w:szCs w:val="16"/>
              </w:rPr>
              <w:t>χρώμ</w:t>
            </w:r>
            <w:proofErr w:type="spellEnd"/>
            <w:r w:rsidRPr="006F66F9">
              <w:rPr>
                <w:rFonts w:asciiTheme="minorHAnsi" w:hAnsiTheme="minorHAnsi" w:cstheme="minorHAnsi"/>
                <w:sz w:val="16"/>
                <w:szCs w:val="16"/>
              </w:rPr>
              <w:t xml:space="preserve">ατα (100 </w:t>
            </w:r>
            <w:proofErr w:type="spellStart"/>
            <w:r w:rsidRPr="006F66F9">
              <w:rPr>
                <w:rFonts w:asciiTheme="minorHAnsi" w:hAnsiTheme="minorHAnsi" w:cstheme="minorHAnsi"/>
                <w:sz w:val="16"/>
                <w:szCs w:val="16"/>
              </w:rPr>
              <w:t>κίτριν</w:t>
            </w:r>
            <w:proofErr w:type="spellEnd"/>
            <w:r w:rsidRPr="006F66F9">
              <w:rPr>
                <w:rFonts w:asciiTheme="minorHAnsi" w:hAnsiTheme="minorHAnsi" w:cstheme="minorHAnsi"/>
                <w:sz w:val="16"/>
                <w:szCs w:val="16"/>
              </w:rPr>
              <w:t>α)</w:t>
            </w:r>
          </w:p>
        </w:tc>
        <w:tc>
          <w:tcPr>
            <w:tcW w:w="484" w:type="pct"/>
            <w:hideMark/>
          </w:tcPr>
          <w:p w14:paraId="362C4DF2"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ΤΕΜΑ</w:t>
            </w:r>
          </w:p>
        </w:tc>
        <w:tc>
          <w:tcPr>
            <w:tcW w:w="523" w:type="pct"/>
            <w:hideMark/>
          </w:tcPr>
          <w:p w14:paraId="5CB71148"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150</w:t>
            </w:r>
          </w:p>
        </w:tc>
        <w:tc>
          <w:tcPr>
            <w:tcW w:w="463" w:type="pct"/>
          </w:tcPr>
          <w:p w14:paraId="4F8DDD99" w14:textId="77777777" w:rsidR="00A74B60" w:rsidRPr="006F66F9" w:rsidRDefault="00A74B60" w:rsidP="00567805">
            <w:pPr>
              <w:jc w:val="center"/>
              <w:rPr>
                <w:rFonts w:asciiTheme="minorHAnsi" w:hAnsiTheme="minorHAnsi" w:cstheme="minorHAnsi"/>
                <w:sz w:val="16"/>
                <w:szCs w:val="16"/>
              </w:rPr>
            </w:pPr>
          </w:p>
        </w:tc>
        <w:tc>
          <w:tcPr>
            <w:tcW w:w="477" w:type="pct"/>
          </w:tcPr>
          <w:p w14:paraId="019A8C45" w14:textId="77777777" w:rsidR="00A74B60" w:rsidRPr="006F66F9" w:rsidRDefault="00A74B60" w:rsidP="00567805">
            <w:pPr>
              <w:jc w:val="center"/>
              <w:rPr>
                <w:rFonts w:asciiTheme="minorHAnsi" w:hAnsiTheme="minorHAnsi" w:cstheme="minorHAnsi"/>
                <w:sz w:val="16"/>
                <w:szCs w:val="16"/>
              </w:rPr>
            </w:pPr>
          </w:p>
        </w:tc>
        <w:tc>
          <w:tcPr>
            <w:tcW w:w="415" w:type="pct"/>
          </w:tcPr>
          <w:p w14:paraId="01054126" w14:textId="77777777" w:rsidR="00A74B60" w:rsidRPr="006F66F9" w:rsidRDefault="00A74B60" w:rsidP="00567805">
            <w:pPr>
              <w:jc w:val="center"/>
              <w:rPr>
                <w:rFonts w:asciiTheme="minorHAnsi" w:hAnsiTheme="minorHAnsi" w:cstheme="minorHAnsi"/>
                <w:sz w:val="16"/>
                <w:szCs w:val="16"/>
              </w:rPr>
            </w:pPr>
          </w:p>
        </w:tc>
      </w:tr>
      <w:tr w:rsidR="008E6692" w:rsidRPr="006F66F9" w14:paraId="57024ADA" w14:textId="41A0FD2F" w:rsidTr="002971F4">
        <w:trPr>
          <w:trHeight w:val="255"/>
          <w:jc w:val="center"/>
        </w:trPr>
        <w:tc>
          <w:tcPr>
            <w:tcW w:w="239" w:type="pct"/>
            <w:hideMark/>
          </w:tcPr>
          <w:p w14:paraId="1A4CB565"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114</w:t>
            </w:r>
          </w:p>
        </w:tc>
        <w:tc>
          <w:tcPr>
            <w:tcW w:w="1778" w:type="pct"/>
            <w:hideMark/>
          </w:tcPr>
          <w:p w14:paraId="0BD79692" w14:textId="77777777" w:rsidR="00A74B60" w:rsidRPr="006F66F9" w:rsidRDefault="00A74B60" w:rsidP="00567805">
            <w:pPr>
              <w:rPr>
                <w:rFonts w:asciiTheme="minorHAnsi" w:hAnsiTheme="minorHAnsi" w:cstheme="minorHAnsi"/>
                <w:sz w:val="16"/>
                <w:szCs w:val="16"/>
                <w:lang w:val="el-GR"/>
              </w:rPr>
            </w:pPr>
            <w:r w:rsidRPr="006F66F9">
              <w:rPr>
                <w:rFonts w:asciiTheme="minorHAnsi" w:hAnsiTheme="minorHAnsi" w:cstheme="minorHAnsi"/>
                <w:sz w:val="16"/>
                <w:szCs w:val="16"/>
                <w:lang w:val="el-GR"/>
              </w:rPr>
              <w:t xml:space="preserve">ΜΕΜΟ ΑΥΤΟΚΟΛΛΗΤΑ ΚΙΤΡΙΝΑ  50χ40 εκ (3αδα) </w:t>
            </w:r>
            <w:r w:rsidRPr="006F66F9">
              <w:rPr>
                <w:rFonts w:asciiTheme="minorHAnsi" w:hAnsiTheme="minorHAnsi" w:cstheme="minorHAnsi"/>
                <w:sz w:val="16"/>
                <w:szCs w:val="16"/>
              </w:rPr>
              <w:t>POST</w:t>
            </w:r>
            <w:r w:rsidRPr="006F66F9">
              <w:rPr>
                <w:rFonts w:asciiTheme="minorHAnsi" w:hAnsiTheme="minorHAnsi" w:cstheme="minorHAnsi"/>
                <w:sz w:val="16"/>
                <w:szCs w:val="16"/>
                <w:lang w:val="el-GR"/>
              </w:rPr>
              <w:t>-</w:t>
            </w:r>
            <w:r w:rsidRPr="006F66F9">
              <w:rPr>
                <w:rFonts w:asciiTheme="minorHAnsi" w:hAnsiTheme="minorHAnsi" w:cstheme="minorHAnsi"/>
                <w:sz w:val="16"/>
                <w:szCs w:val="16"/>
              </w:rPr>
              <w:t>IT</w:t>
            </w:r>
            <w:r w:rsidRPr="006F66F9">
              <w:rPr>
                <w:rFonts w:asciiTheme="minorHAnsi" w:hAnsiTheme="minorHAnsi" w:cstheme="minorHAnsi"/>
                <w:sz w:val="16"/>
                <w:szCs w:val="16"/>
                <w:lang w:val="el-GR"/>
              </w:rPr>
              <w:t xml:space="preserve"> </w:t>
            </w:r>
          </w:p>
        </w:tc>
        <w:tc>
          <w:tcPr>
            <w:tcW w:w="621" w:type="pct"/>
            <w:hideMark/>
          </w:tcPr>
          <w:p w14:paraId="68B81F53"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ΣΕΤ 3 ΜΠΛΟΚ 100 ΦΥΛΛΑ</w:t>
            </w:r>
          </w:p>
        </w:tc>
        <w:tc>
          <w:tcPr>
            <w:tcW w:w="484" w:type="pct"/>
            <w:hideMark/>
          </w:tcPr>
          <w:p w14:paraId="7A96AD82"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ΣΕΤ</w:t>
            </w:r>
          </w:p>
        </w:tc>
        <w:tc>
          <w:tcPr>
            <w:tcW w:w="523" w:type="pct"/>
            <w:hideMark/>
          </w:tcPr>
          <w:p w14:paraId="018B45D2"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50</w:t>
            </w:r>
          </w:p>
        </w:tc>
        <w:tc>
          <w:tcPr>
            <w:tcW w:w="463" w:type="pct"/>
          </w:tcPr>
          <w:p w14:paraId="5DA1C05A" w14:textId="77777777" w:rsidR="00A74B60" w:rsidRPr="006F66F9" w:rsidRDefault="00A74B60" w:rsidP="00567805">
            <w:pPr>
              <w:jc w:val="center"/>
              <w:rPr>
                <w:rFonts w:asciiTheme="minorHAnsi" w:hAnsiTheme="minorHAnsi" w:cstheme="minorHAnsi"/>
                <w:sz w:val="16"/>
                <w:szCs w:val="16"/>
              </w:rPr>
            </w:pPr>
          </w:p>
        </w:tc>
        <w:tc>
          <w:tcPr>
            <w:tcW w:w="477" w:type="pct"/>
          </w:tcPr>
          <w:p w14:paraId="2D37799A" w14:textId="77777777" w:rsidR="00A74B60" w:rsidRPr="006F66F9" w:rsidRDefault="00A74B60" w:rsidP="00567805">
            <w:pPr>
              <w:jc w:val="center"/>
              <w:rPr>
                <w:rFonts w:asciiTheme="minorHAnsi" w:hAnsiTheme="minorHAnsi" w:cstheme="minorHAnsi"/>
                <w:sz w:val="16"/>
                <w:szCs w:val="16"/>
              </w:rPr>
            </w:pPr>
          </w:p>
        </w:tc>
        <w:tc>
          <w:tcPr>
            <w:tcW w:w="415" w:type="pct"/>
          </w:tcPr>
          <w:p w14:paraId="581DDE9F" w14:textId="77777777" w:rsidR="00A74B60" w:rsidRPr="006F66F9" w:rsidRDefault="00A74B60" w:rsidP="00567805">
            <w:pPr>
              <w:jc w:val="center"/>
              <w:rPr>
                <w:rFonts w:asciiTheme="minorHAnsi" w:hAnsiTheme="minorHAnsi" w:cstheme="minorHAnsi"/>
                <w:sz w:val="16"/>
                <w:szCs w:val="16"/>
              </w:rPr>
            </w:pPr>
          </w:p>
        </w:tc>
      </w:tr>
      <w:tr w:rsidR="008E6692" w:rsidRPr="006F66F9" w14:paraId="05E555A5" w14:textId="0CF26A4F" w:rsidTr="002971F4">
        <w:trPr>
          <w:trHeight w:val="255"/>
          <w:jc w:val="center"/>
        </w:trPr>
        <w:tc>
          <w:tcPr>
            <w:tcW w:w="239" w:type="pct"/>
            <w:hideMark/>
          </w:tcPr>
          <w:p w14:paraId="0DFE6491"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115</w:t>
            </w:r>
          </w:p>
        </w:tc>
        <w:tc>
          <w:tcPr>
            <w:tcW w:w="1778" w:type="pct"/>
            <w:hideMark/>
          </w:tcPr>
          <w:p w14:paraId="7364C5AC" w14:textId="77777777" w:rsidR="00A74B60" w:rsidRPr="006F66F9" w:rsidRDefault="00A74B60" w:rsidP="00567805">
            <w:pPr>
              <w:rPr>
                <w:rFonts w:asciiTheme="minorHAnsi" w:hAnsiTheme="minorHAnsi" w:cstheme="minorHAnsi"/>
                <w:sz w:val="16"/>
                <w:szCs w:val="16"/>
                <w:lang w:val="el-GR"/>
              </w:rPr>
            </w:pPr>
            <w:r w:rsidRPr="006F66F9">
              <w:rPr>
                <w:rFonts w:asciiTheme="minorHAnsi" w:hAnsiTheme="minorHAnsi" w:cstheme="minorHAnsi"/>
                <w:sz w:val="16"/>
                <w:szCs w:val="16"/>
                <w:lang w:val="el-GR"/>
              </w:rPr>
              <w:t xml:space="preserve">ΜΕΜΟ ΑΥΤΟΚΟΛΛΗΤΑ ΚΙΤΡΙΝΑ  76χ76 εκ  </w:t>
            </w:r>
          </w:p>
        </w:tc>
        <w:tc>
          <w:tcPr>
            <w:tcW w:w="621" w:type="pct"/>
            <w:hideMark/>
          </w:tcPr>
          <w:p w14:paraId="7C003DC2"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ΜΠΛΟΚ 100 ΦΥΛΛΑ</w:t>
            </w:r>
          </w:p>
        </w:tc>
        <w:tc>
          <w:tcPr>
            <w:tcW w:w="484" w:type="pct"/>
            <w:hideMark/>
          </w:tcPr>
          <w:p w14:paraId="304E396F"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ΜΠΛΟΚ</w:t>
            </w:r>
          </w:p>
        </w:tc>
        <w:tc>
          <w:tcPr>
            <w:tcW w:w="523" w:type="pct"/>
            <w:hideMark/>
          </w:tcPr>
          <w:p w14:paraId="43FE17D6"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30</w:t>
            </w:r>
          </w:p>
        </w:tc>
        <w:tc>
          <w:tcPr>
            <w:tcW w:w="463" w:type="pct"/>
          </w:tcPr>
          <w:p w14:paraId="0C9507AB" w14:textId="77777777" w:rsidR="00A74B60" w:rsidRPr="006F66F9" w:rsidRDefault="00A74B60" w:rsidP="00567805">
            <w:pPr>
              <w:jc w:val="center"/>
              <w:rPr>
                <w:rFonts w:asciiTheme="minorHAnsi" w:hAnsiTheme="minorHAnsi" w:cstheme="minorHAnsi"/>
                <w:sz w:val="16"/>
                <w:szCs w:val="16"/>
              </w:rPr>
            </w:pPr>
          </w:p>
        </w:tc>
        <w:tc>
          <w:tcPr>
            <w:tcW w:w="477" w:type="pct"/>
          </w:tcPr>
          <w:p w14:paraId="072267F3" w14:textId="77777777" w:rsidR="00A74B60" w:rsidRPr="006F66F9" w:rsidRDefault="00A74B60" w:rsidP="00567805">
            <w:pPr>
              <w:jc w:val="center"/>
              <w:rPr>
                <w:rFonts w:asciiTheme="minorHAnsi" w:hAnsiTheme="minorHAnsi" w:cstheme="minorHAnsi"/>
                <w:sz w:val="16"/>
                <w:szCs w:val="16"/>
              </w:rPr>
            </w:pPr>
          </w:p>
        </w:tc>
        <w:tc>
          <w:tcPr>
            <w:tcW w:w="415" w:type="pct"/>
          </w:tcPr>
          <w:p w14:paraId="4AE5056E" w14:textId="77777777" w:rsidR="00A74B60" w:rsidRPr="006F66F9" w:rsidRDefault="00A74B60" w:rsidP="00567805">
            <w:pPr>
              <w:jc w:val="center"/>
              <w:rPr>
                <w:rFonts w:asciiTheme="minorHAnsi" w:hAnsiTheme="minorHAnsi" w:cstheme="minorHAnsi"/>
                <w:sz w:val="16"/>
                <w:szCs w:val="16"/>
              </w:rPr>
            </w:pPr>
          </w:p>
        </w:tc>
      </w:tr>
      <w:tr w:rsidR="008E6692" w:rsidRPr="006F66F9" w14:paraId="1343DBEC" w14:textId="4F0E37A9" w:rsidTr="002971F4">
        <w:trPr>
          <w:trHeight w:val="255"/>
          <w:jc w:val="center"/>
        </w:trPr>
        <w:tc>
          <w:tcPr>
            <w:tcW w:w="239" w:type="pct"/>
            <w:hideMark/>
          </w:tcPr>
          <w:p w14:paraId="4A1359CE"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116</w:t>
            </w:r>
          </w:p>
        </w:tc>
        <w:tc>
          <w:tcPr>
            <w:tcW w:w="1778" w:type="pct"/>
            <w:hideMark/>
          </w:tcPr>
          <w:p w14:paraId="63691CE2" w14:textId="77777777" w:rsidR="00A74B60" w:rsidRPr="006F66F9" w:rsidRDefault="00A74B60" w:rsidP="00567805">
            <w:pPr>
              <w:rPr>
                <w:rFonts w:asciiTheme="minorHAnsi" w:hAnsiTheme="minorHAnsi" w:cstheme="minorHAnsi"/>
                <w:sz w:val="16"/>
                <w:szCs w:val="16"/>
                <w:lang w:val="el-GR"/>
              </w:rPr>
            </w:pPr>
            <w:r w:rsidRPr="006F66F9">
              <w:rPr>
                <w:rFonts w:asciiTheme="minorHAnsi" w:hAnsiTheme="minorHAnsi" w:cstheme="minorHAnsi"/>
                <w:sz w:val="16"/>
                <w:szCs w:val="16"/>
                <w:lang w:val="el-GR"/>
              </w:rPr>
              <w:t xml:space="preserve">ΜΕΜΟ ΑΥΤΟΚΟΛΛΗΤΑ ΧΡΩΜΑΤΙΣΤΑ  76χ76 εκ </w:t>
            </w:r>
            <w:r w:rsidRPr="006F66F9">
              <w:rPr>
                <w:rFonts w:asciiTheme="minorHAnsi" w:hAnsiTheme="minorHAnsi" w:cstheme="minorHAnsi"/>
                <w:sz w:val="16"/>
                <w:szCs w:val="16"/>
              </w:rPr>
              <w:t>POST</w:t>
            </w:r>
            <w:r w:rsidRPr="006F66F9">
              <w:rPr>
                <w:rFonts w:asciiTheme="minorHAnsi" w:hAnsiTheme="minorHAnsi" w:cstheme="minorHAnsi"/>
                <w:sz w:val="16"/>
                <w:szCs w:val="16"/>
                <w:lang w:val="el-GR"/>
              </w:rPr>
              <w:t>-</w:t>
            </w:r>
            <w:r w:rsidRPr="006F66F9">
              <w:rPr>
                <w:rFonts w:asciiTheme="minorHAnsi" w:hAnsiTheme="minorHAnsi" w:cstheme="minorHAnsi"/>
                <w:sz w:val="16"/>
                <w:szCs w:val="16"/>
              </w:rPr>
              <w:t>IT</w:t>
            </w:r>
            <w:r w:rsidRPr="006F66F9">
              <w:rPr>
                <w:rFonts w:asciiTheme="minorHAnsi" w:hAnsiTheme="minorHAnsi" w:cstheme="minorHAnsi"/>
                <w:sz w:val="16"/>
                <w:szCs w:val="16"/>
                <w:lang w:val="el-GR"/>
              </w:rPr>
              <w:t xml:space="preserve"> </w:t>
            </w:r>
          </w:p>
        </w:tc>
        <w:tc>
          <w:tcPr>
            <w:tcW w:w="621" w:type="pct"/>
            <w:hideMark/>
          </w:tcPr>
          <w:p w14:paraId="5285FD44"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ΜΠΛΟΚ 450 ΦΥΛΛΑ</w:t>
            </w:r>
          </w:p>
        </w:tc>
        <w:tc>
          <w:tcPr>
            <w:tcW w:w="484" w:type="pct"/>
            <w:hideMark/>
          </w:tcPr>
          <w:p w14:paraId="7951FA82"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ΜΠΛΟΚ</w:t>
            </w:r>
          </w:p>
        </w:tc>
        <w:tc>
          <w:tcPr>
            <w:tcW w:w="523" w:type="pct"/>
            <w:hideMark/>
          </w:tcPr>
          <w:p w14:paraId="59044124"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30</w:t>
            </w:r>
          </w:p>
        </w:tc>
        <w:tc>
          <w:tcPr>
            <w:tcW w:w="463" w:type="pct"/>
          </w:tcPr>
          <w:p w14:paraId="47E2ED03" w14:textId="77777777" w:rsidR="00A74B60" w:rsidRPr="006F66F9" w:rsidRDefault="00A74B60" w:rsidP="00567805">
            <w:pPr>
              <w:jc w:val="center"/>
              <w:rPr>
                <w:rFonts w:asciiTheme="minorHAnsi" w:hAnsiTheme="minorHAnsi" w:cstheme="minorHAnsi"/>
                <w:sz w:val="16"/>
                <w:szCs w:val="16"/>
              </w:rPr>
            </w:pPr>
          </w:p>
        </w:tc>
        <w:tc>
          <w:tcPr>
            <w:tcW w:w="477" w:type="pct"/>
          </w:tcPr>
          <w:p w14:paraId="223A24CF" w14:textId="77777777" w:rsidR="00A74B60" w:rsidRPr="006F66F9" w:rsidRDefault="00A74B60" w:rsidP="00567805">
            <w:pPr>
              <w:jc w:val="center"/>
              <w:rPr>
                <w:rFonts w:asciiTheme="minorHAnsi" w:hAnsiTheme="minorHAnsi" w:cstheme="minorHAnsi"/>
                <w:sz w:val="16"/>
                <w:szCs w:val="16"/>
              </w:rPr>
            </w:pPr>
          </w:p>
        </w:tc>
        <w:tc>
          <w:tcPr>
            <w:tcW w:w="415" w:type="pct"/>
          </w:tcPr>
          <w:p w14:paraId="6F7A1B0B" w14:textId="77777777" w:rsidR="00A74B60" w:rsidRPr="006F66F9" w:rsidRDefault="00A74B60" w:rsidP="00567805">
            <w:pPr>
              <w:jc w:val="center"/>
              <w:rPr>
                <w:rFonts w:asciiTheme="minorHAnsi" w:hAnsiTheme="minorHAnsi" w:cstheme="minorHAnsi"/>
                <w:sz w:val="16"/>
                <w:szCs w:val="16"/>
              </w:rPr>
            </w:pPr>
          </w:p>
        </w:tc>
      </w:tr>
      <w:tr w:rsidR="008E6692" w:rsidRPr="006F66F9" w14:paraId="35397DB2" w14:textId="3A6C6E3B" w:rsidTr="002971F4">
        <w:trPr>
          <w:trHeight w:val="255"/>
          <w:jc w:val="center"/>
        </w:trPr>
        <w:tc>
          <w:tcPr>
            <w:tcW w:w="239" w:type="pct"/>
            <w:hideMark/>
          </w:tcPr>
          <w:p w14:paraId="2D58980B"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117</w:t>
            </w:r>
          </w:p>
        </w:tc>
        <w:tc>
          <w:tcPr>
            <w:tcW w:w="1778" w:type="pct"/>
            <w:hideMark/>
          </w:tcPr>
          <w:p w14:paraId="3ACDB763"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ΜΕΤΑΛΛΙΚΟΙ ΧΡΩΜΑΤΙΣΤΟΙ ΣΥΝΔΕΤΗΡΕΣ 28MM</w:t>
            </w:r>
          </w:p>
        </w:tc>
        <w:tc>
          <w:tcPr>
            <w:tcW w:w="621" w:type="pct"/>
            <w:hideMark/>
          </w:tcPr>
          <w:p w14:paraId="01011F32"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ΣΥΣΚΕΥΑΣΙΑ 100 ΤΕΜ</w:t>
            </w:r>
          </w:p>
        </w:tc>
        <w:tc>
          <w:tcPr>
            <w:tcW w:w="484" w:type="pct"/>
            <w:hideMark/>
          </w:tcPr>
          <w:p w14:paraId="2316668E"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ΤΕΜΑ</w:t>
            </w:r>
          </w:p>
        </w:tc>
        <w:tc>
          <w:tcPr>
            <w:tcW w:w="523" w:type="pct"/>
            <w:hideMark/>
          </w:tcPr>
          <w:p w14:paraId="2D692191"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10</w:t>
            </w:r>
          </w:p>
        </w:tc>
        <w:tc>
          <w:tcPr>
            <w:tcW w:w="463" w:type="pct"/>
          </w:tcPr>
          <w:p w14:paraId="37F0506C" w14:textId="77777777" w:rsidR="00A74B60" w:rsidRPr="006F66F9" w:rsidRDefault="00A74B60" w:rsidP="00567805">
            <w:pPr>
              <w:jc w:val="center"/>
              <w:rPr>
                <w:rFonts w:asciiTheme="minorHAnsi" w:hAnsiTheme="minorHAnsi" w:cstheme="minorHAnsi"/>
                <w:sz w:val="16"/>
                <w:szCs w:val="16"/>
              </w:rPr>
            </w:pPr>
          </w:p>
        </w:tc>
        <w:tc>
          <w:tcPr>
            <w:tcW w:w="477" w:type="pct"/>
          </w:tcPr>
          <w:p w14:paraId="22FF9314" w14:textId="77777777" w:rsidR="00A74B60" w:rsidRPr="006F66F9" w:rsidRDefault="00A74B60" w:rsidP="00567805">
            <w:pPr>
              <w:jc w:val="center"/>
              <w:rPr>
                <w:rFonts w:asciiTheme="minorHAnsi" w:hAnsiTheme="minorHAnsi" w:cstheme="minorHAnsi"/>
                <w:sz w:val="16"/>
                <w:szCs w:val="16"/>
              </w:rPr>
            </w:pPr>
          </w:p>
        </w:tc>
        <w:tc>
          <w:tcPr>
            <w:tcW w:w="415" w:type="pct"/>
          </w:tcPr>
          <w:p w14:paraId="6CCDA360" w14:textId="77777777" w:rsidR="00A74B60" w:rsidRPr="006F66F9" w:rsidRDefault="00A74B60" w:rsidP="00567805">
            <w:pPr>
              <w:jc w:val="center"/>
              <w:rPr>
                <w:rFonts w:asciiTheme="minorHAnsi" w:hAnsiTheme="minorHAnsi" w:cstheme="minorHAnsi"/>
                <w:sz w:val="16"/>
                <w:szCs w:val="16"/>
              </w:rPr>
            </w:pPr>
          </w:p>
        </w:tc>
      </w:tr>
      <w:tr w:rsidR="008E6692" w:rsidRPr="006F66F9" w14:paraId="08436D97" w14:textId="280180D4" w:rsidTr="002971F4">
        <w:trPr>
          <w:trHeight w:val="255"/>
          <w:jc w:val="center"/>
        </w:trPr>
        <w:tc>
          <w:tcPr>
            <w:tcW w:w="239" w:type="pct"/>
            <w:hideMark/>
          </w:tcPr>
          <w:p w14:paraId="7997F8D4"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118</w:t>
            </w:r>
          </w:p>
        </w:tc>
        <w:tc>
          <w:tcPr>
            <w:tcW w:w="1778" w:type="pct"/>
            <w:hideMark/>
          </w:tcPr>
          <w:p w14:paraId="5631D96F" w14:textId="77777777" w:rsidR="00A74B60" w:rsidRPr="006F66F9" w:rsidRDefault="00A74B60" w:rsidP="00567805">
            <w:pPr>
              <w:rPr>
                <w:rFonts w:asciiTheme="minorHAnsi" w:hAnsiTheme="minorHAnsi" w:cstheme="minorHAnsi"/>
                <w:sz w:val="16"/>
                <w:szCs w:val="16"/>
                <w:lang w:val="el-GR"/>
              </w:rPr>
            </w:pPr>
            <w:r w:rsidRPr="006F66F9">
              <w:rPr>
                <w:rFonts w:asciiTheme="minorHAnsi" w:hAnsiTheme="minorHAnsi" w:cstheme="minorHAnsi"/>
                <w:sz w:val="16"/>
                <w:szCs w:val="16"/>
                <w:lang w:val="el-GR"/>
              </w:rPr>
              <w:t xml:space="preserve">ΝΤΟΣΙΕ ΜΕ ΑΥΤΙΑ-ΛΑΣΤΙΧΑ ΠΡΕΣΠΑΝ 35Χ25 </w:t>
            </w:r>
            <w:r w:rsidRPr="006F66F9">
              <w:rPr>
                <w:rFonts w:asciiTheme="minorHAnsi" w:hAnsiTheme="minorHAnsi" w:cstheme="minorHAnsi"/>
                <w:sz w:val="16"/>
                <w:szCs w:val="16"/>
              </w:rPr>
              <w:t>cm</w:t>
            </w:r>
          </w:p>
        </w:tc>
        <w:tc>
          <w:tcPr>
            <w:tcW w:w="621" w:type="pct"/>
            <w:hideMark/>
          </w:tcPr>
          <w:p w14:paraId="516F55A8" w14:textId="77777777" w:rsidR="00A74B60" w:rsidRPr="006F66F9" w:rsidRDefault="00A74B60" w:rsidP="00567805">
            <w:pPr>
              <w:rPr>
                <w:rFonts w:asciiTheme="minorHAnsi" w:hAnsiTheme="minorHAnsi" w:cstheme="minorHAnsi"/>
                <w:sz w:val="16"/>
                <w:szCs w:val="16"/>
              </w:rPr>
            </w:pPr>
            <w:proofErr w:type="spellStart"/>
            <w:r w:rsidRPr="006F66F9">
              <w:rPr>
                <w:rFonts w:asciiTheme="minorHAnsi" w:hAnsiTheme="minorHAnsi" w:cstheme="minorHAnsi"/>
                <w:sz w:val="16"/>
                <w:szCs w:val="16"/>
              </w:rPr>
              <w:t>διάφορ</w:t>
            </w:r>
            <w:proofErr w:type="spellEnd"/>
            <w:r w:rsidRPr="006F66F9">
              <w:rPr>
                <w:rFonts w:asciiTheme="minorHAnsi" w:hAnsiTheme="minorHAnsi" w:cstheme="minorHAnsi"/>
                <w:sz w:val="16"/>
                <w:szCs w:val="16"/>
              </w:rPr>
              <w:t xml:space="preserve">α </w:t>
            </w:r>
            <w:proofErr w:type="spellStart"/>
            <w:r w:rsidRPr="006F66F9">
              <w:rPr>
                <w:rFonts w:asciiTheme="minorHAnsi" w:hAnsiTheme="minorHAnsi" w:cstheme="minorHAnsi"/>
                <w:sz w:val="16"/>
                <w:szCs w:val="16"/>
              </w:rPr>
              <w:t>χρώμ</w:t>
            </w:r>
            <w:proofErr w:type="spellEnd"/>
            <w:r w:rsidRPr="006F66F9">
              <w:rPr>
                <w:rFonts w:asciiTheme="minorHAnsi" w:hAnsiTheme="minorHAnsi" w:cstheme="minorHAnsi"/>
                <w:sz w:val="16"/>
                <w:szCs w:val="16"/>
              </w:rPr>
              <w:t>ατα (10)</w:t>
            </w:r>
          </w:p>
        </w:tc>
        <w:tc>
          <w:tcPr>
            <w:tcW w:w="484" w:type="pct"/>
            <w:hideMark/>
          </w:tcPr>
          <w:p w14:paraId="3736022C"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ΤΕΜΑ</w:t>
            </w:r>
          </w:p>
        </w:tc>
        <w:tc>
          <w:tcPr>
            <w:tcW w:w="523" w:type="pct"/>
            <w:hideMark/>
          </w:tcPr>
          <w:p w14:paraId="2DFE1A4B"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50</w:t>
            </w:r>
          </w:p>
        </w:tc>
        <w:tc>
          <w:tcPr>
            <w:tcW w:w="463" w:type="pct"/>
          </w:tcPr>
          <w:p w14:paraId="4B7FB643" w14:textId="77777777" w:rsidR="00A74B60" w:rsidRPr="006F66F9" w:rsidRDefault="00A74B60" w:rsidP="00567805">
            <w:pPr>
              <w:jc w:val="center"/>
              <w:rPr>
                <w:rFonts w:asciiTheme="minorHAnsi" w:hAnsiTheme="minorHAnsi" w:cstheme="minorHAnsi"/>
                <w:sz w:val="16"/>
                <w:szCs w:val="16"/>
              </w:rPr>
            </w:pPr>
          </w:p>
        </w:tc>
        <w:tc>
          <w:tcPr>
            <w:tcW w:w="477" w:type="pct"/>
          </w:tcPr>
          <w:p w14:paraId="1CC4F0D3" w14:textId="77777777" w:rsidR="00A74B60" w:rsidRPr="006F66F9" w:rsidRDefault="00A74B60" w:rsidP="00567805">
            <w:pPr>
              <w:jc w:val="center"/>
              <w:rPr>
                <w:rFonts w:asciiTheme="minorHAnsi" w:hAnsiTheme="minorHAnsi" w:cstheme="minorHAnsi"/>
                <w:sz w:val="16"/>
                <w:szCs w:val="16"/>
              </w:rPr>
            </w:pPr>
          </w:p>
        </w:tc>
        <w:tc>
          <w:tcPr>
            <w:tcW w:w="415" w:type="pct"/>
          </w:tcPr>
          <w:p w14:paraId="5CB80EAB" w14:textId="77777777" w:rsidR="00A74B60" w:rsidRPr="006F66F9" w:rsidRDefault="00A74B60" w:rsidP="00567805">
            <w:pPr>
              <w:jc w:val="center"/>
              <w:rPr>
                <w:rFonts w:asciiTheme="minorHAnsi" w:hAnsiTheme="minorHAnsi" w:cstheme="minorHAnsi"/>
                <w:sz w:val="16"/>
                <w:szCs w:val="16"/>
              </w:rPr>
            </w:pPr>
          </w:p>
        </w:tc>
      </w:tr>
      <w:tr w:rsidR="008E6692" w:rsidRPr="006F66F9" w14:paraId="277BD2B6" w14:textId="1C17A52B" w:rsidTr="002971F4">
        <w:trPr>
          <w:trHeight w:val="255"/>
          <w:jc w:val="center"/>
        </w:trPr>
        <w:tc>
          <w:tcPr>
            <w:tcW w:w="239" w:type="pct"/>
            <w:hideMark/>
          </w:tcPr>
          <w:p w14:paraId="1DCFF221"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119</w:t>
            </w:r>
          </w:p>
        </w:tc>
        <w:tc>
          <w:tcPr>
            <w:tcW w:w="1778" w:type="pct"/>
            <w:hideMark/>
          </w:tcPr>
          <w:p w14:paraId="4D889F46" w14:textId="77777777" w:rsidR="00A74B60" w:rsidRPr="006F66F9" w:rsidRDefault="00A74B60" w:rsidP="00567805">
            <w:pPr>
              <w:rPr>
                <w:rFonts w:asciiTheme="minorHAnsi" w:hAnsiTheme="minorHAnsi" w:cstheme="minorHAnsi"/>
                <w:sz w:val="16"/>
                <w:szCs w:val="16"/>
                <w:lang w:val="el-GR"/>
              </w:rPr>
            </w:pPr>
            <w:r w:rsidRPr="006F66F9">
              <w:rPr>
                <w:rFonts w:asciiTheme="minorHAnsi" w:hAnsiTheme="minorHAnsi" w:cstheme="minorHAnsi"/>
                <w:sz w:val="16"/>
                <w:szCs w:val="16"/>
                <w:lang w:val="el-GR"/>
              </w:rPr>
              <w:t>ΝΤΟΣΙΕ ΠΑΡΟΥΣΙΑΣΗΣ ΜΕ 40  ΔΙΑΦΑΝΕΙΣ ΘΗΚΕΣ</w:t>
            </w:r>
          </w:p>
        </w:tc>
        <w:tc>
          <w:tcPr>
            <w:tcW w:w="621" w:type="pct"/>
            <w:hideMark/>
          </w:tcPr>
          <w:p w14:paraId="0D531E9E" w14:textId="77777777" w:rsidR="00A74B60" w:rsidRPr="006F66F9" w:rsidRDefault="00A74B60" w:rsidP="00567805">
            <w:pPr>
              <w:rPr>
                <w:rFonts w:asciiTheme="minorHAnsi" w:hAnsiTheme="minorHAnsi" w:cstheme="minorHAnsi"/>
                <w:sz w:val="16"/>
                <w:szCs w:val="16"/>
                <w:lang w:val="el-GR"/>
              </w:rPr>
            </w:pPr>
            <w:r w:rsidRPr="006F66F9">
              <w:rPr>
                <w:rFonts w:asciiTheme="minorHAnsi" w:hAnsiTheme="minorHAnsi" w:cstheme="minorHAnsi"/>
                <w:sz w:val="16"/>
                <w:szCs w:val="16"/>
              </w:rPr>
              <w:t> </w:t>
            </w:r>
          </w:p>
        </w:tc>
        <w:tc>
          <w:tcPr>
            <w:tcW w:w="484" w:type="pct"/>
            <w:hideMark/>
          </w:tcPr>
          <w:p w14:paraId="48CA533D"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TEMA</w:t>
            </w:r>
          </w:p>
        </w:tc>
        <w:tc>
          <w:tcPr>
            <w:tcW w:w="523" w:type="pct"/>
            <w:hideMark/>
          </w:tcPr>
          <w:p w14:paraId="14E81BB6"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10</w:t>
            </w:r>
          </w:p>
        </w:tc>
        <w:tc>
          <w:tcPr>
            <w:tcW w:w="463" w:type="pct"/>
          </w:tcPr>
          <w:p w14:paraId="34561F92" w14:textId="77777777" w:rsidR="00A74B60" w:rsidRPr="006F66F9" w:rsidRDefault="00A74B60" w:rsidP="00567805">
            <w:pPr>
              <w:jc w:val="center"/>
              <w:rPr>
                <w:rFonts w:asciiTheme="minorHAnsi" w:hAnsiTheme="minorHAnsi" w:cstheme="minorHAnsi"/>
                <w:sz w:val="16"/>
                <w:szCs w:val="16"/>
              </w:rPr>
            </w:pPr>
          </w:p>
        </w:tc>
        <w:tc>
          <w:tcPr>
            <w:tcW w:w="477" w:type="pct"/>
          </w:tcPr>
          <w:p w14:paraId="1DCE33A2" w14:textId="77777777" w:rsidR="00A74B60" w:rsidRPr="006F66F9" w:rsidRDefault="00A74B60" w:rsidP="00567805">
            <w:pPr>
              <w:jc w:val="center"/>
              <w:rPr>
                <w:rFonts w:asciiTheme="minorHAnsi" w:hAnsiTheme="minorHAnsi" w:cstheme="minorHAnsi"/>
                <w:sz w:val="16"/>
                <w:szCs w:val="16"/>
              </w:rPr>
            </w:pPr>
          </w:p>
        </w:tc>
        <w:tc>
          <w:tcPr>
            <w:tcW w:w="415" w:type="pct"/>
          </w:tcPr>
          <w:p w14:paraId="52281D70" w14:textId="77777777" w:rsidR="00A74B60" w:rsidRPr="006F66F9" w:rsidRDefault="00A74B60" w:rsidP="00567805">
            <w:pPr>
              <w:jc w:val="center"/>
              <w:rPr>
                <w:rFonts w:asciiTheme="minorHAnsi" w:hAnsiTheme="minorHAnsi" w:cstheme="minorHAnsi"/>
                <w:sz w:val="16"/>
                <w:szCs w:val="16"/>
              </w:rPr>
            </w:pPr>
          </w:p>
        </w:tc>
      </w:tr>
      <w:tr w:rsidR="008E6692" w:rsidRPr="006F66F9" w14:paraId="5A87991F" w14:textId="67FE4214" w:rsidTr="002971F4">
        <w:trPr>
          <w:trHeight w:val="375"/>
          <w:jc w:val="center"/>
        </w:trPr>
        <w:tc>
          <w:tcPr>
            <w:tcW w:w="239" w:type="pct"/>
            <w:hideMark/>
          </w:tcPr>
          <w:p w14:paraId="544F4F6E"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120</w:t>
            </w:r>
          </w:p>
        </w:tc>
        <w:tc>
          <w:tcPr>
            <w:tcW w:w="1778" w:type="pct"/>
            <w:hideMark/>
          </w:tcPr>
          <w:p w14:paraId="01A71B76" w14:textId="77777777" w:rsidR="00A74B60" w:rsidRPr="006F66F9" w:rsidRDefault="00A74B60" w:rsidP="00567805">
            <w:pPr>
              <w:rPr>
                <w:rFonts w:asciiTheme="minorHAnsi" w:hAnsiTheme="minorHAnsi" w:cstheme="minorHAnsi"/>
                <w:sz w:val="16"/>
                <w:szCs w:val="16"/>
                <w:lang w:val="el-GR"/>
              </w:rPr>
            </w:pPr>
            <w:r w:rsidRPr="006F66F9">
              <w:rPr>
                <w:rFonts w:asciiTheme="minorHAnsi" w:hAnsiTheme="minorHAnsi" w:cstheme="minorHAnsi"/>
                <w:sz w:val="16"/>
                <w:szCs w:val="16"/>
                <w:lang w:val="el-GR"/>
              </w:rPr>
              <w:t xml:space="preserve">ΝΤΟΣΙΕ ΠΛΑΣΤΙΚΟ ΜΕ </w:t>
            </w:r>
            <w:r w:rsidRPr="006F66F9">
              <w:rPr>
                <w:rFonts w:asciiTheme="minorHAnsi" w:hAnsiTheme="minorHAnsi" w:cstheme="minorHAnsi"/>
                <w:sz w:val="16"/>
                <w:szCs w:val="16"/>
              </w:rPr>
              <w:t>E</w:t>
            </w:r>
            <w:r w:rsidRPr="006F66F9">
              <w:rPr>
                <w:rFonts w:asciiTheme="minorHAnsi" w:hAnsiTheme="minorHAnsi" w:cstheme="minorHAnsi"/>
                <w:sz w:val="16"/>
                <w:szCs w:val="16"/>
                <w:lang w:val="el-GR"/>
              </w:rPr>
              <w:t xml:space="preserve">ΛΑΣΜΑ ΜΕ ΔΙΑΦΑΝΟ ΕΞΩΦΥΛΛΟ </w:t>
            </w:r>
          </w:p>
        </w:tc>
        <w:tc>
          <w:tcPr>
            <w:tcW w:w="621" w:type="pct"/>
            <w:hideMark/>
          </w:tcPr>
          <w:p w14:paraId="02D531F2" w14:textId="77777777" w:rsidR="00A74B60" w:rsidRPr="006F66F9" w:rsidRDefault="00A74B60" w:rsidP="00567805">
            <w:pPr>
              <w:rPr>
                <w:rFonts w:asciiTheme="minorHAnsi" w:hAnsiTheme="minorHAnsi" w:cstheme="minorHAnsi"/>
                <w:sz w:val="16"/>
                <w:szCs w:val="16"/>
                <w:lang w:val="el-GR"/>
              </w:rPr>
            </w:pPr>
            <w:r w:rsidRPr="006F66F9">
              <w:rPr>
                <w:rFonts w:asciiTheme="minorHAnsi" w:hAnsiTheme="minorHAnsi" w:cstheme="minorHAnsi"/>
                <w:sz w:val="16"/>
                <w:szCs w:val="16"/>
              </w:rPr>
              <w:t> </w:t>
            </w:r>
          </w:p>
        </w:tc>
        <w:tc>
          <w:tcPr>
            <w:tcW w:w="484" w:type="pct"/>
            <w:hideMark/>
          </w:tcPr>
          <w:p w14:paraId="47E9CD9B"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ΤΕΜΑ</w:t>
            </w:r>
          </w:p>
        </w:tc>
        <w:tc>
          <w:tcPr>
            <w:tcW w:w="523" w:type="pct"/>
            <w:hideMark/>
          </w:tcPr>
          <w:p w14:paraId="6F819D97"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20</w:t>
            </w:r>
          </w:p>
        </w:tc>
        <w:tc>
          <w:tcPr>
            <w:tcW w:w="463" w:type="pct"/>
          </w:tcPr>
          <w:p w14:paraId="6C0BF0DB" w14:textId="77777777" w:rsidR="00A74B60" w:rsidRPr="006F66F9" w:rsidRDefault="00A74B60" w:rsidP="00567805">
            <w:pPr>
              <w:jc w:val="center"/>
              <w:rPr>
                <w:rFonts w:asciiTheme="minorHAnsi" w:hAnsiTheme="minorHAnsi" w:cstheme="minorHAnsi"/>
                <w:sz w:val="16"/>
                <w:szCs w:val="16"/>
              </w:rPr>
            </w:pPr>
          </w:p>
        </w:tc>
        <w:tc>
          <w:tcPr>
            <w:tcW w:w="477" w:type="pct"/>
          </w:tcPr>
          <w:p w14:paraId="24A16025" w14:textId="77777777" w:rsidR="00A74B60" w:rsidRPr="006F66F9" w:rsidRDefault="00A74B60" w:rsidP="00567805">
            <w:pPr>
              <w:jc w:val="center"/>
              <w:rPr>
                <w:rFonts w:asciiTheme="minorHAnsi" w:hAnsiTheme="minorHAnsi" w:cstheme="minorHAnsi"/>
                <w:sz w:val="16"/>
                <w:szCs w:val="16"/>
              </w:rPr>
            </w:pPr>
          </w:p>
        </w:tc>
        <w:tc>
          <w:tcPr>
            <w:tcW w:w="415" w:type="pct"/>
          </w:tcPr>
          <w:p w14:paraId="2039E4CA" w14:textId="77777777" w:rsidR="00A74B60" w:rsidRPr="006F66F9" w:rsidRDefault="00A74B60" w:rsidP="00567805">
            <w:pPr>
              <w:jc w:val="center"/>
              <w:rPr>
                <w:rFonts w:asciiTheme="minorHAnsi" w:hAnsiTheme="minorHAnsi" w:cstheme="minorHAnsi"/>
                <w:sz w:val="16"/>
                <w:szCs w:val="16"/>
              </w:rPr>
            </w:pPr>
          </w:p>
        </w:tc>
      </w:tr>
      <w:tr w:rsidR="008E6692" w:rsidRPr="006F66F9" w14:paraId="2B243387" w14:textId="680AE5F5" w:rsidTr="002971F4">
        <w:trPr>
          <w:trHeight w:val="255"/>
          <w:jc w:val="center"/>
        </w:trPr>
        <w:tc>
          <w:tcPr>
            <w:tcW w:w="239" w:type="pct"/>
            <w:hideMark/>
          </w:tcPr>
          <w:p w14:paraId="1F0A306D"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121</w:t>
            </w:r>
          </w:p>
        </w:tc>
        <w:tc>
          <w:tcPr>
            <w:tcW w:w="1778" w:type="pct"/>
            <w:hideMark/>
          </w:tcPr>
          <w:p w14:paraId="64F08A3B" w14:textId="77777777" w:rsidR="00A74B60" w:rsidRPr="006F66F9" w:rsidRDefault="00A74B60" w:rsidP="00567805">
            <w:pPr>
              <w:rPr>
                <w:rFonts w:asciiTheme="minorHAnsi" w:hAnsiTheme="minorHAnsi" w:cstheme="minorHAnsi"/>
                <w:sz w:val="16"/>
                <w:szCs w:val="16"/>
                <w:lang w:val="el-GR"/>
              </w:rPr>
            </w:pPr>
            <w:r w:rsidRPr="006F66F9">
              <w:rPr>
                <w:rFonts w:asciiTheme="minorHAnsi" w:hAnsiTheme="minorHAnsi" w:cstheme="minorHAnsi"/>
                <w:sz w:val="16"/>
                <w:szCs w:val="16"/>
                <w:lang w:val="el-GR"/>
              </w:rPr>
              <w:t xml:space="preserve">ΜΥΤΕΣ ΓΙΑ ΜΟΛΥΒΙΑ  0.5 </w:t>
            </w:r>
            <w:r w:rsidRPr="006F66F9">
              <w:rPr>
                <w:rFonts w:asciiTheme="minorHAnsi" w:hAnsiTheme="minorHAnsi" w:cstheme="minorHAnsi"/>
                <w:sz w:val="16"/>
                <w:szCs w:val="16"/>
              </w:rPr>
              <w:t>mm</w:t>
            </w:r>
            <w:r w:rsidRPr="006F66F9">
              <w:rPr>
                <w:rFonts w:asciiTheme="minorHAnsi" w:hAnsiTheme="minorHAnsi" w:cstheme="minorHAnsi"/>
                <w:sz w:val="16"/>
                <w:szCs w:val="16"/>
                <w:lang w:val="el-GR"/>
              </w:rPr>
              <w:t xml:space="preserve"> 2</w:t>
            </w:r>
            <w:r w:rsidRPr="006F66F9">
              <w:rPr>
                <w:rFonts w:asciiTheme="minorHAnsi" w:hAnsiTheme="minorHAnsi" w:cstheme="minorHAnsi"/>
                <w:sz w:val="16"/>
                <w:szCs w:val="16"/>
              </w:rPr>
              <w:t>B</w:t>
            </w:r>
          </w:p>
        </w:tc>
        <w:tc>
          <w:tcPr>
            <w:tcW w:w="621" w:type="pct"/>
            <w:hideMark/>
          </w:tcPr>
          <w:p w14:paraId="7AF3E1F5"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 xml:space="preserve">24 </w:t>
            </w:r>
            <w:proofErr w:type="spellStart"/>
            <w:r w:rsidRPr="006F66F9">
              <w:rPr>
                <w:rFonts w:asciiTheme="minorHAnsi" w:hAnsiTheme="minorHAnsi" w:cstheme="minorHAnsi"/>
                <w:sz w:val="16"/>
                <w:szCs w:val="16"/>
              </w:rPr>
              <w:t>μύτες</w:t>
            </w:r>
            <w:proofErr w:type="spellEnd"/>
          </w:p>
        </w:tc>
        <w:tc>
          <w:tcPr>
            <w:tcW w:w="484" w:type="pct"/>
            <w:hideMark/>
          </w:tcPr>
          <w:p w14:paraId="79305CC0"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ΤΕΜΑ</w:t>
            </w:r>
          </w:p>
        </w:tc>
        <w:tc>
          <w:tcPr>
            <w:tcW w:w="523" w:type="pct"/>
            <w:hideMark/>
          </w:tcPr>
          <w:p w14:paraId="4F632F8E"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20</w:t>
            </w:r>
          </w:p>
        </w:tc>
        <w:tc>
          <w:tcPr>
            <w:tcW w:w="463" w:type="pct"/>
          </w:tcPr>
          <w:p w14:paraId="7BA9BB80" w14:textId="77777777" w:rsidR="00A74B60" w:rsidRPr="006F66F9" w:rsidRDefault="00A74B60" w:rsidP="00567805">
            <w:pPr>
              <w:jc w:val="center"/>
              <w:rPr>
                <w:rFonts w:asciiTheme="minorHAnsi" w:hAnsiTheme="minorHAnsi" w:cstheme="minorHAnsi"/>
                <w:sz w:val="16"/>
                <w:szCs w:val="16"/>
              </w:rPr>
            </w:pPr>
          </w:p>
        </w:tc>
        <w:tc>
          <w:tcPr>
            <w:tcW w:w="477" w:type="pct"/>
          </w:tcPr>
          <w:p w14:paraId="31309A26" w14:textId="77777777" w:rsidR="00A74B60" w:rsidRPr="006F66F9" w:rsidRDefault="00A74B60" w:rsidP="00567805">
            <w:pPr>
              <w:jc w:val="center"/>
              <w:rPr>
                <w:rFonts w:asciiTheme="minorHAnsi" w:hAnsiTheme="minorHAnsi" w:cstheme="minorHAnsi"/>
                <w:sz w:val="16"/>
                <w:szCs w:val="16"/>
              </w:rPr>
            </w:pPr>
          </w:p>
        </w:tc>
        <w:tc>
          <w:tcPr>
            <w:tcW w:w="415" w:type="pct"/>
          </w:tcPr>
          <w:p w14:paraId="0524DA46" w14:textId="77777777" w:rsidR="00A74B60" w:rsidRPr="006F66F9" w:rsidRDefault="00A74B60" w:rsidP="00567805">
            <w:pPr>
              <w:jc w:val="center"/>
              <w:rPr>
                <w:rFonts w:asciiTheme="minorHAnsi" w:hAnsiTheme="minorHAnsi" w:cstheme="minorHAnsi"/>
                <w:sz w:val="16"/>
                <w:szCs w:val="16"/>
              </w:rPr>
            </w:pPr>
          </w:p>
        </w:tc>
      </w:tr>
      <w:tr w:rsidR="008E6692" w:rsidRPr="006F66F9" w14:paraId="240F2D56" w14:textId="71D662FA" w:rsidTr="002971F4">
        <w:trPr>
          <w:trHeight w:val="255"/>
          <w:jc w:val="center"/>
        </w:trPr>
        <w:tc>
          <w:tcPr>
            <w:tcW w:w="239" w:type="pct"/>
            <w:hideMark/>
          </w:tcPr>
          <w:p w14:paraId="26D98CD3"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122</w:t>
            </w:r>
          </w:p>
        </w:tc>
        <w:tc>
          <w:tcPr>
            <w:tcW w:w="1778" w:type="pct"/>
            <w:hideMark/>
          </w:tcPr>
          <w:p w14:paraId="02FC38C6" w14:textId="77777777" w:rsidR="00A74B60" w:rsidRPr="006F66F9" w:rsidRDefault="00A74B60" w:rsidP="00567805">
            <w:pPr>
              <w:rPr>
                <w:rFonts w:asciiTheme="minorHAnsi" w:hAnsiTheme="minorHAnsi" w:cstheme="minorHAnsi"/>
                <w:sz w:val="16"/>
                <w:szCs w:val="16"/>
                <w:lang w:val="el-GR"/>
              </w:rPr>
            </w:pPr>
            <w:r w:rsidRPr="006F66F9">
              <w:rPr>
                <w:rFonts w:asciiTheme="minorHAnsi" w:hAnsiTheme="minorHAnsi" w:cstheme="minorHAnsi"/>
                <w:sz w:val="16"/>
                <w:szCs w:val="16"/>
                <w:lang w:val="el-GR"/>
              </w:rPr>
              <w:t xml:space="preserve">ΜΥΤΕΣ ΓΙΑ ΜΟΛΥΒΙΑ  0.7 </w:t>
            </w:r>
            <w:r w:rsidRPr="006F66F9">
              <w:rPr>
                <w:rFonts w:asciiTheme="minorHAnsi" w:hAnsiTheme="minorHAnsi" w:cstheme="minorHAnsi"/>
                <w:sz w:val="16"/>
                <w:szCs w:val="16"/>
              </w:rPr>
              <w:t>mm</w:t>
            </w:r>
            <w:r w:rsidRPr="006F66F9">
              <w:rPr>
                <w:rFonts w:asciiTheme="minorHAnsi" w:hAnsiTheme="minorHAnsi" w:cstheme="minorHAnsi"/>
                <w:sz w:val="16"/>
                <w:szCs w:val="16"/>
                <w:lang w:val="el-GR"/>
              </w:rPr>
              <w:t xml:space="preserve"> 2</w:t>
            </w:r>
            <w:r w:rsidRPr="006F66F9">
              <w:rPr>
                <w:rFonts w:asciiTheme="minorHAnsi" w:hAnsiTheme="minorHAnsi" w:cstheme="minorHAnsi"/>
                <w:sz w:val="16"/>
                <w:szCs w:val="16"/>
              </w:rPr>
              <w:t>B</w:t>
            </w:r>
          </w:p>
        </w:tc>
        <w:tc>
          <w:tcPr>
            <w:tcW w:w="621" w:type="pct"/>
            <w:hideMark/>
          </w:tcPr>
          <w:p w14:paraId="211AA74C"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 xml:space="preserve">24 </w:t>
            </w:r>
            <w:proofErr w:type="spellStart"/>
            <w:r w:rsidRPr="006F66F9">
              <w:rPr>
                <w:rFonts w:asciiTheme="minorHAnsi" w:hAnsiTheme="minorHAnsi" w:cstheme="minorHAnsi"/>
                <w:sz w:val="16"/>
                <w:szCs w:val="16"/>
              </w:rPr>
              <w:t>μύτες</w:t>
            </w:r>
            <w:proofErr w:type="spellEnd"/>
          </w:p>
        </w:tc>
        <w:tc>
          <w:tcPr>
            <w:tcW w:w="484" w:type="pct"/>
            <w:hideMark/>
          </w:tcPr>
          <w:p w14:paraId="1690DE43"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ΤΕΜΑ</w:t>
            </w:r>
          </w:p>
        </w:tc>
        <w:tc>
          <w:tcPr>
            <w:tcW w:w="523" w:type="pct"/>
            <w:hideMark/>
          </w:tcPr>
          <w:p w14:paraId="4EAB7E0A"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20</w:t>
            </w:r>
          </w:p>
        </w:tc>
        <w:tc>
          <w:tcPr>
            <w:tcW w:w="463" w:type="pct"/>
          </w:tcPr>
          <w:p w14:paraId="2758C713" w14:textId="77777777" w:rsidR="00A74B60" w:rsidRPr="006F66F9" w:rsidRDefault="00A74B60" w:rsidP="00567805">
            <w:pPr>
              <w:jc w:val="center"/>
              <w:rPr>
                <w:rFonts w:asciiTheme="minorHAnsi" w:hAnsiTheme="minorHAnsi" w:cstheme="minorHAnsi"/>
                <w:sz w:val="16"/>
                <w:szCs w:val="16"/>
              </w:rPr>
            </w:pPr>
          </w:p>
        </w:tc>
        <w:tc>
          <w:tcPr>
            <w:tcW w:w="477" w:type="pct"/>
          </w:tcPr>
          <w:p w14:paraId="18AC9120" w14:textId="77777777" w:rsidR="00A74B60" w:rsidRPr="006F66F9" w:rsidRDefault="00A74B60" w:rsidP="00567805">
            <w:pPr>
              <w:jc w:val="center"/>
              <w:rPr>
                <w:rFonts w:asciiTheme="minorHAnsi" w:hAnsiTheme="minorHAnsi" w:cstheme="minorHAnsi"/>
                <w:sz w:val="16"/>
                <w:szCs w:val="16"/>
              </w:rPr>
            </w:pPr>
          </w:p>
        </w:tc>
        <w:tc>
          <w:tcPr>
            <w:tcW w:w="415" w:type="pct"/>
          </w:tcPr>
          <w:p w14:paraId="48A00FD3" w14:textId="77777777" w:rsidR="00A74B60" w:rsidRPr="006F66F9" w:rsidRDefault="00A74B60" w:rsidP="00567805">
            <w:pPr>
              <w:jc w:val="center"/>
              <w:rPr>
                <w:rFonts w:asciiTheme="minorHAnsi" w:hAnsiTheme="minorHAnsi" w:cstheme="minorHAnsi"/>
                <w:sz w:val="16"/>
                <w:szCs w:val="16"/>
              </w:rPr>
            </w:pPr>
          </w:p>
        </w:tc>
      </w:tr>
      <w:tr w:rsidR="008E6692" w:rsidRPr="006F66F9" w14:paraId="3953E81E" w14:textId="3F8BE6FF" w:rsidTr="002971F4">
        <w:trPr>
          <w:trHeight w:val="480"/>
          <w:jc w:val="center"/>
        </w:trPr>
        <w:tc>
          <w:tcPr>
            <w:tcW w:w="239" w:type="pct"/>
            <w:hideMark/>
          </w:tcPr>
          <w:p w14:paraId="754AFEB3"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123</w:t>
            </w:r>
          </w:p>
        </w:tc>
        <w:tc>
          <w:tcPr>
            <w:tcW w:w="1778" w:type="pct"/>
            <w:hideMark/>
          </w:tcPr>
          <w:p w14:paraId="591A1DA6"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ΠΕΡΦΟΡΑΤΕΡ ΧΕΙΡΟΣ ΜΕ 2 ΤΡΥΠΕΣ</w:t>
            </w:r>
          </w:p>
        </w:tc>
        <w:tc>
          <w:tcPr>
            <w:tcW w:w="621" w:type="pct"/>
            <w:hideMark/>
          </w:tcPr>
          <w:p w14:paraId="59F056A0" w14:textId="77777777" w:rsidR="00A74B60" w:rsidRPr="006F66F9" w:rsidRDefault="00A74B60" w:rsidP="00567805">
            <w:pPr>
              <w:rPr>
                <w:rFonts w:asciiTheme="minorHAnsi" w:hAnsiTheme="minorHAnsi" w:cstheme="minorHAnsi"/>
                <w:sz w:val="16"/>
                <w:szCs w:val="16"/>
              </w:rPr>
            </w:pPr>
            <w:proofErr w:type="spellStart"/>
            <w:r w:rsidRPr="006F66F9">
              <w:rPr>
                <w:rFonts w:asciiTheme="minorHAnsi" w:hAnsiTheme="minorHAnsi" w:cstheme="minorHAnsi"/>
                <w:sz w:val="16"/>
                <w:szCs w:val="16"/>
              </w:rPr>
              <w:t>δι</w:t>
            </w:r>
            <w:proofErr w:type="spellEnd"/>
            <w:r w:rsidRPr="006F66F9">
              <w:rPr>
                <w:rFonts w:asciiTheme="minorHAnsi" w:hAnsiTheme="minorHAnsi" w:cstheme="minorHAnsi"/>
                <w:sz w:val="16"/>
                <w:szCs w:val="16"/>
              </w:rPr>
              <w:t xml:space="preserve">ατρηση &lt;= 20 </w:t>
            </w:r>
            <w:proofErr w:type="spellStart"/>
            <w:r w:rsidRPr="006F66F9">
              <w:rPr>
                <w:rFonts w:asciiTheme="minorHAnsi" w:hAnsiTheme="minorHAnsi" w:cstheme="minorHAnsi"/>
                <w:sz w:val="16"/>
                <w:szCs w:val="16"/>
              </w:rPr>
              <w:t>φυλλ</w:t>
            </w:r>
            <w:proofErr w:type="spellEnd"/>
            <w:r w:rsidRPr="006F66F9">
              <w:rPr>
                <w:rFonts w:asciiTheme="minorHAnsi" w:hAnsiTheme="minorHAnsi" w:cstheme="minorHAnsi"/>
                <w:sz w:val="16"/>
                <w:szCs w:val="16"/>
              </w:rPr>
              <w:t xml:space="preserve">α, </w:t>
            </w:r>
            <w:proofErr w:type="spellStart"/>
            <w:r w:rsidRPr="006F66F9">
              <w:rPr>
                <w:rFonts w:asciiTheme="minorHAnsi" w:hAnsiTheme="minorHAnsi" w:cstheme="minorHAnsi"/>
                <w:sz w:val="16"/>
                <w:szCs w:val="16"/>
              </w:rPr>
              <w:t>με</w:t>
            </w:r>
            <w:proofErr w:type="spellEnd"/>
            <w:r w:rsidRPr="006F66F9">
              <w:rPr>
                <w:rFonts w:asciiTheme="minorHAnsi" w:hAnsiTheme="minorHAnsi" w:cstheme="minorHAnsi"/>
                <w:sz w:val="16"/>
                <w:szCs w:val="16"/>
              </w:rPr>
              <w:t xml:space="preserve"> </w:t>
            </w:r>
            <w:proofErr w:type="spellStart"/>
            <w:r w:rsidRPr="006F66F9">
              <w:rPr>
                <w:rFonts w:asciiTheme="minorHAnsi" w:hAnsiTheme="minorHAnsi" w:cstheme="minorHAnsi"/>
                <w:sz w:val="16"/>
                <w:szCs w:val="16"/>
              </w:rPr>
              <w:t>οδηγό</w:t>
            </w:r>
            <w:proofErr w:type="spellEnd"/>
          </w:p>
        </w:tc>
        <w:tc>
          <w:tcPr>
            <w:tcW w:w="484" w:type="pct"/>
            <w:hideMark/>
          </w:tcPr>
          <w:p w14:paraId="7438127C"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ΤΕΜΑ</w:t>
            </w:r>
          </w:p>
        </w:tc>
        <w:tc>
          <w:tcPr>
            <w:tcW w:w="523" w:type="pct"/>
            <w:hideMark/>
          </w:tcPr>
          <w:p w14:paraId="262A2180"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10</w:t>
            </w:r>
          </w:p>
        </w:tc>
        <w:tc>
          <w:tcPr>
            <w:tcW w:w="463" w:type="pct"/>
          </w:tcPr>
          <w:p w14:paraId="2BA36250" w14:textId="77777777" w:rsidR="00A74B60" w:rsidRPr="006F66F9" w:rsidRDefault="00A74B60" w:rsidP="00567805">
            <w:pPr>
              <w:jc w:val="center"/>
              <w:rPr>
                <w:rFonts w:asciiTheme="minorHAnsi" w:hAnsiTheme="minorHAnsi" w:cstheme="minorHAnsi"/>
                <w:sz w:val="16"/>
                <w:szCs w:val="16"/>
              </w:rPr>
            </w:pPr>
          </w:p>
        </w:tc>
        <w:tc>
          <w:tcPr>
            <w:tcW w:w="477" w:type="pct"/>
          </w:tcPr>
          <w:p w14:paraId="7F520D4B" w14:textId="77777777" w:rsidR="00A74B60" w:rsidRPr="006F66F9" w:rsidRDefault="00A74B60" w:rsidP="00567805">
            <w:pPr>
              <w:jc w:val="center"/>
              <w:rPr>
                <w:rFonts w:asciiTheme="minorHAnsi" w:hAnsiTheme="minorHAnsi" w:cstheme="minorHAnsi"/>
                <w:sz w:val="16"/>
                <w:szCs w:val="16"/>
              </w:rPr>
            </w:pPr>
          </w:p>
        </w:tc>
        <w:tc>
          <w:tcPr>
            <w:tcW w:w="415" w:type="pct"/>
          </w:tcPr>
          <w:p w14:paraId="75299A34" w14:textId="77777777" w:rsidR="00A74B60" w:rsidRPr="006F66F9" w:rsidRDefault="00A74B60" w:rsidP="00567805">
            <w:pPr>
              <w:jc w:val="center"/>
              <w:rPr>
                <w:rFonts w:asciiTheme="minorHAnsi" w:hAnsiTheme="minorHAnsi" w:cstheme="minorHAnsi"/>
                <w:sz w:val="16"/>
                <w:szCs w:val="16"/>
              </w:rPr>
            </w:pPr>
          </w:p>
        </w:tc>
      </w:tr>
      <w:tr w:rsidR="008E6692" w:rsidRPr="006F66F9" w14:paraId="21F48181" w14:textId="580DA75D" w:rsidTr="002971F4">
        <w:trPr>
          <w:trHeight w:val="255"/>
          <w:jc w:val="center"/>
        </w:trPr>
        <w:tc>
          <w:tcPr>
            <w:tcW w:w="239" w:type="pct"/>
            <w:hideMark/>
          </w:tcPr>
          <w:p w14:paraId="62FC9EB6"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124</w:t>
            </w:r>
          </w:p>
        </w:tc>
        <w:tc>
          <w:tcPr>
            <w:tcW w:w="1778" w:type="pct"/>
            <w:hideMark/>
          </w:tcPr>
          <w:p w14:paraId="1061A7D4"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 xml:space="preserve">ΣΕΛΙΔΟΔΕΙΚΤΕΣ ΑΥΤΟΚΟΛΛΗΤΟΙ 12Χ42 mm </w:t>
            </w:r>
          </w:p>
        </w:tc>
        <w:tc>
          <w:tcPr>
            <w:tcW w:w="621" w:type="pct"/>
            <w:hideMark/>
          </w:tcPr>
          <w:p w14:paraId="0D701F39"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 </w:t>
            </w:r>
          </w:p>
        </w:tc>
        <w:tc>
          <w:tcPr>
            <w:tcW w:w="484" w:type="pct"/>
            <w:hideMark/>
          </w:tcPr>
          <w:p w14:paraId="216A91D2"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ΤΕΜΑ</w:t>
            </w:r>
          </w:p>
        </w:tc>
        <w:tc>
          <w:tcPr>
            <w:tcW w:w="523" w:type="pct"/>
            <w:hideMark/>
          </w:tcPr>
          <w:p w14:paraId="1068DD0A"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50</w:t>
            </w:r>
          </w:p>
        </w:tc>
        <w:tc>
          <w:tcPr>
            <w:tcW w:w="463" w:type="pct"/>
          </w:tcPr>
          <w:p w14:paraId="1E963967" w14:textId="77777777" w:rsidR="00A74B60" w:rsidRPr="006F66F9" w:rsidRDefault="00A74B60" w:rsidP="00567805">
            <w:pPr>
              <w:jc w:val="center"/>
              <w:rPr>
                <w:rFonts w:asciiTheme="minorHAnsi" w:hAnsiTheme="minorHAnsi" w:cstheme="minorHAnsi"/>
                <w:sz w:val="16"/>
                <w:szCs w:val="16"/>
              </w:rPr>
            </w:pPr>
          </w:p>
        </w:tc>
        <w:tc>
          <w:tcPr>
            <w:tcW w:w="477" w:type="pct"/>
          </w:tcPr>
          <w:p w14:paraId="4AE28162" w14:textId="77777777" w:rsidR="00A74B60" w:rsidRPr="006F66F9" w:rsidRDefault="00A74B60" w:rsidP="00567805">
            <w:pPr>
              <w:jc w:val="center"/>
              <w:rPr>
                <w:rFonts w:asciiTheme="minorHAnsi" w:hAnsiTheme="minorHAnsi" w:cstheme="minorHAnsi"/>
                <w:sz w:val="16"/>
                <w:szCs w:val="16"/>
              </w:rPr>
            </w:pPr>
          </w:p>
        </w:tc>
        <w:tc>
          <w:tcPr>
            <w:tcW w:w="415" w:type="pct"/>
          </w:tcPr>
          <w:p w14:paraId="1EDA78F9" w14:textId="77777777" w:rsidR="00A74B60" w:rsidRPr="006F66F9" w:rsidRDefault="00A74B60" w:rsidP="00567805">
            <w:pPr>
              <w:jc w:val="center"/>
              <w:rPr>
                <w:rFonts w:asciiTheme="minorHAnsi" w:hAnsiTheme="minorHAnsi" w:cstheme="minorHAnsi"/>
                <w:sz w:val="16"/>
                <w:szCs w:val="16"/>
              </w:rPr>
            </w:pPr>
          </w:p>
        </w:tc>
      </w:tr>
      <w:tr w:rsidR="008E6692" w:rsidRPr="006F66F9" w14:paraId="09EBF21B" w14:textId="3E5FA84C" w:rsidTr="002971F4">
        <w:trPr>
          <w:trHeight w:val="255"/>
          <w:jc w:val="center"/>
        </w:trPr>
        <w:tc>
          <w:tcPr>
            <w:tcW w:w="239" w:type="pct"/>
            <w:hideMark/>
          </w:tcPr>
          <w:p w14:paraId="3C190688"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125</w:t>
            </w:r>
          </w:p>
        </w:tc>
        <w:tc>
          <w:tcPr>
            <w:tcW w:w="1778" w:type="pct"/>
            <w:hideMark/>
          </w:tcPr>
          <w:p w14:paraId="271C72FD"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 xml:space="preserve">ΣΕΛΙΔΟΔΕΙΚΤΕΣ ΑΥΤΟΚΟΛΛΗΤΟΙ 25Χ42 mm </w:t>
            </w:r>
          </w:p>
        </w:tc>
        <w:tc>
          <w:tcPr>
            <w:tcW w:w="621" w:type="pct"/>
            <w:hideMark/>
          </w:tcPr>
          <w:p w14:paraId="097416C0"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 </w:t>
            </w:r>
          </w:p>
        </w:tc>
        <w:tc>
          <w:tcPr>
            <w:tcW w:w="484" w:type="pct"/>
            <w:hideMark/>
          </w:tcPr>
          <w:p w14:paraId="45997820"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TEMA</w:t>
            </w:r>
          </w:p>
        </w:tc>
        <w:tc>
          <w:tcPr>
            <w:tcW w:w="523" w:type="pct"/>
            <w:hideMark/>
          </w:tcPr>
          <w:p w14:paraId="2BA23C31"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50</w:t>
            </w:r>
          </w:p>
        </w:tc>
        <w:tc>
          <w:tcPr>
            <w:tcW w:w="463" w:type="pct"/>
          </w:tcPr>
          <w:p w14:paraId="1483DD7A" w14:textId="77777777" w:rsidR="00A74B60" w:rsidRPr="006F66F9" w:rsidRDefault="00A74B60" w:rsidP="00567805">
            <w:pPr>
              <w:jc w:val="center"/>
              <w:rPr>
                <w:rFonts w:asciiTheme="minorHAnsi" w:hAnsiTheme="minorHAnsi" w:cstheme="minorHAnsi"/>
                <w:sz w:val="16"/>
                <w:szCs w:val="16"/>
              </w:rPr>
            </w:pPr>
          </w:p>
        </w:tc>
        <w:tc>
          <w:tcPr>
            <w:tcW w:w="477" w:type="pct"/>
          </w:tcPr>
          <w:p w14:paraId="4DC277A5" w14:textId="77777777" w:rsidR="00A74B60" w:rsidRPr="006F66F9" w:rsidRDefault="00A74B60" w:rsidP="00567805">
            <w:pPr>
              <w:jc w:val="center"/>
              <w:rPr>
                <w:rFonts w:asciiTheme="minorHAnsi" w:hAnsiTheme="minorHAnsi" w:cstheme="minorHAnsi"/>
                <w:sz w:val="16"/>
                <w:szCs w:val="16"/>
              </w:rPr>
            </w:pPr>
          </w:p>
        </w:tc>
        <w:tc>
          <w:tcPr>
            <w:tcW w:w="415" w:type="pct"/>
          </w:tcPr>
          <w:p w14:paraId="76C83C27" w14:textId="77777777" w:rsidR="00A74B60" w:rsidRPr="006F66F9" w:rsidRDefault="00A74B60" w:rsidP="00567805">
            <w:pPr>
              <w:jc w:val="center"/>
              <w:rPr>
                <w:rFonts w:asciiTheme="minorHAnsi" w:hAnsiTheme="minorHAnsi" w:cstheme="minorHAnsi"/>
                <w:sz w:val="16"/>
                <w:szCs w:val="16"/>
              </w:rPr>
            </w:pPr>
          </w:p>
        </w:tc>
      </w:tr>
      <w:tr w:rsidR="008E6692" w:rsidRPr="006F66F9" w14:paraId="2A394942" w14:textId="7AB8AE7B" w:rsidTr="002971F4">
        <w:trPr>
          <w:trHeight w:val="255"/>
          <w:jc w:val="center"/>
        </w:trPr>
        <w:tc>
          <w:tcPr>
            <w:tcW w:w="239" w:type="pct"/>
            <w:hideMark/>
          </w:tcPr>
          <w:p w14:paraId="3BB3A22B"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126</w:t>
            </w:r>
          </w:p>
        </w:tc>
        <w:tc>
          <w:tcPr>
            <w:tcW w:w="1778" w:type="pct"/>
            <w:hideMark/>
          </w:tcPr>
          <w:p w14:paraId="75611379" w14:textId="77777777" w:rsidR="00A74B60" w:rsidRPr="006F66F9" w:rsidRDefault="00A74B60" w:rsidP="00567805">
            <w:pPr>
              <w:rPr>
                <w:rFonts w:asciiTheme="minorHAnsi" w:hAnsiTheme="minorHAnsi" w:cstheme="minorHAnsi"/>
                <w:sz w:val="16"/>
                <w:szCs w:val="16"/>
                <w:lang w:val="el-GR"/>
              </w:rPr>
            </w:pPr>
            <w:r w:rsidRPr="006F66F9">
              <w:rPr>
                <w:rFonts w:asciiTheme="minorHAnsi" w:hAnsiTheme="minorHAnsi" w:cstheme="minorHAnsi"/>
                <w:sz w:val="16"/>
                <w:szCs w:val="16"/>
                <w:lang w:val="el-GR"/>
              </w:rPr>
              <w:t>ΣΕΛΛΟΤΕΪΠ ΔΙΑΦΑΝΟ 15</w:t>
            </w:r>
            <w:r w:rsidRPr="006F66F9">
              <w:rPr>
                <w:rFonts w:asciiTheme="minorHAnsi" w:hAnsiTheme="minorHAnsi" w:cstheme="minorHAnsi"/>
                <w:sz w:val="16"/>
                <w:szCs w:val="16"/>
              </w:rPr>
              <w:t>mm</w:t>
            </w:r>
            <w:r w:rsidRPr="006F66F9">
              <w:rPr>
                <w:rFonts w:asciiTheme="minorHAnsi" w:hAnsiTheme="minorHAnsi" w:cstheme="minorHAnsi"/>
                <w:sz w:val="16"/>
                <w:szCs w:val="16"/>
                <w:lang w:val="el-GR"/>
              </w:rPr>
              <w:t xml:space="preserve"> </w:t>
            </w:r>
            <w:r w:rsidRPr="006F66F9">
              <w:rPr>
                <w:rFonts w:asciiTheme="minorHAnsi" w:hAnsiTheme="minorHAnsi" w:cstheme="minorHAnsi"/>
                <w:sz w:val="16"/>
                <w:szCs w:val="16"/>
              </w:rPr>
              <w:t>x</w:t>
            </w:r>
            <w:r w:rsidRPr="006F66F9">
              <w:rPr>
                <w:rFonts w:asciiTheme="minorHAnsi" w:hAnsiTheme="minorHAnsi" w:cstheme="minorHAnsi"/>
                <w:sz w:val="16"/>
                <w:szCs w:val="16"/>
                <w:lang w:val="el-GR"/>
              </w:rPr>
              <w:t xml:space="preserve"> 33</w:t>
            </w:r>
            <w:r w:rsidRPr="006F66F9">
              <w:rPr>
                <w:rFonts w:asciiTheme="minorHAnsi" w:hAnsiTheme="minorHAnsi" w:cstheme="minorHAnsi"/>
                <w:sz w:val="16"/>
                <w:szCs w:val="16"/>
              </w:rPr>
              <w:t>m</w:t>
            </w:r>
            <w:r w:rsidRPr="006F66F9">
              <w:rPr>
                <w:rFonts w:asciiTheme="minorHAnsi" w:hAnsiTheme="minorHAnsi" w:cstheme="minorHAnsi"/>
                <w:sz w:val="16"/>
                <w:szCs w:val="16"/>
                <w:lang w:val="el-GR"/>
              </w:rPr>
              <w:t xml:space="preserve"> </w:t>
            </w:r>
          </w:p>
        </w:tc>
        <w:tc>
          <w:tcPr>
            <w:tcW w:w="621" w:type="pct"/>
            <w:hideMark/>
          </w:tcPr>
          <w:p w14:paraId="28351094" w14:textId="77777777" w:rsidR="00A74B60" w:rsidRPr="006F66F9" w:rsidRDefault="00A74B60" w:rsidP="00567805">
            <w:pPr>
              <w:rPr>
                <w:rFonts w:asciiTheme="minorHAnsi" w:hAnsiTheme="minorHAnsi" w:cstheme="minorHAnsi"/>
                <w:sz w:val="16"/>
                <w:szCs w:val="16"/>
                <w:lang w:val="el-GR"/>
              </w:rPr>
            </w:pPr>
            <w:r w:rsidRPr="006F66F9">
              <w:rPr>
                <w:rFonts w:asciiTheme="minorHAnsi" w:hAnsiTheme="minorHAnsi" w:cstheme="minorHAnsi"/>
                <w:sz w:val="16"/>
                <w:szCs w:val="16"/>
              </w:rPr>
              <w:t> </w:t>
            </w:r>
          </w:p>
        </w:tc>
        <w:tc>
          <w:tcPr>
            <w:tcW w:w="484" w:type="pct"/>
            <w:hideMark/>
          </w:tcPr>
          <w:p w14:paraId="16C9CEEA"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TEMA</w:t>
            </w:r>
          </w:p>
        </w:tc>
        <w:tc>
          <w:tcPr>
            <w:tcW w:w="523" w:type="pct"/>
            <w:hideMark/>
          </w:tcPr>
          <w:p w14:paraId="5713B5FB"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20</w:t>
            </w:r>
          </w:p>
        </w:tc>
        <w:tc>
          <w:tcPr>
            <w:tcW w:w="463" w:type="pct"/>
          </w:tcPr>
          <w:p w14:paraId="6B344BAE" w14:textId="77777777" w:rsidR="00A74B60" w:rsidRPr="006F66F9" w:rsidRDefault="00A74B60" w:rsidP="00567805">
            <w:pPr>
              <w:jc w:val="center"/>
              <w:rPr>
                <w:rFonts w:asciiTheme="minorHAnsi" w:hAnsiTheme="minorHAnsi" w:cstheme="minorHAnsi"/>
                <w:sz w:val="16"/>
                <w:szCs w:val="16"/>
              </w:rPr>
            </w:pPr>
          </w:p>
        </w:tc>
        <w:tc>
          <w:tcPr>
            <w:tcW w:w="477" w:type="pct"/>
          </w:tcPr>
          <w:p w14:paraId="767DC5AF" w14:textId="77777777" w:rsidR="00A74B60" w:rsidRPr="006F66F9" w:rsidRDefault="00A74B60" w:rsidP="00567805">
            <w:pPr>
              <w:jc w:val="center"/>
              <w:rPr>
                <w:rFonts w:asciiTheme="minorHAnsi" w:hAnsiTheme="minorHAnsi" w:cstheme="minorHAnsi"/>
                <w:sz w:val="16"/>
                <w:szCs w:val="16"/>
              </w:rPr>
            </w:pPr>
          </w:p>
        </w:tc>
        <w:tc>
          <w:tcPr>
            <w:tcW w:w="415" w:type="pct"/>
          </w:tcPr>
          <w:p w14:paraId="1A0AB0E1" w14:textId="77777777" w:rsidR="00A74B60" w:rsidRPr="006F66F9" w:rsidRDefault="00A74B60" w:rsidP="00567805">
            <w:pPr>
              <w:jc w:val="center"/>
              <w:rPr>
                <w:rFonts w:asciiTheme="minorHAnsi" w:hAnsiTheme="minorHAnsi" w:cstheme="minorHAnsi"/>
                <w:sz w:val="16"/>
                <w:szCs w:val="16"/>
              </w:rPr>
            </w:pPr>
          </w:p>
        </w:tc>
      </w:tr>
      <w:tr w:rsidR="008E6692" w:rsidRPr="006F66F9" w14:paraId="43FD548F" w14:textId="27305585" w:rsidTr="002971F4">
        <w:trPr>
          <w:trHeight w:val="255"/>
          <w:jc w:val="center"/>
        </w:trPr>
        <w:tc>
          <w:tcPr>
            <w:tcW w:w="239" w:type="pct"/>
            <w:hideMark/>
          </w:tcPr>
          <w:p w14:paraId="72BC321B"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127</w:t>
            </w:r>
          </w:p>
        </w:tc>
        <w:tc>
          <w:tcPr>
            <w:tcW w:w="1778" w:type="pct"/>
            <w:hideMark/>
          </w:tcPr>
          <w:p w14:paraId="38DB1A70"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ΣΤΥΛΟ ΔΙΑΡΚΕΙΑΣ  Ballpoint 0.8 mm Cristal Large</w:t>
            </w:r>
          </w:p>
        </w:tc>
        <w:tc>
          <w:tcPr>
            <w:tcW w:w="621" w:type="pct"/>
            <w:hideMark/>
          </w:tcPr>
          <w:p w14:paraId="4892126E" w14:textId="77777777" w:rsidR="00A74B60" w:rsidRPr="006F66F9" w:rsidRDefault="00A74B60" w:rsidP="00567805">
            <w:pPr>
              <w:rPr>
                <w:rFonts w:asciiTheme="minorHAnsi" w:hAnsiTheme="minorHAnsi" w:cstheme="minorHAnsi"/>
                <w:sz w:val="16"/>
                <w:szCs w:val="16"/>
              </w:rPr>
            </w:pPr>
            <w:proofErr w:type="spellStart"/>
            <w:r w:rsidRPr="006F66F9">
              <w:rPr>
                <w:rFonts w:asciiTheme="minorHAnsi" w:hAnsiTheme="minorHAnsi" w:cstheme="minorHAnsi"/>
                <w:sz w:val="16"/>
                <w:szCs w:val="16"/>
              </w:rPr>
              <w:t>χρώμ</w:t>
            </w:r>
            <w:proofErr w:type="spellEnd"/>
            <w:r w:rsidRPr="006F66F9">
              <w:rPr>
                <w:rFonts w:asciiTheme="minorHAnsi" w:hAnsiTheme="minorHAnsi" w:cstheme="minorHAnsi"/>
                <w:sz w:val="16"/>
                <w:szCs w:val="16"/>
              </w:rPr>
              <w:t>ατος μπ</w:t>
            </w:r>
            <w:proofErr w:type="spellStart"/>
            <w:r w:rsidRPr="006F66F9">
              <w:rPr>
                <w:rFonts w:asciiTheme="minorHAnsi" w:hAnsiTheme="minorHAnsi" w:cstheme="minorHAnsi"/>
                <w:sz w:val="16"/>
                <w:szCs w:val="16"/>
              </w:rPr>
              <w:t>λε</w:t>
            </w:r>
            <w:proofErr w:type="spellEnd"/>
            <w:r w:rsidRPr="006F66F9">
              <w:rPr>
                <w:rFonts w:asciiTheme="minorHAnsi" w:hAnsiTheme="minorHAnsi" w:cstheme="minorHAnsi"/>
                <w:sz w:val="16"/>
                <w:szCs w:val="16"/>
              </w:rPr>
              <w:t xml:space="preserve"> </w:t>
            </w:r>
          </w:p>
        </w:tc>
        <w:tc>
          <w:tcPr>
            <w:tcW w:w="484" w:type="pct"/>
            <w:hideMark/>
          </w:tcPr>
          <w:p w14:paraId="26D9D456"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TEMA</w:t>
            </w:r>
          </w:p>
        </w:tc>
        <w:tc>
          <w:tcPr>
            <w:tcW w:w="523" w:type="pct"/>
            <w:hideMark/>
          </w:tcPr>
          <w:p w14:paraId="0DB3C0EF"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150</w:t>
            </w:r>
          </w:p>
        </w:tc>
        <w:tc>
          <w:tcPr>
            <w:tcW w:w="463" w:type="pct"/>
          </w:tcPr>
          <w:p w14:paraId="7DDCC8E0" w14:textId="77777777" w:rsidR="00A74B60" w:rsidRPr="006F66F9" w:rsidRDefault="00A74B60" w:rsidP="00567805">
            <w:pPr>
              <w:jc w:val="center"/>
              <w:rPr>
                <w:rFonts w:asciiTheme="minorHAnsi" w:hAnsiTheme="minorHAnsi" w:cstheme="minorHAnsi"/>
                <w:sz w:val="16"/>
                <w:szCs w:val="16"/>
              </w:rPr>
            </w:pPr>
          </w:p>
        </w:tc>
        <w:tc>
          <w:tcPr>
            <w:tcW w:w="477" w:type="pct"/>
          </w:tcPr>
          <w:p w14:paraId="28420F5A" w14:textId="77777777" w:rsidR="00A74B60" w:rsidRPr="006F66F9" w:rsidRDefault="00A74B60" w:rsidP="00567805">
            <w:pPr>
              <w:jc w:val="center"/>
              <w:rPr>
                <w:rFonts w:asciiTheme="minorHAnsi" w:hAnsiTheme="minorHAnsi" w:cstheme="minorHAnsi"/>
                <w:sz w:val="16"/>
                <w:szCs w:val="16"/>
              </w:rPr>
            </w:pPr>
          </w:p>
        </w:tc>
        <w:tc>
          <w:tcPr>
            <w:tcW w:w="415" w:type="pct"/>
          </w:tcPr>
          <w:p w14:paraId="044DA87C" w14:textId="77777777" w:rsidR="00A74B60" w:rsidRPr="006F66F9" w:rsidRDefault="00A74B60" w:rsidP="00567805">
            <w:pPr>
              <w:jc w:val="center"/>
              <w:rPr>
                <w:rFonts w:asciiTheme="minorHAnsi" w:hAnsiTheme="minorHAnsi" w:cstheme="minorHAnsi"/>
                <w:sz w:val="16"/>
                <w:szCs w:val="16"/>
              </w:rPr>
            </w:pPr>
          </w:p>
        </w:tc>
      </w:tr>
      <w:tr w:rsidR="008E6692" w:rsidRPr="006F66F9" w14:paraId="43A52548" w14:textId="3245565E" w:rsidTr="002971F4">
        <w:trPr>
          <w:trHeight w:val="255"/>
          <w:jc w:val="center"/>
        </w:trPr>
        <w:tc>
          <w:tcPr>
            <w:tcW w:w="239" w:type="pct"/>
            <w:hideMark/>
          </w:tcPr>
          <w:p w14:paraId="68A1D394"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128</w:t>
            </w:r>
          </w:p>
        </w:tc>
        <w:tc>
          <w:tcPr>
            <w:tcW w:w="1778" w:type="pct"/>
            <w:hideMark/>
          </w:tcPr>
          <w:p w14:paraId="233EC89B"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ΣΤΥΛΟ ΔΙΑΡΚΕΙΑΣ  Ballpoint 1.6 mm Cristal Large</w:t>
            </w:r>
          </w:p>
        </w:tc>
        <w:tc>
          <w:tcPr>
            <w:tcW w:w="621" w:type="pct"/>
            <w:hideMark/>
          </w:tcPr>
          <w:p w14:paraId="3AA2B51B" w14:textId="77777777" w:rsidR="00A74B60" w:rsidRPr="006F66F9" w:rsidRDefault="00A74B60" w:rsidP="00567805">
            <w:pPr>
              <w:rPr>
                <w:rFonts w:asciiTheme="minorHAnsi" w:hAnsiTheme="minorHAnsi" w:cstheme="minorHAnsi"/>
                <w:sz w:val="16"/>
                <w:szCs w:val="16"/>
              </w:rPr>
            </w:pPr>
            <w:proofErr w:type="spellStart"/>
            <w:r w:rsidRPr="006F66F9">
              <w:rPr>
                <w:rFonts w:asciiTheme="minorHAnsi" w:hAnsiTheme="minorHAnsi" w:cstheme="minorHAnsi"/>
                <w:sz w:val="16"/>
                <w:szCs w:val="16"/>
              </w:rPr>
              <w:t>χρώμ</w:t>
            </w:r>
            <w:proofErr w:type="spellEnd"/>
            <w:r w:rsidRPr="006F66F9">
              <w:rPr>
                <w:rFonts w:asciiTheme="minorHAnsi" w:hAnsiTheme="minorHAnsi" w:cstheme="minorHAnsi"/>
                <w:sz w:val="16"/>
                <w:szCs w:val="16"/>
              </w:rPr>
              <w:t>ατος μπ</w:t>
            </w:r>
            <w:proofErr w:type="spellStart"/>
            <w:r w:rsidRPr="006F66F9">
              <w:rPr>
                <w:rFonts w:asciiTheme="minorHAnsi" w:hAnsiTheme="minorHAnsi" w:cstheme="minorHAnsi"/>
                <w:sz w:val="16"/>
                <w:szCs w:val="16"/>
              </w:rPr>
              <w:t>λε</w:t>
            </w:r>
            <w:proofErr w:type="spellEnd"/>
            <w:r w:rsidRPr="006F66F9">
              <w:rPr>
                <w:rFonts w:asciiTheme="minorHAnsi" w:hAnsiTheme="minorHAnsi" w:cstheme="minorHAnsi"/>
                <w:sz w:val="16"/>
                <w:szCs w:val="16"/>
              </w:rPr>
              <w:t xml:space="preserve"> </w:t>
            </w:r>
          </w:p>
        </w:tc>
        <w:tc>
          <w:tcPr>
            <w:tcW w:w="484" w:type="pct"/>
            <w:hideMark/>
          </w:tcPr>
          <w:p w14:paraId="0F0A9BA3"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TEMA</w:t>
            </w:r>
          </w:p>
        </w:tc>
        <w:tc>
          <w:tcPr>
            <w:tcW w:w="523" w:type="pct"/>
            <w:hideMark/>
          </w:tcPr>
          <w:p w14:paraId="250172FD"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150</w:t>
            </w:r>
          </w:p>
        </w:tc>
        <w:tc>
          <w:tcPr>
            <w:tcW w:w="463" w:type="pct"/>
          </w:tcPr>
          <w:p w14:paraId="6CD168E4" w14:textId="77777777" w:rsidR="00A74B60" w:rsidRPr="006F66F9" w:rsidRDefault="00A74B60" w:rsidP="00567805">
            <w:pPr>
              <w:jc w:val="center"/>
              <w:rPr>
                <w:rFonts w:asciiTheme="minorHAnsi" w:hAnsiTheme="minorHAnsi" w:cstheme="minorHAnsi"/>
                <w:sz w:val="16"/>
                <w:szCs w:val="16"/>
              </w:rPr>
            </w:pPr>
          </w:p>
        </w:tc>
        <w:tc>
          <w:tcPr>
            <w:tcW w:w="477" w:type="pct"/>
          </w:tcPr>
          <w:p w14:paraId="6DDA84C7" w14:textId="77777777" w:rsidR="00A74B60" w:rsidRPr="006F66F9" w:rsidRDefault="00A74B60" w:rsidP="00567805">
            <w:pPr>
              <w:jc w:val="center"/>
              <w:rPr>
                <w:rFonts w:asciiTheme="minorHAnsi" w:hAnsiTheme="minorHAnsi" w:cstheme="minorHAnsi"/>
                <w:sz w:val="16"/>
                <w:szCs w:val="16"/>
              </w:rPr>
            </w:pPr>
          </w:p>
        </w:tc>
        <w:tc>
          <w:tcPr>
            <w:tcW w:w="415" w:type="pct"/>
          </w:tcPr>
          <w:p w14:paraId="290F2C44" w14:textId="77777777" w:rsidR="00A74B60" w:rsidRPr="006F66F9" w:rsidRDefault="00A74B60" w:rsidP="00567805">
            <w:pPr>
              <w:jc w:val="center"/>
              <w:rPr>
                <w:rFonts w:asciiTheme="minorHAnsi" w:hAnsiTheme="minorHAnsi" w:cstheme="minorHAnsi"/>
                <w:sz w:val="16"/>
                <w:szCs w:val="16"/>
              </w:rPr>
            </w:pPr>
          </w:p>
        </w:tc>
      </w:tr>
      <w:tr w:rsidR="008E6692" w:rsidRPr="006F66F9" w14:paraId="6CBD6E5B" w14:textId="4621F78E" w:rsidTr="002971F4">
        <w:trPr>
          <w:trHeight w:val="255"/>
          <w:jc w:val="center"/>
        </w:trPr>
        <w:tc>
          <w:tcPr>
            <w:tcW w:w="239" w:type="pct"/>
            <w:hideMark/>
          </w:tcPr>
          <w:p w14:paraId="31941F09"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129</w:t>
            </w:r>
          </w:p>
        </w:tc>
        <w:tc>
          <w:tcPr>
            <w:tcW w:w="1778" w:type="pct"/>
            <w:hideMark/>
          </w:tcPr>
          <w:p w14:paraId="1A777AFB"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ΣΤΥΛΟ ΔΙΑΡΚΕΙΑΣ Ballpoint 1.6 mm Cristal Large</w:t>
            </w:r>
          </w:p>
        </w:tc>
        <w:tc>
          <w:tcPr>
            <w:tcW w:w="621" w:type="pct"/>
            <w:hideMark/>
          </w:tcPr>
          <w:p w14:paraId="74B5B96F" w14:textId="77777777" w:rsidR="00A74B60" w:rsidRPr="006F66F9" w:rsidRDefault="00A74B60" w:rsidP="00567805">
            <w:pPr>
              <w:rPr>
                <w:rFonts w:asciiTheme="minorHAnsi" w:hAnsiTheme="minorHAnsi" w:cstheme="minorHAnsi"/>
                <w:sz w:val="16"/>
                <w:szCs w:val="16"/>
              </w:rPr>
            </w:pPr>
            <w:proofErr w:type="spellStart"/>
            <w:r w:rsidRPr="006F66F9">
              <w:rPr>
                <w:rFonts w:asciiTheme="minorHAnsi" w:hAnsiTheme="minorHAnsi" w:cstheme="minorHAnsi"/>
                <w:sz w:val="16"/>
                <w:szCs w:val="16"/>
              </w:rPr>
              <w:t>χρώμ</w:t>
            </w:r>
            <w:proofErr w:type="spellEnd"/>
            <w:r w:rsidRPr="006F66F9">
              <w:rPr>
                <w:rFonts w:asciiTheme="minorHAnsi" w:hAnsiTheme="minorHAnsi" w:cstheme="minorHAnsi"/>
                <w:sz w:val="16"/>
                <w:szCs w:val="16"/>
              </w:rPr>
              <w:t>ατος μα</w:t>
            </w:r>
            <w:proofErr w:type="spellStart"/>
            <w:r w:rsidRPr="006F66F9">
              <w:rPr>
                <w:rFonts w:asciiTheme="minorHAnsi" w:hAnsiTheme="minorHAnsi" w:cstheme="minorHAnsi"/>
                <w:sz w:val="16"/>
                <w:szCs w:val="16"/>
              </w:rPr>
              <w:t>υρο</w:t>
            </w:r>
            <w:proofErr w:type="spellEnd"/>
            <w:r w:rsidRPr="006F66F9">
              <w:rPr>
                <w:rFonts w:asciiTheme="minorHAnsi" w:hAnsiTheme="minorHAnsi" w:cstheme="minorHAnsi"/>
                <w:sz w:val="16"/>
                <w:szCs w:val="16"/>
              </w:rPr>
              <w:t xml:space="preserve"> </w:t>
            </w:r>
          </w:p>
        </w:tc>
        <w:tc>
          <w:tcPr>
            <w:tcW w:w="484" w:type="pct"/>
            <w:hideMark/>
          </w:tcPr>
          <w:p w14:paraId="7A97D7C0"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TEMA</w:t>
            </w:r>
          </w:p>
        </w:tc>
        <w:tc>
          <w:tcPr>
            <w:tcW w:w="523" w:type="pct"/>
            <w:hideMark/>
          </w:tcPr>
          <w:p w14:paraId="2E3CC77A"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50</w:t>
            </w:r>
          </w:p>
        </w:tc>
        <w:tc>
          <w:tcPr>
            <w:tcW w:w="463" w:type="pct"/>
          </w:tcPr>
          <w:p w14:paraId="19449F97" w14:textId="77777777" w:rsidR="00A74B60" w:rsidRPr="006F66F9" w:rsidRDefault="00A74B60" w:rsidP="00567805">
            <w:pPr>
              <w:jc w:val="center"/>
              <w:rPr>
                <w:rFonts w:asciiTheme="minorHAnsi" w:hAnsiTheme="minorHAnsi" w:cstheme="minorHAnsi"/>
                <w:sz w:val="16"/>
                <w:szCs w:val="16"/>
              </w:rPr>
            </w:pPr>
          </w:p>
        </w:tc>
        <w:tc>
          <w:tcPr>
            <w:tcW w:w="477" w:type="pct"/>
          </w:tcPr>
          <w:p w14:paraId="6092D957" w14:textId="77777777" w:rsidR="00A74B60" w:rsidRPr="006F66F9" w:rsidRDefault="00A74B60" w:rsidP="00567805">
            <w:pPr>
              <w:jc w:val="center"/>
              <w:rPr>
                <w:rFonts w:asciiTheme="minorHAnsi" w:hAnsiTheme="minorHAnsi" w:cstheme="minorHAnsi"/>
                <w:sz w:val="16"/>
                <w:szCs w:val="16"/>
              </w:rPr>
            </w:pPr>
          </w:p>
        </w:tc>
        <w:tc>
          <w:tcPr>
            <w:tcW w:w="415" w:type="pct"/>
          </w:tcPr>
          <w:p w14:paraId="2022EE09" w14:textId="77777777" w:rsidR="00A74B60" w:rsidRPr="006F66F9" w:rsidRDefault="00A74B60" w:rsidP="00567805">
            <w:pPr>
              <w:jc w:val="center"/>
              <w:rPr>
                <w:rFonts w:asciiTheme="minorHAnsi" w:hAnsiTheme="minorHAnsi" w:cstheme="minorHAnsi"/>
                <w:sz w:val="16"/>
                <w:szCs w:val="16"/>
              </w:rPr>
            </w:pPr>
          </w:p>
        </w:tc>
      </w:tr>
      <w:tr w:rsidR="008E6692" w:rsidRPr="006F66F9" w14:paraId="53DEB275" w14:textId="771294E0" w:rsidTr="002971F4">
        <w:trPr>
          <w:trHeight w:val="255"/>
          <w:jc w:val="center"/>
        </w:trPr>
        <w:tc>
          <w:tcPr>
            <w:tcW w:w="239" w:type="pct"/>
            <w:hideMark/>
          </w:tcPr>
          <w:p w14:paraId="3A3F8D7F"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130</w:t>
            </w:r>
          </w:p>
        </w:tc>
        <w:tc>
          <w:tcPr>
            <w:tcW w:w="1778" w:type="pct"/>
            <w:hideMark/>
          </w:tcPr>
          <w:p w14:paraId="33242578"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ΣΤΥΛΟ ΔΙΑΡΚΕΙΑΣ Ballpoint 1.6 mm Cristal Large</w:t>
            </w:r>
          </w:p>
        </w:tc>
        <w:tc>
          <w:tcPr>
            <w:tcW w:w="621" w:type="pct"/>
            <w:hideMark/>
          </w:tcPr>
          <w:p w14:paraId="0CBE2864" w14:textId="77777777" w:rsidR="00A74B60" w:rsidRPr="006F66F9" w:rsidRDefault="00A74B60" w:rsidP="00567805">
            <w:pPr>
              <w:rPr>
                <w:rFonts w:asciiTheme="minorHAnsi" w:hAnsiTheme="minorHAnsi" w:cstheme="minorHAnsi"/>
                <w:sz w:val="16"/>
                <w:szCs w:val="16"/>
              </w:rPr>
            </w:pPr>
            <w:proofErr w:type="spellStart"/>
            <w:r w:rsidRPr="006F66F9">
              <w:rPr>
                <w:rFonts w:asciiTheme="minorHAnsi" w:hAnsiTheme="minorHAnsi" w:cstheme="minorHAnsi"/>
                <w:sz w:val="16"/>
                <w:szCs w:val="16"/>
              </w:rPr>
              <w:t>χρώμ</w:t>
            </w:r>
            <w:proofErr w:type="spellEnd"/>
            <w:r w:rsidRPr="006F66F9">
              <w:rPr>
                <w:rFonts w:asciiTheme="minorHAnsi" w:hAnsiTheme="minorHAnsi" w:cstheme="minorHAnsi"/>
                <w:sz w:val="16"/>
                <w:szCs w:val="16"/>
              </w:rPr>
              <w:t xml:space="preserve">ατος </w:t>
            </w:r>
            <w:proofErr w:type="spellStart"/>
            <w:r w:rsidRPr="006F66F9">
              <w:rPr>
                <w:rFonts w:asciiTheme="minorHAnsi" w:hAnsiTheme="minorHAnsi" w:cstheme="minorHAnsi"/>
                <w:sz w:val="16"/>
                <w:szCs w:val="16"/>
              </w:rPr>
              <w:t>κοκκινο</w:t>
            </w:r>
            <w:proofErr w:type="spellEnd"/>
          </w:p>
        </w:tc>
        <w:tc>
          <w:tcPr>
            <w:tcW w:w="484" w:type="pct"/>
            <w:hideMark/>
          </w:tcPr>
          <w:p w14:paraId="762035DA"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TEMA</w:t>
            </w:r>
          </w:p>
        </w:tc>
        <w:tc>
          <w:tcPr>
            <w:tcW w:w="523" w:type="pct"/>
            <w:hideMark/>
          </w:tcPr>
          <w:p w14:paraId="4CBEEEDF"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20</w:t>
            </w:r>
          </w:p>
        </w:tc>
        <w:tc>
          <w:tcPr>
            <w:tcW w:w="463" w:type="pct"/>
          </w:tcPr>
          <w:p w14:paraId="59206D3A" w14:textId="77777777" w:rsidR="00A74B60" w:rsidRPr="006F66F9" w:rsidRDefault="00A74B60" w:rsidP="00567805">
            <w:pPr>
              <w:jc w:val="center"/>
              <w:rPr>
                <w:rFonts w:asciiTheme="minorHAnsi" w:hAnsiTheme="minorHAnsi" w:cstheme="minorHAnsi"/>
                <w:sz w:val="16"/>
                <w:szCs w:val="16"/>
              </w:rPr>
            </w:pPr>
          </w:p>
        </w:tc>
        <w:tc>
          <w:tcPr>
            <w:tcW w:w="477" w:type="pct"/>
          </w:tcPr>
          <w:p w14:paraId="707C364A" w14:textId="77777777" w:rsidR="00A74B60" w:rsidRPr="006F66F9" w:rsidRDefault="00A74B60" w:rsidP="00567805">
            <w:pPr>
              <w:jc w:val="center"/>
              <w:rPr>
                <w:rFonts w:asciiTheme="minorHAnsi" w:hAnsiTheme="minorHAnsi" w:cstheme="minorHAnsi"/>
                <w:sz w:val="16"/>
                <w:szCs w:val="16"/>
              </w:rPr>
            </w:pPr>
          </w:p>
        </w:tc>
        <w:tc>
          <w:tcPr>
            <w:tcW w:w="415" w:type="pct"/>
          </w:tcPr>
          <w:p w14:paraId="1EE64BC4" w14:textId="77777777" w:rsidR="00A74B60" w:rsidRPr="006F66F9" w:rsidRDefault="00A74B60" w:rsidP="00567805">
            <w:pPr>
              <w:jc w:val="center"/>
              <w:rPr>
                <w:rFonts w:asciiTheme="minorHAnsi" w:hAnsiTheme="minorHAnsi" w:cstheme="minorHAnsi"/>
                <w:sz w:val="16"/>
                <w:szCs w:val="16"/>
              </w:rPr>
            </w:pPr>
          </w:p>
        </w:tc>
      </w:tr>
      <w:tr w:rsidR="008E6692" w:rsidRPr="006F66F9" w14:paraId="4692563C" w14:textId="03F55162" w:rsidTr="002971F4">
        <w:trPr>
          <w:trHeight w:val="255"/>
          <w:jc w:val="center"/>
        </w:trPr>
        <w:tc>
          <w:tcPr>
            <w:tcW w:w="239" w:type="pct"/>
            <w:hideMark/>
          </w:tcPr>
          <w:p w14:paraId="21711D5B"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131</w:t>
            </w:r>
          </w:p>
        </w:tc>
        <w:tc>
          <w:tcPr>
            <w:tcW w:w="1778" w:type="pct"/>
            <w:hideMark/>
          </w:tcPr>
          <w:p w14:paraId="0B7FE04A"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 xml:space="preserve">ΣΤΥΛΟ ΥΓΡΗΣ ΜΕΛΑΝΗΣ MICRO 0.5  </w:t>
            </w:r>
          </w:p>
        </w:tc>
        <w:tc>
          <w:tcPr>
            <w:tcW w:w="621" w:type="pct"/>
            <w:hideMark/>
          </w:tcPr>
          <w:p w14:paraId="43CC1B26" w14:textId="77777777" w:rsidR="00A74B60" w:rsidRPr="006F66F9" w:rsidRDefault="00A74B60" w:rsidP="00567805">
            <w:pPr>
              <w:rPr>
                <w:rFonts w:asciiTheme="minorHAnsi" w:hAnsiTheme="minorHAnsi" w:cstheme="minorHAnsi"/>
                <w:sz w:val="16"/>
                <w:szCs w:val="16"/>
              </w:rPr>
            </w:pPr>
            <w:proofErr w:type="spellStart"/>
            <w:r w:rsidRPr="006F66F9">
              <w:rPr>
                <w:rFonts w:asciiTheme="minorHAnsi" w:hAnsiTheme="minorHAnsi" w:cstheme="minorHAnsi"/>
                <w:sz w:val="16"/>
                <w:szCs w:val="16"/>
              </w:rPr>
              <w:t>χρώμ</w:t>
            </w:r>
            <w:proofErr w:type="spellEnd"/>
            <w:r w:rsidRPr="006F66F9">
              <w:rPr>
                <w:rFonts w:asciiTheme="minorHAnsi" w:hAnsiTheme="minorHAnsi" w:cstheme="minorHAnsi"/>
                <w:sz w:val="16"/>
                <w:szCs w:val="16"/>
              </w:rPr>
              <w:t xml:space="preserve">ατος </w:t>
            </w:r>
            <w:proofErr w:type="spellStart"/>
            <w:r w:rsidRPr="006F66F9">
              <w:rPr>
                <w:rFonts w:asciiTheme="minorHAnsi" w:hAnsiTheme="minorHAnsi" w:cstheme="minorHAnsi"/>
                <w:sz w:val="16"/>
                <w:szCs w:val="16"/>
              </w:rPr>
              <w:t>κοκκινο</w:t>
            </w:r>
            <w:proofErr w:type="spellEnd"/>
          </w:p>
        </w:tc>
        <w:tc>
          <w:tcPr>
            <w:tcW w:w="484" w:type="pct"/>
            <w:hideMark/>
          </w:tcPr>
          <w:p w14:paraId="083A575A"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TEMA</w:t>
            </w:r>
          </w:p>
        </w:tc>
        <w:tc>
          <w:tcPr>
            <w:tcW w:w="523" w:type="pct"/>
            <w:hideMark/>
          </w:tcPr>
          <w:p w14:paraId="4135C34E"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10</w:t>
            </w:r>
          </w:p>
        </w:tc>
        <w:tc>
          <w:tcPr>
            <w:tcW w:w="463" w:type="pct"/>
          </w:tcPr>
          <w:p w14:paraId="65199489" w14:textId="77777777" w:rsidR="00A74B60" w:rsidRPr="006F66F9" w:rsidRDefault="00A74B60" w:rsidP="00567805">
            <w:pPr>
              <w:jc w:val="center"/>
              <w:rPr>
                <w:rFonts w:asciiTheme="minorHAnsi" w:hAnsiTheme="minorHAnsi" w:cstheme="minorHAnsi"/>
                <w:sz w:val="16"/>
                <w:szCs w:val="16"/>
              </w:rPr>
            </w:pPr>
          </w:p>
        </w:tc>
        <w:tc>
          <w:tcPr>
            <w:tcW w:w="477" w:type="pct"/>
          </w:tcPr>
          <w:p w14:paraId="53D2F36E" w14:textId="77777777" w:rsidR="00A74B60" w:rsidRPr="006F66F9" w:rsidRDefault="00A74B60" w:rsidP="00567805">
            <w:pPr>
              <w:jc w:val="center"/>
              <w:rPr>
                <w:rFonts w:asciiTheme="minorHAnsi" w:hAnsiTheme="minorHAnsi" w:cstheme="minorHAnsi"/>
                <w:sz w:val="16"/>
                <w:szCs w:val="16"/>
              </w:rPr>
            </w:pPr>
          </w:p>
        </w:tc>
        <w:tc>
          <w:tcPr>
            <w:tcW w:w="415" w:type="pct"/>
          </w:tcPr>
          <w:p w14:paraId="753FD266" w14:textId="77777777" w:rsidR="00A74B60" w:rsidRPr="006F66F9" w:rsidRDefault="00A74B60" w:rsidP="00567805">
            <w:pPr>
              <w:jc w:val="center"/>
              <w:rPr>
                <w:rFonts w:asciiTheme="minorHAnsi" w:hAnsiTheme="minorHAnsi" w:cstheme="minorHAnsi"/>
                <w:sz w:val="16"/>
                <w:szCs w:val="16"/>
              </w:rPr>
            </w:pPr>
          </w:p>
        </w:tc>
      </w:tr>
      <w:tr w:rsidR="008E6692" w:rsidRPr="006F66F9" w14:paraId="28EACF4B" w14:textId="2C777CEE" w:rsidTr="002971F4">
        <w:trPr>
          <w:trHeight w:val="255"/>
          <w:jc w:val="center"/>
        </w:trPr>
        <w:tc>
          <w:tcPr>
            <w:tcW w:w="239" w:type="pct"/>
            <w:hideMark/>
          </w:tcPr>
          <w:p w14:paraId="77031FE6"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132</w:t>
            </w:r>
          </w:p>
        </w:tc>
        <w:tc>
          <w:tcPr>
            <w:tcW w:w="1778" w:type="pct"/>
            <w:hideMark/>
          </w:tcPr>
          <w:p w14:paraId="4DEBAE2B"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 xml:space="preserve">ΣΤΥΛΟ ΥΓΡΗΣ ΜΕΛΑΝΗΣ MICRO 0.5  </w:t>
            </w:r>
          </w:p>
        </w:tc>
        <w:tc>
          <w:tcPr>
            <w:tcW w:w="621" w:type="pct"/>
            <w:hideMark/>
          </w:tcPr>
          <w:p w14:paraId="65858BF3" w14:textId="77777777" w:rsidR="00A74B60" w:rsidRPr="006F66F9" w:rsidRDefault="00A74B60" w:rsidP="00567805">
            <w:pPr>
              <w:rPr>
                <w:rFonts w:asciiTheme="minorHAnsi" w:hAnsiTheme="minorHAnsi" w:cstheme="minorHAnsi"/>
                <w:sz w:val="16"/>
                <w:szCs w:val="16"/>
              </w:rPr>
            </w:pPr>
            <w:proofErr w:type="spellStart"/>
            <w:r w:rsidRPr="006F66F9">
              <w:rPr>
                <w:rFonts w:asciiTheme="minorHAnsi" w:hAnsiTheme="minorHAnsi" w:cstheme="minorHAnsi"/>
                <w:sz w:val="16"/>
                <w:szCs w:val="16"/>
              </w:rPr>
              <w:t>χρώμ</w:t>
            </w:r>
            <w:proofErr w:type="spellEnd"/>
            <w:r w:rsidRPr="006F66F9">
              <w:rPr>
                <w:rFonts w:asciiTheme="minorHAnsi" w:hAnsiTheme="minorHAnsi" w:cstheme="minorHAnsi"/>
                <w:sz w:val="16"/>
                <w:szCs w:val="16"/>
              </w:rPr>
              <w:t>ατος μπ</w:t>
            </w:r>
            <w:proofErr w:type="spellStart"/>
            <w:r w:rsidRPr="006F66F9">
              <w:rPr>
                <w:rFonts w:asciiTheme="minorHAnsi" w:hAnsiTheme="minorHAnsi" w:cstheme="minorHAnsi"/>
                <w:sz w:val="16"/>
                <w:szCs w:val="16"/>
              </w:rPr>
              <w:t>λε</w:t>
            </w:r>
            <w:proofErr w:type="spellEnd"/>
            <w:r w:rsidRPr="006F66F9">
              <w:rPr>
                <w:rFonts w:asciiTheme="minorHAnsi" w:hAnsiTheme="minorHAnsi" w:cstheme="minorHAnsi"/>
                <w:sz w:val="16"/>
                <w:szCs w:val="16"/>
              </w:rPr>
              <w:t xml:space="preserve"> </w:t>
            </w:r>
          </w:p>
        </w:tc>
        <w:tc>
          <w:tcPr>
            <w:tcW w:w="484" w:type="pct"/>
            <w:hideMark/>
          </w:tcPr>
          <w:p w14:paraId="4F56CB6F"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TEMA</w:t>
            </w:r>
          </w:p>
        </w:tc>
        <w:tc>
          <w:tcPr>
            <w:tcW w:w="523" w:type="pct"/>
            <w:hideMark/>
          </w:tcPr>
          <w:p w14:paraId="4FC73937"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20</w:t>
            </w:r>
          </w:p>
        </w:tc>
        <w:tc>
          <w:tcPr>
            <w:tcW w:w="463" w:type="pct"/>
          </w:tcPr>
          <w:p w14:paraId="1C708769" w14:textId="77777777" w:rsidR="00A74B60" w:rsidRPr="006F66F9" w:rsidRDefault="00A74B60" w:rsidP="00567805">
            <w:pPr>
              <w:jc w:val="center"/>
              <w:rPr>
                <w:rFonts w:asciiTheme="minorHAnsi" w:hAnsiTheme="minorHAnsi" w:cstheme="minorHAnsi"/>
                <w:sz w:val="16"/>
                <w:szCs w:val="16"/>
              </w:rPr>
            </w:pPr>
          </w:p>
        </w:tc>
        <w:tc>
          <w:tcPr>
            <w:tcW w:w="477" w:type="pct"/>
          </w:tcPr>
          <w:p w14:paraId="2C873E7B" w14:textId="77777777" w:rsidR="00A74B60" w:rsidRPr="006F66F9" w:rsidRDefault="00A74B60" w:rsidP="00567805">
            <w:pPr>
              <w:jc w:val="center"/>
              <w:rPr>
                <w:rFonts w:asciiTheme="minorHAnsi" w:hAnsiTheme="minorHAnsi" w:cstheme="minorHAnsi"/>
                <w:sz w:val="16"/>
                <w:szCs w:val="16"/>
              </w:rPr>
            </w:pPr>
          </w:p>
        </w:tc>
        <w:tc>
          <w:tcPr>
            <w:tcW w:w="415" w:type="pct"/>
          </w:tcPr>
          <w:p w14:paraId="7F008342" w14:textId="77777777" w:rsidR="00A74B60" w:rsidRPr="006F66F9" w:rsidRDefault="00A74B60" w:rsidP="00567805">
            <w:pPr>
              <w:jc w:val="center"/>
              <w:rPr>
                <w:rFonts w:asciiTheme="minorHAnsi" w:hAnsiTheme="minorHAnsi" w:cstheme="minorHAnsi"/>
                <w:sz w:val="16"/>
                <w:szCs w:val="16"/>
              </w:rPr>
            </w:pPr>
          </w:p>
        </w:tc>
      </w:tr>
      <w:tr w:rsidR="008E6692" w:rsidRPr="006F66F9" w14:paraId="7E38D7BD" w14:textId="51B88225" w:rsidTr="002971F4">
        <w:trPr>
          <w:trHeight w:val="255"/>
          <w:jc w:val="center"/>
        </w:trPr>
        <w:tc>
          <w:tcPr>
            <w:tcW w:w="239" w:type="pct"/>
            <w:hideMark/>
          </w:tcPr>
          <w:p w14:paraId="531F41B1"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133</w:t>
            </w:r>
          </w:p>
        </w:tc>
        <w:tc>
          <w:tcPr>
            <w:tcW w:w="1778" w:type="pct"/>
            <w:hideMark/>
          </w:tcPr>
          <w:p w14:paraId="71280E25"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 xml:space="preserve">ΣΤΥΛΟ ΥΓΡΗΣ ΜΕΛΑΝΗΣ MICRO 0.5  </w:t>
            </w:r>
          </w:p>
        </w:tc>
        <w:tc>
          <w:tcPr>
            <w:tcW w:w="621" w:type="pct"/>
            <w:hideMark/>
          </w:tcPr>
          <w:p w14:paraId="28B3A265" w14:textId="77777777" w:rsidR="00A74B60" w:rsidRPr="006F66F9" w:rsidRDefault="00A74B60" w:rsidP="00567805">
            <w:pPr>
              <w:rPr>
                <w:rFonts w:asciiTheme="minorHAnsi" w:hAnsiTheme="minorHAnsi" w:cstheme="minorHAnsi"/>
                <w:sz w:val="16"/>
                <w:szCs w:val="16"/>
              </w:rPr>
            </w:pPr>
            <w:proofErr w:type="spellStart"/>
            <w:r w:rsidRPr="006F66F9">
              <w:rPr>
                <w:rFonts w:asciiTheme="minorHAnsi" w:hAnsiTheme="minorHAnsi" w:cstheme="minorHAnsi"/>
                <w:sz w:val="16"/>
                <w:szCs w:val="16"/>
              </w:rPr>
              <w:t>χρώμ</w:t>
            </w:r>
            <w:proofErr w:type="spellEnd"/>
            <w:r w:rsidRPr="006F66F9">
              <w:rPr>
                <w:rFonts w:asciiTheme="minorHAnsi" w:hAnsiTheme="minorHAnsi" w:cstheme="minorHAnsi"/>
                <w:sz w:val="16"/>
                <w:szCs w:val="16"/>
              </w:rPr>
              <w:t>ατος μα</w:t>
            </w:r>
            <w:proofErr w:type="spellStart"/>
            <w:r w:rsidRPr="006F66F9">
              <w:rPr>
                <w:rFonts w:asciiTheme="minorHAnsi" w:hAnsiTheme="minorHAnsi" w:cstheme="minorHAnsi"/>
                <w:sz w:val="16"/>
                <w:szCs w:val="16"/>
              </w:rPr>
              <w:t>υρο</w:t>
            </w:r>
            <w:proofErr w:type="spellEnd"/>
            <w:r w:rsidRPr="006F66F9">
              <w:rPr>
                <w:rFonts w:asciiTheme="minorHAnsi" w:hAnsiTheme="minorHAnsi" w:cstheme="minorHAnsi"/>
                <w:sz w:val="16"/>
                <w:szCs w:val="16"/>
              </w:rPr>
              <w:t xml:space="preserve"> </w:t>
            </w:r>
          </w:p>
        </w:tc>
        <w:tc>
          <w:tcPr>
            <w:tcW w:w="484" w:type="pct"/>
            <w:hideMark/>
          </w:tcPr>
          <w:p w14:paraId="0E69C766"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TEMA</w:t>
            </w:r>
          </w:p>
        </w:tc>
        <w:tc>
          <w:tcPr>
            <w:tcW w:w="523" w:type="pct"/>
            <w:hideMark/>
          </w:tcPr>
          <w:p w14:paraId="0B134B35"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10</w:t>
            </w:r>
          </w:p>
        </w:tc>
        <w:tc>
          <w:tcPr>
            <w:tcW w:w="463" w:type="pct"/>
          </w:tcPr>
          <w:p w14:paraId="527B8372" w14:textId="77777777" w:rsidR="00A74B60" w:rsidRPr="006F66F9" w:rsidRDefault="00A74B60" w:rsidP="00567805">
            <w:pPr>
              <w:jc w:val="center"/>
              <w:rPr>
                <w:rFonts w:asciiTheme="minorHAnsi" w:hAnsiTheme="minorHAnsi" w:cstheme="minorHAnsi"/>
                <w:sz w:val="16"/>
                <w:szCs w:val="16"/>
              </w:rPr>
            </w:pPr>
          </w:p>
        </w:tc>
        <w:tc>
          <w:tcPr>
            <w:tcW w:w="477" w:type="pct"/>
          </w:tcPr>
          <w:p w14:paraId="2749C8B6" w14:textId="77777777" w:rsidR="00A74B60" w:rsidRPr="006F66F9" w:rsidRDefault="00A74B60" w:rsidP="00567805">
            <w:pPr>
              <w:jc w:val="center"/>
              <w:rPr>
                <w:rFonts w:asciiTheme="minorHAnsi" w:hAnsiTheme="minorHAnsi" w:cstheme="minorHAnsi"/>
                <w:sz w:val="16"/>
                <w:szCs w:val="16"/>
              </w:rPr>
            </w:pPr>
          </w:p>
        </w:tc>
        <w:tc>
          <w:tcPr>
            <w:tcW w:w="415" w:type="pct"/>
          </w:tcPr>
          <w:p w14:paraId="2E65B95B" w14:textId="77777777" w:rsidR="00A74B60" w:rsidRPr="006F66F9" w:rsidRDefault="00A74B60" w:rsidP="00567805">
            <w:pPr>
              <w:jc w:val="center"/>
              <w:rPr>
                <w:rFonts w:asciiTheme="minorHAnsi" w:hAnsiTheme="minorHAnsi" w:cstheme="minorHAnsi"/>
                <w:sz w:val="16"/>
                <w:szCs w:val="16"/>
              </w:rPr>
            </w:pPr>
          </w:p>
        </w:tc>
      </w:tr>
      <w:tr w:rsidR="008E6692" w:rsidRPr="006F66F9" w14:paraId="2CD9CB89" w14:textId="0F84B1D3" w:rsidTr="002971F4">
        <w:trPr>
          <w:trHeight w:val="255"/>
          <w:jc w:val="center"/>
        </w:trPr>
        <w:tc>
          <w:tcPr>
            <w:tcW w:w="239" w:type="pct"/>
            <w:hideMark/>
          </w:tcPr>
          <w:p w14:paraId="65B9634C"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134</w:t>
            </w:r>
          </w:p>
        </w:tc>
        <w:tc>
          <w:tcPr>
            <w:tcW w:w="1778" w:type="pct"/>
            <w:hideMark/>
          </w:tcPr>
          <w:p w14:paraId="14233B58"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ΣΥΝΔΕΤΗΡΕΣ ΕΓΓΡΑΦΩΝ 32mm</w:t>
            </w:r>
          </w:p>
        </w:tc>
        <w:tc>
          <w:tcPr>
            <w:tcW w:w="621" w:type="pct"/>
            <w:hideMark/>
          </w:tcPr>
          <w:p w14:paraId="26A8658E"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ΚΟΥΤΙ 100 ΤΕΜΑΧΙΩΝ</w:t>
            </w:r>
          </w:p>
        </w:tc>
        <w:tc>
          <w:tcPr>
            <w:tcW w:w="484" w:type="pct"/>
            <w:hideMark/>
          </w:tcPr>
          <w:p w14:paraId="254CB01C"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ΚΟΥΤ</w:t>
            </w:r>
          </w:p>
        </w:tc>
        <w:tc>
          <w:tcPr>
            <w:tcW w:w="523" w:type="pct"/>
            <w:hideMark/>
          </w:tcPr>
          <w:p w14:paraId="0A0CEC81"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30</w:t>
            </w:r>
          </w:p>
        </w:tc>
        <w:tc>
          <w:tcPr>
            <w:tcW w:w="463" w:type="pct"/>
          </w:tcPr>
          <w:p w14:paraId="1501CA38" w14:textId="77777777" w:rsidR="00A74B60" w:rsidRPr="006F66F9" w:rsidRDefault="00A74B60" w:rsidP="00567805">
            <w:pPr>
              <w:jc w:val="center"/>
              <w:rPr>
                <w:rFonts w:asciiTheme="minorHAnsi" w:hAnsiTheme="minorHAnsi" w:cstheme="minorHAnsi"/>
                <w:sz w:val="16"/>
                <w:szCs w:val="16"/>
              </w:rPr>
            </w:pPr>
          </w:p>
        </w:tc>
        <w:tc>
          <w:tcPr>
            <w:tcW w:w="477" w:type="pct"/>
          </w:tcPr>
          <w:p w14:paraId="76007EAA" w14:textId="77777777" w:rsidR="00A74B60" w:rsidRPr="006F66F9" w:rsidRDefault="00A74B60" w:rsidP="00567805">
            <w:pPr>
              <w:jc w:val="center"/>
              <w:rPr>
                <w:rFonts w:asciiTheme="minorHAnsi" w:hAnsiTheme="minorHAnsi" w:cstheme="minorHAnsi"/>
                <w:sz w:val="16"/>
                <w:szCs w:val="16"/>
              </w:rPr>
            </w:pPr>
          </w:p>
        </w:tc>
        <w:tc>
          <w:tcPr>
            <w:tcW w:w="415" w:type="pct"/>
          </w:tcPr>
          <w:p w14:paraId="70A6B65A" w14:textId="77777777" w:rsidR="00A74B60" w:rsidRPr="006F66F9" w:rsidRDefault="00A74B60" w:rsidP="00567805">
            <w:pPr>
              <w:jc w:val="center"/>
              <w:rPr>
                <w:rFonts w:asciiTheme="minorHAnsi" w:hAnsiTheme="minorHAnsi" w:cstheme="minorHAnsi"/>
                <w:sz w:val="16"/>
                <w:szCs w:val="16"/>
              </w:rPr>
            </w:pPr>
          </w:p>
        </w:tc>
      </w:tr>
      <w:tr w:rsidR="008E6692" w:rsidRPr="006F66F9" w14:paraId="799BD370" w14:textId="46AE9E92" w:rsidTr="002971F4">
        <w:trPr>
          <w:trHeight w:val="525"/>
          <w:jc w:val="center"/>
        </w:trPr>
        <w:tc>
          <w:tcPr>
            <w:tcW w:w="239" w:type="pct"/>
            <w:hideMark/>
          </w:tcPr>
          <w:p w14:paraId="3A6202DD"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135</w:t>
            </w:r>
          </w:p>
        </w:tc>
        <w:tc>
          <w:tcPr>
            <w:tcW w:w="1778" w:type="pct"/>
            <w:hideMark/>
          </w:tcPr>
          <w:p w14:paraId="5D14A5AF"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 xml:space="preserve">ΣΥΡΡΑΠΤΙΚΗ ΜΗΧΑΝΗ ΓΙΓΑΣ </w:t>
            </w:r>
          </w:p>
        </w:tc>
        <w:tc>
          <w:tcPr>
            <w:tcW w:w="621" w:type="pct"/>
            <w:hideMark/>
          </w:tcPr>
          <w:p w14:paraId="7C251CC3" w14:textId="77777777" w:rsidR="00A74B60" w:rsidRPr="006F66F9" w:rsidRDefault="00A74B60" w:rsidP="00567805">
            <w:pPr>
              <w:rPr>
                <w:rFonts w:asciiTheme="minorHAnsi" w:hAnsiTheme="minorHAnsi" w:cstheme="minorHAnsi"/>
                <w:sz w:val="16"/>
                <w:szCs w:val="16"/>
                <w:lang w:val="el-GR"/>
              </w:rPr>
            </w:pPr>
            <w:r w:rsidRPr="006F66F9">
              <w:rPr>
                <w:rFonts w:asciiTheme="minorHAnsi" w:hAnsiTheme="minorHAnsi" w:cstheme="minorHAnsi"/>
                <w:sz w:val="16"/>
                <w:szCs w:val="16"/>
                <w:lang w:val="el-GR"/>
              </w:rPr>
              <w:t xml:space="preserve">ΝΑ ΔΕΧΕΤΑΙ ΣΥΡΜΑΤΑ ΤΥΠΟΥ 23/14 </w:t>
            </w:r>
            <w:proofErr w:type="spellStart"/>
            <w:r w:rsidRPr="006F66F9">
              <w:rPr>
                <w:rFonts w:asciiTheme="minorHAnsi" w:hAnsiTheme="minorHAnsi" w:cstheme="minorHAnsi"/>
                <w:sz w:val="16"/>
                <w:szCs w:val="16"/>
                <w:lang w:val="el-GR"/>
              </w:rPr>
              <w:t>εως</w:t>
            </w:r>
            <w:proofErr w:type="spellEnd"/>
            <w:r w:rsidRPr="006F66F9">
              <w:rPr>
                <w:rFonts w:asciiTheme="minorHAnsi" w:hAnsiTheme="minorHAnsi" w:cstheme="minorHAnsi"/>
                <w:sz w:val="16"/>
                <w:szCs w:val="16"/>
                <w:lang w:val="el-GR"/>
              </w:rPr>
              <w:t xml:space="preserve"> 23/23</w:t>
            </w:r>
          </w:p>
        </w:tc>
        <w:tc>
          <w:tcPr>
            <w:tcW w:w="484" w:type="pct"/>
            <w:hideMark/>
          </w:tcPr>
          <w:p w14:paraId="36CD5E26"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ΤΕΜΑ</w:t>
            </w:r>
          </w:p>
        </w:tc>
        <w:tc>
          <w:tcPr>
            <w:tcW w:w="523" w:type="pct"/>
            <w:hideMark/>
          </w:tcPr>
          <w:p w14:paraId="7FA1B4A3"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1</w:t>
            </w:r>
          </w:p>
        </w:tc>
        <w:tc>
          <w:tcPr>
            <w:tcW w:w="463" w:type="pct"/>
          </w:tcPr>
          <w:p w14:paraId="1DFC4E98" w14:textId="77777777" w:rsidR="00A74B60" w:rsidRPr="006F66F9" w:rsidRDefault="00A74B60" w:rsidP="00567805">
            <w:pPr>
              <w:jc w:val="center"/>
              <w:rPr>
                <w:rFonts w:asciiTheme="minorHAnsi" w:hAnsiTheme="minorHAnsi" w:cstheme="minorHAnsi"/>
                <w:sz w:val="16"/>
                <w:szCs w:val="16"/>
              </w:rPr>
            </w:pPr>
          </w:p>
        </w:tc>
        <w:tc>
          <w:tcPr>
            <w:tcW w:w="477" w:type="pct"/>
          </w:tcPr>
          <w:p w14:paraId="3439EA27" w14:textId="77777777" w:rsidR="00A74B60" w:rsidRPr="006F66F9" w:rsidRDefault="00A74B60" w:rsidP="00567805">
            <w:pPr>
              <w:jc w:val="center"/>
              <w:rPr>
                <w:rFonts w:asciiTheme="minorHAnsi" w:hAnsiTheme="minorHAnsi" w:cstheme="minorHAnsi"/>
                <w:sz w:val="16"/>
                <w:szCs w:val="16"/>
              </w:rPr>
            </w:pPr>
          </w:p>
        </w:tc>
        <w:tc>
          <w:tcPr>
            <w:tcW w:w="415" w:type="pct"/>
          </w:tcPr>
          <w:p w14:paraId="340614E4" w14:textId="77777777" w:rsidR="00A74B60" w:rsidRPr="006F66F9" w:rsidRDefault="00A74B60" w:rsidP="00567805">
            <w:pPr>
              <w:jc w:val="center"/>
              <w:rPr>
                <w:rFonts w:asciiTheme="minorHAnsi" w:hAnsiTheme="minorHAnsi" w:cstheme="minorHAnsi"/>
                <w:sz w:val="16"/>
                <w:szCs w:val="16"/>
              </w:rPr>
            </w:pPr>
          </w:p>
        </w:tc>
      </w:tr>
      <w:tr w:rsidR="008E6692" w:rsidRPr="006F66F9" w14:paraId="49660D0C" w14:textId="685C3E1A" w:rsidTr="002971F4">
        <w:trPr>
          <w:trHeight w:val="255"/>
          <w:jc w:val="center"/>
        </w:trPr>
        <w:tc>
          <w:tcPr>
            <w:tcW w:w="239" w:type="pct"/>
            <w:hideMark/>
          </w:tcPr>
          <w:p w14:paraId="6A0B6433"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136</w:t>
            </w:r>
          </w:p>
        </w:tc>
        <w:tc>
          <w:tcPr>
            <w:tcW w:w="1778" w:type="pct"/>
            <w:hideMark/>
          </w:tcPr>
          <w:p w14:paraId="520FE3C0" w14:textId="77777777" w:rsidR="00A74B60" w:rsidRPr="006F66F9" w:rsidRDefault="00A74B60" w:rsidP="00567805">
            <w:pPr>
              <w:rPr>
                <w:rFonts w:asciiTheme="minorHAnsi" w:hAnsiTheme="minorHAnsi" w:cstheme="minorHAnsi"/>
                <w:sz w:val="16"/>
                <w:szCs w:val="16"/>
                <w:lang w:val="el-GR"/>
              </w:rPr>
            </w:pPr>
            <w:r w:rsidRPr="006F66F9">
              <w:rPr>
                <w:rFonts w:asciiTheme="minorHAnsi" w:hAnsiTheme="minorHAnsi" w:cstheme="minorHAnsi"/>
                <w:sz w:val="16"/>
                <w:szCs w:val="16"/>
                <w:lang w:val="el-GR"/>
              </w:rPr>
              <w:t>ΣΥΡΡΑΠΤΙΚΗ ΜΗΧΑΝΗ Νο 126 ΤΑΝΑΛΙΑ ΜΕΤΑΛΛΙΚΗ</w:t>
            </w:r>
          </w:p>
        </w:tc>
        <w:tc>
          <w:tcPr>
            <w:tcW w:w="621" w:type="pct"/>
            <w:hideMark/>
          </w:tcPr>
          <w:p w14:paraId="46A113D1" w14:textId="77777777" w:rsidR="00A74B60" w:rsidRPr="006F66F9" w:rsidRDefault="00A74B60" w:rsidP="00567805">
            <w:pPr>
              <w:rPr>
                <w:rFonts w:asciiTheme="minorHAnsi" w:hAnsiTheme="minorHAnsi" w:cstheme="minorHAnsi"/>
                <w:sz w:val="16"/>
                <w:szCs w:val="16"/>
                <w:lang w:val="el-GR"/>
              </w:rPr>
            </w:pPr>
            <w:r w:rsidRPr="006F66F9">
              <w:rPr>
                <w:rFonts w:asciiTheme="minorHAnsi" w:hAnsiTheme="minorHAnsi" w:cstheme="minorHAnsi"/>
                <w:sz w:val="16"/>
                <w:szCs w:val="16"/>
              </w:rPr>
              <w:t> </w:t>
            </w:r>
          </w:p>
        </w:tc>
        <w:tc>
          <w:tcPr>
            <w:tcW w:w="484" w:type="pct"/>
            <w:hideMark/>
          </w:tcPr>
          <w:p w14:paraId="2C821550"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ΤΕΜΑ</w:t>
            </w:r>
          </w:p>
        </w:tc>
        <w:tc>
          <w:tcPr>
            <w:tcW w:w="523" w:type="pct"/>
            <w:hideMark/>
          </w:tcPr>
          <w:p w14:paraId="1578767B"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30</w:t>
            </w:r>
          </w:p>
        </w:tc>
        <w:tc>
          <w:tcPr>
            <w:tcW w:w="463" w:type="pct"/>
          </w:tcPr>
          <w:p w14:paraId="4281E40A" w14:textId="77777777" w:rsidR="00A74B60" w:rsidRPr="006F66F9" w:rsidRDefault="00A74B60" w:rsidP="00567805">
            <w:pPr>
              <w:jc w:val="center"/>
              <w:rPr>
                <w:rFonts w:asciiTheme="minorHAnsi" w:hAnsiTheme="minorHAnsi" w:cstheme="minorHAnsi"/>
                <w:sz w:val="16"/>
                <w:szCs w:val="16"/>
              </w:rPr>
            </w:pPr>
          </w:p>
        </w:tc>
        <w:tc>
          <w:tcPr>
            <w:tcW w:w="477" w:type="pct"/>
          </w:tcPr>
          <w:p w14:paraId="0D3FC7C7" w14:textId="77777777" w:rsidR="00A74B60" w:rsidRPr="006F66F9" w:rsidRDefault="00A74B60" w:rsidP="00567805">
            <w:pPr>
              <w:jc w:val="center"/>
              <w:rPr>
                <w:rFonts w:asciiTheme="minorHAnsi" w:hAnsiTheme="minorHAnsi" w:cstheme="minorHAnsi"/>
                <w:sz w:val="16"/>
                <w:szCs w:val="16"/>
              </w:rPr>
            </w:pPr>
          </w:p>
        </w:tc>
        <w:tc>
          <w:tcPr>
            <w:tcW w:w="415" w:type="pct"/>
          </w:tcPr>
          <w:p w14:paraId="35C74C07" w14:textId="77777777" w:rsidR="00A74B60" w:rsidRPr="006F66F9" w:rsidRDefault="00A74B60" w:rsidP="00567805">
            <w:pPr>
              <w:jc w:val="center"/>
              <w:rPr>
                <w:rFonts w:asciiTheme="minorHAnsi" w:hAnsiTheme="minorHAnsi" w:cstheme="minorHAnsi"/>
                <w:sz w:val="16"/>
                <w:szCs w:val="16"/>
              </w:rPr>
            </w:pPr>
          </w:p>
        </w:tc>
      </w:tr>
      <w:tr w:rsidR="008E6692" w:rsidRPr="006F66F9" w14:paraId="2D74C718" w14:textId="39BC878E" w:rsidTr="002971F4">
        <w:trPr>
          <w:trHeight w:val="255"/>
          <w:jc w:val="center"/>
        </w:trPr>
        <w:tc>
          <w:tcPr>
            <w:tcW w:w="239" w:type="pct"/>
            <w:hideMark/>
          </w:tcPr>
          <w:p w14:paraId="6B0F6052"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137</w:t>
            </w:r>
          </w:p>
        </w:tc>
        <w:tc>
          <w:tcPr>
            <w:tcW w:w="1778" w:type="pct"/>
            <w:hideMark/>
          </w:tcPr>
          <w:p w14:paraId="47EF1742" w14:textId="77777777" w:rsidR="00A74B60" w:rsidRPr="006F66F9" w:rsidRDefault="00A74B60" w:rsidP="00567805">
            <w:pPr>
              <w:rPr>
                <w:rFonts w:asciiTheme="minorHAnsi" w:hAnsiTheme="minorHAnsi" w:cstheme="minorHAnsi"/>
                <w:sz w:val="16"/>
                <w:szCs w:val="16"/>
                <w:lang w:val="el-GR"/>
              </w:rPr>
            </w:pPr>
            <w:r w:rsidRPr="006F66F9">
              <w:rPr>
                <w:rFonts w:asciiTheme="minorHAnsi" w:hAnsiTheme="minorHAnsi" w:cstheme="minorHAnsi"/>
                <w:sz w:val="16"/>
                <w:szCs w:val="16"/>
                <w:lang w:val="el-GR"/>
              </w:rPr>
              <w:t>ΣΥΡΡΑΠΤΙΚΗ ΜΗΧΑΝΗ Νο64 ΤΑΝΑΛΙΑ ΜΕΤΑΛΛΙΚΗ</w:t>
            </w:r>
          </w:p>
        </w:tc>
        <w:tc>
          <w:tcPr>
            <w:tcW w:w="621" w:type="pct"/>
            <w:hideMark/>
          </w:tcPr>
          <w:p w14:paraId="3A5C275A" w14:textId="77777777" w:rsidR="00A74B60" w:rsidRPr="006F66F9" w:rsidRDefault="00A74B60" w:rsidP="00567805">
            <w:pPr>
              <w:rPr>
                <w:rFonts w:asciiTheme="minorHAnsi" w:hAnsiTheme="minorHAnsi" w:cstheme="minorHAnsi"/>
                <w:sz w:val="16"/>
                <w:szCs w:val="16"/>
                <w:lang w:val="el-GR"/>
              </w:rPr>
            </w:pPr>
            <w:r w:rsidRPr="006F66F9">
              <w:rPr>
                <w:rFonts w:asciiTheme="minorHAnsi" w:hAnsiTheme="minorHAnsi" w:cstheme="minorHAnsi"/>
                <w:sz w:val="16"/>
                <w:szCs w:val="16"/>
              </w:rPr>
              <w:t> </w:t>
            </w:r>
          </w:p>
        </w:tc>
        <w:tc>
          <w:tcPr>
            <w:tcW w:w="484" w:type="pct"/>
            <w:hideMark/>
          </w:tcPr>
          <w:p w14:paraId="7C5E8281"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ΤΕΜΑ</w:t>
            </w:r>
          </w:p>
        </w:tc>
        <w:tc>
          <w:tcPr>
            <w:tcW w:w="523" w:type="pct"/>
            <w:hideMark/>
          </w:tcPr>
          <w:p w14:paraId="50C194C2"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30</w:t>
            </w:r>
          </w:p>
        </w:tc>
        <w:tc>
          <w:tcPr>
            <w:tcW w:w="463" w:type="pct"/>
          </w:tcPr>
          <w:p w14:paraId="4809A194" w14:textId="77777777" w:rsidR="00A74B60" w:rsidRPr="006F66F9" w:rsidRDefault="00A74B60" w:rsidP="00567805">
            <w:pPr>
              <w:jc w:val="center"/>
              <w:rPr>
                <w:rFonts w:asciiTheme="minorHAnsi" w:hAnsiTheme="minorHAnsi" w:cstheme="minorHAnsi"/>
                <w:sz w:val="16"/>
                <w:szCs w:val="16"/>
              </w:rPr>
            </w:pPr>
          </w:p>
        </w:tc>
        <w:tc>
          <w:tcPr>
            <w:tcW w:w="477" w:type="pct"/>
          </w:tcPr>
          <w:p w14:paraId="3F89C50A" w14:textId="77777777" w:rsidR="00A74B60" w:rsidRPr="006F66F9" w:rsidRDefault="00A74B60" w:rsidP="00567805">
            <w:pPr>
              <w:jc w:val="center"/>
              <w:rPr>
                <w:rFonts w:asciiTheme="minorHAnsi" w:hAnsiTheme="minorHAnsi" w:cstheme="minorHAnsi"/>
                <w:sz w:val="16"/>
                <w:szCs w:val="16"/>
              </w:rPr>
            </w:pPr>
          </w:p>
        </w:tc>
        <w:tc>
          <w:tcPr>
            <w:tcW w:w="415" w:type="pct"/>
          </w:tcPr>
          <w:p w14:paraId="10A9125A" w14:textId="77777777" w:rsidR="00A74B60" w:rsidRPr="006F66F9" w:rsidRDefault="00A74B60" w:rsidP="00567805">
            <w:pPr>
              <w:jc w:val="center"/>
              <w:rPr>
                <w:rFonts w:asciiTheme="minorHAnsi" w:hAnsiTheme="minorHAnsi" w:cstheme="minorHAnsi"/>
                <w:sz w:val="16"/>
                <w:szCs w:val="16"/>
              </w:rPr>
            </w:pPr>
          </w:p>
        </w:tc>
      </w:tr>
      <w:tr w:rsidR="008E6692" w:rsidRPr="006F66F9" w14:paraId="3D7F8F50" w14:textId="4131D046" w:rsidTr="002971F4">
        <w:trPr>
          <w:trHeight w:val="255"/>
          <w:jc w:val="center"/>
        </w:trPr>
        <w:tc>
          <w:tcPr>
            <w:tcW w:w="239" w:type="pct"/>
            <w:hideMark/>
          </w:tcPr>
          <w:p w14:paraId="7406BDC8"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138</w:t>
            </w:r>
          </w:p>
        </w:tc>
        <w:tc>
          <w:tcPr>
            <w:tcW w:w="1778" w:type="pct"/>
            <w:hideMark/>
          </w:tcPr>
          <w:p w14:paraId="41AB883C"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ΤΑΙΝΙΑ ΣΥΣΚΕΥΑΣΙΑΣ ΔΙΑΦΑΝΗ 48mm</w:t>
            </w:r>
          </w:p>
        </w:tc>
        <w:tc>
          <w:tcPr>
            <w:tcW w:w="621" w:type="pct"/>
            <w:hideMark/>
          </w:tcPr>
          <w:p w14:paraId="6C9632E5"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 </w:t>
            </w:r>
          </w:p>
        </w:tc>
        <w:tc>
          <w:tcPr>
            <w:tcW w:w="484" w:type="pct"/>
            <w:hideMark/>
          </w:tcPr>
          <w:p w14:paraId="592B77DF"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ΤΕΜΑ</w:t>
            </w:r>
          </w:p>
        </w:tc>
        <w:tc>
          <w:tcPr>
            <w:tcW w:w="523" w:type="pct"/>
            <w:hideMark/>
          </w:tcPr>
          <w:p w14:paraId="73A28970"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50</w:t>
            </w:r>
          </w:p>
        </w:tc>
        <w:tc>
          <w:tcPr>
            <w:tcW w:w="463" w:type="pct"/>
          </w:tcPr>
          <w:p w14:paraId="7692E61D" w14:textId="77777777" w:rsidR="00A74B60" w:rsidRPr="006F66F9" w:rsidRDefault="00A74B60" w:rsidP="00567805">
            <w:pPr>
              <w:jc w:val="center"/>
              <w:rPr>
                <w:rFonts w:asciiTheme="minorHAnsi" w:hAnsiTheme="minorHAnsi" w:cstheme="minorHAnsi"/>
                <w:sz w:val="16"/>
                <w:szCs w:val="16"/>
              </w:rPr>
            </w:pPr>
          </w:p>
        </w:tc>
        <w:tc>
          <w:tcPr>
            <w:tcW w:w="477" w:type="pct"/>
          </w:tcPr>
          <w:p w14:paraId="26168AE6" w14:textId="77777777" w:rsidR="00A74B60" w:rsidRPr="006F66F9" w:rsidRDefault="00A74B60" w:rsidP="00567805">
            <w:pPr>
              <w:jc w:val="center"/>
              <w:rPr>
                <w:rFonts w:asciiTheme="minorHAnsi" w:hAnsiTheme="minorHAnsi" w:cstheme="minorHAnsi"/>
                <w:sz w:val="16"/>
                <w:szCs w:val="16"/>
              </w:rPr>
            </w:pPr>
          </w:p>
        </w:tc>
        <w:tc>
          <w:tcPr>
            <w:tcW w:w="415" w:type="pct"/>
          </w:tcPr>
          <w:p w14:paraId="2F0FF582" w14:textId="77777777" w:rsidR="00A74B60" w:rsidRPr="006F66F9" w:rsidRDefault="00A74B60" w:rsidP="00567805">
            <w:pPr>
              <w:jc w:val="center"/>
              <w:rPr>
                <w:rFonts w:asciiTheme="minorHAnsi" w:hAnsiTheme="minorHAnsi" w:cstheme="minorHAnsi"/>
                <w:sz w:val="16"/>
                <w:szCs w:val="16"/>
              </w:rPr>
            </w:pPr>
          </w:p>
        </w:tc>
      </w:tr>
      <w:tr w:rsidR="008E6692" w:rsidRPr="006F66F9" w14:paraId="6B5BEC42" w14:textId="124A3B2B" w:rsidTr="002971F4">
        <w:trPr>
          <w:trHeight w:val="255"/>
          <w:jc w:val="center"/>
        </w:trPr>
        <w:tc>
          <w:tcPr>
            <w:tcW w:w="239" w:type="pct"/>
            <w:hideMark/>
          </w:tcPr>
          <w:p w14:paraId="61A9D331"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139</w:t>
            </w:r>
          </w:p>
        </w:tc>
        <w:tc>
          <w:tcPr>
            <w:tcW w:w="1778" w:type="pct"/>
            <w:hideMark/>
          </w:tcPr>
          <w:p w14:paraId="4B17E48E"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ΤΑΙΝΙΑ ΣΥΣΚΕΥΑΣΙΑΣ ΚΑΦΕ 48mm</w:t>
            </w:r>
          </w:p>
        </w:tc>
        <w:tc>
          <w:tcPr>
            <w:tcW w:w="621" w:type="pct"/>
            <w:hideMark/>
          </w:tcPr>
          <w:p w14:paraId="6EA7E8AF"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 </w:t>
            </w:r>
          </w:p>
        </w:tc>
        <w:tc>
          <w:tcPr>
            <w:tcW w:w="484" w:type="pct"/>
            <w:hideMark/>
          </w:tcPr>
          <w:p w14:paraId="3A967E41"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ΤΕΜΑ</w:t>
            </w:r>
          </w:p>
        </w:tc>
        <w:tc>
          <w:tcPr>
            <w:tcW w:w="523" w:type="pct"/>
            <w:hideMark/>
          </w:tcPr>
          <w:p w14:paraId="3A76670B"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50</w:t>
            </w:r>
          </w:p>
        </w:tc>
        <w:tc>
          <w:tcPr>
            <w:tcW w:w="463" w:type="pct"/>
          </w:tcPr>
          <w:p w14:paraId="27D09342" w14:textId="77777777" w:rsidR="00A74B60" w:rsidRPr="006F66F9" w:rsidRDefault="00A74B60" w:rsidP="00567805">
            <w:pPr>
              <w:jc w:val="center"/>
              <w:rPr>
                <w:rFonts w:asciiTheme="minorHAnsi" w:hAnsiTheme="minorHAnsi" w:cstheme="minorHAnsi"/>
                <w:sz w:val="16"/>
                <w:szCs w:val="16"/>
              </w:rPr>
            </w:pPr>
          </w:p>
        </w:tc>
        <w:tc>
          <w:tcPr>
            <w:tcW w:w="477" w:type="pct"/>
          </w:tcPr>
          <w:p w14:paraId="7D9158CA" w14:textId="77777777" w:rsidR="00A74B60" w:rsidRPr="006F66F9" w:rsidRDefault="00A74B60" w:rsidP="00567805">
            <w:pPr>
              <w:jc w:val="center"/>
              <w:rPr>
                <w:rFonts w:asciiTheme="minorHAnsi" w:hAnsiTheme="minorHAnsi" w:cstheme="minorHAnsi"/>
                <w:sz w:val="16"/>
                <w:szCs w:val="16"/>
              </w:rPr>
            </w:pPr>
          </w:p>
        </w:tc>
        <w:tc>
          <w:tcPr>
            <w:tcW w:w="415" w:type="pct"/>
          </w:tcPr>
          <w:p w14:paraId="44CCAA47" w14:textId="77777777" w:rsidR="00A74B60" w:rsidRPr="006F66F9" w:rsidRDefault="00A74B60" w:rsidP="00567805">
            <w:pPr>
              <w:jc w:val="center"/>
              <w:rPr>
                <w:rFonts w:asciiTheme="minorHAnsi" w:hAnsiTheme="minorHAnsi" w:cstheme="minorHAnsi"/>
                <w:sz w:val="16"/>
                <w:szCs w:val="16"/>
              </w:rPr>
            </w:pPr>
          </w:p>
        </w:tc>
      </w:tr>
      <w:tr w:rsidR="008E6692" w:rsidRPr="006F66F9" w14:paraId="08F3F174" w14:textId="7AAD2E78" w:rsidTr="002971F4">
        <w:trPr>
          <w:trHeight w:val="255"/>
          <w:jc w:val="center"/>
        </w:trPr>
        <w:tc>
          <w:tcPr>
            <w:tcW w:w="239" w:type="pct"/>
            <w:hideMark/>
          </w:tcPr>
          <w:p w14:paraId="408382F5"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140</w:t>
            </w:r>
          </w:p>
        </w:tc>
        <w:tc>
          <w:tcPr>
            <w:tcW w:w="1778" w:type="pct"/>
            <w:hideMark/>
          </w:tcPr>
          <w:p w14:paraId="1043C8E6" w14:textId="77777777" w:rsidR="00A74B60" w:rsidRPr="006F66F9" w:rsidRDefault="00A74B60" w:rsidP="00567805">
            <w:pPr>
              <w:rPr>
                <w:rFonts w:asciiTheme="minorHAnsi" w:hAnsiTheme="minorHAnsi" w:cstheme="minorHAnsi"/>
                <w:sz w:val="16"/>
                <w:szCs w:val="16"/>
                <w:lang w:val="el-GR"/>
              </w:rPr>
            </w:pPr>
            <w:r w:rsidRPr="006F66F9">
              <w:rPr>
                <w:rFonts w:asciiTheme="minorHAnsi" w:hAnsiTheme="minorHAnsi" w:cstheme="minorHAnsi"/>
                <w:sz w:val="16"/>
                <w:szCs w:val="16"/>
                <w:lang w:val="el-GR"/>
              </w:rPr>
              <w:t>ΛΑΣΤΙΧΑΚΙΑ ΣΥΣΚΕΥΑΣΙΑΣ 50Γ ΔΙΑΜΕΤΡΟΣ 50</w:t>
            </w:r>
            <w:r w:rsidRPr="006F66F9">
              <w:rPr>
                <w:rFonts w:asciiTheme="minorHAnsi" w:hAnsiTheme="minorHAnsi" w:cstheme="minorHAnsi"/>
                <w:sz w:val="16"/>
                <w:szCs w:val="16"/>
              </w:rPr>
              <w:t>mm</w:t>
            </w:r>
          </w:p>
        </w:tc>
        <w:tc>
          <w:tcPr>
            <w:tcW w:w="621" w:type="pct"/>
            <w:hideMark/>
          </w:tcPr>
          <w:p w14:paraId="137ED582"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ΣΥΣΚΕΥΑΣΙΑ 1Κg</w:t>
            </w:r>
          </w:p>
        </w:tc>
        <w:tc>
          <w:tcPr>
            <w:tcW w:w="484" w:type="pct"/>
            <w:hideMark/>
          </w:tcPr>
          <w:p w14:paraId="03D18750"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ΤΕΜΑ</w:t>
            </w:r>
          </w:p>
        </w:tc>
        <w:tc>
          <w:tcPr>
            <w:tcW w:w="523" w:type="pct"/>
            <w:hideMark/>
          </w:tcPr>
          <w:p w14:paraId="1840CC8D"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2</w:t>
            </w:r>
          </w:p>
        </w:tc>
        <w:tc>
          <w:tcPr>
            <w:tcW w:w="463" w:type="pct"/>
          </w:tcPr>
          <w:p w14:paraId="3BA81B8D" w14:textId="77777777" w:rsidR="00A74B60" w:rsidRPr="006F66F9" w:rsidRDefault="00A74B60" w:rsidP="00567805">
            <w:pPr>
              <w:jc w:val="center"/>
              <w:rPr>
                <w:rFonts w:asciiTheme="minorHAnsi" w:hAnsiTheme="minorHAnsi" w:cstheme="minorHAnsi"/>
                <w:sz w:val="16"/>
                <w:szCs w:val="16"/>
              </w:rPr>
            </w:pPr>
          </w:p>
        </w:tc>
        <w:tc>
          <w:tcPr>
            <w:tcW w:w="477" w:type="pct"/>
          </w:tcPr>
          <w:p w14:paraId="73439468" w14:textId="77777777" w:rsidR="00A74B60" w:rsidRPr="006F66F9" w:rsidRDefault="00A74B60" w:rsidP="00567805">
            <w:pPr>
              <w:jc w:val="center"/>
              <w:rPr>
                <w:rFonts w:asciiTheme="minorHAnsi" w:hAnsiTheme="minorHAnsi" w:cstheme="minorHAnsi"/>
                <w:sz w:val="16"/>
                <w:szCs w:val="16"/>
              </w:rPr>
            </w:pPr>
          </w:p>
        </w:tc>
        <w:tc>
          <w:tcPr>
            <w:tcW w:w="415" w:type="pct"/>
          </w:tcPr>
          <w:p w14:paraId="60DCB923" w14:textId="77777777" w:rsidR="00A74B60" w:rsidRPr="006F66F9" w:rsidRDefault="00A74B60" w:rsidP="00567805">
            <w:pPr>
              <w:jc w:val="center"/>
              <w:rPr>
                <w:rFonts w:asciiTheme="minorHAnsi" w:hAnsiTheme="minorHAnsi" w:cstheme="minorHAnsi"/>
                <w:sz w:val="16"/>
                <w:szCs w:val="16"/>
              </w:rPr>
            </w:pPr>
          </w:p>
        </w:tc>
      </w:tr>
      <w:tr w:rsidR="008E6692" w:rsidRPr="006F66F9" w14:paraId="3F085B24" w14:textId="0EB7642F" w:rsidTr="002971F4">
        <w:trPr>
          <w:trHeight w:val="255"/>
          <w:jc w:val="center"/>
        </w:trPr>
        <w:tc>
          <w:tcPr>
            <w:tcW w:w="239" w:type="pct"/>
            <w:hideMark/>
          </w:tcPr>
          <w:p w14:paraId="11829369"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141</w:t>
            </w:r>
          </w:p>
        </w:tc>
        <w:tc>
          <w:tcPr>
            <w:tcW w:w="1778" w:type="pct"/>
            <w:hideMark/>
          </w:tcPr>
          <w:p w14:paraId="595DD352"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ΛΑΣΤΙΧΑ ΣΥΣΚΕΥΑΣΙΑΣ ΠΛΑΚΕ 125</w:t>
            </w:r>
          </w:p>
        </w:tc>
        <w:tc>
          <w:tcPr>
            <w:tcW w:w="621" w:type="pct"/>
            <w:hideMark/>
          </w:tcPr>
          <w:p w14:paraId="7F80E91F"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ΣΥΣΚΕΥΑΣΙΑ 1Κg</w:t>
            </w:r>
          </w:p>
        </w:tc>
        <w:tc>
          <w:tcPr>
            <w:tcW w:w="484" w:type="pct"/>
            <w:hideMark/>
          </w:tcPr>
          <w:p w14:paraId="0F7C3F87"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ΤΕΜΑ</w:t>
            </w:r>
          </w:p>
        </w:tc>
        <w:tc>
          <w:tcPr>
            <w:tcW w:w="523" w:type="pct"/>
            <w:hideMark/>
          </w:tcPr>
          <w:p w14:paraId="2C9DDBDC"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1</w:t>
            </w:r>
          </w:p>
        </w:tc>
        <w:tc>
          <w:tcPr>
            <w:tcW w:w="463" w:type="pct"/>
          </w:tcPr>
          <w:p w14:paraId="18BB2351" w14:textId="77777777" w:rsidR="00A74B60" w:rsidRPr="006F66F9" w:rsidRDefault="00A74B60" w:rsidP="00567805">
            <w:pPr>
              <w:jc w:val="center"/>
              <w:rPr>
                <w:rFonts w:asciiTheme="minorHAnsi" w:hAnsiTheme="minorHAnsi" w:cstheme="minorHAnsi"/>
                <w:sz w:val="16"/>
                <w:szCs w:val="16"/>
              </w:rPr>
            </w:pPr>
          </w:p>
        </w:tc>
        <w:tc>
          <w:tcPr>
            <w:tcW w:w="477" w:type="pct"/>
          </w:tcPr>
          <w:p w14:paraId="00B8A4E2" w14:textId="77777777" w:rsidR="00A74B60" w:rsidRPr="006F66F9" w:rsidRDefault="00A74B60" w:rsidP="00567805">
            <w:pPr>
              <w:jc w:val="center"/>
              <w:rPr>
                <w:rFonts w:asciiTheme="minorHAnsi" w:hAnsiTheme="minorHAnsi" w:cstheme="minorHAnsi"/>
                <w:sz w:val="16"/>
                <w:szCs w:val="16"/>
              </w:rPr>
            </w:pPr>
          </w:p>
        </w:tc>
        <w:tc>
          <w:tcPr>
            <w:tcW w:w="415" w:type="pct"/>
          </w:tcPr>
          <w:p w14:paraId="2C8B2B34" w14:textId="77777777" w:rsidR="00A74B60" w:rsidRPr="006F66F9" w:rsidRDefault="00A74B60" w:rsidP="00567805">
            <w:pPr>
              <w:jc w:val="center"/>
              <w:rPr>
                <w:rFonts w:asciiTheme="minorHAnsi" w:hAnsiTheme="minorHAnsi" w:cstheme="minorHAnsi"/>
                <w:sz w:val="16"/>
                <w:szCs w:val="16"/>
              </w:rPr>
            </w:pPr>
          </w:p>
        </w:tc>
      </w:tr>
      <w:tr w:rsidR="008E6692" w:rsidRPr="006F66F9" w14:paraId="3C7D9FB4" w14:textId="72053258" w:rsidTr="002971F4">
        <w:trPr>
          <w:trHeight w:val="480"/>
          <w:jc w:val="center"/>
        </w:trPr>
        <w:tc>
          <w:tcPr>
            <w:tcW w:w="239" w:type="pct"/>
            <w:hideMark/>
          </w:tcPr>
          <w:p w14:paraId="3E9D5436"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142</w:t>
            </w:r>
          </w:p>
        </w:tc>
        <w:tc>
          <w:tcPr>
            <w:tcW w:w="1778" w:type="pct"/>
            <w:hideMark/>
          </w:tcPr>
          <w:p w14:paraId="34B4772E"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 xml:space="preserve">ΧΑΡΤΟΤΑΙΝΙΑ  ΑΡΙΘΜΟΜΗΧΑΝΗΣ </w:t>
            </w:r>
          </w:p>
        </w:tc>
        <w:tc>
          <w:tcPr>
            <w:tcW w:w="621" w:type="pct"/>
            <w:hideMark/>
          </w:tcPr>
          <w:p w14:paraId="0A4CF834" w14:textId="77777777" w:rsidR="00A74B60" w:rsidRPr="006F66F9" w:rsidRDefault="00A74B60" w:rsidP="00567805">
            <w:pPr>
              <w:rPr>
                <w:rFonts w:asciiTheme="minorHAnsi" w:hAnsiTheme="minorHAnsi" w:cstheme="minorHAnsi"/>
                <w:sz w:val="16"/>
                <w:szCs w:val="16"/>
                <w:lang w:val="el-GR"/>
              </w:rPr>
            </w:pPr>
            <w:r w:rsidRPr="006F66F9">
              <w:rPr>
                <w:rFonts w:asciiTheme="minorHAnsi" w:hAnsiTheme="minorHAnsi" w:cstheme="minorHAnsi"/>
                <w:sz w:val="16"/>
                <w:szCs w:val="16"/>
                <w:lang w:val="el-GR"/>
              </w:rPr>
              <w:t>Π57</w:t>
            </w:r>
            <w:r w:rsidRPr="006F66F9">
              <w:rPr>
                <w:rFonts w:asciiTheme="minorHAnsi" w:hAnsiTheme="minorHAnsi" w:cstheme="minorHAnsi"/>
                <w:sz w:val="16"/>
                <w:szCs w:val="16"/>
              </w:rPr>
              <w:t>x</w:t>
            </w:r>
            <w:r w:rsidRPr="006F66F9">
              <w:rPr>
                <w:rFonts w:asciiTheme="minorHAnsi" w:hAnsiTheme="minorHAnsi" w:cstheme="minorHAnsi"/>
                <w:sz w:val="16"/>
                <w:szCs w:val="16"/>
                <w:lang w:val="el-GR"/>
              </w:rPr>
              <w:t>Δ60</w:t>
            </w:r>
            <w:r w:rsidRPr="006F66F9">
              <w:rPr>
                <w:rFonts w:asciiTheme="minorHAnsi" w:hAnsiTheme="minorHAnsi" w:cstheme="minorHAnsi"/>
                <w:sz w:val="16"/>
                <w:szCs w:val="16"/>
              </w:rPr>
              <w:t>mm</w:t>
            </w:r>
            <w:r w:rsidRPr="006F66F9">
              <w:rPr>
                <w:rFonts w:asciiTheme="minorHAnsi" w:hAnsiTheme="minorHAnsi" w:cstheme="minorHAnsi"/>
                <w:sz w:val="16"/>
                <w:szCs w:val="16"/>
                <w:lang w:val="el-GR"/>
              </w:rPr>
              <w:t xml:space="preserve"> με Μήκος 24</w:t>
            </w:r>
            <w:r w:rsidRPr="006F66F9">
              <w:rPr>
                <w:rFonts w:asciiTheme="minorHAnsi" w:hAnsiTheme="minorHAnsi" w:cstheme="minorHAnsi"/>
                <w:sz w:val="16"/>
                <w:szCs w:val="16"/>
              </w:rPr>
              <w:t>m</w:t>
            </w:r>
            <w:r w:rsidRPr="006F66F9">
              <w:rPr>
                <w:rFonts w:asciiTheme="minorHAnsi" w:hAnsiTheme="minorHAnsi" w:cstheme="minorHAnsi"/>
                <w:sz w:val="16"/>
                <w:szCs w:val="16"/>
                <w:lang w:val="el-GR"/>
              </w:rPr>
              <w:t xml:space="preserve"> 55</w:t>
            </w:r>
            <w:r w:rsidRPr="006F66F9">
              <w:rPr>
                <w:rFonts w:asciiTheme="minorHAnsi" w:hAnsiTheme="minorHAnsi" w:cstheme="minorHAnsi"/>
                <w:sz w:val="16"/>
                <w:szCs w:val="16"/>
              </w:rPr>
              <w:t>gr</w:t>
            </w:r>
            <w:r w:rsidRPr="006F66F9">
              <w:rPr>
                <w:rFonts w:asciiTheme="minorHAnsi" w:hAnsiTheme="minorHAnsi" w:cstheme="minorHAnsi"/>
                <w:sz w:val="16"/>
                <w:szCs w:val="16"/>
                <w:lang w:val="el-GR"/>
              </w:rPr>
              <w:t>/</w:t>
            </w:r>
            <w:r w:rsidRPr="006F66F9">
              <w:rPr>
                <w:rFonts w:asciiTheme="minorHAnsi" w:hAnsiTheme="minorHAnsi" w:cstheme="minorHAnsi"/>
                <w:sz w:val="16"/>
                <w:szCs w:val="16"/>
              </w:rPr>
              <w:t>m</w:t>
            </w:r>
            <w:r w:rsidRPr="006F66F9">
              <w:rPr>
                <w:rFonts w:asciiTheme="minorHAnsi" w:hAnsiTheme="minorHAnsi" w:cstheme="minorHAnsi"/>
                <w:sz w:val="16"/>
                <w:szCs w:val="16"/>
                <w:lang w:val="el-GR"/>
              </w:rPr>
              <w:t>²</w:t>
            </w:r>
          </w:p>
        </w:tc>
        <w:tc>
          <w:tcPr>
            <w:tcW w:w="484" w:type="pct"/>
            <w:hideMark/>
          </w:tcPr>
          <w:p w14:paraId="45DAAA39"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ΤΕΜΑ</w:t>
            </w:r>
          </w:p>
        </w:tc>
        <w:tc>
          <w:tcPr>
            <w:tcW w:w="523" w:type="pct"/>
            <w:hideMark/>
          </w:tcPr>
          <w:p w14:paraId="70C1238C"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5</w:t>
            </w:r>
          </w:p>
        </w:tc>
        <w:tc>
          <w:tcPr>
            <w:tcW w:w="463" w:type="pct"/>
          </w:tcPr>
          <w:p w14:paraId="549EDE80" w14:textId="77777777" w:rsidR="00A74B60" w:rsidRPr="006F66F9" w:rsidRDefault="00A74B60" w:rsidP="00567805">
            <w:pPr>
              <w:jc w:val="center"/>
              <w:rPr>
                <w:rFonts w:asciiTheme="minorHAnsi" w:hAnsiTheme="minorHAnsi" w:cstheme="minorHAnsi"/>
                <w:sz w:val="16"/>
                <w:szCs w:val="16"/>
              </w:rPr>
            </w:pPr>
          </w:p>
        </w:tc>
        <w:tc>
          <w:tcPr>
            <w:tcW w:w="477" w:type="pct"/>
          </w:tcPr>
          <w:p w14:paraId="24C58EBC" w14:textId="77777777" w:rsidR="00A74B60" w:rsidRPr="006F66F9" w:rsidRDefault="00A74B60" w:rsidP="00567805">
            <w:pPr>
              <w:jc w:val="center"/>
              <w:rPr>
                <w:rFonts w:asciiTheme="minorHAnsi" w:hAnsiTheme="minorHAnsi" w:cstheme="minorHAnsi"/>
                <w:sz w:val="16"/>
                <w:szCs w:val="16"/>
              </w:rPr>
            </w:pPr>
          </w:p>
        </w:tc>
        <w:tc>
          <w:tcPr>
            <w:tcW w:w="415" w:type="pct"/>
          </w:tcPr>
          <w:p w14:paraId="4C694C9C" w14:textId="77777777" w:rsidR="00A74B60" w:rsidRPr="006F66F9" w:rsidRDefault="00A74B60" w:rsidP="00567805">
            <w:pPr>
              <w:jc w:val="center"/>
              <w:rPr>
                <w:rFonts w:asciiTheme="minorHAnsi" w:hAnsiTheme="minorHAnsi" w:cstheme="minorHAnsi"/>
                <w:sz w:val="16"/>
                <w:szCs w:val="16"/>
              </w:rPr>
            </w:pPr>
          </w:p>
        </w:tc>
      </w:tr>
      <w:tr w:rsidR="008E6692" w:rsidRPr="006F66F9" w14:paraId="3D070BC8" w14:textId="7EACD336" w:rsidTr="002971F4">
        <w:trPr>
          <w:trHeight w:val="255"/>
          <w:jc w:val="center"/>
        </w:trPr>
        <w:tc>
          <w:tcPr>
            <w:tcW w:w="239" w:type="pct"/>
            <w:hideMark/>
          </w:tcPr>
          <w:p w14:paraId="3A64A152"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143</w:t>
            </w:r>
          </w:p>
        </w:tc>
        <w:tc>
          <w:tcPr>
            <w:tcW w:w="1778" w:type="pct"/>
            <w:hideMark/>
          </w:tcPr>
          <w:p w14:paraId="418D93F7"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ΦΑΚΕΛΟΥΣ ΑΛΛΗΛΟΓΡΑΦΙΑΣ ΜΙΚΡΟΥΣ</w:t>
            </w:r>
          </w:p>
        </w:tc>
        <w:tc>
          <w:tcPr>
            <w:tcW w:w="621" w:type="pct"/>
            <w:hideMark/>
          </w:tcPr>
          <w:p w14:paraId="6F724803"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ΜΕΓΕΘΟΣ 11,4 x 22,9 cm</w:t>
            </w:r>
          </w:p>
        </w:tc>
        <w:tc>
          <w:tcPr>
            <w:tcW w:w="484" w:type="pct"/>
            <w:hideMark/>
          </w:tcPr>
          <w:p w14:paraId="0E41A0C4"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ΚΟΥΤ</w:t>
            </w:r>
          </w:p>
        </w:tc>
        <w:tc>
          <w:tcPr>
            <w:tcW w:w="523" w:type="pct"/>
            <w:hideMark/>
          </w:tcPr>
          <w:p w14:paraId="06C1347B"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10</w:t>
            </w:r>
          </w:p>
        </w:tc>
        <w:tc>
          <w:tcPr>
            <w:tcW w:w="463" w:type="pct"/>
          </w:tcPr>
          <w:p w14:paraId="170FE8EE" w14:textId="77777777" w:rsidR="00A74B60" w:rsidRPr="006F66F9" w:rsidRDefault="00A74B60" w:rsidP="00567805">
            <w:pPr>
              <w:jc w:val="center"/>
              <w:rPr>
                <w:rFonts w:asciiTheme="minorHAnsi" w:hAnsiTheme="minorHAnsi" w:cstheme="minorHAnsi"/>
                <w:sz w:val="16"/>
                <w:szCs w:val="16"/>
              </w:rPr>
            </w:pPr>
          </w:p>
        </w:tc>
        <w:tc>
          <w:tcPr>
            <w:tcW w:w="477" w:type="pct"/>
          </w:tcPr>
          <w:p w14:paraId="394BADD9" w14:textId="77777777" w:rsidR="00A74B60" w:rsidRPr="006F66F9" w:rsidRDefault="00A74B60" w:rsidP="00567805">
            <w:pPr>
              <w:jc w:val="center"/>
              <w:rPr>
                <w:rFonts w:asciiTheme="minorHAnsi" w:hAnsiTheme="minorHAnsi" w:cstheme="minorHAnsi"/>
                <w:sz w:val="16"/>
                <w:szCs w:val="16"/>
              </w:rPr>
            </w:pPr>
          </w:p>
        </w:tc>
        <w:tc>
          <w:tcPr>
            <w:tcW w:w="415" w:type="pct"/>
          </w:tcPr>
          <w:p w14:paraId="472FB6F4" w14:textId="77777777" w:rsidR="00A74B60" w:rsidRPr="006F66F9" w:rsidRDefault="00A74B60" w:rsidP="00567805">
            <w:pPr>
              <w:jc w:val="center"/>
              <w:rPr>
                <w:rFonts w:asciiTheme="minorHAnsi" w:hAnsiTheme="minorHAnsi" w:cstheme="minorHAnsi"/>
                <w:sz w:val="16"/>
                <w:szCs w:val="16"/>
              </w:rPr>
            </w:pPr>
          </w:p>
        </w:tc>
      </w:tr>
      <w:tr w:rsidR="008E6692" w:rsidRPr="006F66F9" w14:paraId="44EAFD93" w14:textId="0C8A7DB2" w:rsidTr="002971F4">
        <w:trPr>
          <w:trHeight w:val="840"/>
          <w:jc w:val="center"/>
        </w:trPr>
        <w:tc>
          <w:tcPr>
            <w:tcW w:w="239" w:type="pct"/>
            <w:hideMark/>
          </w:tcPr>
          <w:p w14:paraId="525BBADE"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144</w:t>
            </w:r>
          </w:p>
        </w:tc>
        <w:tc>
          <w:tcPr>
            <w:tcW w:w="1778" w:type="pct"/>
            <w:hideMark/>
          </w:tcPr>
          <w:p w14:paraId="241CADDE" w14:textId="77777777" w:rsidR="00A74B60" w:rsidRPr="006F66F9" w:rsidRDefault="00A74B60" w:rsidP="00567805">
            <w:pPr>
              <w:rPr>
                <w:rFonts w:asciiTheme="minorHAnsi" w:hAnsiTheme="minorHAnsi" w:cstheme="minorHAnsi"/>
                <w:sz w:val="16"/>
                <w:szCs w:val="16"/>
                <w:lang w:val="el-GR"/>
              </w:rPr>
            </w:pPr>
            <w:r w:rsidRPr="006F66F9">
              <w:rPr>
                <w:rFonts w:asciiTheme="minorHAnsi" w:hAnsiTheme="minorHAnsi" w:cstheme="minorHAnsi"/>
                <w:sz w:val="16"/>
                <w:szCs w:val="16"/>
                <w:lang w:val="el-GR"/>
              </w:rPr>
              <w:t>ΧΑΡΤΙΝΟ ΚΟΥΤΙ ΑΔΡΑΝΟΥΣ ΑΡΧΕΙΟΥ ΓΙΑ ΚΛΑΣΕΡ ΜΕ ΚΑΠΑΚΙ</w:t>
            </w:r>
          </w:p>
        </w:tc>
        <w:tc>
          <w:tcPr>
            <w:tcW w:w="621" w:type="pct"/>
            <w:hideMark/>
          </w:tcPr>
          <w:p w14:paraId="7B46E19B" w14:textId="77777777" w:rsidR="00A74B60" w:rsidRPr="006F66F9" w:rsidRDefault="00A74B60" w:rsidP="00567805">
            <w:pPr>
              <w:rPr>
                <w:rFonts w:asciiTheme="minorHAnsi" w:hAnsiTheme="minorHAnsi" w:cstheme="minorHAnsi"/>
                <w:sz w:val="16"/>
                <w:szCs w:val="16"/>
                <w:lang w:val="el-GR"/>
              </w:rPr>
            </w:pPr>
            <w:r w:rsidRPr="006F66F9">
              <w:rPr>
                <w:rFonts w:asciiTheme="minorHAnsi" w:hAnsiTheme="minorHAnsi" w:cstheme="minorHAnsi"/>
                <w:sz w:val="16"/>
                <w:szCs w:val="16"/>
                <w:lang w:val="el-GR"/>
              </w:rPr>
              <w:t xml:space="preserve">(ΕΝΔΕΙΚΤΙΚΕΣ ΔΙΑΣΤΑΣΕΙΣ Π </w:t>
            </w:r>
            <w:r w:rsidRPr="006F66F9">
              <w:rPr>
                <w:rFonts w:asciiTheme="minorHAnsi" w:hAnsiTheme="minorHAnsi" w:cstheme="minorHAnsi"/>
                <w:sz w:val="16"/>
                <w:szCs w:val="16"/>
              </w:rPr>
              <w:t>x</w:t>
            </w:r>
            <w:r w:rsidRPr="006F66F9">
              <w:rPr>
                <w:rFonts w:asciiTheme="minorHAnsi" w:hAnsiTheme="minorHAnsi" w:cstheme="minorHAnsi"/>
                <w:sz w:val="16"/>
                <w:szCs w:val="16"/>
                <w:lang w:val="el-GR"/>
              </w:rPr>
              <w:t xml:space="preserve"> Υ </w:t>
            </w:r>
            <w:r w:rsidRPr="006F66F9">
              <w:rPr>
                <w:rFonts w:asciiTheme="minorHAnsi" w:hAnsiTheme="minorHAnsi" w:cstheme="minorHAnsi"/>
                <w:sz w:val="16"/>
                <w:szCs w:val="16"/>
              </w:rPr>
              <w:t>x</w:t>
            </w:r>
            <w:r w:rsidRPr="006F66F9">
              <w:rPr>
                <w:rFonts w:asciiTheme="minorHAnsi" w:hAnsiTheme="minorHAnsi" w:cstheme="minorHAnsi"/>
                <w:sz w:val="16"/>
                <w:szCs w:val="16"/>
                <w:lang w:val="el-GR"/>
              </w:rPr>
              <w:t xml:space="preserve"> Β 50Χ33Χ33) ΤΟ ΠΛΑΤΟΣ ΝΑ ΕΙΝΑΙ &gt;50</w:t>
            </w:r>
            <w:r w:rsidRPr="006F66F9">
              <w:rPr>
                <w:rFonts w:asciiTheme="minorHAnsi" w:hAnsiTheme="minorHAnsi" w:cstheme="minorHAnsi"/>
                <w:sz w:val="16"/>
                <w:szCs w:val="16"/>
              </w:rPr>
              <w:t>cm</w:t>
            </w:r>
          </w:p>
        </w:tc>
        <w:tc>
          <w:tcPr>
            <w:tcW w:w="484" w:type="pct"/>
            <w:hideMark/>
          </w:tcPr>
          <w:p w14:paraId="6949EDD8"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ΤΕΜΑ</w:t>
            </w:r>
          </w:p>
        </w:tc>
        <w:tc>
          <w:tcPr>
            <w:tcW w:w="523" w:type="pct"/>
            <w:hideMark/>
          </w:tcPr>
          <w:p w14:paraId="54365F18"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40</w:t>
            </w:r>
          </w:p>
        </w:tc>
        <w:tc>
          <w:tcPr>
            <w:tcW w:w="463" w:type="pct"/>
          </w:tcPr>
          <w:p w14:paraId="1E131A4E" w14:textId="77777777" w:rsidR="00A74B60" w:rsidRPr="006F66F9" w:rsidRDefault="00A74B60" w:rsidP="00567805">
            <w:pPr>
              <w:jc w:val="center"/>
              <w:rPr>
                <w:rFonts w:asciiTheme="minorHAnsi" w:hAnsiTheme="minorHAnsi" w:cstheme="minorHAnsi"/>
                <w:sz w:val="16"/>
                <w:szCs w:val="16"/>
              </w:rPr>
            </w:pPr>
          </w:p>
        </w:tc>
        <w:tc>
          <w:tcPr>
            <w:tcW w:w="477" w:type="pct"/>
          </w:tcPr>
          <w:p w14:paraId="21CB54EA" w14:textId="77777777" w:rsidR="00A74B60" w:rsidRPr="006F66F9" w:rsidRDefault="00A74B60" w:rsidP="00567805">
            <w:pPr>
              <w:jc w:val="center"/>
              <w:rPr>
                <w:rFonts w:asciiTheme="minorHAnsi" w:hAnsiTheme="minorHAnsi" w:cstheme="minorHAnsi"/>
                <w:sz w:val="16"/>
                <w:szCs w:val="16"/>
              </w:rPr>
            </w:pPr>
          </w:p>
        </w:tc>
        <w:tc>
          <w:tcPr>
            <w:tcW w:w="415" w:type="pct"/>
          </w:tcPr>
          <w:p w14:paraId="3804BAFB" w14:textId="77777777" w:rsidR="00A74B60" w:rsidRPr="006F66F9" w:rsidRDefault="00A74B60" w:rsidP="00567805">
            <w:pPr>
              <w:jc w:val="center"/>
              <w:rPr>
                <w:rFonts w:asciiTheme="minorHAnsi" w:hAnsiTheme="minorHAnsi" w:cstheme="minorHAnsi"/>
                <w:sz w:val="16"/>
                <w:szCs w:val="16"/>
              </w:rPr>
            </w:pPr>
          </w:p>
        </w:tc>
      </w:tr>
      <w:tr w:rsidR="008E6692" w:rsidRPr="006F66F9" w14:paraId="4AB2FC09" w14:textId="2885F432" w:rsidTr="002971F4">
        <w:trPr>
          <w:trHeight w:val="255"/>
          <w:jc w:val="center"/>
        </w:trPr>
        <w:tc>
          <w:tcPr>
            <w:tcW w:w="239" w:type="pct"/>
            <w:hideMark/>
          </w:tcPr>
          <w:p w14:paraId="060ED2C9"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145</w:t>
            </w:r>
          </w:p>
        </w:tc>
        <w:tc>
          <w:tcPr>
            <w:tcW w:w="1778" w:type="pct"/>
            <w:hideMark/>
          </w:tcPr>
          <w:p w14:paraId="01B92F75"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ΧΑΡΤΟΘΗΚΗ ΠΛΑΣΤΙΚΗ  Α4</w:t>
            </w:r>
          </w:p>
        </w:tc>
        <w:tc>
          <w:tcPr>
            <w:tcW w:w="621" w:type="pct"/>
            <w:hideMark/>
          </w:tcPr>
          <w:p w14:paraId="385E4517"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Κατα</w:t>
            </w:r>
            <w:proofErr w:type="spellStart"/>
            <w:r w:rsidRPr="006F66F9">
              <w:rPr>
                <w:rFonts w:asciiTheme="minorHAnsi" w:hAnsiTheme="minorHAnsi" w:cstheme="minorHAnsi"/>
                <w:sz w:val="16"/>
                <w:szCs w:val="16"/>
              </w:rPr>
              <w:t>κόρυφη</w:t>
            </w:r>
            <w:proofErr w:type="spellEnd"/>
            <w:r w:rsidRPr="006F66F9">
              <w:rPr>
                <w:rFonts w:asciiTheme="minorHAnsi" w:hAnsiTheme="minorHAnsi" w:cstheme="minorHAnsi"/>
                <w:sz w:val="16"/>
                <w:szCs w:val="16"/>
              </w:rPr>
              <w:t xml:space="preserve"> α</w:t>
            </w:r>
            <w:proofErr w:type="spellStart"/>
            <w:r w:rsidRPr="006F66F9">
              <w:rPr>
                <w:rFonts w:asciiTheme="minorHAnsi" w:hAnsiTheme="minorHAnsi" w:cstheme="minorHAnsi"/>
                <w:sz w:val="16"/>
                <w:szCs w:val="16"/>
              </w:rPr>
              <w:t>νά</w:t>
            </w:r>
            <w:proofErr w:type="spellEnd"/>
            <w:r w:rsidRPr="006F66F9">
              <w:rPr>
                <w:rFonts w:asciiTheme="minorHAnsi" w:hAnsiTheme="minorHAnsi" w:cstheme="minorHAnsi"/>
                <w:sz w:val="16"/>
                <w:szCs w:val="16"/>
              </w:rPr>
              <w:t>πτυξη</w:t>
            </w:r>
          </w:p>
        </w:tc>
        <w:tc>
          <w:tcPr>
            <w:tcW w:w="484" w:type="pct"/>
            <w:hideMark/>
          </w:tcPr>
          <w:p w14:paraId="138D55EF"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ΤΕΜΑ</w:t>
            </w:r>
          </w:p>
        </w:tc>
        <w:tc>
          <w:tcPr>
            <w:tcW w:w="523" w:type="pct"/>
            <w:hideMark/>
          </w:tcPr>
          <w:p w14:paraId="30265C63"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10</w:t>
            </w:r>
          </w:p>
        </w:tc>
        <w:tc>
          <w:tcPr>
            <w:tcW w:w="463" w:type="pct"/>
          </w:tcPr>
          <w:p w14:paraId="33636AC4" w14:textId="77777777" w:rsidR="00A74B60" w:rsidRPr="006F66F9" w:rsidRDefault="00A74B60" w:rsidP="00567805">
            <w:pPr>
              <w:jc w:val="center"/>
              <w:rPr>
                <w:rFonts w:asciiTheme="minorHAnsi" w:hAnsiTheme="minorHAnsi" w:cstheme="minorHAnsi"/>
                <w:sz w:val="16"/>
                <w:szCs w:val="16"/>
              </w:rPr>
            </w:pPr>
          </w:p>
        </w:tc>
        <w:tc>
          <w:tcPr>
            <w:tcW w:w="477" w:type="pct"/>
          </w:tcPr>
          <w:p w14:paraId="645FED09" w14:textId="77777777" w:rsidR="00A74B60" w:rsidRPr="006F66F9" w:rsidRDefault="00A74B60" w:rsidP="00567805">
            <w:pPr>
              <w:jc w:val="center"/>
              <w:rPr>
                <w:rFonts w:asciiTheme="minorHAnsi" w:hAnsiTheme="minorHAnsi" w:cstheme="minorHAnsi"/>
                <w:sz w:val="16"/>
                <w:szCs w:val="16"/>
              </w:rPr>
            </w:pPr>
          </w:p>
        </w:tc>
        <w:tc>
          <w:tcPr>
            <w:tcW w:w="415" w:type="pct"/>
          </w:tcPr>
          <w:p w14:paraId="35F5E0CE" w14:textId="77777777" w:rsidR="00A74B60" w:rsidRPr="006F66F9" w:rsidRDefault="00A74B60" w:rsidP="00567805">
            <w:pPr>
              <w:jc w:val="center"/>
              <w:rPr>
                <w:rFonts w:asciiTheme="minorHAnsi" w:hAnsiTheme="minorHAnsi" w:cstheme="minorHAnsi"/>
                <w:sz w:val="16"/>
                <w:szCs w:val="16"/>
              </w:rPr>
            </w:pPr>
          </w:p>
        </w:tc>
      </w:tr>
      <w:tr w:rsidR="008E6692" w:rsidRPr="006F66F9" w14:paraId="3D8FDDE0" w14:textId="34BE12FB" w:rsidTr="002971F4">
        <w:trPr>
          <w:trHeight w:val="480"/>
          <w:jc w:val="center"/>
        </w:trPr>
        <w:tc>
          <w:tcPr>
            <w:tcW w:w="239" w:type="pct"/>
            <w:hideMark/>
          </w:tcPr>
          <w:p w14:paraId="4F7BB657"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146</w:t>
            </w:r>
          </w:p>
        </w:tc>
        <w:tc>
          <w:tcPr>
            <w:tcW w:w="1778" w:type="pct"/>
            <w:hideMark/>
          </w:tcPr>
          <w:p w14:paraId="580F15F9"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 xml:space="preserve">ΨΑΛΙΔΙ ΓΡΑΦΕΙΟΥ </w:t>
            </w:r>
          </w:p>
        </w:tc>
        <w:tc>
          <w:tcPr>
            <w:tcW w:w="621" w:type="pct"/>
            <w:hideMark/>
          </w:tcPr>
          <w:p w14:paraId="55CAE0A6" w14:textId="77777777" w:rsidR="00A74B60" w:rsidRPr="006F66F9" w:rsidRDefault="00A74B60" w:rsidP="00567805">
            <w:pPr>
              <w:rPr>
                <w:rFonts w:asciiTheme="minorHAnsi" w:hAnsiTheme="minorHAnsi" w:cstheme="minorHAnsi"/>
                <w:sz w:val="16"/>
                <w:szCs w:val="16"/>
                <w:lang w:val="el-GR"/>
              </w:rPr>
            </w:pPr>
            <w:r w:rsidRPr="006F66F9">
              <w:rPr>
                <w:rFonts w:asciiTheme="minorHAnsi" w:hAnsiTheme="minorHAnsi" w:cstheme="minorHAnsi"/>
                <w:sz w:val="16"/>
                <w:szCs w:val="16"/>
                <w:lang w:val="el-GR"/>
              </w:rPr>
              <w:t xml:space="preserve">17,5 </w:t>
            </w:r>
            <w:r w:rsidRPr="006F66F9">
              <w:rPr>
                <w:rFonts w:asciiTheme="minorHAnsi" w:hAnsiTheme="minorHAnsi" w:cstheme="minorHAnsi"/>
                <w:sz w:val="16"/>
                <w:szCs w:val="16"/>
              </w:rPr>
              <w:t>cm</w:t>
            </w:r>
            <w:r w:rsidRPr="006F66F9">
              <w:rPr>
                <w:rFonts w:asciiTheme="minorHAnsi" w:hAnsiTheme="minorHAnsi" w:cstheme="minorHAnsi"/>
                <w:sz w:val="16"/>
                <w:szCs w:val="16"/>
                <w:lang w:val="el-GR"/>
              </w:rPr>
              <w:t xml:space="preserve"> με πλαστική λαβή και μεταλλικά μαχαίρια</w:t>
            </w:r>
          </w:p>
        </w:tc>
        <w:tc>
          <w:tcPr>
            <w:tcW w:w="484" w:type="pct"/>
            <w:hideMark/>
          </w:tcPr>
          <w:p w14:paraId="63192F6C"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ΤΕΜΑ</w:t>
            </w:r>
          </w:p>
        </w:tc>
        <w:tc>
          <w:tcPr>
            <w:tcW w:w="523" w:type="pct"/>
            <w:hideMark/>
          </w:tcPr>
          <w:p w14:paraId="583D2A62"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20</w:t>
            </w:r>
          </w:p>
        </w:tc>
        <w:tc>
          <w:tcPr>
            <w:tcW w:w="463" w:type="pct"/>
          </w:tcPr>
          <w:p w14:paraId="0DC4995E" w14:textId="77777777" w:rsidR="00A74B60" w:rsidRPr="006F66F9" w:rsidRDefault="00A74B60" w:rsidP="00567805">
            <w:pPr>
              <w:jc w:val="center"/>
              <w:rPr>
                <w:rFonts w:asciiTheme="minorHAnsi" w:hAnsiTheme="minorHAnsi" w:cstheme="minorHAnsi"/>
                <w:sz w:val="16"/>
                <w:szCs w:val="16"/>
              </w:rPr>
            </w:pPr>
          </w:p>
        </w:tc>
        <w:tc>
          <w:tcPr>
            <w:tcW w:w="477" w:type="pct"/>
          </w:tcPr>
          <w:p w14:paraId="027C98A9" w14:textId="77777777" w:rsidR="00A74B60" w:rsidRPr="006F66F9" w:rsidRDefault="00A74B60" w:rsidP="00567805">
            <w:pPr>
              <w:jc w:val="center"/>
              <w:rPr>
                <w:rFonts w:asciiTheme="minorHAnsi" w:hAnsiTheme="minorHAnsi" w:cstheme="minorHAnsi"/>
                <w:sz w:val="16"/>
                <w:szCs w:val="16"/>
              </w:rPr>
            </w:pPr>
          </w:p>
        </w:tc>
        <w:tc>
          <w:tcPr>
            <w:tcW w:w="415" w:type="pct"/>
          </w:tcPr>
          <w:p w14:paraId="7AEB0058" w14:textId="77777777" w:rsidR="00A74B60" w:rsidRPr="006F66F9" w:rsidRDefault="00A74B60" w:rsidP="00567805">
            <w:pPr>
              <w:jc w:val="center"/>
              <w:rPr>
                <w:rFonts w:asciiTheme="minorHAnsi" w:hAnsiTheme="minorHAnsi" w:cstheme="minorHAnsi"/>
                <w:sz w:val="16"/>
                <w:szCs w:val="16"/>
              </w:rPr>
            </w:pPr>
          </w:p>
        </w:tc>
      </w:tr>
      <w:tr w:rsidR="008E6692" w:rsidRPr="006F66F9" w14:paraId="07CF5C48" w14:textId="24793604" w:rsidTr="002971F4">
        <w:trPr>
          <w:trHeight w:val="255"/>
          <w:jc w:val="center"/>
        </w:trPr>
        <w:tc>
          <w:tcPr>
            <w:tcW w:w="239" w:type="pct"/>
            <w:hideMark/>
          </w:tcPr>
          <w:p w14:paraId="533F9FE8"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147</w:t>
            </w:r>
          </w:p>
        </w:tc>
        <w:tc>
          <w:tcPr>
            <w:tcW w:w="1778" w:type="pct"/>
            <w:hideMark/>
          </w:tcPr>
          <w:p w14:paraId="4AE676B3"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ΑΠΟΣΥΡΡΑΠΤΙΚΟ ΚΑΒΟΥΡΑΚΙ</w:t>
            </w:r>
          </w:p>
        </w:tc>
        <w:tc>
          <w:tcPr>
            <w:tcW w:w="621" w:type="pct"/>
            <w:hideMark/>
          </w:tcPr>
          <w:p w14:paraId="06648EB1"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 </w:t>
            </w:r>
          </w:p>
        </w:tc>
        <w:tc>
          <w:tcPr>
            <w:tcW w:w="484" w:type="pct"/>
            <w:hideMark/>
          </w:tcPr>
          <w:p w14:paraId="5AC2D1B9"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ΤΕΜΑ</w:t>
            </w:r>
          </w:p>
        </w:tc>
        <w:tc>
          <w:tcPr>
            <w:tcW w:w="523" w:type="pct"/>
            <w:hideMark/>
          </w:tcPr>
          <w:p w14:paraId="7EF49399"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10</w:t>
            </w:r>
          </w:p>
        </w:tc>
        <w:tc>
          <w:tcPr>
            <w:tcW w:w="463" w:type="pct"/>
          </w:tcPr>
          <w:p w14:paraId="0996AB56" w14:textId="77777777" w:rsidR="00A74B60" w:rsidRPr="006F66F9" w:rsidRDefault="00A74B60" w:rsidP="00567805">
            <w:pPr>
              <w:jc w:val="center"/>
              <w:rPr>
                <w:rFonts w:asciiTheme="minorHAnsi" w:hAnsiTheme="minorHAnsi" w:cstheme="minorHAnsi"/>
                <w:sz w:val="16"/>
                <w:szCs w:val="16"/>
              </w:rPr>
            </w:pPr>
          </w:p>
        </w:tc>
        <w:tc>
          <w:tcPr>
            <w:tcW w:w="477" w:type="pct"/>
          </w:tcPr>
          <w:p w14:paraId="77748596" w14:textId="77777777" w:rsidR="00A74B60" w:rsidRPr="006F66F9" w:rsidRDefault="00A74B60" w:rsidP="00567805">
            <w:pPr>
              <w:jc w:val="center"/>
              <w:rPr>
                <w:rFonts w:asciiTheme="minorHAnsi" w:hAnsiTheme="minorHAnsi" w:cstheme="minorHAnsi"/>
                <w:sz w:val="16"/>
                <w:szCs w:val="16"/>
              </w:rPr>
            </w:pPr>
          </w:p>
        </w:tc>
        <w:tc>
          <w:tcPr>
            <w:tcW w:w="415" w:type="pct"/>
          </w:tcPr>
          <w:p w14:paraId="591A0FA4" w14:textId="77777777" w:rsidR="00A74B60" w:rsidRPr="006F66F9" w:rsidRDefault="00A74B60" w:rsidP="00567805">
            <w:pPr>
              <w:jc w:val="center"/>
              <w:rPr>
                <w:rFonts w:asciiTheme="minorHAnsi" w:hAnsiTheme="minorHAnsi" w:cstheme="minorHAnsi"/>
                <w:sz w:val="16"/>
                <w:szCs w:val="16"/>
              </w:rPr>
            </w:pPr>
          </w:p>
        </w:tc>
      </w:tr>
      <w:tr w:rsidR="008E6692" w:rsidRPr="006F66F9" w14:paraId="78E3F239" w14:textId="57D6FEC3" w:rsidTr="002971F4">
        <w:trPr>
          <w:trHeight w:val="255"/>
          <w:jc w:val="center"/>
        </w:trPr>
        <w:tc>
          <w:tcPr>
            <w:tcW w:w="239" w:type="pct"/>
            <w:hideMark/>
          </w:tcPr>
          <w:p w14:paraId="3913E7D6"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148</w:t>
            </w:r>
          </w:p>
        </w:tc>
        <w:tc>
          <w:tcPr>
            <w:tcW w:w="1778" w:type="pct"/>
            <w:hideMark/>
          </w:tcPr>
          <w:p w14:paraId="4BB1C0A0"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ΠΟΛΥΜΠΡΙΖΟ 5 ΘΕΣΕΩΝ ΜΕ ΔΙΑΚΟΠΤΗ</w:t>
            </w:r>
          </w:p>
        </w:tc>
        <w:tc>
          <w:tcPr>
            <w:tcW w:w="621" w:type="pct"/>
            <w:hideMark/>
          </w:tcPr>
          <w:p w14:paraId="7D37A9B1"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 </w:t>
            </w:r>
          </w:p>
        </w:tc>
        <w:tc>
          <w:tcPr>
            <w:tcW w:w="484" w:type="pct"/>
            <w:hideMark/>
          </w:tcPr>
          <w:p w14:paraId="5B75D6E5"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ΤΕΜΑ</w:t>
            </w:r>
          </w:p>
        </w:tc>
        <w:tc>
          <w:tcPr>
            <w:tcW w:w="523" w:type="pct"/>
            <w:hideMark/>
          </w:tcPr>
          <w:p w14:paraId="52C20919"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20</w:t>
            </w:r>
          </w:p>
        </w:tc>
        <w:tc>
          <w:tcPr>
            <w:tcW w:w="463" w:type="pct"/>
          </w:tcPr>
          <w:p w14:paraId="160FBEDE" w14:textId="77777777" w:rsidR="00A74B60" w:rsidRPr="006F66F9" w:rsidRDefault="00A74B60" w:rsidP="00567805">
            <w:pPr>
              <w:jc w:val="center"/>
              <w:rPr>
                <w:rFonts w:asciiTheme="minorHAnsi" w:hAnsiTheme="minorHAnsi" w:cstheme="minorHAnsi"/>
                <w:sz w:val="16"/>
                <w:szCs w:val="16"/>
              </w:rPr>
            </w:pPr>
          </w:p>
        </w:tc>
        <w:tc>
          <w:tcPr>
            <w:tcW w:w="477" w:type="pct"/>
          </w:tcPr>
          <w:p w14:paraId="437B6A68" w14:textId="77777777" w:rsidR="00A74B60" w:rsidRPr="006F66F9" w:rsidRDefault="00A74B60" w:rsidP="00567805">
            <w:pPr>
              <w:jc w:val="center"/>
              <w:rPr>
                <w:rFonts w:asciiTheme="minorHAnsi" w:hAnsiTheme="minorHAnsi" w:cstheme="minorHAnsi"/>
                <w:sz w:val="16"/>
                <w:szCs w:val="16"/>
              </w:rPr>
            </w:pPr>
          </w:p>
        </w:tc>
        <w:tc>
          <w:tcPr>
            <w:tcW w:w="415" w:type="pct"/>
          </w:tcPr>
          <w:p w14:paraId="6DF8662A" w14:textId="77777777" w:rsidR="00A74B60" w:rsidRPr="006F66F9" w:rsidRDefault="00A74B60" w:rsidP="00567805">
            <w:pPr>
              <w:jc w:val="center"/>
              <w:rPr>
                <w:rFonts w:asciiTheme="minorHAnsi" w:hAnsiTheme="minorHAnsi" w:cstheme="minorHAnsi"/>
                <w:sz w:val="16"/>
                <w:szCs w:val="16"/>
              </w:rPr>
            </w:pPr>
          </w:p>
        </w:tc>
      </w:tr>
      <w:tr w:rsidR="008E6692" w:rsidRPr="006F66F9" w14:paraId="4B97B585" w14:textId="6D74459A" w:rsidTr="002971F4">
        <w:trPr>
          <w:trHeight w:val="255"/>
          <w:jc w:val="center"/>
        </w:trPr>
        <w:tc>
          <w:tcPr>
            <w:tcW w:w="239" w:type="pct"/>
            <w:hideMark/>
          </w:tcPr>
          <w:p w14:paraId="5BD0755C"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149</w:t>
            </w:r>
          </w:p>
        </w:tc>
        <w:tc>
          <w:tcPr>
            <w:tcW w:w="1778" w:type="pct"/>
            <w:hideMark/>
          </w:tcPr>
          <w:p w14:paraId="67331F9D"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ΣΥΡΜΑΤΑ ΣΥΡΡΑΠΤΙΚΟΥ ΝΟ 64</w:t>
            </w:r>
          </w:p>
        </w:tc>
        <w:tc>
          <w:tcPr>
            <w:tcW w:w="621" w:type="pct"/>
            <w:hideMark/>
          </w:tcPr>
          <w:p w14:paraId="2F50B808"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 </w:t>
            </w:r>
          </w:p>
        </w:tc>
        <w:tc>
          <w:tcPr>
            <w:tcW w:w="484" w:type="pct"/>
            <w:hideMark/>
          </w:tcPr>
          <w:p w14:paraId="46B0D742"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ΤΕΜΑ</w:t>
            </w:r>
          </w:p>
        </w:tc>
        <w:tc>
          <w:tcPr>
            <w:tcW w:w="523" w:type="pct"/>
            <w:hideMark/>
          </w:tcPr>
          <w:p w14:paraId="093EDC57"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20</w:t>
            </w:r>
          </w:p>
        </w:tc>
        <w:tc>
          <w:tcPr>
            <w:tcW w:w="463" w:type="pct"/>
          </w:tcPr>
          <w:p w14:paraId="017BE032" w14:textId="77777777" w:rsidR="00A74B60" w:rsidRPr="006F66F9" w:rsidRDefault="00A74B60" w:rsidP="00567805">
            <w:pPr>
              <w:jc w:val="center"/>
              <w:rPr>
                <w:rFonts w:asciiTheme="minorHAnsi" w:hAnsiTheme="minorHAnsi" w:cstheme="minorHAnsi"/>
                <w:sz w:val="16"/>
                <w:szCs w:val="16"/>
              </w:rPr>
            </w:pPr>
          </w:p>
        </w:tc>
        <w:tc>
          <w:tcPr>
            <w:tcW w:w="477" w:type="pct"/>
          </w:tcPr>
          <w:p w14:paraId="5A46A783" w14:textId="77777777" w:rsidR="00A74B60" w:rsidRPr="006F66F9" w:rsidRDefault="00A74B60" w:rsidP="00567805">
            <w:pPr>
              <w:jc w:val="center"/>
              <w:rPr>
                <w:rFonts w:asciiTheme="minorHAnsi" w:hAnsiTheme="minorHAnsi" w:cstheme="minorHAnsi"/>
                <w:sz w:val="16"/>
                <w:szCs w:val="16"/>
              </w:rPr>
            </w:pPr>
          </w:p>
        </w:tc>
        <w:tc>
          <w:tcPr>
            <w:tcW w:w="415" w:type="pct"/>
          </w:tcPr>
          <w:p w14:paraId="209F17F6" w14:textId="77777777" w:rsidR="00A74B60" w:rsidRPr="006F66F9" w:rsidRDefault="00A74B60" w:rsidP="00567805">
            <w:pPr>
              <w:jc w:val="center"/>
              <w:rPr>
                <w:rFonts w:asciiTheme="minorHAnsi" w:hAnsiTheme="minorHAnsi" w:cstheme="minorHAnsi"/>
                <w:sz w:val="16"/>
                <w:szCs w:val="16"/>
              </w:rPr>
            </w:pPr>
          </w:p>
        </w:tc>
      </w:tr>
      <w:tr w:rsidR="008E6692" w:rsidRPr="006F66F9" w14:paraId="2A6134F0" w14:textId="12670B51" w:rsidTr="002971F4">
        <w:trPr>
          <w:trHeight w:val="255"/>
          <w:jc w:val="center"/>
        </w:trPr>
        <w:tc>
          <w:tcPr>
            <w:tcW w:w="239" w:type="pct"/>
            <w:hideMark/>
          </w:tcPr>
          <w:p w14:paraId="161B86D6"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150</w:t>
            </w:r>
          </w:p>
        </w:tc>
        <w:tc>
          <w:tcPr>
            <w:tcW w:w="1778" w:type="pct"/>
            <w:hideMark/>
          </w:tcPr>
          <w:p w14:paraId="39107937"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ΣΥΡΜΑΤΑ ΣΥΡΡΑΠΤΙΚΟΥ ΝΟ 126</w:t>
            </w:r>
          </w:p>
        </w:tc>
        <w:tc>
          <w:tcPr>
            <w:tcW w:w="621" w:type="pct"/>
            <w:hideMark/>
          </w:tcPr>
          <w:p w14:paraId="4806F2AB"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 </w:t>
            </w:r>
          </w:p>
        </w:tc>
        <w:tc>
          <w:tcPr>
            <w:tcW w:w="484" w:type="pct"/>
            <w:hideMark/>
          </w:tcPr>
          <w:p w14:paraId="4D987318"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ΤΕΜΑ</w:t>
            </w:r>
          </w:p>
        </w:tc>
        <w:tc>
          <w:tcPr>
            <w:tcW w:w="523" w:type="pct"/>
            <w:hideMark/>
          </w:tcPr>
          <w:p w14:paraId="6C844BEA"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20</w:t>
            </w:r>
          </w:p>
        </w:tc>
        <w:tc>
          <w:tcPr>
            <w:tcW w:w="463" w:type="pct"/>
          </w:tcPr>
          <w:p w14:paraId="31C576D6" w14:textId="77777777" w:rsidR="00A74B60" w:rsidRPr="006F66F9" w:rsidRDefault="00A74B60" w:rsidP="00567805">
            <w:pPr>
              <w:jc w:val="center"/>
              <w:rPr>
                <w:rFonts w:asciiTheme="minorHAnsi" w:hAnsiTheme="minorHAnsi" w:cstheme="minorHAnsi"/>
                <w:sz w:val="16"/>
                <w:szCs w:val="16"/>
              </w:rPr>
            </w:pPr>
          </w:p>
        </w:tc>
        <w:tc>
          <w:tcPr>
            <w:tcW w:w="477" w:type="pct"/>
          </w:tcPr>
          <w:p w14:paraId="6ECFFA86" w14:textId="77777777" w:rsidR="00A74B60" w:rsidRPr="006F66F9" w:rsidRDefault="00A74B60" w:rsidP="00567805">
            <w:pPr>
              <w:jc w:val="center"/>
              <w:rPr>
                <w:rFonts w:asciiTheme="minorHAnsi" w:hAnsiTheme="minorHAnsi" w:cstheme="minorHAnsi"/>
                <w:sz w:val="16"/>
                <w:szCs w:val="16"/>
              </w:rPr>
            </w:pPr>
          </w:p>
        </w:tc>
        <w:tc>
          <w:tcPr>
            <w:tcW w:w="415" w:type="pct"/>
          </w:tcPr>
          <w:p w14:paraId="1629D8D4" w14:textId="77777777" w:rsidR="00A74B60" w:rsidRPr="006F66F9" w:rsidRDefault="00A74B60" w:rsidP="00567805">
            <w:pPr>
              <w:jc w:val="center"/>
              <w:rPr>
                <w:rFonts w:asciiTheme="minorHAnsi" w:hAnsiTheme="minorHAnsi" w:cstheme="minorHAnsi"/>
                <w:sz w:val="16"/>
                <w:szCs w:val="16"/>
              </w:rPr>
            </w:pPr>
          </w:p>
        </w:tc>
      </w:tr>
      <w:tr w:rsidR="008E6692" w:rsidRPr="006F66F9" w14:paraId="620B689B" w14:textId="5E6FEB8B" w:rsidTr="002971F4">
        <w:trPr>
          <w:trHeight w:val="480"/>
          <w:jc w:val="center"/>
        </w:trPr>
        <w:tc>
          <w:tcPr>
            <w:tcW w:w="239" w:type="pct"/>
            <w:hideMark/>
          </w:tcPr>
          <w:p w14:paraId="6E38A870"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151</w:t>
            </w:r>
          </w:p>
        </w:tc>
        <w:tc>
          <w:tcPr>
            <w:tcW w:w="1778" w:type="pct"/>
            <w:hideMark/>
          </w:tcPr>
          <w:p w14:paraId="0EA2B4F2" w14:textId="77777777" w:rsidR="00A74B60" w:rsidRPr="006F66F9" w:rsidRDefault="00A74B60" w:rsidP="00567805">
            <w:pPr>
              <w:rPr>
                <w:rFonts w:asciiTheme="minorHAnsi" w:hAnsiTheme="minorHAnsi" w:cstheme="minorHAnsi"/>
                <w:sz w:val="16"/>
                <w:szCs w:val="16"/>
                <w:lang w:val="el-GR"/>
              </w:rPr>
            </w:pPr>
            <w:r w:rsidRPr="006F66F9">
              <w:rPr>
                <w:rFonts w:asciiTheme="minorHAnsi" w:hAnsiTheme="minorHAnsi" w:cstheme="minorHAnsi"/>
                <w:sz w:val="16"/>
                <w:szCs w:val="16"/>
                <w:lang w:val="el-GR"/>
              </w:rPr>
              <w:t xml:space="preserve">ΚΟΠΙΔΙ ΜΕΤΑΛΙΚΟ ΜΕ ΣΠΑΣΤΗ ΛΑΜΑ </w:t>
            </w:r>
          </w:p>
        </w:tc>
        <w:tc>
          <w:tcPr>
            <w:tcW w:w="621" w:type="pct"/>
            <w:hideMark/>
          </w:tcPr>
          <w:p w14:paraId="13045CE4" w14:textId="77777777" w:rsidR="00A74B60" w:rsidRPr="006F66F9" w:rsidRDefault="00A74B60" w:rsidP="00567805">
            <w:pPr>
              <w:rPr>
                <w:rFonts w:asciiTheme="minorHAnsi" w:hAnsiTheme="minorHAnsi" w:cstheme="minorHAnsi"/>
                <w:sz w:val="16"/>
                <w:szCs w:val="16"/>
              </w:rPr>
            </w:pPr>
            <w:proofErr w:type="spellStart"/>
            <w:r w:rsidRPr="006F66F9">
              <w:rPr>
                <w:rFonts w:asciiTheme="minorHAnsi" w:hAnsiTheme="minorHAnsi" w:cstheme="minorHAnsi"/>
                <w:sz w:val="16"/>
                <w:szCs w:val="16"/>
              </w:rPr>
              <w:t>τουλάχιστον</w:t>
            </w:r>
            <w:proofErr w:type="spellEnd"/>
            <w:r w:rsidRPr="006F66F9">
              <w:rPr>
                <w:rFonts w:asciiTheme="minorHAnsi" w:hAnsiTheme="minorHAnsi" w:cstheme="minorHAnsi"/>
                <w:sz w:val="16"/>
                <w:szCs w:val="16"/>
              </w:rPr>
              <w:t xml:space="preserve"> 18mmx100mm</w:t>
            </w:r>
          </w:p>
        </w:tc>
        <w:tc>
          <w:tcPr>
            <w:tcW w:w="484" w:type="pct"/>
            <w:hideMark/>
          </w:tcPr>
          <w:p w14:paraId="296C5A6A"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ΤΕΜΑ</w:t>
            </w:r>
          </w:p>
        </w:tc>
        <w:tc>
          <w:tcPr>
            <w:tcW w:w="523" w:type="pct"/>
            <w:hideMark/>
          </w:tcPr>
          <w:p w14:paraId="3CD56834"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30</w:t>
            </w:r>
          </w:p>
        </w:tc>
        <w:tc>
          <w:tcPr>
            <w:tcW w:w="463" w:type="pct"/>
          </w:tcPr>
          <w:p w14:paraId="08B3DAF1" w14:textId="77777777" w:rsidR="00A74B60" w:rsidRPr="006F66F9" w:rsidRDefault="00A74B60" w:rsidP="00567805">
            <w:pPr>
              <w:jc w:val="center"/>
              <w:rPr>
                <w:rFonts w:asciiTheme="minorHAnsi" w:hAnsiTheme="minorHAnsi" w:cstheme="minorHAnsi"/>
                <w:sz w:val="16"/>
                <w:szCs w:val="16"/>
              </w:rPr>
            </w:pPr>
          </w:p>
        </w:tc>
        <w:tc>
          <w:tcPr>
            <w:tcW w:w="477" w:type="pct"/>
          </w:tcPr>
          <w:p w14:paraId="6F171FBB" w14:textId="77777777" w:rsidR="00A74B60" w:rsidRPr="006F66F9" w:rsidRDefault="00A74B60" w:rsidP="00567805">
            <w:pPr>
              <w:jc w:val="center"/>
              <w:rPr>
                <w:rFonts w:asciiTheme="minorHAnsi" w:hAnsiTheme="minorHAnsi" w:cstheme="minorHAnsi"/>
                <w:sz w:val="16"/>
                <w:szCs w:val="16"/>
              </w:rPr>
            </w:pPr>
          </w:p>
        </w:tc>
        <w:tc>
          <w:tcPr>
            <w:tcW w:w="415" w:type="pct"/>
          </w:tcPr>
          <w:p w14:paraId="06AC2BFC" w14:textId="77777777" w:rsidR="00A74B60" w:rsidRPr="006F66F9" w:rsidRDefault="00A74B60" w:rsidP="00567805">
            <w:pPr>
              <w:jc w:val="center"/>
              <w:rPr>
                <w:rFonts w:asciiTheme="minorHAnsi" w:hAnsiTheme="minorHAnsi" w:cstheme="minorHAnsi"/>
                <w:sz w:val="16"/>
                <w:szCs w:val="16"/>
              </w:rPr>
            </w:pPr>
          </w:p>
        </w:tc>
      </w:tr>
      <w:tr w:rsidR="008E6692" w:rsidRPr="006F66F9" w14:paraId="16FA4E04" w14:textId="16201906" w:rsidTr="002971F4">
        <w:trPr>
          <w:trHeight w:val="255"/>
          <w:jc w:val="center"/>
        </w:trPr>
        <w:tc>
          <w:tcPr>
            <w:tcW w:w="239" w:type="pct"/>
            <w:hideMark/>
          </w:tcPr>
          <w:p w14:paraId="6AB8FAB7"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152</w:t>
            </w:r>
          </w:p>
        </w:tc>
        <w:tc>
          <w:tcPr>
            <w:tcW w:w="1778" w:type="pct"/>
            <w:hideMark/>
          </w:tcPr>
          <w:p w14:paraId="55773AB6"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ΥΓΡΟ ΚΑΘΟΡΙΣΜΟΥ ΟΘΟΝΗΣ</w:t>
            </w:r>
          </w:p>
        </w:tc>
        <w:tc>
          <w:tcPr>
            <w:tcW w:w="621" w:type="pct"/>
            <w:hideMark/>
          </w:tcPr>
          <w:p w14:paraId="5A143819"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 </w:t>
            </w:r>
          </w:p>
        </w:tc>
        <w:tc>
          <w:tcPr>
            <w:tcW w:w="484" w:type="pct"/>
            <w:hideMark/>
          </w:tcPr>
          <w:p w14:paraId="54B90B12"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ΤΕΜΑ</w:t>
            </w:r>
          </w:p>
        </w:tc>
        <w:tc>
          <w:tcPr>
            <w:tcW w:w="523" w:type="pct"/>
            <w:hideMark/>
          </w:tcPr>
          <w:p w14:paraId="59EA9245"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6</w:t>
            </w:r>
          </w:p>
        </w:tc>
        <w:tc>
          <w:tcPr>
            <w:tcW w:w="463" w:type="pct"/>
          </w:tcPr>
          <w:p w14:paraId="7F06290E" w14:textId="77777777" w:rsidR="00A74B60" w:rsidRPr="006F66F9" w:rsidRDefault="00A74B60" w:rsidP="00567805">
            <w:pPr>
              <w:jc w:val="center"/>
              <w:rPr>
                <w:rFonts w:asciiTheme="minorHAnsi" w:hAnsiTheme="minorHAnsi" w:cstheme="minorHAnsi"/>
                <w:sz w:val="16"/>
                <w:szCs w:val="16"/>
              </w:rPr>
            </w:pPr>
          </w:p>
        </w:tc>
        <w:tc>
          <w:tcPr>
            <w:tcW w:w="477" w:type="pct"/>
          </w:tcPr>
          <w:p w14:paraId="77F6A2C7" w14:textId="77777777" w:rsidR="00A74B60" w:rsidRPr="006F66F9" w:rsidRDefault="00A74B60" w:rsidP="00567805">
            <w:pPr>
              <w:jc w:val="center"/>
              <w:rPr>
                <w:rFonts w:asciiTheme="minorHAnsi" w:hAnsiTheme="minorHAnsi" w:cstheme="minorHAnsi"/>
                <w:sz w:val="16"/>
                <w:szCs w:val="16"/>
              </w:rPr>
            </w:pPr>
          </w:p>
        </w:tc>
        <w:tc>
          <w:tcPr>
            <w:tcW w:w="415" w:type="pct"/>
          </w:tcPr>
          <w:p w14:paraId="686CB0AD" w14:textId="77777777" w:rsidR="00A74B60" w:rsidRPr="006F66F9" w:rsidRDefault="00A74B60" w:rsidP="00567805">
            <w:pPr>
              <w:jc w:val="center"/>
              <w:rPr>
                <w:rFonts w:asciiTheme="minorHAnsi" w:hAnsiTheme="minorHAnsi" w:cstheme="minorHAnsi"/>
                <w:sz w:val="16"/>
                <w:szCs w:val="16"/>
              </w:rPr>
            </w:pPr>
          </w:p>
        </w:tc>
      </w:tr>
      <w:tr w:rsidR="008E6692" w:rsidRPr="006F66F9" w14:paraId="3C9BFA0D" w14:textId="2CC2D136" w:rsidTr="002971F4">
        <w:trPr>
          <w:trHeight w:val="255"/>
          <w:jc w:val="center"/>
        </w:trPr>
        <w:tc>
          <w:tcPr>
            <w:tcW w:w="239" w:type="pct"/>
            <w:hideMark/>
          </w:tcPr>
          <w:p w14:paraId="1B8FA6FA"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153</w:t>
            </w:r>
          </w:p>
        </w:tc>
        <w:tc>
          <w:tcPr>
            <w:tcW w:w="1778" w:type="pct"/>
            <w:hideMark/>
          </w:tcPr>
          <w:p w14:paraId="71058F26"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ΜΟΛΥΒΟΘΗΚΗ</w:t>
            </w:r>
          </w:p>
        </w:tc>
        <w:tc>
          <w:tcPr>
            <w:tcW w:w="621" w:type="pct"/>
            <w:hideMark/>
          </w:tcPr>
          <w:p w14:paraId="7D5185D5"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ΚΥΛΙΝΔΡΟΣ</w:t>
            </w:r>
          </w:p>
        </w:tc>
        <w:tc>
          <w:tcPr>
            <w:tcW w:w="484" w:type="pct"/>
            <w:hideMark/>
          </w:tcPr>
          <w:p w14:paraId="3B884546"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ΤΕΜΑ</w:t>
            </w:r>
          </w:p>
        </w:tc>
        <w:tc>
          <w:tcPr>
            <w:tcW w:w="523" w:type="pct"/>
            <w:hideMark/>
          </w:tcPr>
          <w:p w14:paraId="75D662DF"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30</w:t>
            </w:r>
          </w:p>
        </w:tc>
        <w:tc>
          <w:tcPr>
            <w:tcW w:w="463" w:type="pct"/>
          </w:tcPr>
          <w:p w14:paraId="0BC435E0" w14:textId="77777777" w:rsidR="00A74B60" w:rsidRPr="006F66F9" w:rsidRDefault="00A74B60" w:rsidP="00567805">
            <w:pPr>
              <w:jc w:val="center"/>
              <w:rPr>
                <w:rFonts w:asciiTheme="minorHAnsi" w:hAnsiTheme="minorHAnsi" w:cstheme="minorHAnsi"/>
                <w:sz w:val="16"/>
                <w:szCs w:val="16"/>
              </w:rPr>
            </w:pPr>
          </w:p>
        </w:tc>
        <w:tc>
          <w:tcPr>
            <w:tcW w:w="477" w:type="pct"/>
          </w:tcPr>
          <w:p w14:paraId="77560A42" w14:textId="77777777" w:rsidR="00A74B60" w:rsidRPr="006F66F9" w:rsidRDefault="00A74B60" w:rsidP="00567805">
            <w:pPr>
              <w:jc w:val="center"/>
              <w:rPr>
                <w:rFonts w:asciiTheme="minorHAnsi" w:hAnsiTheme="minorHAnsi" w:cstheme="minorHAnsi"/>
                <w:sz w:val="16"/>
                <w:szCs w:val="16"/>
              </w:rPr>
            </w:pPr>
          </w:p>
        </w:tc>
        <w:tc>
          <w:tcPr>
            <w:tcW w:w="415" w:type="pct"/>
          </w:tcPr>
          <w:p w14:paraId="48E0E1D4" w14:textId="77777777" w:rsidR="00A74B60" w:rsidRPr="006F66F9" w:rsidRDefault="00A74B60" w:rsidP="00567805">
            <w:pPr>
              <w:jc w:val="center"/>
              <w:rPr>
                <w:rFonts w:asciiTheme="minorHAnsi" w:hAnsiTheme="minorHAnsi" w:cstheme="minorHAnsi"/>
                <w:sz w:val="16"/>
                <w:szCs w:val="16"/>
              </w:rPr>
            </w:pPr>
          </w:p>
        </w:tc>
      </w:tr>
      <w:tr w:rsidR="008E6692" w:rsidRPr="006F66F9" w14:paraId="5297E97D" w14:textId="76445A5A" w:rsidTr="002971F4">
        <w:trPr>
          <w:trHeight w:val="255"/>
          <w:jc w:val="center"/>
        </w:trPr>
        <w:tc>
          <w:tcPr>
            <w:tcW w:w="239" w:type="pct"/>
            <w:hideMark/>
          </w:tcPr>
          <w:p w14:paraId="46D49412"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154</w:t>
            </w:r>
          </w:p>
        </w:tc>
        <w:tc>
          <w:tcPr>
            <w:tcW w:w="1778" w:type="pct"/>
            <w:hideMark/>
          </w:tcPr>
          <w:p w14:paraId="64415E17" w14:textId="77777777" w:rsidR="00A74B60" w:rsidRPr="006F66F9" w:rsidRDefault="00A74B60" w:rsidP="00567805">
            <w:pPr>
              <w:rPr>
                <w:rFonts w:asciiTheme="minorHAnsi" w:hAnsiTheme="minorHAnsi" w:cstheme="minorHAnsi"/>
                <w:sz w:val="16"/>
                <w:szCs w:val="16"/>
                <w:lang w:val="el-GR"/>
              </w:rPr>
            </w:pPr>
            <w:r w:rsidRPr="006F66F9">
              <w:rPr>
                <w:rFonts w:asciiTheme="minorHAnsi" w:hAnsiTheme="minorHAnsi" w:cstheme="minorHAnsi"/>
                <w:sz w:val="16"/>
                <w:szCs w:val="16"/>
                <w:lang w:val="el-GR"/>
              </w:rPr>
              <w:t xml:space="preserve">ΧΑΡΑΚΑΣ ΠΛΑΣΤΙΚΟΣ ΔΙΑΦΑΝΟΣ ΜΕ ΛΑΒΗ 30 </w:t>
            </w:r>
            <w:r w:rsidRPr="006F66F9">
              <w:rPr>
                <w:rFonts w:asciiTheme="minorHAnsi" w:hAnsiTheme="minorHAnsi" w:cstheme="minorHAnsi"/>
                <w:sz w:val="16"/>
                <w:szCs w:val="16"/>
              </w:rPr>
              <w:t>CM</w:t>
            </w:r>
          </w:p>
        </w:tc>
        <w:tc>
          <w:tcPr>
            <w:tcW w:w="621" w:type="pct"/>
            <w:hideMark/>
          </w:tcPr>
          <w:p w14:paraId="3AC3733E" w14:textId="77777777" w:rsidR="00A74B60" w:rsidRPr="006F66F9" w:rsidRDefault="00A74B60" w:rsidP="00567805">
            <w:pPr>
              <w:rPr>
                <w:rFonts w:asciiTheme="minorHAnsi" w:hAnsiTheme="minorHAnsi" w:cstheme="minorHAnsi"/>
                <w:sz w:val="16"/>
                <w:szCs w:val="16"/>
                <w:lang w:val="el-GR"/>
              </w:rPr>
            </w:pPr>
            <w:r w:rsidRPr="006F66F9">
              <w:rPr>
                <w:rFonts w:asciiTheme="minorHAnsi" w:hAnsiTheme="minorHAnsi" w:cstheme="minorHAnsi"/>
                <w:sz w:val="16"/>
                <w:szCs w:val="16"/>
              </w:rPr>
              <w:t> </w:t>
            </w:r>
          </w:p>
        </w:tc>
        <w:tc>
          <w:tcPr>
            <w:tcW w:w="484" w:type="pct"/>
            <w:hideMark/>
          </w:tcPr>
          <w:p w14:paraId="7728F806"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ΤΕΜΑ</w:t>
            </w:r>
          </w:p>
        </w:tc>
        <w:tc>
          <w:tcPr>
            <w:tcW w:w="523" w:type="pct"/>
            <w:hideMark/>
          </w:tcPr>
          <w:p w14:paraId="79BFEA99"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30</w:t>
            </w:r>
          </w:p>
        </w:tc>
        <w:tc>
          <w:tcPr>
            <w:tcW w:w="463" w:type="pct"/>
          </w:tcPr>
          <w:p w14:paraId="7D53E194" w14:textId="77777777" w:rsidR="00A74B60" w:rsidRPr="006F66F9" w:rsidRDefault="00A74B60" w:rsidP="00567805">
            <w:pPr>
              <w:jc w:val="center"/>
              <w:rPr>
                <w:rFonts w:asciiTheme="minorHAnsi" w:hAnsiTheme="minorHAnsi" w:cstheme="minorHAnsi"/>
                <w:sz w:val="16"/>
                <w:szCs w:val="16"/>
              </w:rPr>
            </w:pPr>
          </w:p>
        </w:tc>
        <w:tc>
          <w:tcPr>
            <w:tcW w:w="477" w:type="pct"/>
          </w:tcPr>
          <w:p w14:paraId="076B762E" w14:textId="77777777" w:rsidR="00A74B60" w:rsidRPr="006F66F9" w:rsidRDefault="00A74B60" w:rsidP="00567805">
            <w:pPr>
              <w:jc w:val="center"/>
              <w:rPr>
                <w:rFonts w:asciiTheme="minorHAnsi" w:hAnsiTheme="minorHAnsi" w:cstheme="minorHAnsi"/>
                <w:sz w:val="16"/>
                <w:szCs w:val="16"/>
              </w:rPr>
            </w:pPr>
          </w:p>
        </w:tc>
        <w:tc>
          <w:tcPr>
            <w:tcW w:w="415" w:type="pct"/>
          </w:tcPr>
          <w:p w14:paraId="374B34D1" w14:textId="77777777" w:rsidR="00A74B60" w:rsidRPr="006F66F9" w:rsidRDefault="00A74B60" w:rsidP="00567805">
            <w:pPr>
              <w:jc w:val="center"/>
              <w:rPr>
                <w:rFonts w:asciiTheme="minorHAnsi" w:hAnsiTheme="minorHAnsi" w:cstheme="minorHAnsi"/>
                <w:sz w:val="16"/>
                <w:szCs w:val="16"/>
              </w:rPr>
            </w:pPr>
          </w:p>
        </w:tc>
      </w:tr>
      <w:tr w:rsidR="008E6692" w:rsidRPr="006F66F9" w14:paraId="568CD938" w14:textId="5B361529" w:rsidTr="002971F4">
        <w:trPr>
          <w:trHeight w:val="255"/>
          <w:jc w:val="center"/>
        </w:trPr>
        <w:tc>
          <w:tcPr>
            <w:tcW w:w="239" w:type="pct"/>
            <w:hideMark/>
          </w:tcPr>
          <w:p w14:paraId="28E54EA2"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155</w:t>
            </w:r>
          </w:p>
        </w:tc>
        <w:tc>
          <w:tcPr>
            <w:tcW w:w="1778" w:type="pct"/>
            <w:hideMark/>
          </w:tcPr>
          <w:p w14:paraId="000657C0" w14:textId="77777777" w:rsidR="00A74B60" w:rsidRPr="006F66F9" w:rsidRDefault="00A74B60" w:rsidP="00567805">
            <w:pPr>
              <w:rPr>
                <w:rFonts w:asciiTheme="minorHAnsi" w:hAnsiTheme="minorHAnsi" w:cstheme="minorHAnsi"/>
                <w:sz w:val="16"/>
                <w:szCs w:val="16"/>
                <w:lang w:val="el-GR"/>
              </w:rPr>
            </w:pPr>
            <w:r w:rsidRPr="006F66F9">
              <w:rPr>
                <w:rFonts w:asciiTheme="minorHAnsi" w:hAnsiTheme="minorHAnsi" w:cstheme="minorHAnsi"/>
                <w:sz w:val="16"/>
                <w:szCs w:val="16"/>
                <w:lang w:val="el-GR"/>
              </w:rPr>
              <w:t>ΚΟΠΤΙΚΟ ΜΗΧΑΝΗΜΑ ΓΡΑΦΕΙΟΥ  ΓΙΑ ΦΥΛΛΑ Α3 ΚΑΙ Α4</w:t>
            </w:r>
          </w:p>
        </w:tc>
        <w:tc>
          <w:tcPr>
            <w:tcW w:w="621" w:type="pct"/>
            <w:hideMark/>
          </w:tcPr>
          <w:p w14:paraId="0E610B63" w14:textId="77777777" w:rsidR="00A74B60" w:rsidRPr="006F66F9" w:rsidRDefault="00A74B60" w:rsidP="00567805">
            <w:pPr>
              <w:rPr>
                <w:rFonts w:asciiTheme="minorHAnsi" w:hAnsiTheme="minorHAnsi" w:cstheme="minorHAnsi"/>
                <w:sz w:val="16"/>
                <w:szCs w:val="16"/>
                <w:lang w:val="el-GR"/>
              </w:rPr>
            </w:pPr>
            <w:r w:rsidRPr="006F66F9">
              <w:rPr>
                <w:rFonts w:asciiTheme="minorHAnsi" w:hAnsiTheme="minorHAnsi" w:cstheme="minorHAnsi"/>
                <w:sz w:val="16"/>
                <w:szCs w:val="16"/>
              </w:rPr>
              <w:t> </w:t>
            </w:r>
          </w:p>
        </w:tc>
        <w:tc>
          <w:tcPr>
            <w:tcW w:w="484" w:type="pct"/>
            <w:hideMark/>
          </w:tcPr>
          <w:p w14:paraId="3BFE9601"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ΤΕΜΑ</w:t>
            </w:r>
          </w:p>
        </w:tc>
        <w:tc>
          <w:tcPr>
            <w:tcW w:w="523" w:type="pct"/>
            <w:hideMark/>
          </w:tcPr>
          <w:p w14:paraId="30CD7EF9"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1</w:t>
            </w:r>
          </w:p>
        </w:tc>
        <w:tc>
          <w:tcPr>
            <w:tcW w:w="463" w:type="pct"/>
          </w:tcPr>
          <w:p w14:paraId="6160F7A8" w14:textId="77777777" w:rsidR="00A74B60" w:rsidRPr="006F66F9" w:rsidRDefault="00A74B60" w:rsidP="00567805">
            <w:pPr>
              <w:jc w:val="center"/>
              <w:rPr>
                <w:rFonts w:asciiTheme="minorHAnsi" w:hAnsiTheme="minorHAnsi" w:cstheme="minorHAnsi"/>
                <w:sz w:val="16"/>
                <w:szCs w:val="16"/>
              </w:rPr>
            </w:pPr>
          </w:p>
        </w:tc>
        <w:tc>
          <w:tcPr>
            <w:tcW w:w="477" w:type="pct"/>
          </w:tcPr>
          <w:p w14:paraId="0FB564CA" w14:textId="77777777" w:rsidR="00A74B60" w:rsidRPr="006F66F9" w:rsidRDefault="00A74B60" w:rsidP="00567805">
            <w:pPr>
              <w:jc w:val="center"/>
              <w:rPr>
                <w:rFonts w:asciiTheme="minorHAnsi" w:hAnsiTheme="minorHAnsi" w:cstheme="minorHAnsi"/>
                <w:sz w:val="16"/>
                <w:szCs w:val="16"/>
              </w:rPr>
            </w:pPr>
          </w:p>
        </w:tc>
        <w:tc>
          <w:tcPr>
            <w:tcW w:w="415" w:type="pct"/>
          </w:tcPr>
          <w:p w14:paraId="44D69A90" w14:textId="77777777" w:rsidR="00A74B60" w:rsidRPr="006F66F9" w:rsidRDefault="00A74B60" w:rsidP="00567805">
            <w:pPr>
              <w:jc w:val="center"/>
              <w:rPr>
                <w:rFonts w:asciiTheme="minorHAnsi" w:hAnsiTheme="minorHAnsi" w:cstheme="minorHAnsi"/>
                <w:sz w:val="16"/>
                <w:szCs w:val="16"/>
              </w:rPr>
            </w:pPr>
          </w:p>
        </w:tc>
      </w:tr>
      <w:tr w:rsidR="008E6692" w:rsidRPr="006F66F9" w14:paraId="66EBCA30" w14:textId="77F469E4" w:rsidTr="002971F4">
        <w:trPr>
          <w:trHeight w:val="255"/>
          <w:jc w:val="center"/>
        </w:trPr>
        <w:tc>
          <w:tcPr>
            <w:tcW w:w="239" w:type="pct"/>
            <w:hideMark/>
          </w:tcPr>
          <w:p w14:paraId="74760D1C"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156</w:t>
            </w:r>
          </w:p>
        </w:tc>
        <w:tc>
          <w:tcPr>
            <w:tcW w:w="1778" w:type="pct"/>
            <w:hideMark/>
          </w:tcPr>
          <w:p w14:paraId="6FE1EE38"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ΜΗΧΑΝΗ ΠΛΑΣΤΙΚΟΠΟΙΗΣΗΣ A3</w:t>
            </w:r>
          </w:p>
        </w:tc>
        <w:tc>
          <w:tcPr>
            <w:tcW w:w="621" w:type="pct"/>
            <w:hideMark/>
          </w:tcPr>
          <w:p w14:paraId="497CCEB5"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 </w:t>
            </w:r>
          </w:p>
        </w:tc>
        <w:tc>
          <w:tcPr>
            <w:tcW w:w="484" w:type="pct"/>
            <w:hideMark/>
          </w:tcPr>
          <w:p w14:paraId="5412D30A"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ΤΕΜΑ</w:t>
            </w:r>
          </w:p>
        </w:tc>
        <w:tc>
          <w:tcPr>
            <w:tcW w:w="523" w:type="pct"/>
            <w:hideMark/>
          </w:tcPr>
          <w:p w14:paraId="713705F0"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1</w:t>
            </w:r>
          </w:p>
        </w:tc>
        <w:tc>
          <w:tcPr>
            <w:tcW w:w="463" w:type="pct"/>
          </w:tcPr>
          <w:p w14:paraId="76757F19" w14:textId="77777777" w:rsidR="00A74B60" w:rsidRPr="006F66F9" w:rsidRDefault="00A74B60" w:rsidP="00567805">
            <w:pPr>
              <w:jc w:val="center"/>
              <w:rPr>
                <w:rFonts w:asciiTheme="minorHAnsi" w:hAnsiTheme="minorHAnsi" w:cstheme="minorHAnsi"/>
                <w:sz w:val="16"/>
                <w:szCs w:val="16"/>
              </w:rPr>
            </w:pPr>
          </w:p>
        </w:tc>
        <w:tc>
          <w:tcPr>
            <w:tcW w:w="477" w:type="pct"/>
          </w:tcPr>
          <w:p w14:paraId="3982A6F2" w14:textId="77777777" w:rsidR="00A74B60" w:rsidRPr="006F66F9" w:rsidRDefault="00A74B60" w:rsidP="00567805">
            <w:pPr>
              <w:jc w:val="center"/>
              <w:rPr>
                <w:rFonts w:asciiTheme="minorHAnsi" w:hAnsiTheme="minorHAnsi" w:cstheme="minorHAnsi"/>
                <w:sz w:val="16"/>
                <w:szCs w:val="16"/>
              </w:rPr>
            </w:pPr>
          </w:p>
        </w:tc>
        <w:tc>
          <w:tcPr>
            <w:tcW w:w="415" w:type="pct"/>
          </w:tcPr>
          <w:p w14:paraId="768F3906" w14:textId="77777777" w:rsidR="00A74B60" w:rsidRPr="006F66F9" w:rsidRDefault="00A74B60" w:rsidP="00567805">
            <w:pPr>
              <w:jc w:val="center"/>
              <w:rPr>
                <w:rFonts w:asciiTheme="minorHAnsi" w:hAnsiTheme="minorHAnsi" w:cstheme="minorHAnsi"/>
                <w:sz w:val="16"/>
                <w:szCs w:val="16"/>
              </w:rPr>
            </w:pPr>
          </w:p>
        </w:tc>
      </w:tr>
      <w:tr w:rsidR="008E6692" w:rsidRPr="006F66F9" w14:paraId="708FC107" w14:textId="6F8B9C47" w:rsidTr="002971F4">
        <w:trPr>
          <w:trHeight w:val="2475"/>
          <w:jc w:val="center"/>
        </w:trPr>
        <w:tc>
          <w:tcPr>
            <w:tcW w:w="239" w:type="pct"/>
            <w:hideMark/>
          </w:tcPr>
          <w:p w14:paraId="7EB872F8"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157</w:t>
            </w:r>
          </w:p>
        </w:tc>
        <w:tc>
          <w:tcPr>
            <w:tcW w:w="1778" w:type="pct"/>
            <w:hideMark/>
          </w:tcPr>
          <w:p w14:paraId="051F84A4" w14:textId="77777777" w:rsidR="00A74B60" w:rsidRPr="006F66F9" w:rsidRDefault="00A74B60" w:rsidP="00567805">
            <w:pPr>
              <w:rPr>
                <w:rFonts w:asciiTheme="minorHAnsi" w:hAnsiTheme="minorHAnsi" w:cstheme="minorHAnsi"/>
                <w:sz w:val="16"/>
                <w:szCs w:val="16"/>
                <w:lang w:val="el-GR"/>
              </w:rPr>
            </w:pPr>
            <w:r w:rsidRPr="006F66F9">
              <w:rPr>
                <w:rFonts w:asciiTheme="minorHAnsi" w:hAnsiTheme="minorHAnsi" w:cstheme="minorHAnsi"/>
                <w:sz w:val="16"/>
                <w:szCs w:val="16"/>
                <w:lang w:val="el-GR"/>
              </w:rPr>
              <w:t>ΜΗΧΑΝΗ ΒΙΒΛΙΟΔΕΣΙΑΣ ΣΠΙΡΑΛ ΜΕΤΑΛΛΙΚΗ ΒΑΡΕΩΣ ΤΥΠΟΥ</w:t>
            </w:r>
          </w:p>
        </w:tc>
        <w:tc>
          <w:tcPr>
            <w:tcW w:w="621" w:type="pct"/>
            <w:hideMark/>
          </w:tcPr>
          <w:p w14:paraId="25303476"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lang w:val="el-GR"/>
              </w:rPr>
              <w:t>Βιβλιοδετικό μηχάνημα μεταλλικού σπιράλ.</w:t>
            </w:r>
            <w:r w:rsidRPr="006F66F9">
              <w:rPr>
                <w:rFonts w:asciiTheme="minorHAnsi" w:hAnsiTheme="minorHAnsi" w:cstheme="minorHAnsi"/>
                <w:sz w:val="16"/>
                <w:szCs w:val="16"/>
                <w:lang w:val="el-GR"/>
              </w:rPr>
              <w:br/>
              <w:t>Διάτρηση 15 φύλλων/φορά. Δυνατότητα ρύθμισης βάθους ,διάτρησης και αφαίρεσης μαχαιριών για βιβλιοδεσία όλων των διαστάσεων.</w:t>
            </w:r>
            <w:r w:rsidRPr="006F66F9">
              <w:rPr>
                <w:rFonts w:asciiTheme="minorHAnsi" w:hAnsiTheme="minorHAnsi" w:cstheme="minorHAnsi"/>
                <w:sz w:val="16"/>
                <w:szCs w:val="16"/>
                <w:lang w:val="el-GR"/>
              </w:rPr>
              <w:br/>
            </w:r>
            <w:proofErr w:type="spellStart"/>
            <w:r w:rsidRPr="006F66F9">
              <w:rPr>
                <w:rFonts w:asciiTheme="minorHAnsi" w:hAnsiTheme="minorHAnsi" w:cstheme="minorHAnsi"/>
                <w:sz w:val="16"/>
                <w:szCs w:val="16"/>
              </w:rPr>
              <w:t>Στι</w:t>
            </w:r>
            <w:proofErr w:type="spellEnd"/>
            <w:r w:rsidRPr="006F66F9">
              <w:rPr>
                <w:rFonts w:asciiTheme="minorHAnsi" w:hAnsiTheme="minorHAnsi" w:cstheme="minorHAnsi"/>
                <w:sz w:val="16"/>
                <w:szCs w:val="16"/>
              </w:rPr>
              <w:t xml:space="preserve">βαρή </w:t>
            </w:r>
            <w:proofErr w:type="spellStart"/>
            <w:r w:rsidRPr="006F66F9">
              <w:rPr>
                <w:rFonts w:asciiTheme="minorHAnsi" w:hAnsiTheme="minorHAnsi" w:cstheme="minorHAnsi"/>
                <w:sz w:val="16"/>
                <w:szCs w:val="16"/>
              </w:rPr>
              <w:t>μετ</w:t>
            </w:r>
            <w:proofErr w:type="spellEnd"/>
            <w:r w:rsidRPr="006F66F9">
              <w:rPr>
                <w:rFonts w:asciiTheme="minorHAnsi" w:hAnsiTheme="minorHAnsi" w:cstheme="minorHAnsi"/>
                <w:sz w:val="16"/>
                <w:szCs w:val="16"/>
              </w:rPr>
              <w:t>αλλική κατα</w:t>
            </w:r>
            <w:proofErr w:type="spellStart"/>
            <w:r w:rsidRPr="006F66F9">
              <w:rPr>
                <w:rFonts w:asciiTheme="minorHAnsi" w:hAnsiTheme="minorHAnsi" w:cstheme="minorHAnsi"/>
                <w:sz w:val="16"/>
                <w:szCs w:val="16"/>
              </w:rPr>
              <w:t>σκευή</w:t>
            </w:r>
            <w:proofErr w:type="spellEnd"/>
            <w:r w:rsidRPr="006F66F9">
              <w:rPr>
                <w:rFonts w:asciiTheme="minorHAnsi" w:hAnsiTheme="minorHAnsi" w:cstheme="minorHAnsi"/>
                <w:sz w:val="16"/>
                <w:szCs w:val="16"/>
              </w:rPr>
              <w:t xml:space="preserve"> βα</w:t>
            </w:r>
            <w:proofErr w:type="spellStart"/>
            <w:r w:rsidRPr="006F66F9">
              <w:rPr>
                <w:rFonts w:asciiTheme="minorHAnsi" w:hAnsiTheme="minorHAnsi" w:cstheme="minorHAnsi"/>
                <w:sz w:val="16"/>
                <w:szCs w:val="16"/>
              </w:rPr>
              <w:t>ρέως</w:t>
            </w:r>
            <w:proofErr w:type="spellEnd"/>
            <w:r w:rsidRPr="006F66F9">
              <w:rPr>
                <w:rFonts w:asciiTheme="minorHAnsi" w:hAnsiTheme="minorHAnsi" w:cstheme="minorHAnsi"/>
                <w:sz w:val="16"/>
                <w:szCs w:val="16"/>
              </w:rPr>
              <w:t xml:space="preserve"> </w:t>
            </w:r>
            <w:proofErr w:type="spellStart"/>
            <w:r w:rsidRPr="006F66F9">
              <w:rPr>
                <w:rFonts w:asciiTheme="minorHAnsi" w:hAnsiTheme="minorHAnsi" w:cstheme="minorHAnsi"/>
                <w:sz w:val="16"/>
                <w:szCs w:val="16"/>
              </w:rPr>
              <w:t>τύ</w:t>
            </w:r>
            <w:proofErr w:type="spellEnd"/>
            <w:r w:rsidRPr="006F66F9">
              <w:rPr>
                <w:rFonts w:asciiTheme="minorHAnsi" w:hAnsiTheme="minorHAnsi" w:cstheme="minorHAnsi"/>
                <w:sz w:val="16"/>
                <w:szCs w:val="16"/>
              </w:rPr>
              <w:t>που.</w:t>
            </w:r>
          </w:p>
        </w:tc>
        <w:tc>
          <w:tcPr>
            <w:tcW w:w="484" w:type="pct"/>
            <w:hideMark/>
          </w:tcPr>
          <w:p w14:paraId="45596523"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ΤΕΜΑ</w:t>
            </w:r>
          </w:p>
        </w:tc>
        <w:tc>
          <w:tcPr>
            <w:tcW w:w="523" w:type="pct"/>
            <w:hideMark/>
          </w:tcPr>
          <w:p w14:paraId="1189DA7E"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1</w:t>
            </w:r>
          </w:p>
        </w:tc>
        <w:tc>
          <w:tcPr>
            <w:tcW w:w="463" w:type="pct"/>
          </w:tcPr>
          <w:p w14:paraId="6AAB28F5" w14:textId="77777777" w:rsidR="00A74B60" w:rsidRPr="006F66F9" w:rsidRDefault="00A74B60" w:rsidP="00567805">
            <w:pPr>
              <w:jc w:val="center"/>
              <w:rPr>
                <w:rFonts w:asciiTheme="minorHAnsi" w:hAnsiTheme="minorHAnsi" w:cstheme="minorHAnsi"/>
                <w:sz w:val="16"/>
                <w:szCs w:val="16"/>
              </w:rPr>
            </w:pPr>
          </w:p>
        </w:tc>
        <w:tc>
          <w:tcPr>
            <w:tcW w:w="477" w:type="pct"/>
          </w:tcPr>
          <w:p w14:paraId="39BCDBF4" w14:textId="77777777" w:rsidR="00A74B60" w:rsidRPr="006F66F9" w:rsidRDefault="00A74B60" w:rsidP="00567805">
            <w:pPr>
              <w:jc w:val="center"/>
              <w:rPr>
                <w:rFonts w:asciiTheme="minorHAnsi" w:hAnsiTheme="minorHAnsi" w:cstheme="minorHAnsi"/>
                <w:sz w:val="16"/>
                <w:szCs w:val="16"/>
              </w:rPr>
            </w:pPr>
          </w:p>
        </w:tc>
        <w:tc>
          <w:tcPr>
            <w:tcW w:w="415" w:type="pct"/>
          </w:tcPr>
          <w:p w14:paraId="59F74ECC" w14:textId="77777777" w:rsidR="00A74B60" w:rsidRPr="006F66F9" w:rsidRDefault="00A74B60" w:rsidP="00567805">
            <w:pPr>
              <w:jc w:val="center"/>
              <w:rPr>
                <w:rFonts w:asciiTheme="minorHAnsi" w:hAnsiTheme="minorHAnsi" w:cstheme="minorHAnsi"/>
                <w:sz w:val="16"/>
                <w:szCs w:val="16"/>
              </w:rPr>
            </w:pPr>
          </w:p>
        </w:tc>
      </w:tr>
      <w:tr w:rsidR="008E6692" w:rsidRPr="006F66F9" w14:paraId="1EE8080C" w14:textId="7F96BD73" w:rsidTr="002971F4">
        <w:trPr>
          <w:trHeight w:val="510"/>
          <w:jc w:val="center"/>
        </w:trPr>
        <w:tc>
          <w:tcPr>
            <w:tcW w:w="239" w:type="pct"/>
            <w:hideMark/>
          </w:tcPr>
          <w:p w14:paraId="55ED1EA8" w14:textId="77777777" w:rsidR="00A74B60" w:rsidRPr="006F66F9" w:rsidRDefault="00A74B60" w:rsidP="00567805">
            <w:pPr>
              <w:rPr>
                <w:rFonts w:asciiTheme="minorHAnsi" w:hAnsiTheme="minorHAnsi" w:cstheme="minorHAnsi"/>
                <w:b/>
                <w:bCs/>
                <w:sz w:val="16"/>
                <w:szCs w:val="16"/>
              </w:rPr>
            </w:pPr>
            <w:r w:rsidRPr="006F66F9">
              <w:rPr>
                <w:rFonts w:asciiTheme="minorHAnsi" w:hAnsiTheme="minorHAnsi" w:cstheme="minorHAnsi"/>
                <w:b/>
                <w:bCs/>
                <w:sz w:val="16"/>
                <w:szCs w:val="16"/>
              </w:rPr>
              <w:t>158</w:t>
            </w:r>
          </w:p>
        </w:tc>
        <w:tc>
          <w:tcPr>
            <w:tcW w:w="1778" w:type="pct"/>
            <w:hideMark/>
          </w:tcPr>
          <w:p w14:paraId="04BDE947"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ΜΗΧΑΝΗ ΒΙΒΛΙΟΔΕΣΙΑΣ ΘΕΡΜΟΚΟΛΛΗΣΗ</w:t>
            </w:r>
          </w:p>
        </w:tc>
        <w:tc>
          <w:tcPr>
            <w:tcW w:w="621" w:type="pct"/>
            <w:hideMark/>
          </w:tcPr>
          <w:p w14:paraId="04AAFEE5" w14:textId="77777777" w:rsidR="00A74B60" w:rsidRPr="006F66F9" w:rsidRDefault="00A74B60" w:rsidP="00567805">
            <w:pPr>
              <w:rPr>
                <w:rFonts w:asciiTheme="minorHAnsi" w:hAnsiTheme="minorHAnsi" w:cstheme="minorHAnsi"/>
                <w:sz w:val="16"/>
                <w:szCs w:val="16"/>
              </w:rPr>
            </w:pPr>
            <w:proofErr w:type="spellStart"/>
            <w:r w:rsidRPr="006F66F9">
              <w:rPr>
                <w:rFonts w:asciiTheme="minorHAnsi" w:hAnsiTheme="minorHAnsi" w:cstheme="minorHAnsi"/>
                <w:sz w:val="16"/>
                <w:szCs w:val="16"/>
              </w:rPr>
              <w:t>Δυν</w:t>
            </w:r>
            <w:proofErr w:type="spellEnd"/>
            <w:r w:rsidRPr="006F66F9">
              <w:rPr>
                <w:rFonts w:asciiTheme="minorHAnsi" w:hAnsiTheme="minorHAnsi" w:cstheme="minorHAnsi"/>
                <w:sz w:val="16"/>
                <w:szCs w:val="16"/>
              </w:rPr>
              <w:t xml:space="preserve">ατότητα </w:t>
            </w:r>
            <w:proofErr w:type="spellStart"/>
            <w:r w:rsidRPr="006F66F9">
              <w:rPr>
                <w:rFonts w:asciiTheme="minorHAnsi" w:hAnsiTheme="minorHAnsi" w:cstheme="minorHAnsi"/>
                <w:sz w:val="16"/>
                <w:szCs w:val="16"/>
              </w:rPr>
              <w:t>θερμοκόλλησης</w:t>
            </w:r>
            <w:proofErr w:type="spellEnd"/>
            <w:r w:rsidRPr="006F66F9">
              <w:rPr>
                <w:rFonts w:asciiTheme="minorHAnsi" w:hAnsiTheme="minorHAnsi" w:cstheme="minorHAnsi"/>
                <w:sz w:val="16"/>
                <w:szCs w:val="16"/>
              </w:rPr>
              <w:t xml:space="preserve"> &lt;=300φ</w:t>
            </w:r>
          </w:p>
        </w:tc>
        <w:tc>
          <w:tcPr>
            <w:tcW w:w="484" w:type="pct"/>
            <w:hideMark/>
          </w:tcPr>
          <w:p w14:paraId="2F015037" w14:textId="77777777" w:rsidR="00A74B60" w:rsidRPr="006F66F9" w:rsidRDefault="00A74B60" w:rsidP="00567805">
            <w:pPr>
              <w:rPr>
                <w:rFonts w:asciiTheme="minorHAnsi" w:hAnsiTheme="minorHAnsi" w:cstheme="minorHAnsi"/>
                <w:sz w:val="16"/>
                <w:szCs w:val="16"/>
              </w:rPr>
            </w:pPr>
            <w:r w:rsidRPr="006F66F9">
              <w:rPr>
                <w:rFonts w:asciiTheme="minorHAnsi" w:hAnsiTheme="minorHAnsi" w:cstheme="minorHAnsi"/>
                <w:sz w:val="16"/>
                <w:szCs w:val="16"/>
              </w:rPr>
              <w:t>ΤΕΜΑ</w:t>
            </w:r>
          </w:p>
        </w:tc>
        <w:tc>
          <w:tcPr>
            <w:tcW w:w="523" w:type="pct"/>
            <w:hideMark/>
          </w:tcPr>
          <w:p w14:paraId="606F0A39" w14:textId="77777777" w:rsidR="00A74B60" w:rsidRPr="006F66F9" w:rsidRDefault="00A74B60" w:rsidP="00567805">
            <w:pPr>
              <w:jc w:val="center"/>
              <w:rPr>
                <w:rFonts w:asciiTheme="minorHAnsi" w:hAnsiTheme="minorHAnsi" w:cstheme="minorHAnsi"/>
                <w:sz w:val="16"/>
                <w:szCs w:val="16"/>
              </w:rPr>
            </w:pPr>
            <w:r w:rsidRPr="006F66F9">
              <w:rPr>
                <w:rFonts w:asciiTheme="minorHAnsi" w:hAnsiTheme="minorHAnsi" w:cstheme="minorHAnsi"/>
                <w:sz w:val="16"/>
                <w:szCs w:val="16"/>
              </w:rPr>
              <w:t>1</w:t>
            </w:r>
          </w:p>
        </w:tc>
        <w:tc>
          <w:tcPr>
            <w:tcW w:w="463" w:type="pct"/>
          </w:tcPr>
          <w:p w14:paraId="4ED76CDA" w14:textId="77777777" w:rsidR="00A74B60" w:rsidRPr="006F66F9" w:rsidRDefault="00A74B60" w:rsidP="00567805">
            <w:pPr>
              <w:jc w:val="center"/>
              <w:rPr>
                <w:rFonts w:asciiTheme="minorHAnsi" w:hAnsiTheme="minorHAnsi" w:cstheme="minorHAnsi"/>
                <w:sz w:val="16"/>
                <w:szCs w:val="16"/>
              </w:rPr>
            </w:pPr>
          </w:p>
        </w:tc>
        <w:tc>
          <w:tcPr>
            <w:tcW w:w="477" w:type="pct"/>
          </w:tcPr>
          <w:p w14:paraId="79109D80" w14:textId="77777777" w:rsidR="00A74B60" w:rsidRPr="006F66F9" w:rsidRDefault="00A74B60" w:rsidP="00567805">
            <w:pPr>
              <w:jc w:val="center"/>
              <w:rPr>
                <w:rFonts w:asciiTheme="minorHAnsi" w:hAnsiTheme="minorHAnsi" w:cstheme="minorHAnsi"/>
                <w:sz w:val="16"/>
                <w:szCs w:val="16"/>
              </w:rPr>
            </w:pPr>
          </w:p>
        </w:tc>
        <w:tc>
          <w:tcPr>
            <w:tcW w:w="415" w:type="pct"/>
          </w:tcPr>
          <w:p w14:paraId="54EEE0B5" w14:textId="77777777" w:rsidR="00A74B60" w:rsidRPr="006F66F9" w:rsidRDefault="00A74B60" w:rsidP="00567805">
            <w:pPr>
              <w:jc w:val="center"/>
              <w:rPr>
                <w:rFonts w:asciiTheme="minorHAnsi" w:hAnsiTheme="minorHAnsi" w:cstheme="minorHAnsi"/>
                <w:sz w:val="16"/>
                <w:szCs w:val="16"/>
              </w:rPr>
            </w:pPr>
          </w:p>
        </w:tc>
      </w:tr>
      <w:tr w:rsidR="008E6692" w:rsidRPr="00475526" w14:paraId="22CB529C" w14:textId="6B2F6A60" w:rsidTr="008E6692">
        <w:trPr>
          <w:trHeight w:val="509"/>
          <w:jc w:val="center"/>
        </w:trPr>
        <w:tc>
          <w:tcPr>
            <w:tcW w:w="3645" w:type="pct"/>
            <w:gridSpan w:val="5"/>
            <w:vMerge w:val="restart"/>
            <w:shd w:val="clear" w:color="auto" w:fill="D9D9D9" w:themeFill="background1" w:themeFillShade="D9"/>
            <w:hideMark/>
          </w:tcPr>
          <w:p w14:paraId="7883F949" w14:textId="77777777" w:rsidR="00A74B60" w:rsidRPr="002F63DD" w:rsidRDefault="00A74B60" w:rsidP="00567805">
            <w:pPr>
              <w:jc w:val="center"/>
              <w:rPr>
                <w:rFonts w:asciiTheme="minorHAnsi" w:hAnsiTheme="minorHAnsi" w:cstheme="minorHAnsi"/>
                <w:b/>
                <w:bCs/>
                <w:sz w:val="16"/>
                <w:szCs w:val="16"/>
                <w:lang w:val="el-GR"/>
              </w:rPr>
            </w:pPr>
          </w:p>
          <w:p w14:paraId="468977F2" w14:textId="77777777" w:rsidR="00A74B60" w:rsidRPr="006F66F9" w:rsidRDefault="00A74B60" w:rsidP="00567805">
            <w:pPr>
              <w:jc w:val="center"/>
              <w:rPr>
                <w:rFonts w:asciiTheme="minorHAnsi" w:hAnsiTheme="minorHAnsi" w:cstheme="minorHAnsi"/>
                <w:b/>
                <w:bCs/>
                <w:sz w:val="16"/>
                <w:szCs w:val="16"/>
                <w:lang w:val="el-GR"/>
              </w:rPr>
            </w:pPr>
            <w:r w:rsidRPr="006F66F9">
              <w:rPr>
                <w:rFonts w:asciiTheme="minorHAnsi" w:hAnsiTheme="minorHAnsi" w:cstheme="minorHAnsi"/>
                <w:b/>
                <w:bCs/>
                <w:sz w:val="16"/>
                <w:szCs w:val="16"/>
                <w:lang w:val="el-GR"/>
              </w:rPr>
              <w:t>ΟΛΑ ΤΑ ΑΝΑΛΩΣΙΜΑ ΕΚΤΥΠΩΤΩΝ – ΦΩΤΟΤΥΠΙΚΩΝ ΝΑ ΕΙΝΑΙ ΓΝΗΣΙΑ ΕΡΓΟΣΤΑΣΙΑΚΑ, ΟΧΙ ΑΝΑΚΑΤΑΣΚΕΥΑΣΜΕΝΑ, ΟΧΙ ΑΝΑΓΟΜΩΜΕΝΑ</w:t>
            </w:r>
          </w:p>
        </w:tc>
        <w:tc>
          <w:tcPr>
            <w:tcW w:w="463" w:type="pct"/>
            <w:shd w:val="clear" w:color="auto" w:fill="D9D9D9" w:themeFill="background1" w:themeFillShade="D9"/>
          </w:tcPr>
          <w:p w14:paraId="440F929A" w14:textId="77777777" w:rsidR="00A74B60" w:rsidRPr="002F63DD" w:rsidRDefault="00A74B60" w:rsidP="00567805">
            <w:pPr>
              <w:jc w:val="center"/>
              <w:rPr>
                <w:rFonts w:asciiTheme="minorHAnsi" w:hAnsiTheme="minorHAnsi" w:cstheme="minorHAnsi"/>
                <w:b/>
                <w:bCs/>
                <w:sz w:val="16"/>
                <w:szCs w:val="16"/>
                <w:lang w:val="el-GR"/>
              </w:rPr>
            </w:pPr>
          </w:p>
        </w:tc>
        <w:tc>
          <w:tcPr>
            <w:tcW w:w="477" w:type="pct"/>
            <w:shd w:val="clear" w:color="auto" w:fill="D9D9D9" w:themeFill="background1" w:themeFillShade="D9"/>
          </w:tcPr>
          <w:p w14:paraId="30397661" w14:textId="77777777" w:rsidR="00A74B60" w:rsidRPr="002F63DD" w:rsidRDefault="00A74B60" w:rsidP="00567805">
            <w:pPr>
              <w:jc w:val="center"/>
              <w:rPr>
                <w:rFonts w:asciiTheme="minorHAnsi" w:hAnsiTheme="minorHAnsi" w:cstheme="minorHAnsi"/>
                <w:b/>
                <w:bCs/>
                <w:sz w:val="16"/>
                <w:szCs w:val="16"/>
                <w:lang w:val="el-GR"/>
              </w:rPr>
            </w:pPr>
          </w:p>
        </w:tc>
        <w:tc>
          <w:tcPr>
            <w:tcW w:w="415" w:type="pct"/>
            <w:shd w:val="clear" w:color="auto" w:fill="D9D9D9" w:themeFill="background1" w:themeFillShade="D9"/>
          </w:tcPr>
          <w:p w14:paraId="1510D0ED" w14:textId="77777777" w:rsidR="00A74B60" w:rsidRPr="002F63DD" w:rsidRDefault="00A74B60" w:rsidP="00567805">
            <w:pPr>
              <w:jc w:val="center"/>
              <w:rPr>
                <w:rFonts w:asciiTheme="minorHAnsi" w:hAnsiTheme="minorHAnsi" w:cstheme="minorHAnsi"/>
                <w:b/>
                <w:bCs/>
                <w:sz w:val="16"/>
                <w:szCs w:val="16"/>
                <w:lang w:val="el-GR"/>
              </w:rPr>
            </w:pPr>
          </w:p>
        </w:tc>
      </w:tr>
      <w:tr w:rsidR="008E6692" w:rsidRPr="00475526" w14:paraId="7274CE5F" w14:textId="412BC4E0" w:rsidTr="008E6692">
        <w:trPr>
          <w:trHeight w:val="509"/>
          <w:jc w:val="center"/>
        </w:trPr>
        <w:tc>
          <w:tcPr>
            <w:tcW w:w="3645" w:type="pct"/>
            <w:gridSpan w:val="5"/>
            <w:vMerge/>
            <w:shd w:val="clear" w:color="auto" w:fill="D9D9D9" w:themeFill="background1" w:themeFillShade="D9"/>
            <w:hideMark/>
          </w:tcPr>
          <w:p w14:paraId="6D2D0063" w14:textId="77777777" w:rsidR="00A74B60" w:rsidRPr="006F66F9" w:rsidRDefault="00A74B60" w:rsidP="00567805">
            <w:pPr>
              <w:jc w:val="center"/>
              <w:rPr>
                <w:rFonts w:asciiTheme="minorHAnsi" w:hAnsiTheme="minorHAnsi" w:cstheme="minorHAnsi"/>
                <w:b/>
                <w:bCs/>
                <w:sz w:val="16"/>
                <w:szCs w:val="16"/>
                <w:lang w:val="el-GR"/>
              </w:rPr>
            </w:pPr>
          </w:p>
        </w:tc>
        <w:tc>
          <w:tcPr>
            <w:tcW w:w="463" w:type="pct"/>
            <w:shd w:val="clear" w:color="auto" w:fill="D9D9D9" w:themeFill="background1" w:themeFillShade="D9"/>
          </w:tcPr>
          <w:p w14:paraId="2AEDBA3C" w14:textId="77777777" w:rsidR="00A74B60" w:rsidRPr="006F66F9" w:rsidRDefault="00A74B60" w:rsidP="00567805">
            <w:pPr>
              <w:jc w:val="center"/>
              <w:rPr>
                <w:rFonts w:asciiTheme="minorHAnsi" w:hAnsiTheme="minorHAnsi" w:cstheme="minorHAnsi"/>
                <w:b/>
                <w:bCs/>
                <w:sz w:val="16"/>
                <w:szCs w:val="16"/>
                <w:lang w:val="el-GR"/>
              </w:rPr>
            </w:pPr>
          </w:p>
        </w:tc>
        <w:tc>
          <w:tcPr>
            <w:tcW w:w="477" w:type="pct"/>
            <w:shd w:val="clear" w:color="auto" w:fill="D9D9D9" w:themeFill="background1" w:themeFillShade="D9"/>
          </w:tcPr>
          <w:p w14:paraId="56AB9C8D" w14:textId="77777777" w:rsidR="00A74B60" w:rsidRPr="006F66F9" w:rsidRDefault="00A74B60" w:rsidP="00567805">
            <w:pPr>
              <w:jc w:val="center"/>
              <w:rPr>
                <w:rFonts w:asciiTheme="minorHAnsi" w:hAnsiTheme="minorHAnsi" w:cstheme="minorHAnsi"/>
                <w:b/>
                <w:bCs/>
                <w:sz w:val="16"/>
                <w:szCs w:val="16"/>
                <w:lang w:val="el-GR"/>
              </w:rPr>
            </w:pPr>
          </w:p>
        </w:tc>
        <w:tc>
          <w:tcPr>
            <w:tcW w:w="415" w:type="pct"/>
            <w:shd w:val="clear" w:color="auto" w:fill="D9D9D9" w:themeFill="background1" w:themeFillShade="D9"/>
          </w:tcPr>
          <w:p w14:paraId="472CA8BB" w14:textId="77777777" w:rsidR="00A74B60" w:rsidRPr="006F66F9" w:rsidRDefault="00A74B60" w:rsidP="00567805">
            <w:pPr>
              <w:jc w:val="center"/>
              <w:rPr>
                <w:rFonts w:asciiTheme="minorHAnsi" w:hAnsiTheme="minorHAnsi" w:cstheme="minorHAnsi"/>
                <w:b/>
                <w:bCs/>
                <w:sz w:val="16"/>
                <w:szCs w:val="16"/>
                <w:lang w:val="el-GR"/>
              </w:rPr>
            </w:pPr>
          </w:p>
        </w:tc>
      </w:tr>
    </w:tbl>
    <w:p w14:paraId="526B1960" w14:textId="77777777" w:rsidR="00F87B43" w:rsidRDefault="00F87B43" w:rsidP="000D4044">
      <w:pPr>
        <w:suppressAutoHyphens w:val="0"/>
        <w:spacing w:after="60" w:line="276" w:lineRule="auto"/>
        <w:ind w:left="-567"/>
        <w:rPr>
          <w:b/>
          <w:sz w:val="16"/>
          <w:szCs w:val="16"/>
          <w:u w:val="single"/>
          <w:lang w:val="el-GR" w:eastAsia="en-US"/>
        </w:rPr>
      </w:pPr>
    </w:p>
    <w:p w14:paraId="6936FF40" w14:textId="77777777" w:rsidR="000D4044" w:rsidRPr="00A17F61" w:rsidRDefault="000D4044" w:rsidP="000D4044">
      <w:pPr>
        <w:suppressAutoHyphens w:val="0"/>
        <w:spacing w:after="60" w:line="276" w:lineRule="auto"/>
        <w:ind w:left="-567"/>
        <w:rPr>
          <w:b/>
          <w:szCs w:val="22"/>
          <w:u w:val="single"/>
          <w:lang w:val="el-GR" w:eastAsia="en-US"/>
        </w:rPr>
      </w:pPr>
      <w:r w:rsidRPr="00A17F61">
        <w:rPr>
          <w:b/>
          <w:szCs w:val="22"/>
          <w:u w:val="single"/>
          <w:lang w:val="el-GR" w:eastAsia="en-US"/>
        </w:rPr>
        <w:t>Στοιχεία Προσφέροντος  (Οικονομικού Φορέα)</w:t>
      </w:r>
      <w:r w:rsidRPr="00A17F61">
        <w:rPr>
          <w:b/>
          <w:szCs w:val="22"/>
          <w:lang w:val="el-GR" w:eastAsia="en-US"/>
        </w:rPr>
        <w:tab/>
      </w:r>
      <w:r w:rsidRPr="00A17F61">
        <w:rPr>
          <w:b/>
          <w:szCs w:val="22"/>
          <w:lang w:val="el-GR" w:eastAsia="en-US"/>
        </w:rPr>
        <w:tab/>
      </w:r>
    </w:p>
    <w:p w14:paraId="7DEB2B17" w14:textId="77777777" w:rsidR="000D4044" w:rsidRPr="00A17F61" w:rsidRDefault="000D4044" w:rsidP="000D4044">
      <w:pPr>
        <w:suppressAutoHyphens w:val="0"/>
        <w:spacing w:after="60"/>
        <w:ind w:hanging="426"/>
        <w:rPr>
          <w:szCs w:val="22"/>
          <w:lang w:val="el-GR" w:eastAsia="en-US"/>
        </w:rPr>
      </w:pPr>
      <w:r w:rsidRPr="00A17F61">
        <w:rPr>
          <w:szCs w:val="22"/>
          <w:lang w:val="el-GR" w:eastAsia="en-US"/>
        </w:rPr>
        <w:t>Επωνυμία εταιρείας :</w:t>
      </w:r>
      <w:r w:rsidRPr="00A17F61">
        <w:rPr>
          <w:szCs w:val="22"/>
          <w:lang w:val="el-GR" w:eastAsia="en-US"/>
        </w:rPr>
        <w:tab/>
      </w:r>
      <w:r w:rsidRPr="00A17F61">
        <w:rPr>
          <w:szCs w:val="22"/>
          <w:lang w:val="el-GR" w:eastAsia="en-US"/>
        </w:rPr>
        <w:tab/>
      </w:r>
      <w:r w:rsidRPr="00A17F61">
        <w:rPr>
          <w:szCs w:val="22"/>
          <w:lang w:val="el-GR" w:eastAsia="en-US"/>
        </w:rPr>
        <w:tab/>
      </w:r>
      <w:r w:rsidRPr="00A17F61">
        <w:rPr>
          <w:szCs w:val="22"/>
          <w:lang w:val="el-GR" w:eastAsia="en-US"/>
        </w:rPr>
        <w:tab/>
      </w:r>
      <w:r w:rsidRPr="00A17F61">
        <w:rPr>
          <w:szCs w:val="22"/>
          <w:lang w:val="el-GR" w:eastAsia="en-US"/>
        </w:rPr>
        <w:tab/>
      </w:r>
      <w:r w:rsidRPr="00A17F61">
        <w:rPr>
          <w:szCs w:val="22"/>
          <w:lang w:val="el-GR" w:eastAsia="en-US"/>
        </w:rPr>
        <w:tab/>
      </w:r>
    </w:p>
    <w:p w14:paraId="41E10053" w14:textId="77777777" w:rsidR="000D4044" w:rsidRPr="00A17F61" w:rsidRDefault="000D4044" w:rsidP="000D4044">
      <w:pPr>
        <w:suppressAutoHyphens w:val="0"/>
        <w:spacing w:after="60"/>
        <w:ind w:hanging="426"/>
        <w:rPr>
          <w:szCs w:val="22"/>
          <w:lang w:val="el-GR" w:eastAsia="en-US"/>
        </w:rPr>
      </w:pPr>
      <w:r w:rsidRPr="00A17F61">
        <w:rPr>
          <w:szCs w:val="22"/>
          <w:lang w:val="el-GR" w:eastAsia="en-US"/>
        </w:rPr>
        <w:t>Διεύθυνση:</w:t>
      </w:r>
    </w:p>
    <w:p w14:paraId="6FD64A70" w14:textId="77777777" w:rsidR="000D4044" w:rsidRPr="00A17F61" w:rsidRDefault="000D4044" w:rsidP="000D4044">
      <w:pPr>
        <w:suppressAutoHyphens w:val="0"/>
        <w:spacing w:after="60"/>
        <w:ind w:hanging="567"/>
        <w:rPr>
          <w:szCs w:val="22"/>
          <w:lang w:val="el-GR" w:eastAsia="en-US"/>
        </w:rPr>
      </w:pPr>
      <w:r w:rsidRPr="00A17F61">
        <w:rPr>
          <w:szCs w:val="22"/>
          <w:lang w:val="el-GR" w:eastAsia="en-US"/>
        </w:rPr>
        <w:t xml:space="preserve">   </w:t>
      </w:r>
      <w:proofErr w:type="spellStart"/>
      <w:r w:rsidRPr="00A17F61">
        <w:rPr>
          <w:szCs w:val="22"/>
          <w:lang w:val="el-GR" w:eastAsia="en-US"/>
        </w:rPr>
        <w:t>Τηλ</w:t>
      </w:r>
      <w:proofErr w:type="spellEnd"/>
      <w:r w:rsidRPr="00A17F61">
        <w:rPr>
          <w:szCs w:val="22"/>
          <w:lang w:val="el-GR" w:eastAsia="en-US"/>
        </w:rPr>
        <w:t xml:space="preserve">. </w:t>
      </w:r>
      <w:proofErr w:type="spellStart"/>
      <w:r w:rsidRPr="00A17F61">
        <w:rPr>
          <w:szCs w:val="22"/>
          <w:lang w:val="el-GR" w:eastAsia="en-US"/>
        </w:rPr>
        <w:t>Επικοιν</w:t>
      </w:r>
      <w:proofErr w:type="spellEnd"/>
      <w:r w:rsidRPr="00A17F61">
        <w:rPr>
          <w:szCs w:val="22"/>
          <w:lang w:val="el-GR" w:eastAsia="en-US"/>
        </w:rPr>
        <w:t>.:</w:t>
      </w:r>
    </w:p>
    <w:p w14:paraId="0AF2A62C" w14:textId="77777777" w:rsidR="000D4044" w:rsidRPr="00A17F61" w:rsidRDefault="000D4044" w:rsidP="000D4044">
      <w:pPr>
        <w:suppressAutoHyphens w:val="0"/>
        <w:spacing w:after="60"/>
        <w:ind w:hanging="709"/>
        <w:rPr>
          <w:szCs w:val="22"/>
          <w:lang w:val="el-GR" w:eastAsia="en-US"/>
        </w:rPr>
      </w:pPr>
      <w:r w:rsidRPr="00A17F61">
        <w:rPr>
          <w:szCs w:val="22"/>
          <w:lang w:val="el-GR" w:eastAsia="en-US"/>
        </w:rPr>
        <w:t xml:space="preserve">      </w:t>
      </w:r>
      <w:r w:rsidRPr="00A17F61">
        <w:rPr>
          <w:szCs w:val="22"/>
          <w:lang w:val="en-US" w:eastAsia="en-US"/>
        </w:rPr>
        <w:t>E</w:t>
      </w:r>
      <w:r w:rsidRPr="00A17F61">
        <w:rPr>
          <w:szCs w:val="22"/>
          <w:lang w:val="el-GR" w:eastAsia="en-US"/>
        </w:rPr>
        <w:t>-</w:t>
      </w:r>
      <w:r w:rsidRPr="00A17F61">
        <w:rPr>
          <w:szCs w:val="22"/>
          <w:lang w:val="en-US" w:eastAsia="en-US"/>
        </w:rPr>
        <w:t>mail</w:t>
      </w:r>
      <w:r w:rsidRPr="00A17F61">
        <w:rPr>
          <w:szCs w:val="22"/>
          <w:lang w:val="el-GR" w:eastAsia="en-US"/>
        </w:rPr>
        <w:t>:</w:t>
      </w:r>
    </w:p>
    <w:p w14:paraId="19DDA6A6" w14:textId="77777777" w:rsidR="000D4044" w:rsidRPr="00A17F61" w:rsidRDefault="000D4044" w:rsidP="000D4044">
      <w:pPr>
        <w:widowControl w:val="0"/>
        <w:suppressAutoHyphens w:val="0"/>
        <w:overflowPunct w:val="0"/>
        <w:spacing w:after="60"/>
        <w:ind w:hanging="709"/>
        <w:jc w:val="left"/>
        <w:rPr>
          <w:rFonts w:eastAsia="SimSun" w:cs="Lucida Sans"/>
          <w:kern w:val="2"/>
          <w:szCs w:val="22"/>
          <w:lang w:val="el-GR" w:eastAsia="zh-CN" w:bidi="hi-IN"/>
        </w:rPr>
      </w:pPr>
      <w:r w:rsidRPr="00A17F61">
        <w:rPr>
          <w:rFonts w:eastAsia="SimSun" w:cs="Lucida Sans"/>
          <w:kern w:val="2"/>
          <w:szCs w:val="22"/>
          <w:lang w:val="el-GR" w:eastAsia="zh-CN" w:bidi="hi-IN"/>
        </w:rPr>
        <w:t xml:space="preserve">      Ο Χρόνος Ισχύος της Προσφοράς είναι (αριθμητικώς και ολογράφως) :  Εκατόν πενήντα (150) ημέρες</w:t>
      </w:r>
    </w:p>
    <w:p w14:paraId="5C90F547" w14:textId="6E392473" w:rsidR="000D4044" w:rsidRPr="00A17F61" w:rsidRDefault="000D4044" w:rsidP="009028C4">
      <w:pPr>
        <w:widowControl w:val="0"/>
        <w:suppressAutoHyphens w:val="0"/>
        <w:overflowPunct w:val="0"/>
        <w:spacing w:after="0"/>
        <w:ind w:hanging="709"/>
        <w:jc w:val="left"/>
        <w:rPr>
          <w:szCs w:val="22"/>
          <w:lang w:val="el-GR" w:eastAsia="en-US"/>
        </w:rPr>
      </w:pPr>
      <w:r w:rsidRPr="00A17F61">
        <w:rPr>
          <w:rFonts w:eastAsia="SimSun" w:cs="Lucida Sans"/>
          <w:kern w:val="2"/>
          <w:szCs w:val="22"/>
          <w:lang w:val="el-GR" w:eastAsia="zh-CN" w:bidi="hi-IN"/>
        </w:rPr>
        <w:t xml:space="preserve"> </w:t>
      </w:r>
      <w:r w:rsidRPr="00A17F61">
        <w:rPr>
          <w:rFonts w:eastAsia="Calibri" w:cs="Times New Roman"/>
          <w:b/>
          <w:szCs w:val="22"/>
          <w:lang w:val="el-GR" w:eastAsia="en-US"/>
        </w:rPr>
        <w:t xml:space="preserve">    Ο Νόμιμος Εκπρόσωπος :</w:t>
      </w:r>
      <w:r w:rsidRPr="00A17F61">
        <w:rPr>
          <w:rFonts w:eastAsia="Calibri" w:cs="Times New Roman"/>
          <w:szCs w:val="22"/>
          <w:lang w:val="el-GR" w:eastAsia="en-US"/>
        </w:rPr>
        <w:t xml:space="preserve"> </w:t>
      </w:r>
      <w:r w:rsidRPr="00A17F61">
        <w:rPr>
          <w:szCs w:val="22"/>
          <w:lang w:val="el-GR" w:eastAsia="en-US"/>
        </w:rPr>
        <w:t>……………………………………….</w:t>
      </w:r>
    </w:p>
    <w:p w14:paraId="401E8E98" w14:textId="77777777" w:rsidR="000D4044" w:rsidRPr="00A17F61" w:rsidRDefault="000D4044" w:rsidP="000D4044">
      <w:pPr>
        <w:widowControl w:val="0"/>
        <w:suppressAutoHyphens w:val="0"/>
        <w:overflowPunct w:val="0"/>
        <w:spacing w:after="0"/>
        <w:ind w:hanging="709"/>
        <w:jc w:val="left"/>
        <w:rPr>
          <w:rFonts w:eastAsia="SimSun" w:cs="Lucida Sans"/>
          <w:bCs/>
          <w:kern w:val="2"/>
          <w:szCs w:val="22"/>
          <w:highlight w:val="yellow"/>
          <w:shd w:val="clear" w:color="auto" w:fill="FFFFFF"/>
          <w:lang w:val="el-GR" w:eastAsia="zh-CN" w:bidi="hi-IN"/>
        </w:rPr>
      </w:pPr>
      <w:r w:rsidRPr="00A17F61">
        <w:rPr>
          <w:rFonts w:ascii="Times New Roman" w:eastAsia="SimSun" w:hAnsi="Times New Roman" w:cs="Lucida Sans"/>
          <w:noProof/>
          <w:kern w:val="2"/>
          <w:szCs w:val="22"/>
          <w:lang w:val="en-US" w:eastAsia="en-US"/>
        </w:rPr>
        <mc:AlternateContent>
          <mc:Choice Requires="wps">
            <w:drawing>
              <wp:anchor distT="0" distB="0" distL="114935" distR="0" simplePos="0" relativeHeight="251661312" behindDoc="0" locked="0" layoutInCell="1" allowOverlap="1" wp14:anchorId="1FB9001B" wp14:editId="1745D04C">
                <wp:simplePos x="0" y="0"/>
                <wp:positionH relativeFrom="column">
                  <wp:posOffset>3375660</wp:posOffset>
                </wp:positionH>
                <wp:positionV relativeFrom="paragraph">
                  <wp:posOffset>93980</wp:posOffset>
                </wp:positionV>
                <wp:extent cx="2371725" cy="760730"/>
                <wp:effectExtent l="0" t="0" r="9525" b="1270"/>
                <wp:wrapSquare wrapText="bothSides"/>
                <wp:docPr id="5" name="Πλαίσιο κειμένου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760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4A0" w:firstRow="1" w:lastRow="0" w:firstColumn="1" w:lastColumn="0" w:noHBand="0" w:noVBand="1"/>
                            </w:tblPr>
                            <w:tblGrid>
                              <w:gridCol w:w="3794"/>
                            </w:tblGrid>
                            <w:tr w:rsidR="00475526" w14:paraId="0D921280" w14:textId="77777777">
                              <w:trPr>
                                <w:trHeight w:val="1124"/>
                              </w:trPr>
                              <w:tc>
                                <w:tcPr>
                                  <w:tcW w:w="3794" w:type="dxa"/>
                                  <w:tcBorders>
                                    <w:top w:val="single" w:sz="4" w:space="0" w:color="auto"/>
                                    <w:left w:val="single" w:sz="4" w:space="0" w:color="auto"/>
                                    <w:bottom w:val="single" w:sz="4" w:space="0" w:color="auto"/>
                                    <w:right w:val="single" w:sz="4" w:space="0" w:color="auto"/>
                                  </w:tcBorders>
                                </w:tcPr>
                                <w:p w14:paraId="0BDF3433" w14:textId="77777777" w:rsidR="00475526" w:rsidRDefault="00475526">
                                  <w:pPr>
                                    <w:pStyle w:val="Standard"/>
                                    <w:suppressAutoHyphens w:val="0"/>
                                    <w:overflowPunct w:val="0"/>
                                    <w:spacing w:line="276" w:lineRule="auto"/>
                                    <w:jc w:val="center"/>
                                    <w:rPr>
                                      <w:b/>
                                      <w:bCs/>
                                      <w:shd w:val="clear" w:color="auto" w:fill="FFFFFF"/>
                                    </w:rPr>
                                  </w:pPr>
                                </w:p>
                                <w:p w14:paraId="0CE248E5" w14:textId="77777777" w:rsidR="00475526" w:rsidRDefault="00475526">
                                  <w:pPr>
                                    <w:pStyle w:val="Standard"/>
                                    <w:suppressAutoHyphens w:val="0"/>
                                    <w:overflowPunct w:val="0"/>
                                    <w:spacing w:line="276" w:lineRule="auto"/>
                                    <w:jc w:val="center"/>
                                    <w:rPr>
                                      <w:b/>
                                      <w:bCs/>
                                      <w:shd w:val="clear" w:color="auto" w:fill="FFFFFF"/>
                                    </w:rPr>
                                  </w:pPr>
                                  <w:r>
                                    <w:rPr>
                                      <w:b/>
                                      <w:bCs/>
                                      <w:shd w:val="clear" w:color="auto" w:fill="FFFFFF"/>
                                    </w:rPr>
                                    <w:t xml:space="preserve">                                       </w:t>
                                  </w:r>
                                </w:p>
                                <w:p w14:paraId="60132DCA" w14:textId="77777777" w:rsidR="00475526" w:rsidRDefault="00475526">
                                  <w:pPr>
                                    <w:pStyle w:val="Standard"/>
                                    <w:suppressAutoHyphens w:val="0"/>
                                    <w:overflowPunct w:val="0"/>
                                    <w:spacing w:line="276" w:lineRule="auto"/>
                                    <w:jc w:val="center"/>
                                    <w:rPr>
                                      <w:bCs/>
                                      <w:shd w:val="clear" w:color="auto" w:fill="FFFFFF"/>
                                    </w:rPr>
                                  </w:pPr>
                                </w:p>
                                <w:p w14:paraId="5AD08BDA" w14:textId="77777777" w:rsidR="00475526" w:rsidRDefault="00475526">
                                  <w:pPr>
                                    <w:pStyle w:val="Standard"/>
                                    <w:suppressAutoHyphens w:val="0"/>
                                    <w:overflowPunct w:val="0"/>
                                    <w:spacing w:line="276" w:lineRule="auto"/>
                                    <w:jc w:val="center"/>
                                  </w:pPr>
                                  <w:r>
                                    <w:rPr>
                                      <w:bCs/>
                                      <w:shd w:val="clear" w:color="auto" w:fill="FFFFFF"/>
                                    </w:rPr>
                                    <w:t>(Υπογραφή – Σφραγίδα)</w:t>
                                  </w:r>
                                </w:p>
                              </w:tc>
                            </w:tr>
                          </w:tbl>
                          <w:p w14:paraId="37DC65FB" w14:textId="77777777" w:rsidR="00475526" w:rsidRDefault="00475526" w:rsidP="000D4044">
                            <w:pPr>
                              <w:rPr>
                                <w:szCs w:val="22"/>
                                <w:lang w:val="el-G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5" o:spid="_x0000_s1026" type="#_x0000_t202" style="position:absolute;margin-left:265.8pt;margin-top:7.4pt;width:186.75pt;height:59.9pt;z-index:251661312;visibility:visible;mso-wrap-style:square;mso-width-percent:0;mso-height-percent:0;mso-wrap-distance-left:9.05pt;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" stroked="f">
                <v:textbox inset="0,0,0,0">
                  <w:txbxContent>
                    <w:tbl>
                      <w:tblPr>
                        <w:tblW w:w="0" w:type="auto"/>
                        <w:tblLayout w:type="fixed"/>
                        <w:tblLook w:val="04A0" w:firstRow="1" w:lastRow="0" w:firstColumn="1" w:lastColumn="0" w:noHBand="0" w:noVBand="1"/>
                      </w:tblPr>
                      <w:tblGrid>
                        <w:gridCol w:w="3794"/>
                      </w:tblGrid>
                      <w:tr w:rsidR="00475526" w14:paraId="0D921280" w14:textId="77777777">
                        <w:trPr>
                          <w:trHeight w:val="1124"/>
                        </w:trPr>
                        <w:tc>
                          <w:tcPr>
                            <w:tcW w:w="3794" w:type="dxa"/>
                            <w:tcBorders>
                              <w:top w:val="single" w:sz="4" w:space="0" w:color="auto"/>
                              <w:left w:val="single" w:sz="4" w:space="0" w:color="auto"/>
                              <w:bottom w:val="single" w:sz="4" w:space="0" w:color="auto"/>
                              <w:right w:val="single" w:sz="4" w:space="0" w:color="auto"/>
                            </w:tcBorders>
                          </w:tcPr>
                          <w:p w14:paraId="0BDF3433" w14:textId="77777777" w:rsidR="00475526" w:rsidRDefault="00475526">
                            <w:pPr>
                              <w:pStyle w:val="Standard"/>
                              <w:suppressAutoHyphens w:val="0"/>
                              <w:overflowPunct w:val="0"/>
                              <w:spacing w:line="276" w:lineRule="auto"/>
                              <w:jc w:val="center"/>
                              <w:rPr>
                                <w:b/>
                                <w:bCs/>
                                <w:shd w:val="clear" w:color="auto" w:fill="FFFFFF"/>
                              </w:rPr>
                            </w:pPr>
                          </w:p>
                          <w:p w14:paraId="0CE248E5" w14:textId="77777777" w:rsidR="00475526" w:rsidRDefault="00475526">
                            <w:pPr>
                              <w:pStyle w:val="Standard"/>
                              <w:suppressAutoHyphens w:val="0"/>
                              <w:overflowPunct w:val="0"/>
                              <w:spacing w:line="276" w:lineRule="auto"/>
                              <w:jc w:val="center"/>
                              <w:rPr>
                                <w:b/>
                                <w:bCs/>
                                <w:shd w:val="clear" w:color="auto" w:fill="FFFFFF"/>
                              </w:rPr>
                            </w:pPr>
                            <w:r>
                              <w:rPr>
                                <w:b/>
                                <w:bCs/>
                                <w:shd w:val="clear" w:color="auto" w:fill="FFFFFF"/>
                              </w:rPr>
                              <w:t xml:space="preserve">                                       </w:t>
                            </w:r>
                          </w:p>
                          <w:p w14:paraId="60132DCA" w14:textId="77777777" w:rsidR="00475526" w:rsidRDefault="00475526">
                            <w:pPr>
                              <w:pStyle w:val="Standard"/>
                              <w:suppressAutoHyphens w:val="0"/>
                              <w:overflowPunct w:val="0"/>
                              <w:spacing w:line="276" w:lineRule="auto"/>
                              <w:jc w:val="center"/>
                              <w:rPr>
                                <w:bCs/>
                                <w:shd w:val="clear" w:color="auto" w:fill="FFFFFF"/>
                              </w:rPr>
                            </w:pPr>
                          </w:p>
                          <w:p w14:paraId="5AD08BDA" w14:textId="77777777" w:rsidR="00475526" w:rsidRDefault="00475526">
                            <w:pPr>
                              <w:pStyle w:val="Standard"/>
                              <w:suppressAutoHyphens w:val="0"/>
                              <w:overflowPunct w:val="0"/>
                              <w:spacing w:line="276" w:lineRule="auto"/>
                              <w:jc w:val="center"/>
                            </w:pPr>
                            <w:r>
                              <w:rPr>
                                <w:bCs/>
                                <w:shd w:val="clear" w:color="auto" w:fill="FFFFFF"/>
                              </w:rPr>
                              <w:t>(Υπογραφή – Σφραγίδα)</w:t>
                            </w:r>
                          </w:p>
                        </w:tc>
                      </w:tr>
                    </w:tbl>
                    <w:p w14:paraId="37DC65FB" w14:textId="77777777" w:rsidR="00475526" w:rsidRDefault="00475526" w:rsidP="000D4044">
                      <w:pPr>
                        <w:rPr>
                          <w:szCs w:val="22"/>
                          <w:lang w:val="el-GR"/>
                        </w:rPr>
                      </w:pPr>
                    </w:p>
                  </w:txbxContent>
                </v:textbox>
                <w10:wrap type="square"/>
              </v:shape>
            </w:pict>
          </mc:Fallback>
        </mc:AlternateContent>
      </w:r>
      <w:r w:rsidRPr="00A17F61">
        <w:rPr>
          <w:rFonts w:eastAsia="SimSun" w:cs="Lucida Sans"/>
          <w:b/>
          <w:bCs/>
          <w:kern w:val="2"/>
          <w:szCs w:val="22"/>
          <w:shd w:val="clear" w:color="auto" w:fill="FFFFFF"/>
          <w:lang w:val="el-GR" w:eastAsia="zh-CN" w:bidi="hi-IN"/>
        </w:rPr>
        <w:t xml:space="preserve">        Ημερομηνία                   : </w:t>
      </w:r>
      <w:r w:rsidRPr="00A17F61">
        <w:rPr>
          <w:rFonts w:eastAsia="SimSun" w:cs="Lucida Sans"/>
          <w:bCs/>
          <w:kern w:val="2"/>
          <w:szCs w:val="22"/>
          <w:shd w:val="clear" w:color="auto" w:fill="FFFFFF"/>
          <w:lang w:val="el-GR" w:eastAsia="zh-CN" w:bidi="hi-IN"/>
        </w:rPr>
        <w:t>………….….…..……………….</w:t>
      </w:r>
    </w:p>
    <w:p w14:paraId="6F5122F9" w14:textId="77777777" w:rsidR="000D4044" w:rsidRPr="00A17F61" w:rsidRDefault="000D4044" w:rsidP="000D4044">
      <w:pPr>
        <w:widowControl w:val="0"/>
        <w:suppressAutoHyphens w:val="0"/>
        <w:overflowPunct w:val="0"/>
        <w:spacing w:after="0"/>
        <w:ind w:hanging="426"/>
        <w:jc w:val="left"/>
        <w:rPr>
          <w:rFonts w:eastAsia="SimSun" w:cs="Lucida Sans"/>
          <w:bCs/>
          <w:kern w:val="2"/>
          <w:szCs w:val="22"/>
          <w:highlight w:val="yellow"/>
          <w:shd w:val="clear" w:color="auto" w:fill="FFFFFF"/>
          <w:lang w:val="el-GR" w:eastAsia="zh-CN" w:bidi="hi-IN"/>
        </w:rPr>
      </w:pPr>
    </w:p>
    <w:p w14:paraId="1E3063C1" w14:textId="77777777" w:rsidR="00E20E70" w:rsidRDefault="00E20E70">
      <w:pPr>
        <w:pStyle w:val="normalwithoutspacing"/>
        <w:rPr>
          <w:i/>
          <w:color w:val="5B9BD5"/>
          <w:szCs w:val="22"/>
        </w:rPr>
      </w:pPr>
    </w:p>
    <w:p w14:paraId="11655868" w14:textId="77777777" w:rsidR="00C520CD" w:rsidRDefault="00C520CD">
      <w:pPr>
        <w:pStyle w:val="normalwithoutspacing"/>
        <w:rPr>
          <w:i/>
          <w:color w:val="5B9BD5"/>
          <w:szCs w:val="22"/>
        </w:rPr>
      </w:pPr>
    </w:p>
    <w:p w14:paraId="037E5A3A" w14:textId="77777777" w:rsidR="00FB6658" w:rsidRDefault="00FB6658">
      <w:pPr>
        <w:pStyle w:val="normalwithoutspacing"/>
        <w:rPr>
          <w:i/>
          <w:color w:val="5B9BD5"/>
          <w:szCs w:val="22"/>
        </w:rPr>
      </w:pPr>
    </w:p>
    <w:p w14:paraId="215821F0" w14:textId="77777777" w:rsidR="00FB6658" w:rsidRDefault="00FB6658">
      <w:pPr>
        <w:pStyle w:val="normalwithoutspacing"/>
        <w:rPr>
          <w:i/>
          <w:color w:val="5B9BD5"/>
          <w:szCs w:val="22"/>
        </w:rPr>
      </w:pPr>
    </w:p>
    <w:p w14:paraId="74242BAB" w14:textId="32CA3767" w:rsidR="003929DA" w:rsidRPr="00BD65F6" w:rsidRDefault="003929DA" w:rsidP="00D23E5C">
      <w:pPr>
        <w:pStyle w:val="2"/>
        <w:tabs>
          <w:tab w:val="clear" w:pos="567"/>
          <w:tab w:val="left" w:pos="0"/>
        </w:tabs>
        <w:spacing w:before="57" w:after="57"/>
        <w:ind w:left="0" w:firstLine="0"/>
        <w:jc w:val="center"/>
        <w:rPr>
          <w:lang w:val="el-GR"/>
        </w:rPr>
      </w:pPr>
      <w:bookmarkStart w:id="80" w:name="_Toc163137359"/>
      <w:r>
        <w:rPr>
          <w:lang w:val="el-GR"/>
        </w:rPr>
        <w:t xml:space="preserve">ΠΑΡΑΡΤΗΜΑ ΙV – </w:t>
      </w:r>
      <w:r w:rsidR="00746FAF">
        <w:rPr>
          <w:lang w:val="el-GR"/>
        </w:rPr>
        <w:t>Υπόδειγμα Σ</w:t>
      </w:r>
      <w:r w:rsidR="00D23E5C">
        <w:rPr>
          <w:lang w:val="el-GR"/>
        </w:rPr>
        <w:t>ύμβασης</w:t>
      </w:r>
      <w:bookmarkEnd w:id="80"/>
    </w:p>
    <w:p w14:paraId="12BC3919" w14:textId="77777777" w:rsidR="00D23E5C" w:rsidRPr="00D23E5C" w:rsidRDefault="00D23E5C" w:rsidP="00D23E5C">
      <w:pPr>
        <w:tabs>
          <w:tab w:val="left" w:pos="7513"/>
          <w:tab w:val="left" w:pos="8364"/>
        </w:tabs>
        <w:suppressAutoHyphens w:val="0"/>
        <w:spacing w:after="200" w:line="276" w:lineRule="auto"/>
        <w:jc w:val="right"/>
        <w:rPr>
          <w:rFonts w:eastAsia="Calibri"/>
          <w:b/>
          <w:bCs/>
          <w:color w:val="000080"/>
          <w:szCs w:val="22"/>
          <w:highlight w:val="yellow"/>
          <w:lang w:val="el-GR" w:eastAsia="en-US"/>
        </w:rPr>
      </w:pPr>
      <w:r w:rsidRPr="00D23E5C">
        <w:rPr>
          <w:rFonts w:eastAsia="Calibri"/>
          <w:b/>
          <w:bCs/>
          <w:szCs w:val="22"/>
          <w:lang w:val="el-GR" w:eastAsia="en-US"/>
        </w:rPr>
        <w:t>ΑΝΑΡΤΗΤΕΑ ΣΤΟ ΜΗΤΡΩΟ</w:t>
      </w:r>
      <w:r w:rsidRPr="00D23E5C">
        <w:rPr>
          <w:rFonts w:eastAsia="Calibri"/>
          <w:b/>
          <w:bCs/>
          <w:szCs w:val="22"/>
          <w:highlight w:val="yellow"/>
          <w:lang w:val="el-GR" w:eastAsia="en-US"/>
        </w:rPr>
        <w:t xml:space="preserve">                                                                                                 </w:t>
      </w:r>
    </w:p>
    <w:tbl>
      <w:tblPr>
        <w:tblW w:w="9270" w:type="dxa"/>
        <w:jc w:val="center"/>
        <w:tblLayout w:type="fixed"/>
        <w:tblLook w:val="04A0" w:firstRow="1" w:lastRow="0" w:firstColumn="1" w:lastColumn="0" w:noHBand="0" w:noVBand="1"/>
      </w:tblPr>
      <w:tblGrid>
        <w:gridCol w:w="1658"/>
        <w:gridCol w:w="3294"/>
        <w:gridCol w:w="4318"/>
      </w:tblGrid>
      <w:tr w:rsidR="00D23E5C" w:rsidRPr="00D23E5C" w14:paraId="382972AE" w14:textId="77777777" w:rsidTr="00D23E5C">
        <w:trPr>
          <w:trHeight w:val="761"/>
          <w:jc w:val="center"/>
        </w:trPr>
        <w:tc>
          <w:tcPr>
            <w:tcW w:w="4951" w:type="dxa"/>
            <w:gridSpan w:val="2"/>
            <w:vAlign w:val="center"/>
            <w:hideMark/>
          </w:tcPr>
          <w:p w14:paraId="59E71CEB" w14:textId="77777777" w:rsidR="00D23E5C" w:rsidRPr="00D23E5C" w:rsidRDefault="00D23E5C" w:rsidP="00D23E5C">
            <w:pPr>
              <w:tabs>
                <w:tab w:val="left" w:pos="-2340"/>
                <w:tab w:val="left" w:pos="-2160"/>
                <w:tab w:val="left" w:pos="-1080"/>
              </w:tabs>
              <w:suppressAutoHyphens w:val="0"/>
              <w:spacing w:after="0" w:line="276" w:lineRule="auto"/>
              <w:jc w:val="center"/>
              <w:rPr>
                <w:rFonts w:eastAsia="Calibri" w:cs="Times New Roman"/>
                <w:b/>
                <w:bCs/>
                <w:szCs w:val="22"/>
                <w:lang w:val="el-GR" w:eastAsia="zh-CN"/>
              </w:rPr>
            </w:pPr>
            <w:r w:rsidRPr="00D23E5C">
              <w:rPr>
                <w:rFonts w:eastAsia="Calibri" w:cs="Times New Roman"/>
                <w:noProof/>
                <w:szCs w:val="22"/>
                <w:lang w:val="en-US" w:eastAsia="en-US"/>
              </w:rPr>
              <w:drawing>
                <wp:inline distT="0" distB="0" distL="0" distR="0" wp14:anchorId="21EA64D4" wp14:editId="382ACE71">
                  <wp:extent cx="457200" cy="533400"/>
                  <wp:effectExtent l="0" t="0" r="0"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533400"/>
                          </a:xfrm>
                          <a:prstGeom prst="rect">
                            <a:avLst/>
                          </a:prstGeom>
                          <a:noFill/>
                          <a:ln>
                            <a:noFill/>
                          </a:ln>
                        </pic:spPr>
                      </pic:pic>
                    </a:graphicData>
                  </a:graphic>
                </wp:inline>
              </w:drawing>
            </w:r>
          </w:p>
        </w:tc>
        <w:tc>
          <w:tcPr>
            <w:tcW w:w="4317" w:type="dxa"/>
            <w:vAlign w:val="center"/>
            <w:hideMark/>
          </w:tcPr>
          <w:p w14:paraId="124D3CFD" w14:textId="77777777" w:rsidR="00D23E5C" w:rsidRPr="00D23E5C" w:rsidRDefault="00D23E5C" w:rsidP="00D23E5C">
            <w:pPr>
              <w:tabs>
                <w:tab w:val="left" w:pos="-2340"/>
                <w:tab w:val="left" w:pos="-2160"/>
                <w:tab w:val="left" w:pos="-1080"/>
              </w:tabs>
              <w:suppressAutoHyphens w:val="0"/>
              <w:spacing w:after="0" w:line="276" w:lineRule="auto"/>
              <w:jc w:val="center"/>
              <w:rPr>
                <w:rFonts w:eastAsia="Calibri" w:cs="Times New Roman"/>
                <w:b/>
                <w:bCs/>
                <w:szCs w:val="22"/>
                <w:lang w:val="el-GR" w:eastAsia="zh-CN"/>
              </w:rPr>
            </w:pPr>
            <w:r w:rsidRPr="00D23E5C">
              <w:rPr>
                <w:rFonts w:eastAsia="Calibri" w:cs="Times New Roman"/>
                <w:noProof/>
                <w:szCs w:val="22"/>
                <w:lang w:val="en-US" w:eastAsia="en-US"/>
              </w:rPr>
              <w:drawing>
                <wp:inline distT="0" distB="0" distL="0" distR="0" wp14:anchorId="5D3E8C15" wp14:editId="4390E2F6">
                  <wp:extent cx="647700" cy="438150"/>
                  <wp:effectExtent l="0" t="0" r="0" b="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noFill/>
                          <a:ln>
                            <a:noFill/>
                          </a:ln>
                        </pic:spPr>
                      </pic:pic>
                    </a:graphicData>
                  </a:graphic>
                </wp:inline>
              </w:drawing>
            </w:r>
          </w:p>
        </w:tc>
      </w:tr>
      <w:tr w:rsidR="00D23E5C" w:rsidRPr="00475526" w14:paraId="0F9D6BCF" w14:textId="77777777" w:rsidTr="00D23E5C">
        <w:trPr>
          <w:trHeight w:val="1869"/>
          <w:jc w:val="center"/>
        </w:trPr>
        <w:tc>
          <w:tcPr>
            <w:tcW w:w="4951" w:type="dxa"/>
            <w:gridSpan w:val="2"/>
            <w:hideMark/>
          </w:tcPr>
          <w:p w14:paraId="29213C9A" w14:textId="77777777" w:rsidR="00D23E5C" w:rsidRPr="00D23E5C" w:rsidRDefault="00D23E5C" w:rsidP="00D23E5C">
            <w:pPr>
              <w:tabs>
                <w:tab w:val="left" w:pos="-2340"/>
                <w:tab w:val="left" w:pos="-2160"/>
                <w:tab w:val="left" w:pos="-1080"/>
              </w:tabs>
              <w:suppressAutoHyphens w:val="0"/>
              <w:spacing w:after="0" w:line="276" w:lineRule="auto"/>
              <w:jc w:val="center"/>
              <w:rPr>
                <w:rFonts w:eastAsia="Calibri" w:cs="Times New Roman"/>
                <w:b/>
                <w:bCs/>
                <w:szCs w:val="22"/>
                <w:lang w:val="el-GR" w:eastAsia="zh-CN"/>
              </w:rPr>
            </w:pPr>
            <w:r w:rsidRPr="00D23E5C">
              <w:rPr>
                <w:rFonts w:eastAsia="Calibri" w:cs="Times New Roman"/>
                <w:b/>
                <w:bCs/>
                <w:szCs w:val="22"/>
                <w:lang w:val="el-GR" w:eastAsia="en-US"/>
              </w:rPr>
              <w:t>ΕΛΛΗΝΙΚΗ ΔΗΜΟΚΡΑΤΙΑ</w:t>
            </w:r>
          </w:p>
          <w:p w14:paraId="7B1EAD0B" w14:textId="77777777" w:rsidR="00D23E5C" w:rsidRPr="00D23E5C" w:rsidRDefault="00D23E5C" w:rsidP="00D23E5C">
            <w:pPr>
              <w:tabs>
                <w:tab w:val="left" w:pos="-2340"/>
                <w:tab w:val="left" w:pos="-2160"/>
                <w:tab w:val="left" w:pos="-1080"/>
              </w:tabs>
              <w:suppressAutoHyphens w:val="0"/>
              <w:spacing w:after="0" w:line="276" w:lineRule="auto"/>
              <w:jc w:val="center"/>
              <w:rPr>
                <w:rFonts w:eastAsia="Calibri" w:cs="Times New Roman"/>
                <w:b/>
                <w:bCs/>
                <w:szCs w:val="22"/>
                <w:lang w:val="el-GR" w:eastAsia="en-US"/>
              </w:rPr>
            </w:pPr>
            <w:r w:rsidRPr="00D23E5C">
              <w:rPr>
                <w:rFonts w:eastAsia="Calibri" w:cs="Times New Roman"/>
                <w:b/>
                <w:bCs/>
                <w:szCs w:val="22"/>
                <w:lang w:val="en-US" w:eastAsia="en-US"/>
              </w:rPr>
              <w:t>Y</w:t>
            </w:r>
            <w:r w:rsidRPr="00D23E5C">
              <w:rPr>
                <w:rFonts w:eastAsia="Calibri" w:cs="Times New Roman"/>
                <w:b/>
                <w:bCs/>
                <w:szCs w:val="22"/>
                <w:lang w:val="el-GR" w:eastAsia="en-US"/>
              </w:rPr>
              <w:t>ΠΟΥΡΓΕΙΟ ΠΑΙΔΕΙΑΣ, ΘΡΗΣΚΕΥΜΑΤΩΝ ΚΑΙ ΑΘΛΗΤΙΣΜΟΥ</w:t>
            </w:r>
          </w:p>
          <w:p w14:paraId="62E17BAD" w14:textId="77777777" w:rsidR="00D23E5C" w:rsidRPr="00D23E5C" w:rsidRDefault="00D23E5C" w:rsidP="00D23E5C">
            <w:pPr>
              <w:tabs>
                <w:tab w:val="left" w:pos="-2340"/>
                <w:tab w:val="left" w:pos="-2160"/>
                <w:tab w:val="left" w:pos="-1080"/>
              </w:tabs>
              <w:suppressAutoHyphens w:val="0"/>
              <w:spacing w:after="0" w:line="276" w:lineRule="auto"/>
              <w:jc w:val="center"/>
              <w:rPr>
                <w:rFonts w:eastAsia="Calibri" w:cs="Times New Roman"/>
                <w:b/>
                <w:bCs/>
                <w:szCs w:val="22"/>
                <w:lang w:val="el-GR" w:eastAsia="en-US"/>
              </w:rPr>
            </w:pPr>
            <w:r w:rsidRPr="00D23E5C">
              <w:rPr>
                <w:rFonts w:eastAsia="Calibri" w:cs="Times New Roman"/>
                <w:b/>
                <w:bCs/>
                <w:szCs w:val="22"/>
                <w:lang w:val="el-GR" w:eastAsia="en-US"/>
              </w:rPr>
              <w:t>ΕΙΔΙΚΗ ΥΠΗΡΕΣΙΑ</w:t>
            </w:r>
          </w:p>
          <w:p w14:paraId="7F527F46" w14:textId="77777777" w:rsidR="00D23E5C" w:rsidRPr="00D23E5C" w:rsidRDefault="00D23E5C" w:rsidP="00D23E5C">
            <w:pPr>
              <w:tabs>
                <w:tab w:val="left" w:pos="-2340"/>
                <w:tab w:val="left" w:pos="-2160"/>
                <w:tab w:val="left" w:pos="-1080"/>
              </w:tabs>
              <w:suppressAutoHyphens w:val="0"/>
              <w:spacing w:after="0" w:line="276" w:lineRule="auto"/>
              <w:jc w:val="center"/>
              <w:rPr>
                <w:rFonts w:eastAsia="Calibri" w:cs="Times New Roman"/>
                <w:b/>
                <w:bCs/>
                <w:szCs w:val="22"/>
                <w:lang w:val="el-GR" w:eastAsia="en-US"/>
              </w:rPr>
            </w:pPr>
            <w:r w:rsidRPr="00D23E5C">
              <w:rPr>
                <w:rFonts w:eastAsia="Calibri" w:cs="Times New Roman"/>
                <w:b/>
                <w:bCs/>
                <w:szCs w:val="22"/>
                <w:lang w:val="el-GR" w:eastAsia="en-US"/>
              </w:rPr>
              <w:t xml:space="preserve">ΕΠΙΤΕΛΙΚΗ ΔΟΜΗ ΕΣΠΑ </w:t>
            </w:r>
          </w:p>
          <w:p w14:paraId="1AE9A20F" w14:textId="77777777" w:rsidR="00D23E5C" w:rsidRPr="00D23E5C" w:rsidRDefault="00D23E5C" w:rsidP="00D23E5C">
            <w:pPr>
              <w:tabs>
                <w:tab w:val="left" w:pos="-2340"/>
                <w:tab w:val="left" w:pos="-2160"/>
                <w:tab w:val="left" w:pos="-1080"/>
              </w:tabs>
              <w:suppressAutoHyphens w:val="0"/>
              <w:spacing w:after="0" w:line="276" w:lineRule="auto"/>
              <w:jc w:val="center"/>
              <w:rPr>
                <w:rFonts w:eastAsia="Calibri" w:cs="Times New Roman"/>
                <w:b/>
                <w:bCs/>
                <w:szCs w:val="22"/>
                <w:lang w:val="el-GR" w:eastAsia="en-US"/>
              </w:rPr>
            </w:pPr>
            <w:r w:rsidRPr="00D23E5C">
              <w:rPr>
                <w:rFonts w:eastAsia="Calibri" w:cs="Times New Roman"/>
                <w:b/>
                <w:bCs/>
                <w:szCs w:val="22"/>
                <w:lang w:val="el-GR" w:eastAsia="en-US"/>
              </w:rPr>
              <w:t>ΜΟΝΑΔΑ Γ΄</w:t>
            </w:r>
          </w:p>
          <w:p w14:paraId="0FFAD638" w14:textId="77777777" w:rsidR="00D23E5C" w:rsidRPr="00D23E5C" w:rsidRDefault="00D23E5C" w:rsidP="00D23E5C">
            <w:pPr>
              <w:tabs>
                <w:tab w:val="left" w:pos="-2340"/>
                <w:tab w:val="left" w:pos="-2160"/>
                <w:tab w:val="left" w:pos="-1080"/>
              </w:tabs>
              <w:suppressAutoHyphens w:val="0"/>
              <w:spacing w:after="0" w:line="276" w:lineRule="auto"/>
              <w:jc w:val="center"/>
              <w:rPr>
                <w:rFonts w:eastAsia="Calibri" w:cs="Times New Roman"/>
                <w:b/>
                <w:bCs/>
                <w:szCs w:val="22"/>
                <w:lang w:val="el-GR" w:eastAsia="zh-CN"/>
              </w:rPr>
            </w:pPr>
            <w:r w:rsidRPr="00D23E5C">
              <w:rPr>
                <w:rFonts w:eastAsia="Calibri" w:cs="Times New Roman"/>
                <w:b/>
                <w:bCs/>
                <w:szCs w:val="22"/>
                <w:lang w:val="el-GR" w:eastAsia="en-US"/>
              </w:rPr>
              <w:t>ΟΡΓΑΝΩΣΗΣ ΚΑΙ ΔΙΟΙΚΗΤΙΚΗΣ ΥΠΟΣΤΗΡΙΞΗΣ</w:t>
            </w:r>
          </w:p>
        </w:tc>
        <w:tc>
          <w:tcPr>
            <w:tcW w:w="4317" w:type="dxa"/>
            <w:vMerge w:val="restart"/>
          </w:tcPr>
          <w:p w14:paraId="24F8E1BC" w14:textId="77777777" w:rsidR="00D23E5C" w:rsidRPr="00D23E5C" w:rsidRDefault="00D23E5C" w:rsidP="00D23E5C">
            <w:pPr>
              <w:tabs>
                <w:tab w:val="left" w:pos="-2340"/>
                <w:tab w:val="left" w:pos="-2160"/>
                <w:tab w:val="left" w:pos="-1080"/>
              </w:tabs>
              <w:suppressAutoHyphens w:val="0"/>
              <w:spacing w:after="0" w:line="276" w:lineRule="auto"/>
              <w:jc w:val="center"/>
              <w:rPr>
                <w:rFonts w:eastAsia="Calibri" w:cs="Times New Roman"/>
                <w:b/>
                <w:bCs/>
                <w:szCs w:val="22"/>
                <w:lang w:val="el-GR" w:eastAsia="zh-CN"/>
              </w:rPr>
            </w:pPr>
            <w:r w:rsidRPr="00D23E5C">
              <w:rPr>
                <w:rFonts w:eastAsia="Calibri" w:cs="Times New Roman"/>
                <w:b/>
                <w:bCs/>
                <w:szCs w:val="22"/>
                <w:lang w:val="el-GR" w:eastAsia="en-US"/>
              </w:rPr>
              <w:t>ΕΥΡΩΠΑΪΚΗ ΕΝΩΣΗ</w:t>
            </w:r>
          </w:p>
          <w:p w14:paraId="0423995E" w14:textId="77777777" w:rsidR="007D50F1" w:rsidRPr="007D50F1" w:rsidRDefault="00D23E5C" w:rsidP="007D50F1">
            <w:pPr>
              <w:tabs>
                <w:tab w:val="left" w:pos="-2340"/>
                <w:tab w:val="left" w:pos="-2160"/>
                <w:tab w:val="left" w:pos="-1080"/>
              </w:tabs>
              <w:suppressAutoHyphens w:val="0"/>
              <w:spacing w:after="0" w:line="276" w:lineRule="auto"/>
              <w:jc w:val="center"/>
              <w:rPr>
                <w:rFonts w:eastAsia="Calibri" w:cs="Times New Roman"/>
                <w:b/>
                <w:bCs/>
                <w:szCs w:val="22"/>
                <w:lang w:val="el-GR" w:eastAsia="en-US"/>
              </w:rPr>
            </w:pPr>
            <w:r w:rsidRPr="00D23E5C">
              <w:rPr>
                <w:rFonts w:eastAsia="Calibri" w:cs="Times New Roman"/>
                <w:b/>
                <w:bCs/>
                <w:szCs w:val="22"/>
                <w:lang w:val="el-GR" w:eastAsia="en-US"/>
              </w:rPr>
              <w:t xml:space="preserve">ΕΥΡΩΠΑΪΚΟ ΚΟΙΝΩΝΙΚΟ ΤΑΜΕΙΟ </w:t>
            </w:r>
            <w:r w:rsidR="007D50F1" w:rsidRPr="007D50F1">
              <w:rPr>
                <w:rFonts w:eastAsia="Calibri" w:cs="Times New Roman"/>
                <w:b/>
                <w:bCs/>
                <w:szCs w:val="22"/>
                <w:lang w:val="el-GR" w:eastAsia="en-US"/>
              </w:rPr>
              <w:t xml:space="preserve">+ </w:t>
            </w:r>
          </w:p>
          <w:p w14:paraId="7AF8B665" w14:textId="64BF599A" w:rsidR="00D23E5C" w:rsidRPr="00D23E5C" w:rsidRDefault="007D50F1" w:rsidP="007D50F1">
            <w:pPr>
              <w:tabs>
                <w:tab w:val="left" w:pos="-2340"/>
                <w:tab w:val="left" w:pos="-2160"/>
                <w:tab w:val="left" w:pos="-1080"/>
              </w:tabs>
              <w:suppressAutoHyphens w:val="0"/>
              <w:spacing w:after="0" w:line="276" w:lineRule="auto"/>
              <w:jc w:val="center"/>
              <w:rPr>
                <w:rFonts w:eastAsia="Calibri" w:cs="Times New Roman"/>
                <w:b/>
                <w:bCs/>
                <w:szCs w:val="22"/>
                <w:lang w:val="el-GR" w:eastAsia="en-US"/>
              </w:rPr>
            </w:pPr>
            <w:r w:rsidRPr="007D50F1">
              <w:rPr>
                <w:rFonts w:eastAsia="Calibri" w:cs="Times New Roman"/>
                <w:b/>
                <w:bCs/>
                <w:szCs w:val="22"/>
                <w:lang w:val="el-GR" w:eastAsia="en-US"/>
              </w:rPr>
              <w:t>(ΕΚΤ+)</w:t>
            </w:r>
          </w:p>
          <w:p w14:paraId="327A3D60" w14:textId="77777777" w:rsidR="00D23E5C" w:rsidRPr="00D23E5C" w:rsidRDefault="00D23E5C" w:rsidP="00D23E5C">
            <w:pPr>
              <w:tabs>
                <w:tab w:val="left" w:pos="-2340"/>
                <w:tab w:val="left" w:pos="-2160"/>
                <w:tab w:val="left" w:pos="-1080"/>
              </w:tabs>
              <w:suppressAutoHyphens w:val="0"/>
              <w:spacing w:after="0" w:line="276" w:lineRule="auto"/>
              <w:jc w:val="left"/>
              <w:rPr>
                <w:rFonts w:eastAsia="Calibri" w:cs="Times New Roman"/>
                <w:bCs/>
                <w:szCs w:val="22"/>
                <w:lang w:val="el-GR" w:eastAsia="en-US"/>
              </w:rPr>
            </w:pPr>
          </w:p>
          <w:p w14:paraId="169148F2" w14:textId="77777777" w:rsidR="00D23E5C" w:rsidRPr="00D23E5C" w:rsidRDefault="00D23E5C" w:rsidP="00D23E5C">
            <w:pPr>
              <w:tabs>
                <w:tab w:val="left" w:pos="-2340"/>
                <w:tab w:val="left" w:pos="-2160"/>
                <w:tab w:val="left" w:pos="-1080"/>
              </w:tabs>
              <w:suppressAutoHyphens w:val="0"/>
              <w:spacing w:after="0" w:line="276" w:lineRule="auto"/>
              <w:jc w:val="center"/>
              <w:rPr>
                <w:rFonts w:eastAsia="Calibri" w:cs="Times New Roman"/>
                <w:bCs/>
                <w:szCs w:val="22"/>
                <w:lang w:val="el-GR" w:eastAsia="en-US"/>
              </w:rPr>
            </w:pPr>
          </w:p>
          <w:p w14:paraId="5EA820D0" w14:textId="1FA29F4A" w:rsidR="00D23E5C" w:rsidRPr="00D23E5C" w:rsidRDefault="002D7597" w:rsidP="00D23E5C">
            <w:pPr>
              <w:tabs>
                <w:tab w:val="left" w:pos="-2340"/>
                <w:tab w:val="left" w:pos="-2160"/>
                <w:tab w:val="left" w:pos="-1080"/>
              </w:tabs>
              <w:suppressAutoHyphens w:val="0"/>
              <w:spacing w:after="0" w:line="276" w:lineRule="auto"/>
              <w:jc w:val="center"/>
              <w:rPr>
                <w:rFonts w:eastAsia="Calibri" w:cs="Times New Roman"/>
                <w:b/>
                <w:bCs/>
                <w:szCs w:val="22"/>
                <w:lang w:val="el-GR" w:eastAsia="en-US"/>
              </w:rPr>
            </w:pPr>
            <w:r>
              <w:rPr>
                <w:rFonts w:eastAsia="Calibri" w:cs="Times New Roman"/>
                <w:b/>
                <w:bCs/>
                <w:szCs w:val="22"/>
                <w:lang w:val="el-GR" w:eastAsia="en-US"/>
              </w:rPr>
              <w:t>Μαρούσι,       /2024</w:t>
            </w:r>
          </w:p>
          <w:p w14:paraId="72FFAE8A" w14:textId="77777777" w:rsidR="00D23E5C" w:rsidRPr="00D23E5C" w:rsidRDefault="00D23E5C" w:rsidP="00D23E5C">
            <w:pPr>
              <w:tabs>
                <w:tab w:val="left" w:pos="-2340"/>
                <w:tab w:val="left" w:pos="-2160"/>
                <w:tab w:val="left" w:pos="-1080"/>
              </w:tabs>
              <w:suppressAutoHyphens w:val="0"/>
              <w:spacing w:after="0" w:line="276" w:lineRule="auto"/>
              <w:jc w:val="center"/>
              <w:rPr>
                <w:rFonts w:eastAsia="Calibri" w:cs="Arial"/>
                <w:b/>
                <w:bCs/>
                <w:sz w:val="29"/>
                <w:szCs w:val="29"/>
                <w:lang w:val="el-GR" w:eastAsia="en-US"/>
              </w:rPr>
            </w:pPr>
            <w:r w:rsidRPr="00D23E5C">
              <w:rPr>
                <w:rFonts w:eastAsia="Calibri" w:cs="Times New Roman"/>
                <w:b/>
                <w:bCs/>
                <w:szCs w:val="22"/>
                <w:lang w:val="el-GR" w:eastAsia="en-US"/>
              </w:rPr>
              <w:t xml:space="preserve">Αρ. Πρωτ.: </w:t>
            </w:r>
          </w:p>
          <w:p w14:paraId="55D7E250" w14:textId="77777777" w:rsidR="00D23E5C" w:rsidRPr="00D23E5C" w:rsidRDefault="00D23E5C" w:rsidP="00D23E5C">
            <w:pPr>
              <w:tabs>
                <w:tab w:val="left" w:pos="-2340"/>
                <w:tab w:val="left" w:pos="-2160"/>
                <w:tab w:val="left" w:pos="-1080"/>
              </w:tabs>
              <w:suppressAutoHyphens w:val="0"/>
              <w:spacing w:after="0" w:line="276" w:lineRule="auto"/>
              <w:jc w:val="center"/>
              <w:rPr>
                <w:rFonts w:eastAsia="Calibri" w:cs="Arial"/>
                <w:b/>
                <w:bCs/>
                <w:sz w:val="29"/>
                <w:szCs w:val="29"/>
                <w:lang w:val="el-GR" w:eastAsia="en-US"/>
              </w:rPr>
            </w:pPr>
          </w:p>
          <w:p w14:paraId="5611EC68" w14:textId="77777777" w:rsidR="00D23E5C" w:rsidRPr="00D23E5C" w:rsidRDefault="00D23E5C" w:rsidP="00D23E5C">
            <w:pPr>
              <w:tabs>
                <w:tab w:val="left" w:pos="-2340"/>
                <w:tab w:val="left" w:pos="-2160"/>
                <w:tab w:val="left" w:pos="-1080"/>
              </w:tabs>
              <w:suppressAutoHyphens w:val="0"/>
              <w:spacing w:after="0" w:line="276" w:lineRule="auto"/>
              <w:jc w:val="center"/>
              <w:rPr>
                <w:rFonts w:eastAsia="Calibri" w:cs="Times New Roman"/>
                <w:b/>
                <w:bCs/>
                <w:szCs w:val="22"/>
                <w:lang w:val="el-GR" w:eastAsia="en-US"/>
              </w:rPr>
            </w:pPr>
          </w:p>
          <w:p w14:paraId="08A7275A" w14:textId="77777777" w:rsidR="00D23E5C" w:rsidRPr="00D23E5C" w:rsidRDefault="00D23E5C" w:rsidP="00D23E5C">
            <w:pPr>
              <w:tabs>
                <w:tab w:val="left" w:pos="-2340"/>
                <w:tab w:val="left" w:pos="-2160"/>
                <w:tab w:val="left" w:pos="-1080"/>
              </w:tabs>
              <w:suppressAutoHyphens w:val="0"/>
              <w:spacing w:after="0" w:line="276" w:lineRule="auto"/>
              <w:jc w:val="center"/>
              <w:rPr>
                <w:rFonts w:eastAsia="Calibri" w:cs="Times New Roman"/>
                <w:b/>
                <w:bCs/>
                <w:szCs w:val="22"/>
                <w:lang w:val="el-GR" w:eastAsia="zh-CN"/>
              </w:rPr>
            </w:pPr>
            <w:r w:rsidRPr="00D23E5C">
              <w:rPr>
                <w:rFonts w:eastAsia="Calibri" w:cs="Times New Roman"/>
                <w:b/>
                <w:bCs/>
                <w:color w:val="FF0000"/>
                <w:sz w:val="32"/>
                <w:szCs w:val="32"/>
                <w:lang w:val="el-GR" w:eastAsia="en-US"/>
              </w:rPr>
              <w:t>ΣΧΕΔΙΟ</w:t>
            </w:r>
          </w:p>
        </w:tc>
      </w:tr>
      <w:tr w:rsidR="00D23E5C" w:rsidRPr="00D23E5C" w14:paraId="0A75358A" w14:textId="77777777" w:rsidTr="00D23E5C">
        <w:trPr>
          <w:trHeight w:val="141"/>
          <w:jc w:val="center"/>
        </w:trPr>
        <w:tc>
          <w:tcPr>
            <w:tcW w:w="1658" w:type="dxa"/>
            <w:vAlign w:val="center"/>
            <w:hideMark/>
          </w:tcPr>
          <w:p w14:paraId="253D9BF3" w14:textId="77777777" w:rsidR="00D23E5C" w:rsidRPr="00D23E5C" w:rsidRDefault="00D23E5C" w:rsidP="00D23E5C">
            <w:pPr>
              <w:tabs>
                <w:tab w:val="left" w:pos="6521"/>
                <w:tab w:val="left" w:pos="7655"/>
              </w:tabs>
              <w:spacing w:after="0"/>
              <w:ind w:left="89"/>
              <w:rPr>
                <w:bCs/>
                <w:sz w:val="20"/>
                <w:szCs w:val="20"/>
                <w:lang w:eastAsia="zh-CN"/>
              </w:rPr>
            </w:pPr>
            <w:r w:rsidRPr="00D23E5C">
              <w:rPr>
                <w:sz w:val="20"/>
                <w:szCs w:val="20"/>
                <w:lang w:eastAsia="zh-CN"/>
              </w:rPr>
              <w:t>Ταχ. Δ/</w:t>
            </w:r>
            <w:proofErr w:type="spellStart"/>
            <w:r w:rsidRPr="00D23E5C">
              <w:rPr>
                <w:sz w:val="20"/>
                <w:szCs w:val="20"/>
                <w:lang w:eastAsia="zh-CN"/>
              </w:rPr>
              <w:t>νση</w:t>
            </w:r>
            <w:proofErr w:type="spellEnd"/>
            <w:r w:rsidRPr="00D23E5C">
              <w:rPr>
                <w:bCs/>
                <w:sz w:val="20"/>
                <w:szCs w:val="20"/>
                <w:lang w:eastAsia="zh-CN"/>
              </w:rPr>
              <w:t xml:space="preserve">:  </w:t>
            </w:r>
          </w:p>
        </w:tc>
        <w:tc>
          <w:tcPr>
            <w:tcW w:w="3293" w:type="dxa"/>
            <w:vAlign w:val="center"/>
            <w:hideMark/>
          </w:tcPr>
          <w:p w14:paraId="47947226" w14:textId="77777777" w:rsidR="00D23E5C" w:rsidRPr="00D23E5C" w:rsidRDefault="00D23E5C" w:rsidP="00D23E5C">
            <w:pPr>
              <w:tabs>
                <w:tab w:val="left" w:pos="6521"/>
                <w:tab w:val="left" w:pos="7655"/>
              </w:tabs>
              <w:spacing w:after="0"/>
              <w:ind w:left="89"/>
              <w:rPr>
                <w:bCs/>
                <w:sz w:val="20"/>
                <w:szCs w:val="20"/>
                <w:lang w:eastAsia="zh-CN"/>
              </w:rPr>
            </w:pPr>
            <w:proofErr w:type="spellStart"/>
            <w:r w:rsidRPr="00D23E5C">
              <w:rPr>
                <w:bCs/>
                <w:sz w:val="20"/>
                <w:szCs w:val="20"/>
                <w:lang w:eastAsia="zh-CN"/>
              </w:rPr>
              <w:t>Ανδρέ</w:t>
            </w:r>
            <w:proofErr w:type="spellEnd"/>
            <w:r w:rsidRPr="00D23E5C">
              <w:rPr>
                <w:bCs/>
                <w:sz w:val="20"/>
                <w:szCs w:val="20"/>
                <w:lang w:eastAsia="zh-CN"/>
              </w:rPr>
              <w:t>α Παπα</w:t>
            </w:r>
            <w:proofErr w:type="spellStart"/>
            <w:r w:rsidRPr="00D23E5C">
              <w:rPr>
                <w:bCs/>
                <w:sz w:val="20"/>
                <w:szCs w:val="20"/>
                <w:lang w:eastAsia="zh-CN"/>
              </w:rPr>
              <w:t>νδρέου</w:t>
            </w:r>
            <w:proofErr w:type="spellEnd"/>
            <w:r w:rsidRPr="00D23E5C">
              <w:rPr>
                <w:bCs/>
                <w:sz w:val="20"/>
                <w:szCs w:val="20"/>
                <w:lang w:eastAsia="zh-CN"/>
              </w:rPr>
              <w:t xml:space="preserve"> 37</w:t>
            </w:r>
          </w:p>
        </w:tc>
        <w:tc>
          <w:tcPr>
            <w:tcW w:w="4317" w:type="dxa"/>
            <w:vMerge/>
            <w:vAlign w:val="center"/>
            <w:hideMark/>
          </w:tcPr>
          <w:p w14:paraId="24EBF07A" w14:textId="77777777" w:rsidR="00D23E5C" w:rsidRPr="00D23E5C" w:rsidRDefault="00D23E5C" w:rsidP="00D23E5C">
            <w:pPr>
              <w:suppressAutoHyphens w:val="0"/>
              <w:spacing w:after="0" w:line="276" w:lineRule="auto"/>
              <w:jc w:val="left"/>
              <w:rPr>
                <w:rFonts w:eastAsia="Calibri" w:cs="Times New Roman"/>
                <w:b/>
                <w:bCs/>
                <w:szCs w:val="22"/>
                <w:lang w:val="el-GR" w:eastAsia="zh-CN"/>
              </w:rPr>
            </w:pPr>
          </w:p>
        </w:tc>
      </w:tr>
      <w:tr w:rsidR="00D23E5C" w:rsidRPr="00D23E5C" w14:paraId="2BC98237" w14:textId="77777777" w:rsidTr="00D23E5C">
        <w:trPr>
          <w:trHeight w:val="144"/>
          <w:jc w:val="center"/>
        </w:trPr>
        <w:tc>
          <w:tcPr>
            <w:tcW w:w="1658" w:type="dxa"/>
            <w:vAlign w:val="center"/>
            <w:hideMark/>
          </w:tcPr>
          <w:p w14:paraId="4D93B1F8" w14:textId="77777777" w:rsidR="00D23E5C" w:rsidRPr="00D23E5C" w:rsidRDefault="00D23E5C" w:rsidP="00D23E5C">
            <w:pPr>
              <w:tabs>
                <w:tab w:val="left" w:pos="6521"/>
                <w:tab w:val="left" w:pos="7655"/>
              </w:tabs>
              <w:spacing w:after="0"/>
              <w:ind w:left="89"/>
              <w:rPr>
                <w:sz w:val="20"/>
                <w:szCs w:val="20"/>
                <w:lang w:eastAsia="zh-CN"/>
              </w:rPr>
            </w:pPr>
            <w:r w:rsidRPr="00D23E5C">
              <w:rPr>
                <w:sz w:val="20"/>
                <w:szCs w:val="20"/>
                <w:lang w:eastAsia="zh-CN"/>
              </w:rPr>
              <w:t xml:space="preserve">Τ. Κ. – </w:t>
            </w:r>
            <w:proofErr w:type="spellStart"/>
            <w:r w:rsidRPr="00D23E5C">
              <w:rPr>
                <w:sz w:val="20"/>
                <w:szCs w:val="20"/>
                <w:lang w:eastAsia="zh-CN"/>
              </w:rPr>
              <w:t>Πόλη</w:t>
            </w:r>
            <w:proofErr w:type="spellEnd"/>
            <w:r w:rsidRPr="00D23E5C">
              <w:rPr>
                <w:bCs/>
                <w:sz w:val="20"/>
                <w:szCs w:val="20"/>
                <w:lang w:eastAsia="zh-CN"/>
              </w:rPr>
              <w:t xml:space="preserve">:  </w:t>
            </w:r>
          </w:p>
        </w:tc>
        <w:tc>
          <w:tcPr>
            <w:tcW w:w="3293" w:type="dxa"/>
            <w:vAlign w:val="center"/>
            <w:hideMark/>
          </w:tcPr>
          <w:p w14:paraId="361F51D5" w14:textId="77777777" w:rsidR="00D23E5C" w:rsidRPr="00D23E5C" w:rsidRDefault="00D23E5C" w:rsidP="00D23E5C">
            <w:pPr>
              <w:tabs>
                <w:tab w:val="left" w:pos="6521"/>
                <w:tab w:val="left" w:pos="7655"/>
              </w:tabs>
              <w:spacing w:after="0"/>
              <w:ind w:left="89"/>
              <w:rPr>
                <w:bCs/>
                <w:sz w:val="20"/>
                <w:szCs w:val="20"/>
                <w:lang w:eastAsia="zh-CN"/>
              </w:rPr>
            </w:pPr>
            <w:r w:rsidRPr="00D23E5C">
              <w:rPr>
                <w:bCs/>
                <w:sz w:val="20"/>
                <w:szCs w:val="20"/>
                <w:lang w:eastAsia="zh-CN"/>
              </w:rPr>
              <w:t>151 80, Μα</w:t>
            </w:r>
            <w:proofErr w:type="spellStart"/>
            <w:r w:rsidRPr="00D23E5C">
              <w:rPr>
                <w:bCs/>
                <w:sz w:val="20"/>
                <w:szCs w:val="20"/>
                <w:lang w:eastAsia="zh-CN"/>
              </w:rPr>
              <w:t>ρούσι</w:t>
            </w:r>
            <w:proofErr w:type="spellEnd"/>
          </w:p>
        </w:tc>
        <w:tc>
          <w:tcPr>
            <w:tcW w:w="4317" w:type="dxa"/>
            <w:vMerge/>
            <w:vAlign w:val="center"/>
            <w:hideMark/>
          </w:tcPr>
          <w:p w14:paraId="6A9330F1" w14:textId="77777777" w:rsidR="00D23E5C" w:rsidRPr="00D23E5C" w:rsidRDefault="00D23E5C" w:rsidP="00D23E5C">
            <w:pPr>
              <w:suppressAutoHyphens w:val="0"/>
              <w:spacing w:after="0" w:line="276" w:lineRule="auto"/>
              <w:jc w:val="left"/>
              <w:rPr>
                <w:rFonts w:eastAsia="Calibri" w:cs="Times New Roman"/>
                <w:b/>
                <w:bCs/>
                <w:szCs w:val="22"/>
                <w:lang w:val="el-GR" w:eastAsia="zh-CN"/>
              </w:rPr>
            </w:pPr>
          </w:p>
        </w:tc>
      </w:tr>
      <w:tr w:rsidR="00D23E5C" w:rsidRPr="00D23E5C" w14:paraId="2BCB0150" w14:textId="77777777" w:rsidTr="00D23E5C">
        <w:trPr>
          <w:trHeight w:val="219"/>
          <w:jc w:val="center"/>
        </w:trPr>
        <w:tc>
          <w:tcPr>
            <w:tcW w:w="1658" w:type="dxa"/>
            <w:vAlign w:val="center"/>
            <w:hideMark/>
          </w:tcPr>
          <w:p w14:paraId="6C954AB3" w14:textId="77777777" w:rsidR="00D23E5C" w:rsidRPr="00D23E5C" w:rsidRDefault="00D23E5C" w:rsidP="00D23E5C">
            <w:pPr>
              <w:tabs>
                <w:tab w:val="left" w:pos="6521"/>
                <w:tab w:val="left" w:pos="7655"/>
              </w:tabs>
              <w:spacing w:after="0"/>
              <w:ind w:left="89"/>
              <w:rPr>
                <w:sz w:val="20"/>
                <w:szCs w:val="20"/>
                <w:lang w:eastAsia="zh-CN"/>
              </w:rPr>
            </w:pPr>
            <w:proofErr w:type="spellStart"/>
            <w:r w:rsidRPr="00D23E5C">
              <w:rPr>
                <w:bCs/>
                <w:sz w:val="20"/>
                <w:szCs w:val="20"/>
                <w:lang w:eastAsia="zh-CN"/>
              </w:rPr>
              <w:t>Ιστοσελίδ</w:t>
            </w:r>
            <w:proofErr w:type="spellEnd"/>
            <w:r w:rsidRPr="00D23E5C">
              <w:rPr>
                <w:bCs/>
                <w:sz w:val="20"/>
                <w:szCs w:val="20"/>
                <w:lang w:eastAsia="zh-CN"/>
              </w:rPr>
              <w:t xml:space="preserve">α:  </w:t>
            </w:r>
          </w:p>
        </w:tc>
        <w:tc>
          <w:tcPr>
            <w:tcW w:w="3293" w:type="dxa"/>
            <w:vAlign w:val="center"/>
            <w:hideMark/>
          </w:tcPr>
          <w:p w14:paraId="365FA33F" w14:textId="77777777" w:rsidR="00D23E5C" w:rsidRPr="00D23E5C" w:rsidRDefault="00475526" w:rsidP="00D23E5C">
            <w:pPr>
              <w:tabs>
                <w:tab w:val="left" w:pos="6521"/>
                <w:tab w:val="left" w:pos="7655"/>
              </w:tabs>
              <w:spacing w:after="0"/>
              <w:ind w:left="89"/>
              <w:rPr>
                <w:bCs/>
                <w:sz w:val="20"/>
                <w:szCs w:val="20"/>
                <w:lang w:eastAsia="zh-CN"/>
              </w:rPr>
            </w:pPr>
            <w:hyperlink r:id="rId30" w:history="1">
              <w:r w:rsidR="00D23E5C" w:rsidRPr="00D23E5C">
                <w:rPr>
                  <w:bCs/>
                  <w:color w:val="0000FF"/>
                  <w:sz w:val="20"/>
                  <w:szCs w:val="20"/>
                  <w:u w:val="single"/>
                  <w:lang w:val="en-US" w:eastAsia="zh-CN"/>
                </w:rPr>
                <w:t>www</w:t>
              </w:r>
              <w:r w:rsidR="00D23E5C" w:rsidRPr="00D23E5C">
                <w:rPr>
                  <w:bCs/>
                  <w:color w:val="0000FF"/>
                  <w:sz w:val="20"/>
                  <w:szCs w:val="20"/>
                  <w:u w:val="single"/>
                  <w:lang w:eastAsia="zh-CN"/>
                </w:rPr>
                <w:t>.</w:t>
              </w:r>
              <w:proofErr w:type="spellStart"/>
              <w:r w:rsidR="00D23E5C" w:rsidRPr="00D23E5C">
                <w:rPr>
                  <w:bCs/>
                  <w:color w:val="0000FF"/>
                  <w:sz w:val="20"/>
                  <w:szCs w:val="20"/>
                  <w:u w:val="single"/>
                  <w:lang w:val="en-US" w:eastAsia="zh-CN"/>
                </w:rPr>
                <w:t>epiteliki</w:t>
              </w:r>
              <w:proofErr w:type="spellEnd"/>
              <w:r w:rsidR="00D23E5C" w:rsidRPr="00D23E5C">
                <w:rPr>
                  <w:bCs/>
                  <w:color w:val="0000FF"/>
                  <w:sz w:val="20"/>
                  <w:szCs w:val="20"/>
                  <w:u w:val="single"/>
                  <w:lang w:eastAsia="zh-CN"/>
                </w:rPr>
                <w:t>.</w:t>
              </w:r>
              <w:proofErr w:type="spellStart"/>
              <w:r w:rsidR="00D23E5C" w:rsidRPr="00D23E5C">
                <w:rPr>
                  <w:bCs/>
                  <w:color w:val="0000FF"/>
                  <w:sz w:val="20"/>
                  <w:szCs w:val="20"/>
                  <w:u w:val="single"/>
                  <w:lang w:val="en-US" w:eastAsia="zh-CN"/>
                </w:rPr>
                <w:t>minedu</w:t>
              </w:r>
              <w:proofErr w:type="spellEnd"/>
              <w:r w:rsidR="00D23E5C" w:rsidRPr="00D23E5C">
                <w:rPr>
                  <w:bCs/>
                  <w:color w:val="0000FF"/>
                  <w:sz w:val="20"/>
                  <w:szCs w:val="20"/>
                  <w:u w:val="single"/>
                  <w:lang w:eastAsia="zh-CN"/>
                </w:rPr>
                <w:t>.</w:t>
              </w:r>
              <w:proofErr w:type="spellStart"/>
              <w:r w:rsidR="00D23E5C" w:rsidRPr="00D23E5C">
                <w:rPr>
                  <w:bCs/>
                  <w:color w:val="0000FF"/>
                  <w:sz w:val="20"/>
                  <w:szCs w:val="20"/>
                  <w:u w:val="single"/>
                  <w:lang w:val="en-US" w:eastAsia="zh-CN"/>
                </w:rPr>
                <w:t>gov</w:t>
              </w:r>
              <w:proofErr w:type="spellEnd"/>
              <w:r w:rsidR="00D23E5C" w:rsidRPr="00D23E5C">
                <w:rPr>
                  <w:bCs/>
                  <w:color w:val="0000FF"/>
                  <w:sz w:val="20"/>
                  <w:szCs w:val="20"/>
                  <w:u w:val="single"/>
                  <w:lang w:eastAsia="zh-CN"/>
                </w:rPr>
                <w:t>.</w:t>
              </w:r>
              <w:r w:rsidR="00D23E5C" w:rsidRPr="00D23E5C">
                <w:rPr>
                  <w:bCs/>
                  <w:color w:val="0000FF"/>
                  <w:sz w:val="20"/>
                  <w:szCs w:val="20"/>
                  <w:u w:val="single"/>
                  <w:lang w:val="en-US" w:eastAsia="zh-CN"/>
                </w:rPr>
                <w:t>gr</w:t>
              </w:r>
            </w:hyperlink>
            <w:r w:rsidR="00D23E5C" w:rsidRPr="00D23E5C">
              <w:rPr>
                <w:bCs/>
                <w:sz w:val="20"/>
                <w:szCs w:val="20"/>
                <w:lang w:eastAsia="zh-CN"/>
              </w:rPr>
              <w:t xml:space="preserve"> </w:t>
            </w:r>
          </w:p>
        </w:tc>
        <w:tc>
          <w:tcPr>
            <w:tcW w:w="4317" w:type="dxa"/>
            <w:vMerge/>
            <w:vAlign w:val="center"/>
            <w:hideMark/>
          </w:tcPr>
          <w:p w14:paraId="0E068939" w14:textId="77777777" w:rsidR="00D23E5C" w:rsidRPr="00D23E5C" w:rsidRDefault="00D23E5C" w:rsidP="00D23E5C">
            <w:pPr>
              <w:suppressAutoHyphens w:val="0"/>
              <w:spacing w:after="0" w:line="276" w:lineRule="auto"/>
              <w:jc w:val="left"/>
              <w:rPr>
                <w:rFonts w:eastAsia="Calibri" w:cs="Times New Roman"/>
                <w:b/>
                <w:bCs/>
                <w:szCs w:val="22"/>
                <w:lang w:eastAsia="zh-CN"/>
              </w:rPr>
            </w:pPr>
          </w:p>
        </w:tc>
      </w:tr>
      <w:tr w:rsidR="00D23E5C" w:rsidRPr="00D23E5C" w14:paraId="4F04C8D8" w14:textId="77777777" w:rsidTr="00D23E5C">
        <w:trPr>
          <w:trHeight w:val="223"/>
          <w:jc w:val="center"/>
        </w:trPr>
        <w:tc>
          <w:tcPr>
            <w:tcW w:w="1658" w:type="dxa"/>
            <w:vAlign w:val="center"/>
            <w:hideMark/>
          </w:tcPr>
          <w:p w14:paraId="25FE16FB" w14:textId="77777777" w:rsidR="00D23E5C" w:rsidRPr="00D23E5C" w:rsidRDefault="00D23E5C" w:rsidP="00D23E5C">
            <w:pPr>
              <w:tabs>
                <w:tab w:val="left" w:pos="6521"/>
                <w:tab w:val="left" w:pos="7655"/>
              </w:tabs>
              <w:spacing w:after="0"/>
              <w:ind w:left="89"/>
              <w:rPr>
                <w:bCs/>
                <w:sz w:val="20"/>
                <w:szCs w:val="20"/>
                <w:lang w:eastAsia="zh-CN"/>
              </w:rPr>
            </w:pPr>
            <w:proofErr w:type="spellStart"/>
            <w:r w:rsidRPr="00D23E5C">
              <w:rPr>
                <w:bCs/>
                <w:sz w:val="20"/>
                <w:szCs w:val="20"/>
                <w:lang w:eastAsia="zh-CN"/>
              </w:rPr>
              <w:t>Πληροφορίες</w:t>
            </w:r>
            <w:proofErr w:type="spellEnd"/>
            <w:r w:rsidRPr="00D23E5C">
              <w:rPr>
                <w:sz w:val="20"/>
                <w:szCs w:val="20"/>
                <w:lang w:eastAsia="zh-CN"/>
              </w:rPr>
              <w:t xml:space="preserve">:  </w:t>
            </w:r>
          </w:p>
        </w:tc>
        <w:tc>
          <w:tcPr>
            <w:tcW w:w="3293" w:type="dxa"/>
            <w:vAlign w:val="center"/>
            <w:hideMark/>
          </w:tcPr>
          <w:p w14:paraId="1FC46883" w14:textId="77777777" w:rsidR="00D23E5C" w:rsidRPr="00D23E5C" w:rsidRDefault="00D23E5C" w:rsidP="00D23E5C">
            <w:pPr>
              <w:tabs>
                <w:tab w:val="left" w:pos="6521"/>
                <w:tab w:val="left" w:pos="7655"/>
              </w:tabs>
              <w:spacing w:after="0"/>
              <w:rPr>
                <w:bCs/>
                <w:sz w:val="20"/>
                <w:szCs w:val="20"/>
                <w:lang w:val="el-GR" w:eastAsia="zh-CN"/>
              </w:rPr>
            </w:pPr>
            <w:r w:rsidRPr="00D23E5C">
              <w:rPr>
                <w:bCs/>
                <w:sz w:val="20"/>
                <w:szCs w:val="20"/>
                <w:lang w:val="el-GR" w:eastAsia="zh-CN"/>
              </w:rPr>
              <w:t xml:space="preserve">  Β. Παπασπύρος </w:t>
            </w:r>
          </w:p>
        </w:tc>
        <w:tc>
          <w:tcPr>
            <w:tcW w:w="4317" w:type="dxa"/>
            <w:vMerge/>
            <w:vAlign w:val="center"/>
            <w:hideMark/>
          </w:tcPr>
          <w:p w14:paraId="4CEA2E73" w14:textId="77777777" w:rsidR="00D23E5C" w:rsidRPr="00D23E5C" w:rsidRDefault="00D23E5C" w:rsidP="00D23E5C">
            <w:pPr>
              <w:suppressAutoHyphens w:val="0"/>
              <w:spacing w:after="0" w:line="276" w:lineRule="auto"/>
              <w:jc w:val="left"/>
              <w:rPr>
                <w:rFonts w:eastAsia="Calibri" w:cs="Times New Roman"/>
                <w:b/>
                <w:bCs/>
                <w:szCs w:val="22"/>
                <w:lang w:val="el-GR" w:eastAsia="zh-CN"/>
              </w:rPr>
            </w:pPr>
          </w:p>
        </w:tc>
      </w:tr>
      <w:tr w:rsidR="00D23E5C" w:rsidRPr="00D23E5C" w14:paraId="2EABFC1D" w14:textId="77777777" w:rsidTr="00D23E5C">
        <w:trPr>
          <w:trHeight w:val="169"/>
          <w:jc w:val="center"/>
        </w:trPr>
        <w:tc>
          <w:tcPr>
            <w:tcW w:w="1658" w:type="dxa"/>
            <w:vAlign w:val="center"/>
            <w:hideMark/>
          </w:tcPr>
          <w:p w14:paraId="0599E2DC" w14:textId="77777777" w:rsidR="00D23E5C" w:rsidRPr="00D23E5C" w:rsidRDefault="00D23E5C" w:rsidP="00D23E5C">
            <w:pPr>
              <w:tabs>
                <w:tab w:val="left" w:pos="6521"/>
                <w:tab w:val="left" w:pos="7655"/>
              </w:tabs>
              <w:spacing w:after="0"/>
              <w:ind w:left="89"/>
              <w:rPr>
                <w:bCs/>
                <w:sz w:val="20"/>
                <w:szCs w:val="20"/>
                <w:lang w:val="el-GR" w:eastAsia="zh-CN"/>
              </w:rPr>
            </w:pPr>
            <w:r w:rsidRPr="00D23E5C">
              <w:rPr>
                <w:bCs/>
                <w:sz w:val="20"/>
                <w:szCs w:val="20"/>
                <w:lang w:val="el-GR" w:eastAsia="zh-CN"/>
              </w:rPr>
              <w:t>Τηλέφωνο:</w:t>
            </w:r>
          </w:p>
        </w:tc>
        <w:tc>
          <w:tcPr>
            <w:tcW w:w="3293" w:type="dxa"/>
            <w:vAlign w:val="center"/>
            <w:hideMark/>
          </w:tcPr>
          <w:p w14:paraId="7BA0C3F8" w14:textId="77777777" w:rsidR="00D23E5C" w:rsidRPr="00D23E5C" w:rsidRDefault="00D23E5C" w:rsidP="00D23E5C">
            <w:pPr>
              <w:suppressAutoHyphens w:val="0"/>
              <w:spacing w:after="0" w:line="276" w:lineRule="auto"/>
              <w:jc w:val="left"/>
              <w:rPr>
                <w:rFonts w:ascii="Times New Roman" w:eastAsia="Calibri" w:hAnsi="Times New Roman" w:cs="Times New Roman"/>
                <w:sz w:val="20"/>
                <w:szCs w:val="20"/>
                <w:lang w:val="el-GR" w:eastAsia="en-US"/>
              </w:rPr>
            </w:pPr>
            <w:r w:rsidRPr="00D23E5C">
              <w:rPr>
                <w:rFonts w:ascii="Times New Roman" w:eastAsia="Calibri" w:hAnsi="Times New Roman" w:cs="Times New Roman"/>
                <w:sz w:val="20"/>
                <w:szCs w:val="20"/>
                <w:lang w:val="el-GR" w:eastAsia="en-US"/>
              </w:rPr>
              <w:t xml:space="preserve"> 2103443330</w:t>
            </w:r>
          </w:p>
        </w:tc>
        <w:tc>
          <w:tcPr>
            <w:tcW w:w="4317" w:type="dxa"/>
            <w:vMerge/>
            <w:vAlign w:val="center"/>
            <w:hideMark/>
          </w:tcPr>
          <w:p w14:paraId="618B0E2F" w14:textId="77777777" w:rsidR="00D23E5C" w:rsidRPr="00D23E5C" w:rsidRDefault="00D23E5C" w:rsidP="00D23E5C">
            <w:pPr>
              <w:suppressAutoHyphens w:val="0"/>
              <w:spacing w:after="0" w:line="276" w:lineRule="auto"/>
              <w:jc w:val="left"/>
              <w:rPr>
                <w:rFonts w:eastAsia="Calibri" w:cs="Times New Roman"/>
                <w:b/>
                <w:bCs/>
                <w:szCs w:val="22"/>
                <w:lang w:val="el-GR" w:eastAsia="zh-CN"/>
              </w:rPr>
            </w:pPr>
          </w:p>
        </w:tc>
      </w:tr>
      <w:tr w:rsidR="00D23E5C" w:rsidRPr="00D23E5C" w14:paraId="18FDC3A5" w14:textId="77777777" w:rsidTr="00D23E5C">
        <w:trPr>
          <w:trHeight w:val="233"/>
          <w:jc w:val="center"/>
        </w:trPr>
        <w:tc>
          <w:tcPr>
            <w:tcW w:w="1658" w:type="dxa"/>
            <w:vAlign w:val="center"/>
            <w:hideMark/>
          </w:tcPr>
          <w:p w14:paraId="16F3B29D" w14:textId="77777777" w:rsidR="00D23E5C" w:rsidRPr="00D23E5C" w:rsidRDefault="00D23E5C" w:rsidP="00D23E5C">
            <w:pPr>
              <w:tabs>
                <w:tab w:val="left" w:pos="1636"/>
              </w:tabs>
              <w:suppressAutoHyphens w:val="0"/>
              <w:spacing w:after="0" w:line="276" w:lineRule="auto"/>
              <w:ind w:left="89"/>
              <w:jc w:val="left"/>
              <w:rPr>
                <w:rFonts w:eastAsia="Calibri" w:cs="Times New Roman"/>
                <w:bCs/>
                <w:color w:val="0000FF"/>
                <w:sz w:val="20"/>
                <w:szCs w:val="20"/>
                <w:u w:val="single"/>
                <w:lang w:val="el-GR" w:eastAsia="zh-CN"/>
              </w:rPr>
            </w:pPr>
            <w:r w:rsidRPr="00D23E5C">
              <w:rPr>
                <w:rFonts w:eastAsia="Calibri" w:cs="Times New Roman"/>
                <w:sz w:val="20"/>
                <w:szCs w:val="20"/>
                <w:lang w:val="de-DE" w:eastAsia="en-US"/>
              </w:rPr>
              <w:t>e</w:t>
            </w:r>
            <w:r w:rsidRPr="00D23E5C">
              <w:rPr>
                <w:rFonts w:eastAsia="Calibri" w:cs="Times New Roman"/>
                <w:sz w:val="20"/>
                <w:szCs w:val="20"/>
                <w:lang w:val="it-IT" w:eastAsia="en-US"/>
              </w:rPr>
              <w:t>-</w:t>
            </w:r>
            <w:r w:rsidRPr="00D23E5C">
              <w:rPr>
                <w:rFonts w:eastAsia="Calibri" w:cs="Times New Roman"/>
                <w:sz w:val="20"/>
                <w:szCs w:val="20"/>
                <w:lang w:val="de-DE" w:eastAsia="en-US"/>
              </w:rPr>
              <w:t>mail</w:t>
            </w:r>
            <w:r w:rsidRPr="00D23E5C">
              <w:rPr>
                <w:rFonts w:eastAsia="Calibri" w:cs="Times New Roman"/>
                <w:sz w:val="20"/>
                <w:szCs w:val="20"/>
                <w:lang w:val="el-GR" w:eastAsia="en-US"/>
              </w:rPr>
              <w:t>:</w:t>
            </w:r>
            <w:r w:rsidRPr="00D23E5C">
              <w:rPr>
                <w:rFonts w:eastAsia="Calibri" w:cs="Times New Roman"/>
                <w:sz w:val="20"/>
                <w:szCs w:val="20"/>
                <w:lang w:val="it-IT" w:eastAsia="en-US"/>
              </w:rPr>
              <w:tab/>
            </w:r>
            <w:r w:rsidRPr="00D23E5C">
              <w:rPr>
                <w:rFonts w:eastAsia="Calibri" w:cs="Times New Roman"/>
                <w:bCs/>
                <w:sz w:val="20"/>
                <w:szCs w:val="20"/>
                <w:lang w:val="it-IT" w:eastAsia="en-US"/>
              </w:rPr>
              <w:t xml:space="preserve">: </w:t>
            </w:r>
          </w:p>
        </w:tc>
        <w:tc>
          <w:tcPr>
            <w:tcW w:w="3293" w:type="dxa"/>
            <w:vAlign w:val="center"/>
            <w:hideMark/>
          </w:tcPr>
          <w:p w14:paraId="1E17EEDA" w14:textId="77777777" w:rsidR="00D23E5C" w:rsidRPr="00D23E5C" w:rsidRDefault="00475526" w:rsidP="00D23E5C">
            <w:pPr>
              <w:suppressAutoHyphens w:val="0"/>
              <w:spacing w:after="0" w:line="276" w:lineRule="auto"/>
              <w:jc w:val="left"/>
              <w:rPr>
                <w:rFonts w:ascii="Times New Roman" w:eastAsia="Calibri" w:hAnsi="Times New Roman" w:cs="Times New Roman"/>
                <w:sz w:val="20"/>
                <w:szCs w:val="20"/>
                <w:lang w:val="en-US" w:eastAsia="en-US"/>
              </w:rPr>
            </w:pPr>
            <w:hyperlink r:id="rId31" w:history="1">
              <w:r w:rsidR="00D23E5C" w:rsidRPr="00D23E5C">
                <w:rPr>
                  <w:rFonts w:ascii="Times New Roman" w:eastAsia="Calibri" w:hAnsi="Times New Roman" w:cs="Times New Roman"/>
                  <w:color w:val="0000FF"/>
                  <w:sz w:val="20"/>
                  <w:szCs w:val="20"/>
                  <w:u w:val="single"/>
                  <w:lang w:val="en-US" w:eastAsia="en-US"/>
                </w:rPr>
                <w:t>vpapaspyros@minedu.gov.gr</w:t>
              </w:r>
            </w:hyperlink>
            <w:r w:rsidR="00D23E5C" w:rsidRPr="00D23E5C">
              <w:rPr>
                <w:rFonts w:ascii="Times New Roman" w:eastAsia="Calibri" w:hAnsi="Times New Roman" w:cs="Times New Roman"/>
                <w:sz w:val="20"/>
                <w:szCs w:val="20"/>
                <w:lang w:val="en-US" w:eastAsia="en-US"/>
              </w:rPr>
              <w:t xml:space="preserve"> </w:t>
            </w:r>
          </w:p>
        </w:tc>
        <w:tc>
          <w:tcPr>
            <w:tcW w:w="4317" w:type="dxa"/>
            <w:vMerge/>
            <w:vAlign w:val="center"/>
            <w:hideMark/>
          </w:tcPr>
          <w:p w14:paraId="1732F56B" w14:textId="77777777" w:rsidR="00D23E5C" w:rsidRPr="00D23E5C" w:rsidRDefault="00D23E5C" w:rsidP="00D23E5C">
            <w:pPr>
              <w:suppressAutoHyphens w:val="0"/>
              <w:spacing w:after="0" w:line="276" w:lineRule="auto"/>
              <w:jc w:val="left"/>
              <w:rPr>
                <w:rFonts w:eastAsia="Calibri" w:cs="Times New Roman"/>
                <w:b/>
                <w:bCs/>
                <w:szCs w:val="22"/>
                <w:lang w:val="el-GR" w:eastAsia="zh-CN"/>
              </w:rPr>
            </w:pPr>
          </w:p>
        </w:tc>
      </w:tr>
    </w:tbl>
    <w:p w14:paraId="5A474624" w14:textId="77777777" w:rsidR="00D23E5C" w:rsidRPr="00D23E5C" w:rsidRDefault="00D23E5C" w:rsidP="00D23E5C">
      <w:pPr>
        <w:tabs>
          <w:tab w:val="left" w:pos="7513"/>
          <w:tab w:val="left" w:pos="8364"/>
        </w:tabs>
        <w:suppressAutoHyphens w:val="0"/>
        <w:spacing w:after="200" w:line="276" w:lineRule="auto"/>
        <w:jc w:val="center"/>
        <w:rPr>
          <w:rFonts w:eastAsia="Calibri"/>
          <w:b/>
          <w:bCs/>
          <w:color w:val="000080"/>
          <w:szCs w:val="22"/>
          <w:lang w:val="el-GR" w:eastAsia="en-US"/>
        </w:rPr>
      </w:pPr>
      <w:r w:rsidRPr="00D23E5C">
        <w:rPr>
          <w:rFonts w:eastAsia="Calibri"/>
          <w:b/>
          <w:bCs/>
          <w:color w:val="000080"/>
          <w:szCs w:val="22"/>
          <w:lang w:val="el-GR" w:eastAsia="en-US"/>
        </w:rPr>
        <w:t xml:space="preserve">                                                                                                                    </w:t>
      </w:r>
    </w:p>
    <w:p w14:paraId="6074C75F" w14:textId="77777777" w:rsidR="00D23E5C" w:rsidRPr="00D23E5C" w:rsidRDefault="00D23E5C" w:rsidP="00D23E5C">
      <w:pPr>
        <w:suppressAutoHyphens w:val="0"/>
        <w:spacing w:before="120" w:after="240" w:line="276" w:lineRule="auto"/>
        <w:rPr>
          <w:rFonts w:eastAsia="Calibri"/>
          <w:b/>
          <w:szCs w:val="22"/>
          <w:lang w:val="el-GR" w:eastAsia="en-US"/>
        </w:rPr>
      </w:pPr>
      <w:r w:rsidRPr="00D23E5C">
        <w:rPr>
          <w:rFonts w:eastAsia="Calibri"/>
          <w:b/>
          <w:szCs w:val="22"/>
          <w:lang w:val="el-GR" w:eastAsia="en-US"/>
        </w:rPr>
        <w:t>Τίτλος:</w:t>
      </w:r>
      <w:r w:rsidRPr="00D23E5C">
        <w:rPr>
          <w:rFonts w:eastAsia="Calibri"/>
          <w:szCs w:val="22"/>
          <w:lang w:val="el-GR" w:eastAsia="en-US"/>
        </w:rPr>
        <w:t xml:space="preserve"> Προμήθεια αναλώσιμων ειδών για τις ανάγκες της Επιτελικής Δομής ΕΣΠΑ του Υπουργείου Παιδείας, Θρησκευμάτων και Αθλητισμού  (</w:t>
      </w:r>
      <w:r w:rsidRPr="00D23E5C">
        <w:rPr>
          <w:rFonts w:eastAsia="Calibri"/>
          <w:szCs w:val="22"/>
          <w:lang w:eastAsia="en-US"/>
        </w:rPr>
        <w:t>CPV</w:t>
      </w:r>
      <w:r w:rsidRPr="00D23E5C">
        <w:rPr>
          <w:rFonts w:eastAsia="Calibri"/>
          <w:szCs w:val="22"/>
          <w:lang w:val="el-GR" w:eastAsia="en-US"/>
        </w:rPr>
        <w:t xml:space="preserve">) : </w:t>
      </w:r>
      <w:r w:rsidRPr="00D23E5C">
        <w:rPr>
          <w:rFonts w:eastAsia="Calibri"/>
          <w:bCs/>
          <w:szCs w:val="22"/>
          <w:lang w:val="el-GR" w:eastAsia="en-US"/>
        </w:rPr>
        <w:t>30192700-8 - Γραφική ύλη</w:t>
      </w:r>
      <w:r w:rsidRPr="00D23E5C">
        <w:rPr>
          <w:rFonts w:eastAsia="Calibri"/>
          <w:b/>
          <w:szCs w:val="22"/>
          <w:lang w:val="el-GR" w:eastAsia="en-US"/>
        </w:rPr>
        <w:t xml:space="preserve"> </w:t>
      </w:r>
    </w:p>
    <w:p w14:paraId="7B115E5A" w14:textId="77777777" w:rsidR="00D23E5C" w:rsidRPr="00D23E5C" w:rsidRDefault="00D23E5C" w:rsidP="00D23E5C">
      <w:pPr>
        <w:suppressAutoHyphens w:val="0"/>
        <w:autoSpaceDN w:val="0"/>
        <w:adjustRightInd w:val="0"/>
        <w:spacing w:line="300" w:lineRule="atLeast"/>
        <w:ind w:left="567" w:hanging="567"/>
        <w:rPr>
          <w:rFonts w:eastAsia="Calibri"/>
          <w:bCs/>
          <w:szCs w:val="22"/>
          <w:lang w:val="el-GR" w:eastAsia="en-US"/>
        </w:rPr>
      </w:pPr>
      <w:r w:rsidRPr="00D23E5C">
        <w:rPr>
          <w:rFonts w:eastAsia="Calibri"/>
          <w:bCs/>
          <w:szCs w:val="22"/>
          <w:lang w:val="el-GR" w:eastAsia="en-US"/>
        </w:rPr>
        <w:t>Στο Μαρούσι σήμερα ……..-…….-……., ημέρα …………….., μεταξύ:</w:t>
      </w:r>
    </w:p>
    <w:p w14:paraId="645D908A" w14:textId="77777777" w:rsidR="00D23E5C" w:rsidRPr="00D23E5C" w:rsidRDefault="00D23E5C" w:rsidP="00D23E5C">
      <w:pPr>
        <w:suppressAutoHyphens w:val="0"/>
        <w:autoSpaceDE w:val="0"/>
        <w:autoSpaceDN w:val="0"/>
        <w:adjustRightInd w:val="0"/>
        <w:spacing w:after="0" w:line="320" w:lineRule="atLeast"/>
        <w:rPr>
          <w:rFonts w:eastAsia="Calibri"/>
          <w:b/>
          <w:bCs/>
          <w:szCs w:val="22"/>
          <w:lang w:val="el-GR" w:eastAsia="en-US"/>
        </w:rPr>
      </w:pPr>
      <w:r w:rsidRPr="00D23E5C">
        <w:rPr>
          <w:rFonts w:eastAsia="Calibri"/>
          <w:bCs/>
          <w:szCs w:val="22"/>
          <w:lang w:val="el-GR" w:eastAsia="en-US"/>
        </w:rPr>
        <w:t>αφενός του Υπουργείου Παιδείας, Θρησκευμάτων και Αθλητισμού , Επιτελική Δομή ΕΣΠΑ, (εφεξής η Αναθέτουσα Αρχή), που εδρεύει στο Μαρούσι, επί της οδού Ανδρέα Παπανδρέου 37, ΤΚ 151 80, εκπροσωπούμενης νόμιμα από …………………………………………………….,</w:t>
      </w:r>
    </w:p>
    <w:p w14:paraId="747EE30F" w14:textId="77777777" w:rsidR="00D23E5C" w:rsidRPr="00D23E5C" w:rsidRDefault="00D23E5C" w:rsidP="00D23E5C">
      <w:pPr>
        <w:suppressAutoHyphens w:val="0"/>
        <w:autoSpaceDE w:val="0"/>
        <w:autoSpaceDN w:val="0"/>
        <w:adjustRightInd w:val="0"/>
        <w:spacing w:after="200" w:line="320" w:lineRule="atLeast"/>
        <w:rPr>
          <w:rFonts w:eastAsia="Calibri"/>
          <w:b/>
          <w:bCs/>
          <w:szCs w:val="22"/>
          <w:lang w:val="el-GR" w:eastAsia="en-US"/>
        </w:rPr>
      </w:pPr>
      <w:r w:rsidRPr="00D23E5C">
        <w:rPr>
          <w:rFonts w:eastAsia="Calibri"/>
          <w:bCs/>
          <w:szCs w:val="22"/>
          <w:lang w:val="el-GR" w:eastAsia="en-US"/>
        </w:rPr>
        <w:t>και</w:t>
      </w:r>
    </w:p>
    <w:p w14:paraId="42D9A9FD" w14:textId="77777777" w:rsidR="00D23E5C" w:rsidRPr="00D23E5C" w:rsidRDefault="00D23E5C" w:rsidP="00D23E5C">
      <w:pPr>
        <w:suppressAutoHyphens w:val="0"/>
        <w:spacing w:after="200" w:line="276" w:lineRule="auto"/>
        <w:jc w:val="left"/>
        <w:rPr>
          <w:rFonts w:eastAsia="Calibri" w:cs="Times New Roman"/>
          <w:bCs/>
          <w:szCs w:val="22"/>
          <w:lang w:val="el-GR" w:eastAsia="en-US"/>
        </w:rPr>
      </w:pPr>
      <w:r w:rsidRPr="00D23E5C">
        <w:rPr>
          <w:rFonts w:eastAsia="Calibri" w:cs="Times New Roman"/>
          <w:bCs/>
          <w:szCs w:val="22"/>
          <w:lang w:val="el-GR" w:eastAsia="en-US"/>
        </w:rPr>
        <w:t>αφετέρου της εταιρείας</w:t>
      </w:r>
      <w:r w:rsidRPr="00D23E5C">
        <w:rPr>
          <w:rFonts w:eastAsia="Calibri" w:cs="Times New Roman"/>
          <w:b/>
          <w:bCs/>
          <w:szCs w:val="22"/>
          <w:lang w:val="el-GR" w:eastAsia="en-US"/>
        </w:rPr>
        <w:t xml:space="preserve"> </w:t>
      </w:r>
      <w:r w:rsidRPr="00D23E5C">
        <w:rPr>
          <w:rFonts w:eastAsia="Calibri" w:cs="Times New Roman"/>
          <w:bCs/>
          <w:szCs w:val="22"/>
          <w:lang w:val="el-GR" w:eastAsia="en-US"/>
        </w:rPr>
        <w:t>«……………………………»</w:t>
      </w:r>
      <w:r w:rsidRPr="00D23E5C">
        <w:rPr>
          <w:rFonts w:eastAsia="Calibri" w:cs="Times New Roman"/>
          <w:b/>
          <w:bCs/>
          <w:szCs w:val="22"/>
          <w:lang w:val="el-GR" w:eastAsia="en-US"/>
        </w:rPr>
        <w:t xml:space="preserve"> </w:t>
      </w:r>
      <w:r w:rsidRPr="00D23E5C">
        <w:rPr>
          <w:rFonts w:eastAsia="Calibri" w:cs="Times New Roman"/>
          <w:bCs/>
          <w:szCs w:val="22"/>
          <w:lang w:val="el-GR" w:eastAsia="en-US"/>
        </w:rPr>
        <w:t xml:space="preserve">(εφεξής ο Ανάδοχος), που εδρεύει στην  ………….., οδός ………….. , ΤΚ ….., με ΑΦΜ …………… ( </w:t>
      </w:r>
      <w:proofErr w:type="spellStart"/>
      <w:r w:rsidRPr="00D23E5C">
        <w:rPr>
          <w:rFonts w:eastAsia="Calibri" w:cs="Times New Roman"/>
          <w:bCs/>
          <w:szCs w:val="22"/>
          <w:lang w:val="el-GR" w:eastAsia="en-US"/>
        </w:rPr>
        <w:t>∆ΟΥ</w:t>
      </w:r>
      <w:proofErr w:type="spellEnd"/>
      <w:r w:rsidRPr="00D23E5C">
        <w:rPr>
          <w:rFonts w:eastAsia="Calibri" w:cs="Times New Roman"/>
          <w:bCs/>
          <w:szCs w:val="22"/>
          <w:lang w:val="el-GR" w:eastAsia="en-US"/>
        </w:rPr>
        <w:t xml:space="preserve"> ……………..) και εκπροσωπείται </w:t>
      </w:r>
      <w:proofErr w:type="spellStart"/>
      <w:r w:rsidRPr="00D23E5C">
        <w:rPr>
          <w:rFonts w:eastAsia="Calibri" w:cs="Times New Roman"/>
          <w:bCs/>
          <w:szCs w:val="22"/>
          <w:lang w:val="el-GR" w:eastAsia="en-US"/>
        </w:rPr>
        <w:t>νόµιµα</w:t>
      </w:r>
      <w:proofErr w:type="spellEnd"/>
      <w:r w:rsidRPr="00D23E5C">
        <w:rPr>
          <w:rFonts w:eastAsia="Calibri" w:cs="Times New Roman"/>
          <w:bCs/>
          <w:szCs w:val="22"/>
          <w:lang w:val="el-GR" w:eastAsia="en-US"/>
        </w:rPr>
        <w:t xml:space="preserve"> από τον κ. ………….  του …………… με ΑΔΤ…………………………………. </w:t>
      </w:r>
    </w:p>
    <w:p w14:paraId="335B2C59" w14:textId="77777777" w:rsidR="00D23E5C" w:rsidRPr="00D23E5C" w:rsidRDefault="00D23E5C" w:rsidP="00D23E5C">
      <w:pPr>
        <w:suppressAutoHyphens w:val="0"/>
        <w:spacing w:before="120" w:after="200" w:line="276" w:lineRule="auto"/>
        <w:rPr>
          <w:rFonts w:eastAsia="Calibri"/>
          <w:bCs/>
          <w:szCs w:val="22"/>
          <w:lang w:val="el-GR" w:eastAsia="en-US"/>
        </w:rPr>
      </w:pPr>
      <w:r w:rsidRPr="00D23E5C">
        <w:rPr>
          <w:rFonts w:eastAsia="Calibri"/>
          <w:bCs/>
          <w:szCs w:val="22"/>
          <w:lang w:val="el-GR" w:eastAsia="en-US"/>
        </w:rPr>
        <w:t xml:space="preserve">Έχοντας υπόψη  </w:t>
      </w:r>
    </w:p>
    <w:p w14:paraId="54027558" w14:textId="77777777" w:rsidR="00904C2C" w:rsidRPr="00904C2C" w:rsidRDefault="00904C2C" w:rsidP="004E0D3A">
      <w:pPr>
        <w:numPr>
          <w:ilvl w:val="0"/>
          <w:numId w:val="37"/>
        </w:numPr>
        <w:suppressAutoHyphens w:val="0"/>
        <w:spacing w:after="60" w:line="276" w:lineRule="auto"/>
        <w:contextualSpacing/>
        <w:rPr>
          <w:lang w:val="el-GR" w:eastAsia="zh-CN"/>
        </w:rPr>
      </w:pPr>
      <w:r w:rsidRPr="00904C2C">
        <w:rPr>
          <w:lang w:val="el-GR" w:eastAsia="zh-CN"/>
        </w:rPr>
        <w:t>το ν. 4412/2016 (Α' 147) “Δημόσιες Συμβάσεις Έργων, Προμηθειών και Υπηρεσιών (προσαρμογή στις Οδηγίες 2014/24/ ΕΕ και 2014/25/ΕΕ)» όπως τροποποιήθηκε και ισχύει</w:t>
      </w:r>
    </w:p>
    <w:p w14:paraId="0FFE2698" w14:textId="77777777" w:rsidR="008721FD" w:rsidRPr="008721FD" w:rsidRDefault="008721FD" w:rsidP="008721FD">
      <w:pPr>
        <w:numPr>
          <w:ilvl w:val="0"/>
          <w:numId w:val="37"/>
        </w:numPr>
        <w:suppressAutoHyphens w:val="0"/>
        <w:spacing w:after="60" w:line="276" w:lineRule="auto"/>
        <w:contextualSpacing/>
        <w:rPr>
          <w:lang w:val="el-GR" w:eastAsia="zh-CN"/>
        </w:rPr>
      </w:pPr>
      <w:r w:rsidRPr="008721FD">
        <w:rPr>
          <w:lang w:val="el-GR" w:eastAsia="zh-CN"/>
        </w:rPr>
        <w:t>το ν.4914/19.03.2022 (ΦΕΚ 61/Α/21.03.2022) Διαχείριση, έλεγχος και εφαρμογή αναπτυξιακών παρεμβάσεων για την Προγραμματική Περίοδο 2021-2027, σύσταση Ανώνυμης Εταιρείας «Εθνικό Μητρώο Νεοφυών Επιχειρήσεων ΑΕ» και άλλες διατάξεις,</w:t>
      </w:r>
    </w:p>
    <w:p w14:paraId="63BE9364" w14:textId="241B4360" w:rsidR="00904C2C" w:rsidRPr="00904C2C" w:rsidRDefault="008721FD" w:rsidP="008721FD">
      <w:pPr>
        <w:numPr>
          <w:ilvl w:val="0"/>
          <w:numId w:val="37"/>
        </w:numPr>
        <w:suppressAutoHyphens w:val="0"/>
        <w:spacing w:after="60" w:line="276" w:lineRule="auto"/>
        <w:contextualSpacing/>
        <w:rPr>
          <w:lang w:val="el-GR" w:eastAsia="zh-CN"/>
        </w:rPr>
      </w:pPr>
      <w:r w:rsidRPr="008721FD">
        <w:rPr>
          <w:lang w:val="el-GR" w:eastAsia="zh-CN"/>
        </w:rPr>
        <w:t xml:space="preserve"> </w:t>
      </w:r>
      <w:r w:rsidR="00904C2C" w:rsidRPr="00904C2C">
        <w:rPr>
          <w:lang w:val="el-GR" w:eastAsia="zh-CN"/>
        </w:rPr>
        <w:t>το ν. 4270/2014 (Α' 143) «Αρχές δημοσιονομικής διαχείρισης και εποπτείας (ενσωμάτωση της Οδηγίας 2011/85/ΕΕ) – δημόσιο λογιστικό και άλλες διατάξεις»,</w:t>
      </w:r>
    </w:p>
    <w:p w14:paraId="21295871" w14:textId="77777777" w:rsidR="00904C2C" w:rsidRPr="00904C2C" w:rsidRDefault="00904C2C" w:rsidP="004E0D3A">
      <w:pPr>
        <w:numPr>
          <w:ilvl w:val="0"/>
          <w:numId w:val="37"/>
        </w:numPr>
        <w:suppressAutoHyphens w:val="0"/>
        <w:spacing w:after="60" w:line="276" w:lineRule="auto"/>
        <w:contextualSpacing/>
        <w:rPr>
          <w:lang w:val="el-GR" w:eastAsia="zh-CN"/>
        </w:rPr>
      </w:pPr>
      <w:r w:rsidRPr="00904C2C">
        <w:rPr>
          <w:lang w:val="el-GR" w:eastAsia="zh-CN"/>
        </w:rPr>
        <w:t xml:space="preserve">το ν. 4250/2014 (Α' 74) «Διοικητικές Απλουστεύσεις - Καταργήσεις, Συγχωνεύσεις Νομικών Προσώπων και Υπηρεσιών του Δημοσίου Τομέα-Τροποποίηση Διατάξεων του </w:t>
      </w:r>
      <w:proofErr w:type="spellStart"/>
      <w:r w:rsidRPr="00904C2C">
        <w:rPr>
          <w:lang w:val="el-GR" w:eastAsia="zh-CN"/>
        </w:rPr>
        <w:t>π.δ</w:t>
      </w:r>
      <w:proofErr w:type="spellEnd"/>
      <w:r w:rsidRPr="00904C2C">
        <w:rPr>
          <w:lang w:val="el-GR" w:eastAsia="zh-CN"/>
        </w:rPr>
        <w:t>. 318/1992 (Α΄161) και λοιπές ρυθμίσεις» και ειδικότερα τις διατάξεις του άρθρου 1,  όπως τροποποιήθηκε και ισχύει</w:t>
      </w:r>
    </w:p>
    <w:p w14:paraId="4A32BD38" w14:textId="77777777" w:rsidR="00904C2C" w:rsidRPr="00904C2C" w:rsidRDefault="00904C2C" w:rsidP="004E0D3A">
      <w:pPr>
        <w:numPr>
          <w:ilvl w:val="0"/>
          <w:numId w:val="37"/>
        </w:numPr>
        <w:suppressAutoHyphens w:val="0"/>
        <w:spacing w:after="60" w:line="276" w:lineRule="auto"/>
        <w:contextualSpacing/>
        <w:rPr>
          <w:lang w:val="el-GR" w:eastAsia="zh-CN"/>
        </w:rPr>
      </w:pPr>
      <w:r w:rsidRPr="00904C2C">
        <w:rPr>
          <w:lang w:val="el-GR" w:eastAsia="zh-CN"/>
        </w:rPr>
        <w:t xml:space="preserve">την παρ. Ζ του Ν. 4152/2013 (Α' 107) «Προσαρμογή της ελληνικής νομοθεσίας στην Οδηγία 2011/7 της 16.2.2011 για την καταπολέμηση των καθυστερήσεων πληρωμών στις εμπορικές συναλλαγές», </w:t>
      </w:r>
    </w:p>
    <w:p w14:paraId="1791E2D7" w14:textId="77777777" w:rsidR="00904C2C" w:rsidRPr="00904C2C" w:rsidRDefault="00904C2C" w:rsidP="004E0D3A">
      <w:pPr>
        <w:numPr>
          <w:ilvl w:val="0"/>
          <w:numId w:val="37"/>
        </w:numPr>
        <w:suppressAutoHyphens w:val="0"/>
        <w:spacing w:after="60" w:line="276" w:lineRule="auto"/>
        <w:contextualSpacing/>
        <w:rPr>
          <w:lang w:val="el-GR" w:eastAsia="zh-CN"/>
        </w:rPr>
      </w:pPr>
      <w:r w:rsidRPr="00904C2C">
        <w:rPr>
          <w:lang w:val="el-GR" w:eastAsia="zh-CN"/>
        </w:rPr>
        <w:t xml:space="preserve">το Ν.4912/2022 (ΦΕΚ 59 Α’) «Ενιαία Αρχή Δημοσίων Συμβάσεων και άλλες διατάξεις του Υπουργείου Δικαιοσύνης», </w:t>
      </w:r>
    </w:p>
    <w:p w14:paraId="52B80F3F" w14:textId="77777777" w:rsidR="00904C2C" w:rsidRPr="00904C2C" w:rsidRDefault="00904C2C" w:rsidP="004E0D3A">
      <w:pPr>
        <w:numPr>
          <w:ilvl w:val="0"/>
          <w:numId w:val="37"/>
        </w:numPr>
        <w:suppressAutoHyphens w:val="0"/>
        <w:spacing w:after="60" w:line="276" w:lineRule="auto"/>
        <w:contextualSpacing/>
        <w:rPr>
          <w:lang w:val="el-GR" w:eastAsia="zh-CN"/>
        </w:rPr>
      </w:pPr>
      <w:r w:rsidRPr="00904C2C">
        <w:rPr>
          <w:lang w:val="el-GR" w:eastAsia="zh-CN"/>
        </w:rPr>
        <w:t>το Ν. 4727/2020 (Α’ 184) «Ψηφιακή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w:t>
      </w:r>
    </w:p>
    <w:p w14:paraId="7A2DC61D" w14:textId="77777777" w:rsidR="00904C2C" w:rsidRPr="00904C2C" w:rsidRDefault="00904C2C" w:rsidP="004E0D3A">
      <w:pPr>
        <w:numPr>
          <w:ilvl w:val="0"/>
          <w:numId w:val="37"/>
        </w:numPr>
        <w:suppressAutoHyphens w:val="0"/>
        <w:spacing w:after="60" w:line="276" w:lineRule="auto"/>
        <w:contextualSpacing/>
        <w:rPr>
          <w:lang w:val="el-GR" w:eastAsia="zh-CN"/>
        </w:rPr>
      </w:pPr>
      <w:r w:rsidRPr="00904C2C">
        <w:rPr>
          <w:lang w:val="el-GR" w:eastAsia="zh-CN"/>
        </w:rPr>
        <w:t xml:space="preserve">την υπ' αριθμ. 76928/09.07.2021 Κοινής Απόφασης των Υπουργών Ανάπτυξης και Επενδύσεων και Επικρατείας με θέμα : “Ρύθμιση ειδικότερων θεμάτων λειτουργίας και διαχείρισης του Κεντρικού Ηλεκτρονικού Μητρώου Δημοσίων Συμβάσεων (ΚΗΜΔΗΣ)” (Β’ 3075) – </w:t>
      </w:r>
    </w:p>
    <w:p w14:paraId="49164BC2" w14:textId="77777777" w:rsidR="00904C2C" w:rsidRPr="00904C2C" w:rsidRDefault="00904C2C" w:rsidP="004E0D3A">
      <w:pPr>
        <w:numPr>
          <w:ilvl w:val="0"/>
          <w:numId w:val="37"/>
        </w:numPr>
        <w:suppressAutoHyphens w:val="0"/>
        <w:spacing w:after="60" w:line="276" w:lineRule="auto"/>
        <w:contextualSpacing/>
        <w:rPr>
          <w:lang w:val="el-GR" w:eastAsia="zh-CN"/>
        </w:rPr>
      </w:pPr>
      <w:r w:rsidRPr="00904C2C">
        <w:rPr>
          <w:lang w:val="el-GR" w:eastAsia="zh-CN"/>
        </w:rPr>
        <w:t xml:space="preserve">την </w:t>
      </w:r>
      <w:proofErr w:type="spellStart"/>
      <w:r w:rsidRPr="00904C2C">
        <w:rPr>
          <w:lang w:val="el-GR" w:eastAsia="zh-CN"/>
        </w:rPr>
        <w:t>υπ΄αριθμ</w:t>
      </w:r>
      <w:proofErr w:type="spellEnd"/>
      <w:r w:rsidRPr="00904C2C">
        <w:rPr>
          <w:lang w:val="el-GR" w:eastAsia="zh-CN"/>
        </w:rPr>
        <w:t>. 64233/08.06.2021 (Β΄2453/ 09.06.2021) Κοινής Απόφασης των Υπουργών Ανάπτυξης και Επενδύσεων και Ψηφιακής Διακυβέρνησης με θέμα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p>
    <w:p w14:paraId="776529D0" w14:textId="77777777" w:rsidR="00904C2C" w:rsidRPr="00904C2C" w:rsidRDefault="00904C2C" w:rsidP="004E0D3A">
      <w:pPr>
        <w:numPr>
          <w:ilvl w:val="0"/>
          <w:numId w:val="37"/>
        </w:numPr>
        <w:suppressAutoHyphens w:val="0"/>
        <w:spacing w:after="60" w:line="276" w:lineRule="auto"/>
        <w:contextualSpacing/>
        <w:rPr>
          <w:lang w:val="el-GR" w:eastAsia="zh-CN"/>
        </w:rPr>
      </w:pPr>
      <w:r w:rsidRPr="00904C2C">
        <w:rPr>
          <w:lang w:val="el-GR" w:eastAsia="zh-CN"/>
        </w:rPr>
        <w:t>την με αριθ. 120702/2022 (Β΄ 6330) Κοινή Απόφαση των Υπουργών Ανάπτυξης και Επενδύσεων και Παιδείας και Θρησκευμάτων «Αναδιάρθρωση της Επιτελικής Δομής ΕΣΠΑ Υπουργείου Παιδείας και Θρησκευμάτων και κατάργηση της υπ’ αριθμ. 47903/ΕΥΘΥ/495/2016 ( Β’ 1406 )  ΚΥΑ»,</w:t>
      </w:r>
    </w:p>
    <w:p w14:paraId="7F0216AE" w14:textId="77777777" w:rsidR="00904C2C" w:rsidRPr="00904C2C" w:rsidRDefault="00904C2C" w:rsidP="004E0D3A">
      <w:pPr>
        <w:numPr>
          <w:ilvl w:val="0"/>
          <w:numId w:val="37"/>
        </w:numPr>
        <w:suppressAutoHyphens w:val="0"/>
        <w:spacing w:after="60" w:line="276" w:lineRule="auto"/>
        <w:contextualSpacing/>
        <w:rPr>
          <w:lang w:val="el-GR" w:eastAsia="zh-CN"/>
        </w:rPr>
      </w:pPr>
      <w:r w:rsidRPr="00904C2C">
        <w:rPr>
          <w:lang w:val="el-GR" w:eastAsia="zh-CN"/>
        </w:rPr>
        <w:t>την με αριθ. 2729 - 12-01-2023/12-01-2023 (ΑΔΑ : 944Δ46ΜΤΛΡ-ΙΟΟ) κοινή  απόφαση του Υπουργού και Υφυπουργού Ανάπτυξης και Επενδύσεων «Τοποθέτηση προϊσταμένου στην Επιτελική Δομή ΕΣΠΑ Υπουργείου Παιδείας και Θρησκευμάτων»,</w:t>
      </w:r>
    </w:p>
    <w:p w14:paraId="0E2D16D0" w14:textId="77777777" w:rsidR="00904C2C" w:rsidRPr="00904C2C" w:rsidRDefault="00904C2C" w:rsidP="004E0D3A">
      <w:pPr>
        <w:numPr>
          <w:ilvl w:val="0"/>
          <w:numId w:val="37"/>
        </w:numPr>
        <w:suppressAutoHyphens w:val="0"/>
        <w:spacing w:after="60" w:line="276" w:lineRule="auto"/>
        <w:contextualSpacing/>
        <w:rPr>
          <w:lang w:val="el-GR" w:eastAsia="zh-CN"/>
        </w:rPr>
      </w:pPr>
      <w:r w:rsidRPr="00904C2C">
        <w:rPr>
          <w:lang w:val="el-GR" w:eastAsia="zh-CN"/>
        </w:rPr>
        <w:t xml:space="preserve">το ν. 2859/2000 (Α’ 248) «Κύρωση Κώδικα Φόρου Προστιθέμενης Αξίας», </w:t>
      </w:r>
    </w:p>
    <w:p w14:paraId="72D0D7F1" w14:textId="77777777" w:rsidR="00904C2C" w:rsidRPr="00904C2C" w:rsidRDefault="00904C2C" w:rsidP="004E0D3A">
      <w:pPr>
        <w:numPr>
          <w:ilvl w:val="0"/>
          <w:numId w:val="37"/>
        </w:numPr>
        <w:suppressAutoHyphens w:val="0"/>
        <w:spacing w:after="60" w:line="276" w:lineRule="auto"/>
        <w:contextualSpacing/>
        <w:rPr>
          <w:lang w:val="el-GR" w:eastAsia="zh-CN"/>
        </w:rPr>
      </w:pPr>
      <w:r w:rsidRPr="00904C2C">
        <w:rPr>
          <w:lang w:val="el-GR" w:eastAsia="zh-CN"/>
        </w:rPr>
        <w:t>το ν.2690/1999 (Α' 45) “Κύρωση του Κώδικα Διοικητικής Διαδικασίας και άλλες διατάξεις” και ιδίως των άρθρων 7 και 13 έως 15,</w:t>
      </w:r>
    </w:p>
    <w:p w14:paraId="50F92319" w14:textId="77777777" w:rsidR="00904C2C" w:rsidRPr="00904C2C" w:rsidRDefault="00904C2C" w:rsidP="004E0D3A">
      <w:pPr>
        <w:numPr>
          <w:ilvl w:val="0"/>
          <w:numId w:val="37"/>
        </w:numPr>
        <w:suppressAutoHyphens w:val="0"/>
        <w:spacing w:after="60" w:line="276" w:lineRule="auto"/>
        <w:contextualSpacing/>
        <w:rPr>
          <w:lang w:val="el-GR" w:eastAsia="zh-CN"/>
        </w:rPr>
      </w:pPr>
      <w:r w:rsidRPr="00904C2C">
        <w:rPr>
          <w:lang w:val="el-GR" w:eastAsia="zh-CN"/>
        </w:rPr>
        <w:t xml:space="preserve">το </w:t>
      </w:r>
      <w:proofErr w:type="spellStart"/>
      <w:r w:rsidRPr="00904C2C">
        <w:rPr>
          <w:lang w:val="el-GR" w:eastAsia="zh-CN"/>
        </w:rPr>
        <w:t>π.δ</w:t>
      </w:r>
      <w:proofErr w:type="spellEnd"/>
      <w:r w:rsidRPr="00904C2C">
        <w:rPr>
          <w:lang w:val="el-GR" w:eastAsia="zh-CN"/>
        </w:rPr>
        <w:t xml:space="preserve"> 28/2015 (Α' 34) “Κωδικοποίηση διατάξεων για την πρόσβαση σε δημόσια έγγραφα και στοιχεία”, </w:t>
      </w:r>
    </w:p>
    <w:p w14:paraId="00C45B50" w14:textId="77777777" w:rsidR="00904C2C" w:rsidRPr="00904C2C" w:rsidRDefault="00904C2C" w:rsidP="004E0D3A">
      <w:pPr>
        <w:numPr>
          <w:ilvl w:val="0"/>
          <w:numId w:val="37"/>
        </w:numPr>
        <w:suppressAutoHyphens w:val="0"/>
        <w:spacing w:after="60" w:line="276" w:lineRule="auto"/>
        <w:contextualSpacing/>
        <w:rPr>
          <w:lang w:val="el-GR" w:eastAsia="zh-CN"/>
        </w:rPr>
      </w:pPr>
      <w:r w:rsidRPr="00904C2C">
        <w:rPr>
          <w:lang w:val="el-GR" w:eastAsia="zh-CN"/>
        </w:rPr>
        <w:t xml:space="preserve">το </w:t>
      </w:r>
      <w:proofErr w:type="spellStart"/>
      <w:r w:rsidRPr="00904C2C">
        <w:rPr>
          <w:lang w:val="el-GR" w:eastAsia="zh-CN"/>
        </w:rPr>
        <w:t>π.δ</w:t>
      </w:r>
      <w:proofErr w:type="spellEnd"/>
      <w:r w:rsidRPr="00904C2C">
        <w:rPr>
          <w:lang w:val="el-GR" w:eastAsia="zh-CN"/>
        </w:rPr>
        <w:t>. 80/2016 (Α΄ 145) “Ανάληψη υποχρεώσεων από τους Διατάκτες”,</w:t>
      </w:r>
    </w:p>
    <w:p w14:paraId="07EFCEC1" w14:textId="77777777" w:rsidR="00904C2C" w:rsidRPr="00904C2C" w:rsidRDefault="00904C2C" w:rsidP="004E0D3A">
      <w:pPr>
        <w:numPr>
          <w:ilvl w:val="0"/>
          <w:numId w:val="37"/>
        </w:numPr>
        <w:suppressAutoHyphens w:val="0"/>
        <w:spacing w:after="60" w:line="276" w:lineRule="auto"/>
        <w:contextualSpacing/>
        <w:rPr>
          <w:lang w:val="el-GR" w:eastAsia="zh-CN"/>
        </w:rPr>
      </w:pPr>
      <w:r w:rsidRPr="00904C2C">
        <w:rPr>
          <w:lang w:val="el-GR" w:eastAsia="zh-CN"/>
        </w:rPr>
        <w:t xml:space="preserve">το Π.Δ. 77/2023 (ΦΕΚ 130/Α/27-6-2023) «Σύσταση Υπουργείου και μετονομασία Υπουργείων – Σύσταση, κατάργηση και μετονομασία Γενικών και Ειδικών Γραμματειών – Μεταφορά αρμοδιοτήτων, υπηρεσιακών μονάδων, θέσεων προσωπικού και εποπτευόμενων φορέων» </w:t>
      </w:r>
    </w:p>
    <w:p w14:paraId="1D46D589" w14:textId="77777777" w:rsidR="00904C2C" w:rsidRPr="00904C2C" w:rsidRDefault="00904C2C" w:rsidP="004E0D3A">
      <w:pPr>
        <w:numPr>
          <w:ilvl w:val="0"/>
          <w:numId w:val="37"/>
        </w:numPr>
        <w:suppressAutoHyphens w:val="0"/>
        <w:spacing w:after="60" w:line="276" w:lineRule="auto"/>
        <w:contextualSpacing/>
        <w:rPr>
          <w:lang w:val="el-GR" w:eastAsia="zh-CN"/>
        </w:rPr>
      </w:pPr>
      <w:r w:rsidRPr="00904C2C">
        <w:rPr>
          <w:lang w:val="el-GR" w:eastAsia="zh-CN"/>
        </w:rPr>
        <w:t xml:space="preserve">την υπ’ </w:t>
      </w:r>
      <w:proofErr w:type="spellStart"/>
      <w:r w:rsidRPr="00904C2C">
        <w:rPr>
          <w:lang w:val="el-GR" w:eastAsia="zh-CN"/>
        </w:rPr>
        <w:t>αριθμ.πρωτ</w:t>
      </w:r>
      <w:proofErr w:type="spellEnd"/>
      <w:r w:rsidRPr="00904C2C">
        <w:rPr>
          <w:lang w:val="el-GR" w:eastAsia="zh-CN"/>
        </w:rPr>
        <w:t xml:space="preserve">. 1614/Υ1/8-1-2020 Υ.Α. (ΦΕΚ 8/Β’/10-01-2020) περί μεταβιβάσεως δικαιώματος υπογραφής «Με εντολή Υπουργού» και «Με εντολή Υφυπουργού» στους Γενικούς Γραμματείς, στους Προϊσταμένους των Γενικών Διευθύνσεων, </w:t>
      </w:r>
      <w:proofErr w:type="spellStart"/>
      <w:r w:rsidRPr="00904C2C">
        <w:rPr>
          <w:lang w:val="el-GR" w:eastAsia="zh-CN"/>
        </w:rPr>
        <w:t>Διευθύνσεων,</w:t>
      </w:r>
      <w:proofErr w:type="spellEnd"/>
      <w:r w:rsidRPr="00904C2C">
        <w:rPr>
          <w:lang w:val="el-GR" w:eastAsia="zh-CN"/>
        </w:rPr>
        <w:t xml:space="preserve"> Αυτοτελών Διευθύνσεων, Τμημάτων και Αυτοτελών Τμημάτων του Υπουργείου Παιδείας και Θρησκευμάτων, καθώς και ορισμός κυρίων διατακτών του Υπουργείου Παιδείας και Θρησκευμάτων,</w:t>
      </w:r>
    </w:p>
    <w:p w14:paraId="417A9E9B" w14:textId="77777777" w:rsidR="00904C2C" w:rsidRPr="00904C2C" w:rsidRDefault="00904C2C" w:rsidP="004E0D3A">
      <w:pPr>
        <w:numPr>
          <w:ilvl w:val="0"/>
          <w:numId w:val="37"/>
        </w:numPr>
        <w:suppressAutoHyphens w:val="0"/>
        <w:spacing w:after="60" w:line="276" w:lineRule="auto"/>
        <w:contextualSpacing/>
        <w:rPr>
          <w:lang w:val="el-GR" w:eastAsia="zh-CN"/>
        </w:rPr>
      </w:pPr>
      <w:r w:rsidRPr="00904C2C">
        <w:rPr>
          <w:lang w:val="el-GR" w:eastAsia="zh-CN"/>
        </w:rPr>
        <w:t xml:space="preserve">τη με αριθμ. C/2014/10128final/17-12-2014 Απόφασης της Ευρωπαϊκής Επιτροπής για την έγκριση του Ε.Π. «Ανάπτυξη Ανθρώπινου Δυναμικού, Εκπαίδευση και Διά Βίου Μάθηση 2014-2020» (Κωδικός CCI2014GR059OP001, όπως ισχύει, </w:t>
      </w:r>
    </w:p>
    <w:p w14:paraId="6B6E80E1" w14:textId="73F504B6" w:rsidR="00165F97" w:rsidRDefault="00904C2C" w:rsidP="00D02322">
      <w:pPr>
        <w:numPr>
          <w:ilvl w:val="0"/>
          <w:numId w:val="37"/>
        </w:numPr>
        <w:suppressAutoHyphens w:val="0"/>
        <w:spacing w:after="60" w:line="276" w:lineRule="auto"/>
        <w:contextualSpacing/>
        <w:rPr>
          <w:lang w:val="el-GR" w:eastAsia="zh-CN"/>
        </w:rPr>
      </w:pPr>
      <w:r w:rsidRPr="00904C2C">
        <w:rPr>
          <w:lang w:val="el-GR" w:eastAsia="zh-CN"/>
        </w:rPr>
        <w:t xml:space="preserve">τις ακόλουθες αποφάσεις για την ένταξη Πράξεων στο Επιχειρησιακό </w:t>
      </w:r>
      <w:proofErr w:type="spellStart"/>
      <w:r w:rsidRPr="00904C2C">
        <w:rPr>
          <w:lang w:val="el-GR" w:eastAsia="zh-CN"/>
        </w:rPr>
        <w:t>Προγράμμα</w:t>
      </w:r>
      <w:proofErr w:type="spellEnd"/>
      <w:r w:rsidRPr="00904C2C">
        <w:rPr>
          <w:lang w:val="el-GR" w:eastAsia="zh-CN"/>
        </w:rPr>
        <w:t xml:space="preserve"> (Ε.Π.) «Ανθρώπινο Δυναμικό &amp; Κοινωνική Συνοχή» ΕΣΠΑ 2021-2027: «Υποστήριξη Λειτουργίας Ολοημέρου Νηπιαγωγείου και Επέκταση της Λειτουργίας του», με Κωδικό ΟΠΣ 6001764, «Υποστήριξη Λειτουργίας Ολοήμερου Δημοτικού Σχολείου και Επέκταση της Λειτουργίας του», με Κωδικό ΟΠΣ 6001774, «Ενισχυτική διδασκαλία στη Δευτεροβάθμια </w:t>
      </w:r>
      <w:proofErr w:type="spellStart"/>
      <w:r w:rsidRPr="00904C2C">
        <w:rPr>
          <w:lang w:val="el-GR" w:eastAsia="zh-CN"/>
        </w:rPr>
        <w:t>Εκπαίδευση»,με</w:t>
      </w:r>
      <w:proofErr w:type="spellEnd"/>
      <w:r w:rsidRPr="00904C2C">
        <w:rPr>
          <w:lang w:val="el-GR" w:eastAsia="zh-CN"/>
        </w:rPr>
        <w:t xml:space="preserve"> Κωδικό ΟΠΣ 6001775,«Ενίσχυση και Ενδυνάμωση της Κοινωνικοσυναισθηματικής Ανάπτυξης και Ανθεκτικότητας Μέσω του Θεσμού Ψυχολόγου και Κοινωνικού Λειτουργού», με Κωδικό ΟΠΣ  6001779, «Υποστήριξη αναβάθμισης της Μουσικής Εκπαίδευσης των Μουσικών Σχολείων» με Κωδικό ΟΠΣ 6001981,«Εισαγωγή της Αγγλικής Γλώσσας στην Προσχολική Εκπαίδευση» με Κωδικό ΟΠΣ 6001982, «Ενισχυτική Διδασκαλία Για Παροχή Υποστηρικτικού Προγράμματος Διδασκαλίας Σε Πανελληνίως Εξεταζόμενα Μαθήματα που δε Διδάσκονται Ενδοσχολικά» με Κωδικό ΟΠΣ 6001780, Αναδιαμόρφωση και υποστήριξη των Τάξεων Υποδοχής και ΔΥΕΠ, σχολικά έτη 2023-2026», με Κωδικό ΟΠΣ 6001589, «Υποστήριξη ενιαίας συστηματικής φοίτησης και συμπερίληψης στην εκπαίδευση μαθητών με αναπηρία ή και ειδικές εκπαιδευτικές ανάγκες (ΣΜΕΑΕ &amp; ΤΕ), σχολικά έτη 2022-2026»,</w:t>
      </w:r>
      <w:r w:rsidR="00D02322" w:rsidRPr="00D02322">
        <w:rPr>
          <w:lang w:val="el-GR"/>
        </w:rPr>
        <w:t xml:space="preserve"> </w:t>
      </w:r>
      <w:r w:rsidR="00D02322" w:rsidRPr="00D02322">
        <w:rPr>
          <w:lang w:val="el-GR" w:eastAsia="zh-CN"/>
        </w:rPr>
        <w:t>,«Υποστήριξη Εγγραμματισμών και Κοινωνικοσυναισθηματικής Ανάπτυξης Μαθητών Επαγγελματικής Εκπαίδευσης», με Κωδικό ΟΠΣ 6001947,</w:t>
      </w:r>
      <w:r w:rsidRPr="00904C2C">
        <w:rPr>
          <w:lang w:val="el-GR" w:eastAsia="zh-CN"/>
        </w:rPr>
        <w:t xml:space="preserve"> με Κωδικό ΟΠΣ 6001626 «Πρόγραμμα ανάπτυξης και ενδυνάμωσης διεπιστημονικών συμβουλευτικών και υποστηρικτικών δομών και μαθησιακής υποστήριξης/ συνεκπαίδευσης μαθητών/ τριών με αναπηρία ή/και ειδικές εκπαιδευτικές ανάγκες για την ισότιμη πρόσβαση και συμπερίληψη στην εκπαίδευση» στα Προγράμματα: •«Ανατολική Μακεδονία, Θράκη 2021-2027» με Κωδικό ΟΠΣ 6001502 •«Αττική 2021-2027» με Κωδικό ΟΠΣ 6001498 •«Βόρειο Αιγαίο 2021-2027» με Κωδικό ΟΠΣ 6001800 •«Δυτική Ελλάδα 2021-2027» με Κωδικό ΟΠΣ 6001512 •«Πρόγραμμα Ήπειρος 2021-2027» με Κωδικό ΟΠΣ 6001679 •«Θεσσαλία 2021-2027» με Κωδικό ΟΠΣ 6001660 •«Δυτική Μακεδονία 2021-2027» με Κωδικό ΟΠΣ 6001698 •«Ιόνια Νησιά 2021-2027» με Κωδικό ΟΠΣ 6001727 •«Κεντρική Μακεδονία 2021-2027» με Κωδικό ΟΠΣ 6001554 •«Κρήτη 2021-2027» με Κωδικό ΟΠΣ 6001753 •«Νότιο Αιγαίο 2021-2027» με Κωδικό ΟΠΣ 6001680 •«Πελοπόννησος 2021-2027» με Κωδικό ΟΠΣ 6001610 •«Στερεά Ελλάδα 2021-2027»μεΚωδικό ΟΠΣ 6001541,</w:t>
      </w:r>
    </w:p>
    <w:p w14:paraId="42C31110" w14:textId="45021A9A" w:rsidR="00165F97" w:rsidRDefault="00D23E5C" w:rsidP="00165F97">
      <w:pPr>
        <w:numPr>
          <w:ilvl w:val="0"/>
          <w:numId w:val="37"/>
        </w:numPr>
        <w:suppressAutoHyphens w:val="0"/>
        <w:spacing w:after="60" w:line="276" w:lineRule="auto"/>
        <w:contextualSpacing/>
        <w:rPr>
          <w:lang w:val="el-GR" w:eastAsia="zh-CN"/>
        </w:rPr>
      </w:pPr>
      <w:r w:rsidRPr="00165F97">
        <w:rPr>
          <w:szCs w:val="22"/>
          <w:lang w:val="el-GR" w:eastAsia="zh-CN"/>
        </w:rPr>
        <w:t>της υπ’ αρ. πρωτ</w:t>
      </w:r>
      <w:r w:rsidRPr="00871E5D">
        <w:rPr>
          <w:szCs w:val="22"/>
          <w:lang w:val="el-GR" w:eastAsia="zh-CN"/>
        </w:rPr>
        <w:t>. …………../…………. (ΑΔΑ: ……………………….)</w:t>
      </w:r>
      <w:r w:rsidRPr="00165F97">
        <w:rPr>
          <w:szCs w:val="22"/>
          <w:lang w:val="el-GR" w:eastAsia="zh-CN"/>
        </w:rPr>
        <w:t xml:space="preserve"> Απόφασης σύστασης – συγκρότησης Επιτροπής Διενέργειας &amp; Αξιολόγησης Αποτελεσμάτων, </w:t>
      </w:r>
    </w:p>
    <w:p w14:paraId="48C747DD" w14:textId="77777777" w:rsidR="00033A20" w:rsidRPr="00033A20" w:rsidRDefault="00165F97" w:rsidP="00033A20">
      <w:pPr>
        <w:numPr>
          <w:ilvl w:val="0"/>
          <w:numId w:val="37"/>
        </w:numPr>
        <w:suppressAutoHyphens w:val="0"/>
        <w:spacing w:after="60" w:line="276" w:lineRule="auto"/>
        <w:contextualSpacing/>
        <w:rPr>
          <w:lang w:val="el-GR" w:eastAsia="zh-CN"/>
        </w:rPr>
      </w:pPr>
      <w:r w:rsidRPr="00165F97">
        <w:rPr>
          <w:szCs w:val="22"/>
          <w:lang w:val="el-GR" w:eastAsia="zh-CN"/>
        </w:rPr>
        <w:t xml:space="preserve">τα ΥΣ με αρ: 265/16-10-23, 264/12-10-23 και 266/16-10-23 των Μονάδων Β1, Β2, και Β3 της ΕΔ ΕΣΠΑ αντίστοιχα. </w:t>
      </w:r>
    </w:p>
    <w:p w14:paraId="61C2B629" w14:textId="77777777" w:rsidR="00033A20" w:rsidRDefault="00D23E5C" w:rsidP="00033A20">
      <w:pPr>
        <w:numPr>
          <w:ilvl w:val="0"/>
          <w:numId w:val="37"/>
        </w:numPr>
        <w:suppressAutoHyphens w:val="0"/>
        <w:spacing w:after="60" w:line="276" w:lineRule="auto"/>
        <w:contextualSpacing/>
        <w:rPr>
          <w:lang w:val="el-GR" w:eastAsia="zh-CN"/>
        </w:rPr>
      </w:pPr>
      <w:r w:rsidRPr="00033A20">
        <w:rPr>
          <w:szCs w:val="22"/>
          <w:lang w:val="el-GR" w:eastAsia="zh-CN"/>
        </w:rPr>
        <w:t>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14:paraId="2CDC3F4C" w14:textId="05332DAC" w:rsidR="00033A20" w:rsidRDefault="00D23E5C" w:rsidP="00033A20">
      <w:pPr>
        <w:numPr>
          <w:ilvl w:val="0"/>
          <w:numId w:val="37"/>
        </w:numPr>
        <w:suppressAutoHyphens w:val="0"/>
        <w:spacing w:after="60" w:line="276" w:lineRule="auto"/>
        <w:contextualSpacing/>
        <w:rPr>
          <w:lang w:val="el-GR" w:eastAsia="zh-CN"/>
        </w:rPr>
      </w:pPr>
      <w:r w:rsidRPr="00033A20">
        <w:rPr>
          <w:szCs w:val="22"/>
          <w:lang w:val="el-GR" w:eastAsia="zh-CN"/>
        </w:rPr>
        <w:t xml:space="preserve">της με </w:t>
      </w:r>
      <w:r w:rsidRPr="00591237">
        <w:rPr>
          <w:szCs w:val="22"/>
          <w:lang w:val="el-GR" w:eastAsia="zh-CN"/>
        </w:rPr>
        <w:t xml:space="preserve">αριθμ. </w:t>
      </w:r>
      <w:r w:rsidR="00301DD3" w:rsidRPr="00591237">
        <w:rPr>
          <w:szCs w:val="22"/>
          <w:lang w:val="el-GR" w:eastAsia="zh-CN"/>
        </w:rPr>
        <w:t>1553/04/04/2024</w:t>
      </w:r>
      <w:r w:rsidRPr="00591237">
        <w:rPr>
          <w:szCs w:val="22"/>
          <w:lang w:val="el-GR" w:eastAsia="zh-CN"/>
        </w:rPr>
        <w:t xml:space="preserve">(ΑΔΑ: </w:t>
      </w:r>
      <w:r w:rsidR="00591237" w:rsidRPr="00591237">
        <w:rPr>
          <w:szCs w:val="22"/>
          <w:lang w:val="el-GR" w:eastAsia="zh-CN"/>
        </w:rPr>
        <w:t>63Ξ346ΝΚΠΔ-2ΤΔ</w:t>
      </w:r>
      <w:r w:rsidRPr="00591237">
        <w:rPr>
          <w:szCs w:val="22"/>
          <w:lang w:val="el-GR" w:eastAsia="zh-CN"/>
        </w:rPr>
        <w:t>)</w:t>
      </w:r>
      <w:r w:rsidRPr="00033A20">
        <w:rPr>
          <w:szCs w:val="22"/>
          <w:lang w:val="el-GR" w:eastAsia="zh-CN"/>
        </w:rPr>
        <w:t xml:space="preserve"> Απόφασης της Αναθέτουσας Αρχής περί έγκρισης διενέργειας </w:t>
      </w:r>
      <w:r w:rsidR="002D7597">
        <w:rPr>
          <w:szCs w:val="22"/>
          <w:lang w:val="el-GR" w:eastAsia="zh-CN"/>
        </w:rPr>
        <w:t>Ανοιχτού</w:t>
      </w:r>
      <w:r w:rsidRPr="00033A20">
        <w:rPr>
          <w:szCs w:val="22"/>
          <w:lang w:val="el-GR" w:eastAsia="zh-CN"/>
        </w:rPr>
        <w:t xml:space="preserve"> διαγωνισμού </w:t>
      </w:r>
      <w:r w:rsidR="002D7597">
        <w:rPr>
          <w:szCs w:val="22"/>
          <w:lang w:val="el-GR" w:eastAsia="zh-CN"/>
        </w:rPr>
        <w:t xml:space="preserve">κάτω των ορίων </w:t>
      </w:r>
      <w:r w:rsidRPr="00033A20">
        <w:rPr>
          <w:szCs w:val="22"/>
          <w:lang w:val="el-GR" w:eastAsia="zh-CN"/>
        </w:rPr>
        <w:t>με κριτήριο ανάθεσης την πλέον συμφέρουσα από οικονομική άποψη προσφορά βάσει τιμής, για την επιλογή αναδόχου της σύμβασης «Προμήθεια αναλώσιμων ειδών για τις ανάγκες της Επιτελικής Δομής ΕΣΠΑ του Υπουργείου και Θρησκευμάτων»,</w:t>
      </w:r>
    </w:p>
    <w:p w14:paraId="75E37918" w14:textId="62483799" w:rsidR="00D23E5C" w:rsidRPr="00033A20" w:rsidRDefault="00D23E5C" w:rsidP="000C3707">
      <w:pPr>
        <w:numPr>
          <w:ilvl w:val="0"/>
          <w:numId w:val="37"/>
        </w:numPr>
        <w:suppressAutoHyphens w:val="0"/>
        <w:spacing w:after="60" w:line="276" w:lineRule="auto"/>
        <w:contextualSpacing/>
        <w:rPr>
          <w:lang w:val="el-GR" w:eastAsia="zh-CN"/>
        </w:rPr>
      </w:pPr>
      <w:r w:rsidRPr="00033A20">
        <w:rPr>
          <w:szCs w:val="22"/>
          <w:lang w:val="el-GR" w:eastAsia="zh-CN"/>
        </w:rPr>
        <w:t xml:space="preserve">του γεγονότος ότι η δαπάνη θα καλυφθεί από τους ακόλουθους κωδικούς ΣΑΕ Χρηματοδότησης:  </w:t>
      </w:r>
      <w:r w:rsidR="000C3707" w:rsidRPr="000C3707">
        <w:rPr>
          <w:rFonts w:eastAsia="Calibri" w:cs="Times New Roman"/>
          <w:szCs w:val="22"/>
          <w:lang w:val="el-GR" w:eastAsia="en-US"/>
        </w:rPr>
        <w:t>Ε6457/2023ΣΕ64570006,Ε6457/2023ΣΕ64570007,Ε6457/2023ΣΕ64570009,Ε6457/2023ΣΕ6457000,Ε6457/2023ΣΕ64570002,Ε6457/2023ΣΕ64570000,Ε6457/2023ΣΕ64570010,2023ΣΕ64570001,2023ΣΕ64570005,2023ΕΠ03170011,2023ΕΠ08570010,2023ΕΠ08870002,2023ΕΠ00170006,2023ΕΠ01870006,2023ΕΠ00670002,2023ΕΠ00570002,2023ΕΠ02270002,2023ΕΠ00870053,2023ΕΠ00270005,2023ΕΠ06770039,2023ΕΠ02670023,2023ΕΠ05670002,Ε6457/2023ΣΕ64570004</w:t>
      </w:r>
    </w:p>
    <w:p w14:paraId="315D4E37" w14:textId="77777777" w:rsidR="00033A20" w:rsidRDefault="00033A20" w:rsidP="00D23E5C">
      <w:pPr>
        <w:suppressAutoHyphens w:val="0"/>
        <w:spacing w:before="120" w:after="200" w:line="276" w:lineRule="auto"/>
        <w:rPr>
          <w:rFonts w:eastAsia="Calibri"/>
          <w:b/>
          <w:bCs/>
          <w:szCs w:val="22"/>
          <w:lang w:val="el-GR" w:eastAsia="en-US"/>
        </w:rPr>
      </w:pPr>
    </w:p>
    <w:p w14:paraId="2DA80934" w14:textId="77777777" w:rsidR="00D23E5C" w:rsidRPr="00D23E5C" w:rsidRDefault="00D23E5C" w:rsidP="00D23E5C">
      <w:pPr>
        <w:suppressAutoHyphens w:val="0"/>
        <w:spacing w:before="120" w:after="200" w:line="276" w:lineRule="auto"/>
        <w:rPr>
          <w:rFonts w:eastAsia="Calibri"/>
          <w:b/>
          <w:bCs/>
          <w:szCs w:val="22"/>
          <w:lang w:val="el-GR" w:eastAsia="en-US"/>
        </w:rPr>
      </w:pPr>
      <w:r w:rsidRPr="00D23E5C">
        <w:rPr>
          <w:rFonts w:eastAsia="Calibri"/>
          <w:b/>
          <w:bCs/>
          <w:szCs w:val="22"/>
          <w:lang w:val="el-GR" w:eastAsia="en-US"/>
        </w:rPr>
        <w:t xml:space="preserve">συνομολογήθηκαν έγιναν αμοιβαία δεκτά και συμφωνήθηκαν τα ακόλουθα: </w:t>
      </w:r>
    </w:p>
    <w:p w14:paraId="64BCDFF8" w14:textId="77777777" w:rsidR="00060941" w:rsidRPr="00060941" w:rsidRDefault="00D23E5C" w:rsidP="00060941">
      <w:pPr>
        <w:tabs>
          <w:tab w:val="left" w:pos="-2268"/>
          <w:tab w:val="left" w:pos="-2160"/>
          <w:tab w:val="left" w:pos="-2127"/>
          <w:tab w:val="left" w:pos="-1080"/>
        </w:tabs>
        <w:suppressAutoHyphens w:val="0"/>
        <w:spacing w:after="0"/>
        <w:jc w:val="center"/>
        <w:rPr>
          <w:rFonts w:eastAsia="Calibri" w:cs="Arial"/>
          <w:b/>
          <w:sz w:val="24"/>
          <w:lang w:val="el-GR" w:eastAsia="en-US"/>
        </w:rPr>
      </w:pPr>
      <w:r w:rsidRPr="00060941">
        <w:rPr>
          <w:rFonts w:eastAsia="Calibri"/>
          <w:b/>
          <w:bCs/>
          <w:sz w:val="24"/>
          <w:lang w:val="el-GR" w:eastAsia="en-US"/>
        </w:rPr>
        <w:t>ΑΡΘΡΟ</w:t>
      </w:r>
      <w:r w:rsidRPr="00060941">
        <w:rPr>
          <w:rFonts w:eastAsia="Calibri" w:cs="Arial"/>
          <w:b/>
          <w:sz w:val="24"/>
          <w:lang w:val="el-GR" w:eastAsia="en-US"/>
        </w:rPr>
        <w:t xml:space="preserve"> 1. </w:t>
      </w:r>
    </w:p>
    <w:p w14:paraId="1FF0A3FB" w14:textId="3CE906B5" w:rsidR="00D23E5C" w:rsidRDefault="00D23E5C" w:rsidP="00060941">
      <w:pPr>
        <w:tabs>
          <w:tab w:val="left" w:pos="-2268"/>
          <w:tab w:val="left" w:pos="-2160"/>
          <w:tab w:val="left" w:pos="-2127"/>
          <w:tab w:val="left" w:pos="-1080"/>
        </w:tabs>
        <w:suppressAutoHyphens w:val="0"/>
        <w:spacing w:after="0"/>
        <w:jc w:val="center"/>
        <w:rPr>
          <w:rFonts w:eastAsia="Calibri" w:cs="Arial"/>
          <w:b/>
          <w:sz w:val="24"/>
          <w:lang w:val="el-GR" w:eastAsia="en-US"/>
        </w:rPr>
      </w:pPr>
      <w:r w:rsidRPr="00060941">
        <w:rPr>
          <w:rFonts w:eastAsia="Calibri" w:cs="Arial"/>
          <w:b/>
          <w:sz w:val="24"/>
          <w:lang w:val="el-GR" w:eastAsia="en-US"/>
        </w:rPr>
        <w:t>ΑΝΤΙΚΕΙΜΕΝΟ ΤΗΣ ΣΥΜΒΑΣΗΣ</w:t>
      </w:r>
    </w:p>
    <w:p w14:paraId="5E1C42E1" w14:textId="77777777" w:rsidR="00CD46A5" w:rsidRPr="00060941" w:rsidRDefault="00CD46A5" w:rsidP="00060941">
      <w:pPr>
        <w:tabs>
          <w:tab w:val="left" w:pos="-2268"/>
          <w:tab w:val="left" w:pos="-2160"/>
          <w:tab w:val="left" w:pos="-2127"/>
          <w:tab w:val="left" w:pos="-1080"/>
        </w:tabs>
        <w:suppressAutoHyphens w:val="0"/>
        <w:spacing w:after="0"/>
        <w:jc w:val="center"/>
        <w:rPr>
          <w:rFonts w:eastAsia="Calibri" w:cs="Arial"/>
          <w:b/>
          <w:sz w:val="24"/>
          <w:lang w:val="el-GR" w:eastAsia="en-US"/>
        </w:rPr>
      </w:pPr>
    </w:p>
    <w:p w14:paraId="79DE447B" w14:textId="1B37A2FA" w:rsidR="00D23E5C" w:rsidRDefault="00D23E5C" w:rsidP="00BF3BEB">
      <w:pPr>
        <w:spacing w:after="60"/>
        <w:rPr>
          <w:lang w:val="el-GR" w:eastAsia="zh-CN"/>
        </w:rPr>
      </w:pPr>
      <w:r w:rsidRPr="00D23E5C">
        <w:rPr>
          <w:lang w:val="el-GR" w:eastAsia="zh-CN"/>
        </w:rPr>
        <w:t>Αντικείμενο της σύμβασης είναι η προμήθεια αναλώσιμων ειδών γραφείου (γραφική ύλη, χαρτικά, φάκελοι, μελάνια εκτυπωτών κλπ.) απαιτούμενων για την ομαλή υλοποίηση από την Επιτελική Δομή ΕΣΠΑ, Τομέα Παιδείας των ακόλουθων Πράξεων του Ε.Π. «Επιχειρησιακού Προγράμματος (Ε.Π.) «Ανθρώπινο Δυναμικό &amp; Κοινωνική Συνοχ</w:t>
      </w:r>
      <w:r w:rsidR="00BF3BEB">
        <w:rPr>
          <w:lang w:val="el-GR" w:eastAsia="zh-CN"/>
        </w:rPr>
        <w:t>ή ΕΣΠΑ 2021-2027»:</w:t>
      </w:r>
    </w:p>
    <w:p w14:paraId="73B7EFB7" w14:textId="77777777" w:rsidR="00BF3BEB" w:rsidRPr="00BF3BEB" w:rsidRDefault="00BF3BEB" w:rsidP="00BF3BEB">
      <w:pPr>
        <w:spacing w:after="60"/>
        <w:rPr>
          <w:lang w:val="el-GR" w:eastAsia="zh-CN"/>
        </w:rPr>
      </w:pPr>
      <w:r w:rsidRPr="00BF3BEB">
        <w:rPr>
          <w:lang w:val="el-GR" w:eastAsia="zh-CN"/>
        </w:rPr>
        <w:t>Το αντικείμενο της σύμβασης εντάσσεται στο πλαίσιο υλοποίησης των ακόλουθων Πράξεων του Ε.Π. «Ανθρώπινο Δυναμικό &amp; Κοινωνική Συνοχή» ΕΣΠΑ 2021-2027:</w:t>
      </w:r>
    </w:p>
    <w:p w14:paraId="6F7FBC8B" w14:textId="77777777" w:rsidR="00BF3BEB" w:rsidRPr="00BF3BEB" w:rsidRDefault="00BF3BEB" w:rsidP="00BF3BEB">
      <w:pPr>
        <w:spacing w:after="60"/>
        <w:rPr>
          <w:lang w:val="el-GR" w:eastAsia="zh-CN"/>
        </w:rPr>
      </w:pPr>
      <w:r w:rsidRPr="00BF3BEB">
        <w:rPr>
          <w:lang w:val="el-GR" w:eastAsia="zh-CN"/>
        </w:rPr>
        <w:t>1.«Υποστήριξη Λειτουργίας Ολοημέρου Νηπιαγωγείου και Επέκταση της Λειτουργίας του», με Κωδικό ΟΠΣ 6001764</w:t>
      </w:r>
    </w:p>
    <w:p w14:paraId="12712040" w14:textId="77777777" w:rsidR="00BF3BEB" w:rsidRPr="00BF3BEB" w:rsidRDefault="00BF3BEB" w:rsidP="00BF3BEB">
      <w:pPr>
        <w:spacing w:after="60"/>
        <w:rPr>
          <w:lang w:val="el-GR" w:eastAsia="zh-CN"/>
        </w:rPr>
      </w:pPr>
      <w:r w:rsidRPr="00BF3BEB">
        <w:rPr>
          <w:lang w:val="el-GR" w:eastAsia="zh-CN"/>
        </w:rPr>
        <w:t>2. «Υποστήριξη Λειτουργίας Ολοήμερου Δημοτικού Σχολείου και Επέκταση της Λειτουργίας του», με Κωδικό ΟΠΣ 6001774</w:t>
      </w:r>
    </w:p>
    <w:p w14:paraId="18EF058E" w14:textId="77777777" w:rsidR="00BF3BEB" w:rsidRPr="00BF3BEB" w:rsidRDefault="00BF3BEB" w:rsidP="00BF3BEB">
      <w:pPr>
        <w:spacing w:after="60"/>
        <w:rPr>
          <w:lang w:val="el-GR" w:eastAsia="zh-CN"/>
        </w:rPr>
      </w:pPr>
      <w:r w:rsidRPr="00BF3BEB">
        <w:rPr>
          <w:lang w:val="el-GR" w:eastAsia="zh-CN"/>
        </w:rPr>
        <w:t>3. «Ενισχυτική διδασκαλία στη Δευτεροβάθμια Εκπαίδευση», με Κωδικό ΟΠΣ 6001775</w:t>
      </w:r>
    </w:p>
    <w:p w14:paraId="24B4C4F2" w14:textId="77777777" w:rsidR="00BF3BEB" w:rsidRPr="00BF3BEB" w:rsidRDefault="00BF3BEB" w:rsidP="00BF3BEB">
      <w:pPr>
        <w:spacing w:after="60"/>
        <w:rPr>
          <w:lang w:val="el-GR" w:eastAsia="zh-CN"/>
        </w:rPr>
      </w:pPr>
      <w:r w:rsidRPr="00BF3BEB">
        <w:rPr>
          <w:lang w:val="el-GR" w:eastAsia="zh-CN"/>
        </w:rPr>
        <w:t>4.«Ενίσχυση και Ενδυνάμωση της Κοινωνικοσυναισθηματικής Ανάπτυξης και Ανθεκτικότητας   Μέσω του Θεσμού Ψυχολόγου και Κοινωνικού Λειτουργού», με Κωδικό ΟΠΣ  6001779</w:t>
      </w:r>
    </w:p>
    <w:p w14:paraId="45F43FC5" w14:textId="77777777" w:rsidR="00BF3BEB" w:rsidRPr="00BF3BEB" w:rsidRDefault="00BF3BEB" w:rsidP="00BF3BEB">
      <w:pPr>
        <w:spacing w:after="60"/>
        <w:rPr>
          <w:lang w:val="el-GR" w:eastAsia="zh-CN"/>
        </w:rPr>
      </w:pPr>
      <w:r w:rsidRPr="00BF3BEB">
        <w:rPr>
          <w:lang w:val="el-GR" w:eastAsia="zh-CN"/>
        </w:rPr>
        <w:t xml:space="preserve">5.«Υποστήριξη αναβάθμισης της Μουσικής Εκπαίδευσης των Μουσικών Σχολείων» με Κωδικό ΟΠΣ 6001981 </w:t>
      </w:r>
    </w:p>
    <w:p w14:paraId="463F49D3" w14:textId="77777777" w:rsidR="00BF3BEB" w:rsidRPr="00BF3BEB" w:rsidRDefault="00BF3BEB" w:rsidP="00BF3BEB">
      <w:pPr>
        <w:spacing w:after="60"/>
        <w:rPr>
          <w:lang w:val="el-GR" w:eastAsia="zh-CN"/>
        </w:rPr>
      </w:pPr>
      <w:r w:rsidRPr="00BF3BEB">
        <w:rPr>
          <w:lang w:val="el-GR" w:eastAsia="zh-CN"/>
        </w:rPr>
        <w:t>6.«Εισαγωγή της Αγγλικής Γλώσσας στην Προσχολική Εκπαίδευση» με Κωδικό ΟΠΣ   6001982</w:t>
      </w:r>
    </w:p>
    <w:p w14:paraId="04FFF4A7" w14:textId="77777777" w:rsidR="00BF3BEB" w:rsidRPr="00BF3BEB" w:rsidRDefault="00BF3BEB" w:rsidP="00BF3BEB">
      <w:pPr>
        <w:spacing w:after="60"/>
        <w:rPr>
          <w:lang w:val="el-GR" w:eastAsia="zh-CN"/>
        </w:rPr>
      </w:pPr>
      <w:r w:rsidRPr="00BF3BEB">
        <w:rPr>
          <w:lang w:val="el-GR" w:eastAsia="zh-CN"/>
        </w:rPr>
        <w:t>7.«Ενισχυτική Διδασκαλία Για Παροχή Υποστηρικτικού Προγράμματος Διδασκαλίας Σε Πανελληνίως Εξεταζόμενα Μαθήματα που δε Διδάσκονται Ενδοσχολικά» με Κωδικό ΟΠΣ 6001780</w:t>
      </w:r>
    </w:p>
    <w:p w14:paraId="6A596BB4" w14:textId="77777777" w:rsidR="00BF3BEB" w:rsidRPr="00BF3BEB" w:rsidRDefault="00BF3BEB" w:rsidP="00BF3BEB">
      <w:pPr>
        <w:spacing w:after="60"/>
        <w:rPr>
          <w:lang w:val="el-GR" w:eastAsia="zh-CN"/>
        </w:rPr>
      </w:pPr>
      <w:r w:rsidRPr="00BF3BEB">
        <w:rPr>
          <w:lang w:val="el-GR" w:eastAsia="zh-CN"/>
        </w:rPr>
        <w:t xml:space="preserve">8.Αναδιαμόρφωση και υποστήριξη των Τάξεων Υποδοχής και ΔΥΕΠ, σχολικά έτη 2023-2026», με Κωδικό ΟΠΣ 6001589 </w:t>
      </w:r>
    </w:p>
    <w:p w14:paraId="0475D4FE" w14:textId="77777777" w:rsidR="00A936C1" w:rsidRPr="00A936C1" w:rsidRDefault="00BF3BEB" w:rsidP="00BF3BEB">
      <w:pPr>
        <w:spacing w:after="60"/>
        <w:rPr>
          <w:lang w:val="el-GR" w:eastAsia="zh-CN"/>
        </w:rPr>
      </w:pPr>
      <w:r w:rsidRPr="00BF3BEB">
        <w:rPr>
          <w:lang w:val="el-GR" w:eastAsia="zh-CN"/>
        </w:rPr>
        <w:t>9.«Υποστήριξη ενιαίας συστηματικής φοίτησης και συμπερίληψης στην εκπαίδευση μαθητών με αναπηρία ή και ειδικές εκπαιδευτικές ανάγκες (ΣΜΕΑΕ &amp; ΤΕ), σχολικά έτη 2022-2026», με Κωδικό ΟΠΣ 6001626</w:t>
      </w:r>
      <w:r w:rsidR="00A936C1" w:rsidRPr="00A936C1">
        <w:rPr>
          <w:lang w:val="el-GR" w:eastAsia="zh-CN"/>
        </w:rPr>
        <w:t>11.</w:t>
      </w:r>
    </w:p>
    <w:p w14:paraId="0385CBB6" w14:textId="43645121" w:rsidR="00BF3BEB" w:rsidRPr="00BF3BEB" w:rsidRDefault="00A936C1" w:rsidP="00BF3BEB">
      <w:pPr>
        <w:spacing w:after="60"/>
        <w:rPr>
          <w:lang w:val="el-GR" w:eastAsia="zh-CN"/>
        </w:rPr>
      </w:pPr>
      <w:r w:rsidRPr="00A936C1">
        <w:rPr>
          <w:lang w:val="el-GR" w:eastAsia="zh-CN"/>
        </w:rPr>
        <w:t>10. «Υποστήριξη Εγγραμματισμών και Κοινωνικοσυναισθηματικής Ανάπτυξης Μαθητών Επαγγελματικής Εκπαίδευσης», με Κωδικό ΟΠΣ 6001947</w:t>
      </w:r>
    </w:p>
    <w:p w14:paraId="3EE4A723" w14:textId="2F47B2DD" w:rsidR="00BF3BEB" w:rsidRPr="00BF3BEB" w:rsidRDefault="00A936C1" w:rsidP="00BF3BEB">
      <w:pPr>
        <w:spacing w:after="60"/>
        <w:rPr>
          <w:lang w:val="el-GR" w:eastAsia="zh-CN"/>
        </w:rPr>
      </w:pPr>
      <w:r>
        <w:rPr>
          <w:lang w:val="el-GR" w:eastAsia="zh-CN"/>
        </w:rPr>
        <w:t>1</w:t>
      </w:r>
      <w:r w:rsidRPr="00272584">
        <w:rPr>
          <w:lang w:val="el-GR" w:eastAsia="zh-CN"/>
        </w:rPr>
        <w:t>1</w:t>
      </w:r>
      <w:r w:rsidR="00BF3BEB" w:rsidRPr="00BF3BEB">
        <w:rPr>
          <w:lang w:val="el-GR" w:eastAsia="zh-CN"/>
        </w:rPr>
        <w:t>. «Πρόγραμμα ανάπτυξης και ενδυνάμωσης διεπιστημονικών συμβουλευτικών και υποστηρικτικών δομών και μαθησιακής υποστήριξης/ συνεκπαίδευσης μαθητών/ τριών με αναπηρία ή/και ειδικές εκπαιδευτικές ανάγκες για την ισότιμη πρόσβαση και συμπερίληψη στην εκπαίδευση» στα Προγράμματα:</w:t>
      </w:r>
    </w:p>
    <w:p w14:paraId="64ECAF06" w14:textId="77777777" w:rsidR="00BF3BEB" w:rsidRPr="00BF3BEB" w:rsidRDefault="00BF3BEB" w:rsidP="00BF3BEB">
      <w:pPr>
        <w:spacing w:after="60"/>
        <w:rPr>
          <w:lang w:val="el-GR" w:eastAsia="zh-CN"/>
        </w:rPr>
      </w:pPr>
      <w:r w:rsidRPr="00BF3BEB">
        <w:rPr>
          <w:lang w:val="el-GR" w:eastAsia="zh-CN"/>
        </w:rPr>
        <w:t xml:space="preserve">•«Ανατολική Μακεδονία, Θράκη 2021-2027» με Κωδικό ΟΠΣ 6001502 </w:t>
      </w:r>
    </w:p>
    <w:p w14:paraId="670353B1" w14:textId="77777777" w:rsidR="00BF3BEB" w:rsidRPr="00BF3BEB" w:rsidRDefault="00BF3BEB" w:rsidP="00BF3BEB">
      <w:pPr>
        <w:spacing w:after="60"/>
        <w:rPr>
          <w:lang w:val="el-GR" w:eastAsia="zh-CN"/>
        </w:rPr>
      </w:pPr>
      <w:r w:rsidRPr="00BF3BEB">
        <w:rPr>
          <w:lang w:val="el-GR" w:eastAsia="zh-CN"/>
        </w:rPr>
        <w:t xml:space="preserve">•«Αττική 2021-2027» με Κωδικό ΟΠΣ 6001498 </w:t>
      </w:r>
    </w:p>
    <w:p w14:paraId="05AE9754" w14:textId="77777777" w:rsidR="00BF3BEB" w:rsidRPr="00BF3BEB" w:rsidRDefault="00BF3BEB" w:rsidP="00BF3BEB">
      <w:pPr>
        <w:spacing w:after="60"/>
        <w:rPr>
          <w:lang w:val="el-GR" w:eastAsia="zh-CN"/>
        </w:rPr>
      </w:pPr>
      <w:r w:rsidRPr="00BF3BEB">
        <w:rPr>
          <w:lang w:val="el-GR" w:eastAsia="zh-CN"/>
        </w:rPr>
        <w:t xml:space="preserve">•«Βόρειο Αιγαίο 2021-2027» με Κωδικό ΟΠΣ 6001800 </w:t>
      </w:r>
    </w:p>
    <w:p w14:paraId="15F025D2" w14:textId="77777777" w:rsidR="00BF3BEB" w:rsidRPr="00BF3BEB" w:rsidRDefault="00BF3BEB" w:rsidP="00BF3BEB">
      <w:pPr>
        <w:spacing w:after="60"/>
        <w:rPr>
          <w:lang w:val="el-GR" w:eastAsia="zh-CN"/>
        </w:rPr>
      </w:pPr>
      <w:r w:rsidRPr="00BF3BEB">
        <w:rPr>
          <w:lang w:val="el-GR" w:eastAsia="zh-CN"/>
        </w:rPr>
        <w:t xml:space="preserve">•«Δυτική Ελλάδα 2021-2027» με Κωδικό ΟΠΣ 6001512 </w:t>
      </w:r>
    </w:p>
    <w:p w14:paraId="38E79486" w14:textId="77777777" w:rsidR="00BF3BEB" w:rsidRPr="00BF3BEB" w:rsidRDefault="00BF3BEB" w:rsidP="00BF3BEB">
      <w:pPr>
        <w:spacing w:after="60"/>
        <w:rPr>
          <w:lang w:val="el-GR" w:eastAsia="zh-CN"/>
        </w:rPr>
      </w:pPr>
      <w:r w:rsidRPr="00BF3BEB">
        <w:rPr>
          <w:lang w:val="el-GR" w:eastAsia="zh-CN"/>
        </w:rPr>
        <w:t xml:space="preserve">•«Πρόγραμμα Ήπειρος 2021-2027» με Κωδικό ΟΠΣ 6001679 </w:t>
      </w:r>
    </w:p>
    <w:p w14:paraId="2739AB1A" w14:textId="77777777" w:rsidR="00BF3BEB" w:rsidRPr="00BF3BEB" w:rsidRDefault="00BF3BEB" w:rsidP="00BF3BEB">
      <w:pPr>
        <w:spacing w:after="60"/>
        <w:rPr>
          <w:lang w:val="el-GR" w:eastAsia="zh-CN"/>
        </w:rPr>
      </w:pPr>
      <w:r w:rsidRPr="00BF3BEB">
        <w:rPr>
          <w:lang w:val="el-GR" w:eastAsia="zh-CN"/>
        </w:rPr>
        <w:t xml:space="preserve">•«Θεσσαλία 2021-2027» με Κωδικό ΟΠΣ 6001660 </w:t>
      </w:r>
    </w:p>
    <w:p w14:paraId="6A65D6CA" w14:textId="77777777" w:rsidR="00BF3BEB" w:rsidRPr="00BF3BEB" w:rsidRDefault="00BF3BEB" w:rsidP="00BF3BEB">
      <w:pPr>
        <w:spacing w:after="60"/>
        <w:rPr>
          <w:lang w:val="el-GR" w:eastAsia="zh-CN"/>
        </w:rPr>
      </w:pPr>
      <w:r w:rsidRPr="00BF3BEB">
        <w:rPr>
          <w:lang w:val="el-GR" w:eastAsia="zh-CN"/>
        </w:rPr>
        <w:t xml:space="preserve">•«Δυτική Μακεδονία 2021-2027» με Κωδικό ΟΠΣ 6001698 </w:t>
      </w:r>
    </w:p>
    <w:p w14:paraId="5FEDF51F" w14:textId="77777777" w:rsidR="00BF3BEB" w:rsidRPr="00BF3BEB" w:rsidRDefault="00BF3BEB" w:rsidP="00BF3BEB">
      <w:pPr>
        <w:spacing w:after="60"/>
        <w:rPr>
          <w:lang w:val="el-GR" w:eastAsia="zh-CN"/>
        </w:rPr>
      </w:pPr>
      <w:r w:rsidRPr="00BF3BEB">
        <w:rPr>
          <w:lang w:val="el-GR" w:eastAsia="zh-CN"/>
        </w:rPr>
        <w:t xml:space="preserve">•«Ιόνια Νησιά 2021-2027» με Κωδικό ΟΠΣ 6001727 </w:t>
      </w:r>
    </w:p>
    <w:p w14:paraId="46E19C20" w14:textId="77777777" w:rsidR="00BF3BEB" w:rsidRPr="00BF3BEB" w:rsidRDefault="00BF3BEB" w:rsidP="00BF3BEB">
      <w:pPr>
        <w:spacing w:after="60"/>
        <w:rPr>
          <w:lang w:val="el-GR" w:eastAsia="zh-CN"/>
        </w:rPr>
      </w:pPr>
      <w:r w:rsidRPr="00BF3BEB">
        <w:rPr>
          <w:lang w:val="el-GR" w:eastAsia="zh-CN"/>
        </w:rPr>
        <w:t xml:space="preserve">•«Κεντρική Μακεδονία 2021-2027» με Κωδικό ΟΠΣ 6001554 </w:t>
      </w:r>
    </w:p>
    <w:p w14:paraId="582F46C0" w14:textId="77777777" w:rsidR="00BF3BEB" w:rsidRPr="00BF3BEB" w:rsidRDefault="00BF3BEB" w:rsidP="00BF3BEB">
      <w:pPr>
        <w:spacing w:after="60"/>
        <w:rPr>
          <w:lang w:val="el-GR" w:eastAsia="zh-CN"/>
        </w:rPr>
      </w:pPr>
      <w:r w:rsidRPr="00BF3BEB">
        <w:rPr>
          <w:lang w:val="el-GR" w:eastAsia="zh-CN"/>
        </w:rPr>
        <w:t xml:space="preserve">•«Κρήτη 2021-2027» με Κωδικό ΟΠΣ 6001753 </w:t>
      </w:r>
    </w:p>
    <w:p w14:paraId="28BA0666" w14:textId="77777777" w:rsidR="00BF3BEB" w:rsidRPr="00BF3BEB" w:rsidRDefault="00BF3BEB" w:rsidP="00BF3BEB">
      <w:pPr>
        <w:spacing w:after="60"/>
        <w:rPr>
          <w:lang w:val="el-GR" w:eastAsia="zh-CN"/>
        </w:rPr>
      </w:pPr>
      <w:r w:rsidRPr="00BF3BEB">
        <w:rPr>
          <w:lang w:val="el-GR" w:eastAsia="zh-CN"/>
        </w:rPr>
        <w:t xml:space="preserve">•«Νότιο Αιγαίο 2021-2027» με Κωδικό ΟΠΣ 6001680 </w:t>
      </w:r>
    </w:p>
    <w:p w14:paraId="039437F2" w14:textId="77777777" w:rsidR="00BF3BEB" w:rsidRPr="00BF3BEB" w:rsidRDefault="00BF3BEB" w:rsidP="00BF3BEB">
      <w:pPr>
        <w:spacing w:after="60"/>
        <w:rPr>
          <w:lang w:val="el-GR" w:eastAsia="zh-CN"/>
        </w:rPr>
      </w:pPr>
      <w:r w:rsidRPr="00BF3BEB">
        <w:rPr>
          <w:lang w:val="el-GR" w:eastAsia="zh-CN"/>
        </w:rPr>
        <w:t xml:space="preserve">•«Πελοπόννησος 2021-2027» με Κωδικό ΟΠΣ 6001610 </w:t>
      </w:r>
    </w:p>
    <w:p w14:paraId="6832FDED" w14:textId="77777777" w:rsidR="00BF3BEB" w:rsidRPr="00BF3BEB" w:rsidRDefault="00BF3BEB" w:rsidP="00BF3BEB">
      <w:pPr>
        <w:spacing w:after="60"/>
        <w:rPr>
          <w:lang w:val="el-GR" w:eastAsia="zh-CN"/>
        </w:rPr>
      </w:pPr>
      <w:r w:rsidRPr="00BF3BEB">
        <w:rPr>
          <w:lang w:val="el-GR" w:eastAsia="zh-CN"/>
        </w:rPr>
        <w:t xml:space="preserve">•«Στερεά Ελλάδα 2021-2027» με Κωδικό ΟΠΣ 6001541 </w:t>
      </w:r>
    </w:p>
    <w:p w14:paraId="5EF61BC4" w14:textId="77777777" w:rsidR="00D23E5C" w:rsidRPr="00D23E5C" w:rsidRDefault="00D23E5C" w:rsidP="00D23E5C">
      <w:pPr>
        <w:suppressAutoHyphens w:val="0"/>
        <w:spacing w:line="276" w:lineRule="auto"/>
        <w:rPr>
          <w:rFonts w:eastAsia="Calibri" w:cs="Times New Roman"/>
          <w:b/>
          <w:szCs w:val="22"/>
          <w:lang w:val="el-GR" w:eastAsia="en-US"/>
        </w:rPr>
      </w:pPr>
      <w:r w:rsidRPr="00D23E5C">
        <w:rPr>
          <w:rFonts w:eastAsia="Calibri" w:cs="Times New Roman"/>
          <w:szCs w:val="22"/>
          <w:lang w:val="el-GR" w:eastAsia="en-US"/>
        </w:rPr>
        <w:t xml:space="preserve">Τα προς προμήθεια είδη κατατάσσονται στους ακόλουθους κωδικούς του Κοινού Λεξιλογίου δημοσίων συμβάσεων </w:t>
      </w:r>
      <w:r w:rsidRPr="00D23E5C">
        <w:rPr>
          <w:rFonts w:eastAsia="Calibri" w:cs="Times New Roman"/>
          <w:b/>
          <w:szCs w:val="22"/>
          <w:lang w:val="el-GR" w:eastAsia="en-US"/>
        </w:rPr>
        <w:t>(</w:t>
      </w:r>
      <w:r w:rsidRPr="00D23E5C">
        <w:rPr>
          <w:rFonts w:eastAsia="Calibri" w:cs="Times New Roman"/>
          <w:b/>
          <w:szCs w:val="22"/>
          <w:lang w:eastAsia="en-US"/>
        </w:rPr>
        <w:t>CPV</w:t>
      </w:r>
      <w:r w:rsidRPr="00D23E5C">
        <w:rPr>
          <w:rFonts w:eastAsia="Calibri" w:cs="Times New Roman"/>
          <w:b/>
          <w:szCs w:val="22"/>
          <w:lang w:val="el-GR" w:eastAsia="en-US"/>
        </w:rPr>
        <w:t xml:space="preserve">) : </w:t>
      </w:r>
      <w:r w:rsidRPr="00D23E5C">
        <w:rPr>
          <w:rFonts w:eastAsia="Calibri" w:cs="Times New Roman"/>
          <w:b/>
          <w:bCs/>
          <w:szCs w:val="22"/>
          <w:lang w:val="el-GR" w:eastAsia="en-US"/>
        </w:rPr>
        <w:t>30192700-8 - Γραφική ύλη.</w:t>
      </w:r>
    </w:p>
    <w:p w14:paraId="22941C6D" w14:textId="77777777" w:rsidR="00D23E5C" w:rsidRPr="00D23E5C" w:rsidRDefault="00D23E5C" w:rsidP="00D23E5C">
      <w:pPr>
        <w:suppressAutoHyphens w:val="0"/>
        <w:spacing w:line="276" w:lineRule="auto"/>
        <w:rPr>
          <w:rFonts w:eastAsia="Calibri" w:cs="Times New Roman"/>
          <w:b/>
          <w:szCs w:val="22"/>
          <w:lang w:val="el-GR" w:eastAsia="en-US"/>
        </w:rPr>
      </w:pPr>
      <w:r w:rsidRPr="00D23E5C">
        <w:rPr>
          <w:lang w:val="el-GR" w:eastAsia="zh-CN"/>
        </w:rPr>
        <w:t xml:space="preserve">Ο Ανάδοχος αναλαμβάνει την προμήθεια αναλώσιμων ειδών γραφείου (χαρτικά, κλασέρ, μελάνια εκτυπωτών κλπ.) απαιτούμενων για την ομαλή υλοποίηση από την Επιτελική Δομή ΕΣΠΑ, Τομέα Παιδείας των ως άνω Πράξεων. </w:t>
      </w:r>
      <w:r w:rsidRPr="00D23E5C">
        <w:rPr>
          <w:rFonts w:eastAsia="Calibri"/>
          <w:lang w:val="el-GR" w:eastAsia="zh-CN"/>
        </w:rPr>
        <w:t>Τα είδη της προμήθειας κατατάσσονται στον ακόλουθο κωδικό του Κοινού Λεξιλογίου δημοσίων συμβάσεων (</w:t>
      </w:r>
      <w:r w:rsidRPr="00D23E5C">
        <w:rPr>
          <w:rFonts w:eastAsia="Calibri"/>
          <w:lang w:eastAsia="zh-CN"/>
        </w:rPr>
        <w:t>CPV</w:t>
      </w:r>
      <w:r w:rsidRPr="00D23E5C">
        <w:rPr>
          <w:rFonts w:eastAsia="Calibri"/>
          <w:lang w:val="el-GR" w:eastAsia="zh-CN"/>
        </w:rPr>
        <w:t xml:space="preserve">) : </w:t>
      </w:r>
      <w:r w:rsidRPr="00D23E5C">
        <w:rPr>
          <w:rFonts w:eastAsia="Calibri" w:cs="Times New Roman"/>
          <w:bCs/>
          <w:szCs w:val="22"/>
          <w:lang w:val="el-GR" w:eastAsia="en-US"/>
        </w:rPr>
        <w:t>30192700-8 : Γραφική ύλη</w:t>
      </w:r>
      <w:r w:rsidRPr="00D23E5C">
        <w:rPr>
          <w:rFonts w:eastAsia="Calibri"/>
          <w:lang w:val="el-GR" w:eastAsia="zh-CN"/>
        </w:rPr>
        <w:t>.</w:t>
      </w:r>
    </w:p>
    <w:p w14:paraId="27133C7E" w14:textId="77777777" w:rsidR="00D23E5C" w:rsidRPr="00D23E5C" w:rsidRDefault="00D23E5C" w:rsidP="00D23E5C">
      <w:pPr>
        <w:tabs>
          <w:tab w:val="left" w:pos="-2268"/>
          <w:tab w:val="left" w:pos="-2160"/>
          <w:tab w:val="left" w:pos="-2127"/>
          <w:tab w:val="left" w:pos="-1080"/>
        </w:tabs>
        <w:suppressAutoHyphens w:val="0"/>
        <w:spacing w:after="200"/>
        <w:rPr>
          <w:rFonts w:eastAsia="Calibri"/>
          <w:szCs w:val="22"/>
          <w:lang w:val="el-GR" w:eastAsia="en-US"/>
        </w:rPr>
      </w:pPr>
      <w:r w:rsidRPr="00D23E5C">
        <w:rPr>
          <w:rFonts w:eastAsia="Calibri"/>
          <w:szCs w:val="22"/>
          <w:lang w:val="el-GR" w:eastAsia="en-US"/>
        </w:rPr>
        <w:t>Συγκεκριμένα η προμήθεια περιλαμβάνει τα είδη όπως αποτυπώνονται στον πίνακα 1 που ακολουθεί.</w:t>
      </w:r>
    </w:p>
    <w:p w14:paraId="28047EC6" w14:textId="77777777" w:rsidR="00D23E5C" w:rsidRDefault="00D23E5C" w:rsidP="00D23E5C">
      <w:pPr>
        <w:tabs>
          <w:tab w:val="left" w:pos="-2268"/>
          <w:tab w:val="left" w:pos="-2160"/>
          <w:tab w:val="left" w:pos="-2127"/>
          <w:tab w:val="left" w:pos="-1080"/>
        </w:tabs>
        <w:suppressAutoHyphens w:val="0"/>
        <w:spacing w:after="200" w:line="276" w:lineRule="auto"/>
        <w:rPr>
          <w:rFonts w:eastAsia="Calibri" w:cs="Times New Roman"/>
          <w:b/>
          <w:szCs w:val="22"/>
          <w:lang w:val="el-GR" w:eastAsia="en-US"/>
        </w:rPr>
      </w:pPr>
      <w:r w:rsidRPr="00D23E5C">
        <w:rPr>
          <w:rFonts w:eastAsia="Calibri" w:cs="Times New Roman"/>
          <w:b/>
          <w:szCs w:val="22"/>
          <w:lang w:val="el-GR" w:eastAsia="en-US"/>
        </w:rPr>
        <w:t xml:space="preserve">ΠΙΝΑΚΑΣ 1.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4146"/>
        <w:gridCol w:w="2234"/>
        <w:gridCol w:w="1320"/>
        <w:gridCol w:w="1480"/>
      </w:tblGrid>
      <w:tr w:rsidR="00E85FBF" w:rsidRPr="00837EF5" w14:paraId="4D9C0BBF" w14:textId="77777777" w:rsidTr="00567805">
        <w:trPr>
          <w:trHeight w:val="480"/>
          <w:jc w:val="center"/>
        </w:trPr>
        <w:tc>
          <w:tcPr>
            <w:tcW w:w="880" w:type="dxa"/>
            <w:shd w:val="clear" w:color="auto" w:fill="E7E6E6" w:themeFill="background2"/>
            <w:hideMark/>
          </w:tcPr>
          <w:p w14:paraId="45F1BAC5" w14:textId="77777777" w:rsidR="00E85FBF" w:rsidRPr="00837EF5" w:rsidRDefault="00E85FBF" w:rsidP="00567805">
            <w:pPr>
              <w:rPr>
                <w:b/>
                <w:bCs/>
              </w:rPr>
            </w:pPr>
            <w:r w:rsidRPr="00837EF5">
              <w:rPr>
                <w:b/>
                <w:bCs/>
              </w:rPr>
              <w:t>Α/Α</w:t>
            </w:r>
          </w:p>
        </w:tc>
        <w:tc>
          <w:tcPr>
            <w:tcW w:w="7780" w:type="dxa"/>
            <w:shd w:val="clear" w:color="auto" w:fill="E7E6E6" w:themeFill="background2"/>
            <w:hideMark/>
          </w:tcPr>
          <w:p w14:paraId="6596EF9B" w14:textId="77777777" w:rsidR="00E85FBF" w:rsidRPr="00837EF5" w:rsidRDefault="00E85FBF" w:rsidP="00567805">
            <w:pPr>
              <w:rPr>
                <w:b/>
                <w:bCs/>
              </w:rPr>
            </w:pPr>
            <w:r w:rsidRPr="00837EF5">
              <w:rPr>
                <w:b/>
                <w:bCs/>
              </w:rPr>
              <w:t>ΠΕΡΙΓΡΑΦΗ</w:t>
            </w:r>
          </w:p>
        </w:tc>
        <w:tc>
          <w:tcPr>
            <w:tcW w:w="2280" w:type="dxa"/>
            <w:shd w:val="clear" w:color="auto" w:fill="E7E6E6" w:themeFill="background2"/>
            <w:hideMark/>
          </w:tcPr>
          <w:p w14:paraId="6A72F78E" w14:textId="77777777" w:rsidR="00E85FBF" w:rsidRPr="00837EF5" w:rsidRDefault="00E85FBF" w:rsidP="00567805">
            <w:pPr>
              <w:rPr>
                <w:b/>
                <w:bCs/>
              </w:rPr>
            </w:pPr>
            <w:r w:rsidRPr="00837EF5">
              <w:rPr>
                <w:b/>
                <w:bCs/>
              </w:rPr>
              <w:t>ΠΑΡΑΤΗΡΗΣΕΙΣ</w:t>
            </w:r>
          </w:p>
        </w:tc>
        <w:tc>
          <w:tcPr>
            <w:tcW w:w="1520" w:type="dxa"/>
            <w:shd w:val="clear" w:color="auto" w:fill="E7E6E6" w:themeFill="background2"/>
            <w:hideMark/>
          </w:tcPr>
          <w:p w14:paraId="578FF227" w14:textId="77777777" w:rsidR="00E85FBF" w:rsidRPr="00837EF5" w:rsidRDefault="00E85FBF" w:rsidP="00567805">
            <w:pPr>
              <w:rPr>
                <w:b/>
                <w:bCs/>
              </w:rPr>
            </w:pPr>
            <w:r w:rsidRPr="00837EF5">
              <w:rPr>
                <w:b/>
                <w:bCs/>
              </w:rPr>
              <w:t>ΜΟΝΑΔΑ ΜΕΤΡΗΣΗΣ</w:t>
            </w:r>
          </w:p>
        </w:tc>
        <w:tc>
          <w:tcPr>
            <w:tcW w:w="1540" w:type="dxa"/>
            <w:shd w:val="clear" w:color="auto" w:fill="E7E6E6" w:themeFill="background2"/>
            <w:hideMark/>
          </w:tcPr>
          <w:p w14:paraId="4849ADC4" w14:textId="77777777" w:rsidR="00E85FBF" w:rsidRPr="00837EF5" w:rsidRDefault="00E85FBF" w:rsidP="00567805">
            <w:pPr>
              <w:jc w:val="center"/>
              <w:rPr>
                <w:b/>
                <w:bCs/>
              </w:rPr>
            </w:pPr>
            <w:r w:rsidRPr="00837EF5">
              <w:rPr>
                <w:b/>
                <w:bCs/>
              </w:rPr>
              <w:t>ΠΟΣΟΤΗΤΕΣ ΠΑΡΑΓΓΕΛΙΑΣ</w:t>
            </w:r>
          </w:p>
        </w:tc>
      </w:tr>
      <w:tr w:rsidR="00E85FBF" w:rsidRPr="00837EF5" w14:paraId="41346870" w14:textId="77777777" w:rsidTr="00567805">
        <w:trPr>
          <w:trHeight w:val="255"/>
          <w:jc w:val="center"/>
        </w:trPr>
        <w:tc>
          <w:tcPr>
            <w:tcW w:w="880" w:type="dxa"/>
            <w:hideMark/>
          </w:tcPr>
          <w:p w14:paraId="767B8C87" w14:textId="77777777" w:rsidR="00E85FBF" w:rsidRPr="00837EF5" w:rsidRDefault="00E85FBF" w:rsidP="00567805">
            <w:pPr>
              <w:rPr>
                <w:b/>
                <w:bCs/>
              </w:rPr>
            </w:pPr>
            <w:r w:rsidRPr="00837EF5">
              <w:rPr>
                <w:b/>
                <w:bCs/>
              </w:rPr>
              <w:t> </w:t>
            </w:r>
          </w:p>
        </w:tc>
        <w:tc>
          <w:tcPr>
            <w:tcW w:w="7780" w:type="dxa"/>
            <w:hideMark/>
          </w:tcPr>
          <w:p w14:paraId="7CCB17B1" w14:textId="77777777" w:rsidR="00E85FBF" w:rsidRPr="00837EF5" w:rsidRDefault="00E85FBF" w:rsidP="00567805">
            <w:pPr>
              <w:rPr>
                <w:b/>
                <w:bCs/>
              </w:rPr>
            </w:pPr>
            <w:r w:rsidRPr="00837EF5">
              <w:rPr>
                <w:b/>
                <w:bCs/>
              </w:rPr>
              <w:t>ΓΙΑ ΕΚΤΥΠΩΤΕΣ</w:t>
            </w:r>
          </w:p>
        </w:tc>
        <w:tc>
          <w:tcPr>
            <w:tcW w:w="2280" w:type="dxa"/>
            <w:hideMark/>
          </w:tcPr>
          <w:p w14:paraId="1658DCDC" w14:textId="77777777" w:rsidR="00E85FBF" w:rsidRPr="00837EF5" w:rsidRDefault="00E85FBF" w:rsidP="00567805">
            <w:pPr>
              <w:rPr>
                <w:b/>
                <w:bCs/>
              </w:rPr>
            </w:pPr>
            <w:r w:rsidRPr="00837EF5">
              <w:rPr>
                <w:b/>
                <w:bCs/>
              </w:rPr>
              <w:t> </w:t>
            </w:r>
          </w:p>
        </w:tc>
        <w:tc>
          <w:tcPr>
            <w:tcW w:w="1520" w:type="dxa"/>
            <w:hideMark/>
          </w:tcPr>
          <w:p w14:paraId="6A1DABA0" w14:textId="77777777" w:rsidR="00E85FBF" w:rsidRPr="00837EF5" w:rsidRDefault="00E85FBF" w:rsidP="00567805">
            <w:pPr>
              <w:rPr>
                <w:b/>
                <w:bCs/>
              </w:rPr>
            </w:pPr>
            <w:r w:rsidRPr="00837EF5">
              <w:rPr>
                <w:b/>
                <w:bCs/>
              </w:rPr>
              <w:t> </w:t>
            </w:r>
          </w:p>
        </w:tc>
        <w:tc>
          <w:tcPr>
            <w:tcW w:w="1540" w:type="dxa"/>
            <w:hideMark/>
          </w:tcPr>
          <w:p w14:paraId="0F4E12D0" w14:textId="77777777" w:rsidR="00E85FBF" w:rsidRPr="00837EF5" w:rsidRDefault="00E85FBF" w:rsidP="00567805">
            <w:pPr>
              <w:jc w:val="center"/>
              <w:rPr>
                <w:b/>
                <w:bCs/>
              </w:rPr>
            </w:pPr>
          </w:p>
        </w:tc>
      </w:tr>
      <w:tr w:rsidR="00E85FBF" w:rsidRPr="00837EF5" w14:paraId="50D848DB" w14:textId="77777777" w:rsidTr="00567805">
        <w:trPr>
          <w:trHeight w:val="255"/>
          <w:jc w:val="center"/>
        </w:trPr>
        <w:tc>
          <w:tcPr>
            <w:tcW w:w="880" w:type="dxa"/>
            <w:hideMark/>
          </w:tcPr>
          <w:p w14:paraId="12977758" w14:textId="77777777" w:rsidR="00E85FBF" w:rsidRPr="00837EF5" w:rsidRDefault="00E85FBF" w:rsidP="00567805">
            <w:pPr>
              <w:rPr>
                <w:b/>
                <w:bCs/>
              </w:rPr>
            </w:pPr>
            <w:r w:rsidRPr="00837EF5">
              <w:rPr>
                <w:b/>
                <w:bCs/>
              </w:rPr>
              <w:t>1</w:t>
            </w:r>
          </w:p>
        </w:tc>
        <w:tc>
          <w:tcPr>
            <w:tcW w:w="7780" w:type="dxa"/>
            <w:hideMark/>
          </w:tcPr>
          <w:p w14:paraId="57CA1899" w14:textId="77777777" w:rsidR="00E85FBF" w:rsidRPr="00837EF5" w:rsidRDefault="00E85FBF" w:rsidP="00567805">
            <w:r w:rsidRPr="00837EF5">
              <w:t>EPSON WORKFORCE AL-M300DN TONER HIGH CAPACITY BLACK 10K</w:t>
            </w:r>
          </w:p>
        </w:tc>
        <w:tc>
          <w:tcPr>
            <w:tcW w:w="2280" w:type="dxa"/>
            <w:hideMark/>
          </w:tcPr>
          <w:p w14:paraId="7F1E972B" w14:textId="77777777" w:rsidR="00E85FBF" w:rsidRPr="00837EF5" w:rsidRDefault="00E85FBF" w:rsidP="00567805">
            <w:r w:rsidRPr="00837EF5">
              <w:t> </w:t>
            </w:r>
          </w:p>
        </w:tc>
        <w:tc>
          <w:tcPr>
            <w:tcW w:w="1520" w:type="dxa"/>
            <w:hideMark/>
          </w:tcPr>
          <w:p w14:paraId="539A5AE9" w14:textId="77777777" w:rsidR="00E85FBF" w:rsidRPr="00837EF5" w:rsidRDefault="00E85FBF" w:rsidP="00567805">
            <w:r w:rsidRPr="00837EF5">
              <w:t>ΤΕΜΑ</w:t>
            </w:r>
          </w:p>
        </w:tc>
        <w:tc>
          <w:tcPr>
            <w:tcW w:w="1540" w:type="dxa"/>
            <w:hideMark/>
          </w:tcPr>
          <w:p w14:paraId="639E7416" w14:textId="77777777" w:rsidR="00E85FBF" w:rsidRPr="00837EF5" w:rsidRDefault="00E85FBF" w:rsidP="00567805">
            <w:pPr>
              <w:jc w:val="center"/>
            </w:pPr>
            <w:r w:rsidRPr="00837EF5">
              <w:t>7</w:t>
            </w:r>
          </w:p>
        </w:tc>
      </w:tr>
      <w:tr w:rsidR="00E85FBF" w:rsidRPr="00837EF5" w14:paraId="248A8C1E" w14:textId="77777777" w:rsidTr="00567805">
        <w:trPr>
          <w:trHeight w:val="255"/>
          <w:jc w:val="center"/>
        </w:trPr>
        <w:tc>
          <w:tcPr>
            <w:tcW w:w="880" w:type="dxa"/>
            <w:hideMark/>
          </w:tcPr>
          <w:p w14:paraId="146FE3BC" w14:textId="77777777" w:rsidR="00E85FBF" w:rsidRPr="00837EF5" w:rsidRDefault="00E85FBF" w:rsidP="00567805">
            <w:pPr>
              <w:rPr>
                <w:b/>
                <w:bCs/>
              </w:rPr>
            </w:pPr>
            <w:r w:rsidRPr="00837EF5">
              <w:rPr>
                <w:b/>
                <w:bCs/>
              </w:rPr>
              <w:t>2</w:t>
            </w:r>
          </w:p>
        </w:tc>
        <w:tc>
          <w:tcPr>
            <w:tcW w:w="7780" w:type="dxa"/>
            <w:hideMark/>
          </w:tcPr>
          <w:p w14:paraId="23806589" w14:textId="77777777" w:rsidR="00E85FBF" w:rsidRPr="00837EF5" w:rsidRDefault="00E85FBF" w:rsidP="00567805">
            <w:r w:rsidRPr="00837EF5">
              <w:t>PLANTUM TL-410X Toner Laser Μα</w:t>
            </w:r>
            <w:proofErr w:type="spellStart"/>
            <w:r w:rsidRPr="00837EF5">
              <w:t>ύρο</w:t>
            </w:r>
            <w:proofErr w:type="spellEnd"/>
          </w:p>
        </w:tc>
        <w:tc>
          <w:tcPr>
            <w:tcW w:w="2280" w:type="dxa"/>
            <w:hideMark/>
          </w:tcPr>
          <w:p w14:paraId="0FC40221" w14:textId="77777777" w:rsidR="00E85FBF" w:rsidRPr="00837EF5" w:rsidRDefault="00E85FBF" w:rsidP="00567805">
            <w:r w:rsidRPr="00837EF5">
              <w:t> </w:t>
            </w:r>
          </w:p>
        </w:tc>
        <w:tc>
          <w:tcPr>
            <w:tcW w:w="1520" w:type="dxa"/>
            <w:hideMark/>
          </w:tcPr>
          <w:p w14:paraId="6D9258CB" w14:textId="77777777" w:rsidR="00E85FBF" w:rsidRPr="00837EF5" w:rsidRDefault="00E85FBF" w:rsidP="00567805">
            <w:r w:rsidRPr="00837EF5">
              <w:t>ΤΕΜΑ</w:t>
            </w:r>
          </w:p>
        </w:tc>
        <w:tc>
          <w:tcPr>
            <w:tcW w:w="1540" w:type="dxa"/>
            <w:hideMark/>
          </w:tcPr>
          <w:p w14:paraId="2265556A" w14:textId="77777777" w:rsidR="00E85FBF" w:rsidRPr="00837EF5" w:rsidRDefault="00E85FBF" w:rsidP="00567805">
            <w:pPr>
              <w:jc w:val="center"/>
            </w:pPr>
            <w:r w:rsidRPr="00837EF5">
              <w:t>15</w:t>
            </w:r>
          </w:p>
        </w:tc>
      </w:tr>
      <w:tr w:rsidR="00E85FBF" w:rsidRPr="00837EF5" w14:paraId="655FCCA7" w14:textId="77777777" w:rsidTr="00567805">
        <w:trPr>
          <w:trHeight w:val="255"/>
          <w:jc w:val="center"/>
        </w:trPr>
        <w:tc>
          <w:tcPr>
            <w:tcW w:w="880" w:type="dxa"/>
            <w:hideMark/>
          </w:tcPr>
          <w:p w14:paraId="722E0EBF" w14:textId="77777777" w:rsidR="00E85FBF" w:rsidRPr="00837EF5" w:rsidRDefault="00E85FBF" w:rsidP="00567805">
            <w:pPr>
              <w:rPr>
                <w:b/>
                <w:bCs/>
              </w:rPr>
            </w:pPr>
            <w:r w:rsidRPr="00837EF5">
              <w:rPr>
                <w:b/>
                <w:bCs/>
              </w:rPr>
              <w:t>3</w:t>
            </w:r>
          </w:p>
        </w:tc>
        <w:tc>
          <w:tcPr>
            <w:tcW w:w="7780" w:type="dxa"/>
            <w:hideMark/>
          </w:tcPr>
          <w:p w14:paraId="6BF8A9E6" w14:textId="77777777" w:rsidR="00E85FBF" w:rsidRPr="00837EF5" w:rsidRDefault="00E85FBF" w:rsidP="00567805">
            <w:r w:rsidRPr="00837EF5">
              <w:t>PLANTUM DL-410  DRUM</w:t>
            </w:r>
          </w:p>
        </w:tc>
        <w:tc>
          <w:tcPr>
            <w:tcW w:w="2280" w:type="dxa"/>
            <w:hideMark/>
          </w:tcPr>
          <w:p w14:paraId="3D9AC7C7" w14:textId="77777777" w:rsidR="00E85FBF" w:rsidRPr="00837EF5" w:rsidRDefault="00E85FBF" w:rsidP="00567805">
            <w:r w:rsidRPr="00837EF5">
              <w:t> </w:t>
            </w:r>
          </w:p>
        </w:tc>
        <w:tc>
          <w:tcPr>
            <w:tcW w:w="1520" w:type="dxa"/>
            <w:hideMark/>
          </w:tcPr>
          <w:p w14:paraId="75EEF46E" w14:textId="77777777" w:rsidR="00E85FBF" w:rsidRPr="00837EF5" w:rsidRDefault="00E85FBF" w:rsidP="00567805">
            <w:r w:rsidRPr="00837EF5">
              <w:t>ΤΕΜΑ</w:t>
            </w:r>
          </w:p>
        </w:tc>
        <w:tc>
          <w:tcPr>
            <w:tcW w:w="1540" w:type="dxa"/>
            <w:hideMark/>
          </w:tcPr>
          <w:p w14:paraId="6B2429AD" w14:textId="77777777" w:rsidR="00E85FBF" w:rsidRPr="00837EF5" w:rsidRDefault="00E85FBF" w:rsidP="00567805">
            <w:pPr>
              <w:jc w:val="center"/>
            </w:pPr>
            <w:r w:rsidRPr="00837EF5">
              <w:t>6</w:t>
            </w:r>
          </w:p>
        </w:tc>
      </w:tr>
      <w:tr w:rsidR="00E85FBF" w:rsidRPr="00837EF5" w14:paraId="142A534E" w14:textId="77777777" w:rsidTr="00567805">
        <w:trPr>
          <w:trHeight w:val="255"/>
          <w:jc w:val="center"/>
        </w:trPr>
        <w:tc>
          <w:tcPr>
            <w:tcW w:w="880" w:type="dxa"/>
            <w:hideMark/>
          </w:tcPr>
          <w:p w14:paraId="273B17C8" w14:textId="77777777" w:rsidR="00E85FBF" w:rsidRPr="00837EF5" w:rsidRDefault="00E85FBF" w:rsidP="00567805">
            <w:pPr>
              <w:rPr>
                <w:b/>
                <w:bCs/>
              </w:rPr>
            </w:pPr>
            <w:r w:rsidRPr="00837EF5">
              <w:rPr>
                <w:b/>
                <w:bCs/>
              </w:rPr>
              <w:t>4</w:t>
            </w:r>
          </w:p>
        </w:tc>
        <w:tc>
          <w:tcPr>
            <w:tcW w:w="7780" w:type="dxa"/>
            <w:hideMark/>
          </w:tcPr>
          <w:p w14:paraId="210C29D3" w14:textId="77777777" w:rsidR="00E85FBF" w:rsidRPr="00837EF5" w:rsidRDefault="00E85FBF" w:rsidP="00567805">
            <w:r w:rsidRPr="00837EF5">
              <w:t>HP 135X Toner Laser Μα</w:t>
            </w:r>
            <w:proofErr w:type="spellStart"/>
            <w:r w:rsidRPr="00837EF5">
              <w:t>ύρο</w:t>
            </w:r>
            <w:proofErr w:type="spellEnd"/>
            <w:r w:rsidRPr="00837EF5">
              <w:t xml:space="preserve"> High Yield  (W1350X) </w:t>
            </w:r>
          </w:p>
        </w:tc>
        <w:tc>
          <w:tcPr>
            <w:tcW w:w="2280" w:type="dxa"/>
            <w:hideMark/>
          </w:tcPr>
          <w:p w14:paraId="6AAD5925" w14:textId="77777777" w:rsidR="00E85FBF" w:rsidRPr="00837EF5" w:rsidRDefault="00E85FBF" w:rsidP="00567805">
            <w:r w:rsidRPr="00837EF5">
              <w:t> </w:t>
            </w:r>
          </w:p>
        </w:tc>
        <w:tc>
          <w:tcPr>
            <w:tcW w:w="1520" w:type="dxa"/>
            <w:hideMark/>
          </w:tcPr>
          <w:p w14:paraId="1741C3F3" w14:textId="77777777" w:rsidR="00E85FBF" w:rsidRPr="00837EF5" w:rsidRDefault="00E85FBF" w:rsidP="00567805">
            <w:r w:rsidRPr="00837EF5">
              <w:t>ΤΕΜΑ</w:t>
            </w:r>
          </w:p>
        </w:tc>
        <w:tc>
          <w:tcPr>
            <w:tcW w:w="1540" w:type="dxa"/>
            <w:hideMark/>
          </w:tcPr>
          <w:p w14:paraId="5106FD25" w14:textId="77777777" w:rsidR="00E85FBF" w:rsidRPr="00837EF5" w:rsidRDefault="00E85FBF" w:rsidP="00567805">
            <w:pPr>
              <w:jc w:val="center"/>
            </w:pPr>
            <w:r w:rsidRPr="00837EF5">
              <w:t>15</w:t>
            </w:r>
          </w:p>
        </w:tc>
      </w:tr>
      <w:tr w:rsidR="00E85FBF" w:rsidRPr="00837EF5" w14:paraId="456577A0" w14:textId="77777777" w:rsidTr="00567805">
        <w:trPr>
          <w:trHeight w:val="255"/>
          <w:jc w:val="center"/>
        </w:trPr>
        <w:tc>
          <w:tcPr>
            <w:tcW w:w="880" w:type="dxa"/>
            <w:hideMark/>
          </w:tcPr>
          <w:p w14:paraId="36CA892A" w14:textId="77777777" w:rsidR="00E85FBF" w:rsidRPr="00837EF5" w:rsidRDefault="00E85FBF" w:rsidP="00567805">
            <w:pPr>
              <w:rPr>
                <w:b/>
                <w:bCs/>
              </w:rPr>
            </w:pPr>
            <w:r w:rsidRPr="00837EF5">
              <w:rPr>
                <w:b/>
                <w:bCs/>
              </w:rPr>
              <w:t>5</w:t>
            </w:r>
          </w:p>
        </w:tc>
        <w:tc>
          <w:tcPr>
            <w:tcW w:w="7780" w:type="dxa"/>
            <w:hideMark/>
          </w:tcPr>
          <w:p w14:paraId="12FCE215" w14:textId="77777777" w:rsidR="00E85FBF" w:rsidRPr="00837EF5" w:rsidRDefault="00E85FBF" w:rsidP="00567805">
            <w:r w:rsidRPr="00837EF5">
              <w:t>HP CE285A - 85A Black Toner</w:t>
            </w:r>
          </w:p>
        </w:tc>
        <w:tc>
          <w:tcPr>
            <w:tcW w:w="2280" w:type="dxa"/>
            <w:hideMark/>
          </w:tcPr>
          <w:p w14:paraId="0A7A0098" w14:textId="77777777" w:rsidR="00E85FBF" w:rsidRPr="00837EF5" w:rsidRDefault="00E85FBF" w:rsidP="00567805">
            <w:r w:rsidRPr="00837EF5">
              <w:t> </w:t>
            </w:r>
          </w:p>
        </w:tc>
        <w:tc>
          <w:tcPr>
            <w:tcW w:w="1520" w:type="dxa"/>
            <w:hideMark/>
          </w:tcPr>
          <w:p w14:paraId="05758D35" w14:textId="77777777" w:rsidR="00E85FBF" w:rsidRPr="00837EF5" w:rsidRDefault="00E85FBF" w:rsidP="00567805">
            <w:r w:rsidRPr="00837EF5">
              <w:t>ΤΕΜΑ</w:t>
            </w:r>
          </w:p>
        </w:tc>
        <w:tc>
          <w:tcPr>
            <w:tcW w:w="1540" w:type="dxa"/>
            <w:hideMark/>
          </w:tcPr>
          <w:p w14:paraId="09B6D065" w14:textId="77777777" w:rsidR="00E85FBF" w:rsidRPr="00837EF5" w:rsidRDefault="00E85FBF" w:rsidP="00567805">
            <w:pPr>
              <w:jc w:val="center"/>
            </w:pPr>
            <w:r w:rsidRPr="00837EF5">
              <w:t>4</w:t>
            </w:r>
          </w:p>
        </w:tc>
      </w:tr>
      <w:tr w:rsidR="00E85FBF" w:rsidRPr="00837EF5" w14:paraId="33F6D682" w14:textId="77777777" w:rsidTr="00567805">
        <w:trPr>
          <w:trHeight w:val="255"/>
          <w:jc w:val="center"/>
        </w:trPr>
        <w:tc>
          <w:tcPr>
            <w:tcW w:w="880" w:type="dxa"/>
            <w:hideMark/>
          </w:tcPr>
          <w:p w14:paraId="60AB1329" w14:textId="77777777" w:rsidR="00E85FBF" w:rsidRPr="00837EF5" w:rsidRDefault="00E85FBF" w:rsidP="00567805">
            <w:pPr>
              <w:rPr>
                <w:b/>
                <w:bCs/>
              </w:rPr>
            </w:pPr>
            <w:r w:rsidRPr="00837EF5">
              <w:rPr>
                <w:b/>
                <w:bCs/>
              </w:rPr>
              <w:t>6</w:t>
            </w:r>
          </w:p>
        </w:tc>
        <w:tc>
          <w:tcPr>
            <w:tcW w:w="7780" w:type="dxa"/>
            <w:hideMark/>
          </w:tcPr>
          <w:p w14:paraId="1E0AE42A" w14:textId="77777777" w:rsidR="00E85FBF" w:rsidRPr="00837EF5" w:rsidRDefault="00E85FBF" w:rsidP="00567805">
            <w:r w:rsidRPr="00837EF5">
              <w:t>LEXMARK C923 18500 PAGES BLACK TONER 76C00K0</w:t>
            </w:r>
          </w:p>
        </w:tc>
        <w:tc>
          <w:tcPr>
            <w:tcW w:w="2280" w:type="dxa"/>
            <w:hideMark/>
          </w:tcPr>
          <w:p w14:paraId="22DFD1B0" w14:textId="77777777" w:rsidR="00E85FBF" w:rsidRPr="00837EF5" w:rsidRDefault="00E85FBF" w:rsidP="00567805">
            <w:r w:rsidRPr="00837EF5">
              <w:t> </w:t>
            </w:r>
          </w:p>
        </w:tc>
        <w:tc>
          <w:tcPr>
            <w:tcW w:w="1520" w:type="dxa"/>
            <w:hideMark/>
          </w:tcPr>
          <w:p w14:paraId="7F7C09C7" w14:textId="77777777" w:rsidR="00E85FBF" w:rsidRPr="00837EF5" w:rsidRDefault="00E85FBF" w:rsidP="00567805">
            <w:r w:rsidRPr="00837EF5">
              <w:t>ΤΕΜΑ</w:t>
            </w:r>
          </w:p>
        </w:tc>
        <w:tc>
          <w:tcPr>
            <w:tcW w:w="1540" w:type="dxa"/>
            <w:hideMark/>
          </w:tcPr>
          <w:p w14:paraId="54900403" w14:textId="77777777" w:rsidR="00E85FBF" w:rsidRPr="00837EF5" w:rsidRDefault="00E85FBF" w:rsidP="00567805">
            <w:pPr>
              <w:jc w:val="center"/>
            </w:pPr>
            <w:r w:rsidRPr="00837EF5">
              <w:t>4</w:t>
            </w:r>
          </w:p>
        </w:tc>
      </w:tr>
      <w:tr w:rsidR="00E85FBF" w:rsidRPr="00837EF5" w14:paraId="16AB82FA" w14:textId="77777777" w:rsidTr="00567805">
        <w:trPr>
          <w:trHeight w:val="255"/>
          <w:jc w:val="center"/>
        </w:trPr>
        <w:tc>
          <w:tcPr>
            <w:tcW w:w="880" w:type="dxa"/>
            <w:hideMark/>
          </w:tcPr>
          <w:p w14:paraId="1F9016E4" w14:textId="77777777" w:rsidR="00E85FBF" w:rsidRPr="00837EF5" w:rsidRDefault="00E85FBF" w:rsidP="00567805">
            <w:pPr>
              <w:rPr>
                <w:b/>
                <w:bCs/>
              </w:rPr>
            </w:pPr>
            <w:r w:rsidRPr="00837EF5">
              <w:rPr>
                <w:b/>
                <w:bCs/>
              </w:rPr>
              <w:t>7</w:t>
            </w:r>
          </w:p>
        </w:tc>
        <w:tc>
          <w:tcPr>
            <w:tcW w:w="7780" w:type="dxa"/>
            <w:hideMark/>
          </w:tcPr>
          <w:p w14:paraId="75CADE40" w14:textId="77777777" w:rsidR="00E85FBF" w:rsidRPr="00837EF5" w:rsidRDefault="00E85FBF" w:rsidP="00567805">
            <w:r w:rsidRPr="00837EF5">
              <w:t>LEXMARK C923 11500 PAGES YELLOW TONER 76C00Y0</w:t>
            </w:r>
          </w:p>
        </w:tc>
        <w:tc>
          <w:tcPr>
            <w:tcW w:w="2280" w:type="dxa"/>
            <w:hideMark/>
          </w:tcPr>
          <w:p w14:paraId="02BD2AA6" w14:textId="77777777" w:rsidR="00E85FBF" w:rsidRPr="00837EF5" w:rsidRDefault="00E85FBF" w:rsidP="00567805">
            <w:r w:rsidRPr="00837EF5">
              <w:t> </w:t>
            </w:r>
          </w:p>
        </w:tc>
        <w:tc>
          <w:tcPr>
            <w:tcW w:w="1520" w:type="dxa"/>
            <w:hideMark/>
          </w:tcPr>
          <w:p w14:paraId="2E19DD46" w14:textId="77777777" w:rsidR="00E85FBF" w:rsidRPr="00837EF5" w:rsidRDefault="00E85FBF" w:rsidP="00567805">
            <w:r w:rsidRPr="00837EF5">
              <w:t>ΤΕΜΑ</w:t>
            </w:r>
          </w:p>
        </w:tc>
        <w:tc>
          <w:tcPr>
            <w:tcW w:w="1540" w:type="dxa"/>
            <w:hideMark/>
          </w:tcPr>
          <w:p w14:paraId="314A9E66" w14:textId="77777777" w:rsidR="00E85FBF" w:rsidRPr="00837EF5" w:rsidRDefault="00E85FBF" w:rsidP="00567805">
            <w:pPr>
              <w:jc w:val="center"/>
            </w:pPr>
            <w:r w:rsidRPr="00837EF5">
              <w:t>3</w:t>
            </w:r>
          </w:p>
        </w:tc>
      </w:tr>
      <w:tr w:rsidR="00E85FBF" w:rsidRPr="00837EF5" w14:paraId="615F2A68" w14:textId="77777777" w:rsidTr="00567805">
        <w:trPr>
          <w:trHeight w:val="255"/>
          <w:jc w:val="center"/>
        </w:trPr>
        <w:tc>
          <w:tcPr>
            <w:tcW w:w="880" w:type="dxa"/>
            <w:hideMark/>
          </w:tcPr>
          <w:p w14:paraId="4CCC7514" w14:textId="77777777" w:rsidR="00E85FBF" w:rsidRPr="00837EF5" w:rsidRDefault="00E85FBF" w:rsidP="00567805">
            <w:pPr>
              <w:rPr>
                <w:b/>
                <w:bCs/>
              </w:rPr>
            </w:pPr>
            <w:r w:rsidRPr="00837EF5">
              <w:rPr>
                <w:b/>
                <w:bCs/>
              </w:rPr>
              <w:t>8</w:t>
            </w:r>
          </w:p>
        </w:tc>
        <w:tc>
          <w:tcPr>
            <w:tcW w:w="7780" w:type="dxa"/>
            <w:hideMark/>
          </w:tcPr>
          <w:p w14:paraId="5AB46C50" w14:textId="77777777" w:rsidR="00E85FBF" w:rsidRPr="00837EF5" w:rsidRDefault="00E85FBF" w:rsidP="00567805">
            <w:r w:rsidRPr="00837EF5">
              <w:t>LEXMARK C923 11500 PAGES CYAN TONER 76C00C0</w:t>
            </w:r>
          </w:p>
        </w:tc>
        <w:tc>
          <w:tcPr>
            <w:tcW w:w="2280" w:type="dxa"/>
            <w:hideMark/>
          </w:tcPr>
          <w:p w14:paraId="56AC100E" w14:textId="77777777" w:rsidR="00E85FBF" w:rsidRPr="00837EF5" w:rsidRDefault="00E85FBF" w:rsidP="00567805">
            <w:r w:rsidRPr="00837EF5">
              <w:t> </w:t>
            </w:r>
          </w:p>
        </w:tc>
        <w:tc>
          <w:tcPr>
            <w:tcW w:w="1520" w:type="dxa"/>
            <w:hideMark/>
          </w:tcPr>
          <w:p w14:paraId="21F0BE82" w14:textId="77777777" w:rsidR="00E85FBF" w:rsidRPr="00837EF5" w:rsidRDefault="00E85FBF" w:rsidP="00567805">
            <w:r w:rsidRPr="00837EF5">
              <w:t>ΤΕΜΑ</w:t>
            </w:r>
          </w:p>
        </w:tc>
        <w:tc>
          <w:tcPr>
            <w:tcW w:w="1540" w:type="dxa"/>
            <w:hideMark/>
          </w:tcPr>
          <w:p w14:paraId="2BC93767" w14:textId="77777777" w:rsidR="00E85FBF" w:rsidRPr="00837EF5" w:rsidRDefault="00E85FBF" w:rsidP="00567805">
            <w:pPr>
              <w:jc w:val="center"/>
            </w:pPr>
            <w:r w:rsidRPr="00837EF5">
              <w:t>3</w:t>
            </w:r>
          </w:p>
        </w:tc>
      </w:tr>
      <w:tr w:rsidR="00E85FBF" w:rsidRPr="00837EF5" w14:paraId="44E95D67" w14:textId="77777777" w:rsidTr="00567805">
        <w:trPr>
          <w:trHeight w:val="255"/>
          <w:jc w:val="center"/>
        </w:trPr>
        <w:tc>
          <w:tcPr>
            <w:tcW w:w="880" w:type="dxa"/>
            <w:hideMark/>
          </w:tcPr>
          <w:p w14:paraId="1AEAB645" w14:textId="77777777" w:rsidR="00E85FBF" w:rsidRPr="00837EF5" w:rsidRDefault="00E85FBF" w:rsidP="00567805">
            <w:pPr>
              <w:rPr>
                <w:b/>
                <w:bCs/>
              </w:rPr>
            </w:pPr>
            <w:r w:rsidRPr="00837EF5">
              <w:rPr>
                <w:b/>
                <w:bCs/>
              </w:rPr>
              <w:t>9</w:t>
            </w:r>
          </w:p>
        </w:tc>
        <w:tc>
          <w:tcPr>
            <w:tcW w:w="7780" w:type="dxa"/>
            <w:hideMark/>
          </w:tcPr>
          <w:p w14:paraId="395F2A6B" w14:textId="77777777" w:rsidR="00E85FBF" w:rsidRPr="00837EF5" w:rsidRDefault="00E85FBF" w:rsidP="00567805">
            <w:r w:rsidRPr="00837EF5">
              <w:t>LEXMARK C923 11500 PAGES MAGENTA TONER 76C00M0</w:t>
            </w:r>
          </w:p>
        </w:tc>
        <w:tc>
          <w:tcPr>
            <w:tcW w:w="2280" w:type="dxa"/>
            <w:hideMark/>
          </w:tcPr>
          <w:p w14:paraId="12EB0AF0" w14:textId="77777777" w:rsidR="00E85FBF" w:rsidRPr="00837EF5" w:rsidRDefault="00E85FBF" w:rsidP="00567805">
            <w:r w:rsidRPr="00837EF5">
              <w:t> </w:t>
            </w:r>
          </w:p>
        </w:tc>
        <w:tc>
          <w:tcPr>
            <w:tcW w:w="1520" w:type="dxa"/>
            <w:hideMark/>
          </w:tcPr>
          <w:p w14:paraId="5E0F5847" w14:textId="77777777" w:rsidR="00E85FBF" w:rsidRPr="00837EF5" w:rsidRDefault="00E85FBF" w:rsidP="00567805">
            <w:r w:rsidRPr="00837EF5">
              <w:t>ΤΕΜΑ</w:t>
            </w:r>
          </w:p>
        </w:tc>
        <w:tc>
          <w:tcPr>
            <w:tcW w:w="1540" w:type="dxa"/>
            <w:hideMark/>
          </w:tcPr>
          <w:p w14:paraId="0DBA7363" w14:textId="77777777" w:rsidR="00E85FBF" w:rsidRPr="00837EF5" w:rsidRDefault="00E85FBF" w:rsidP="00567805">
            <w:pPr>
              <w:jc w:val="center"/>
            </w:pPr>
            <w:r w:rsidRPr="00837EF5">
              <w:t>3</w:t>
            </w:r>
          </w:p>
        </w:tc>
      </w:tr>
      <w:tr w:rsidR="00E85FBF" w:rsidRPr="00837EF5" w14:paraId="69F8F7E4" w14:textId="77777777" w:rsidTr="00567805">
        <w:trPr>
          <w:trHeight w:val="255"/>
          <w:jc w:val="center"/>
        </w:trPr>
        <w:tc>
          <w:tcPr>
            <w:tcW w:w="880" w:type="dxa"/>
            <w:hideMark/>
          </w:tcPr>
          <w:p w14:paraId="47B11A59" w14:textId="77777777" w:rsidR="00E85FBF" w:rsidRPr="00837EF5" w:rsidRDefault="00E85FBF" w:rsidP="00567805">
            <w:pPr>
              <w:rPr>
                <w:b/>
                <w:bCs/>
              </w:rPr>
            </w:pPr>
            <w:r w:rsidRPr="00837EF5">
              <w:rPr>
                <w:b/>
                <w:bCs/>
              </w:rPr>
              <w:t>10</w:t>
            </w:r>
          </w:p>
        </w:tc>
        <w:tc>
          <w:tcPr>
            <w:tcW w:w="7780" w:type="dxa"/>
            <w:hideMark/>
          </w:tcPr>
          <w:p w14:paraId="704CB1AE" w14:textId="77777777" w:rsidR="00E85FBF" w:rsidRPr="00837EF5" w:rsidRDefault="00E85FBF" w:rsidP="00567805">
            <w:pPr>
              <w:rPr>
                <w:lang w:val="el-GR"/>
              </w:rPr>
            </w:pPr>
            <w:r w:rsidRPr="00837EF5">
              <w:t>LEXMARK</w:t>
            </w:r>
            <w:r w:rsidRPr="00837EF5">
              <w:rPr>
                <w:lang w:val="el-GR"/>
              </w:rPr>
              <w:t xml:space="preserve"> </w:t>
            </w:r>
            <w:r w:rsidRPr="00837EF5">
              <w:t>C</w:t>
            </w:r>
            <w:r w:rsidRPr="00837EF5">
              <w:rPr>
                <w:lang w:val="el-GR"/>
              </w:rPr>
              <w:t xml:space="preserve">923 Μονάδα </w:t>
            </w:r>
            <w:proofErr w:type="spellStart"/>
            <w:r w:rsidRPr="00837EF5">
              <w:rPr>
                <w:lang w:val="el-GR"/>
              </w:rPr>
              <w:t>φωτοαγωγού</w:t>
            </w:r>
            <w:proofErr w:type="spellEnd"/>
            <w:r w:rsidRPr="00837EF5">
              <w:rPr>
                <w:lang w:val="el-GR"/>
              </w:rPr>
              <w:t xml:space="preserve"> έγχρωμης εκτύπωσης (</w:t>
            </w:r>
            <w:r w:rsidRPr="00837EF5">
              <w:t>C</w:t>
            </w:r>
            <w:r w:rsidRPr="00837EF5">
              <w:rPr>
                <w:lang w:val="el-GR"/>
              </w:rPr>
              <w:t>/</w:t>
            </w:r>
            <w:r w:rsidRPr="00837EF5">
              <w:t>M</w:t>
            </w:r>
            <w:r w:rsidRPr="00837EF5">
              <w:rPr>
                <w:lang w:val="el-GR"/>
              </w:rPr>
              <w:t>/</w:t>
            </w:r>
            <w:r w:rsidRPr="00837EF5">
              <w:t>Y</w:t>
            </w:r>
            <w:r w:rsidRPr="00837EF5">
              <w:rPr>
                <w:lang w:val="el-GR"/>
              </w:rPr>
              <w:t>)  76</w:t>
            </w:r>
            <w:r w:rsidRPr="00837EF5">
              <w:t>C</w:t>
            </w:r>
            <w:r w:rsidRPr="00837EF5">
              <w:rPr>
                <w:lang w:val="el-GR"/>
              </w:rPr>
              <w:t>0</w:t>
            </w:r>
            <w:r w:rsidRPr="00837EF5">
              <w:t>PV</w:t>
            </w:r>
            <w:r w:rsidRPr="00837EF5">
              <w:rPr>
                <w:lang w:val="el-GR"/>
              </w:rPr>
              <w:t>0</w:t>
            </w:r>
          </w:p>
        </w:tc>
        <w:tc>
          <w:tcPr>
            <w:tcW w:w="2280" w:type="dxa"/>
            <w:hideMark/>
          </w:tcPr>
          <w:p w14:paraId="494948E3" w14:textId="77777777" w:rsidR="00E85FBF" w:rsidRPr="00837EF5" w:rsidRDefault="00E85FBF" w:rsidP="00567805">
            <w:pPr>
              <w:rPr>
                <w:lang w:val="el-GR"/>
              </w:rPr>
            </w:pPr>
            <w:r w:rsidRPr="00837EF5">
              <w:t> </w:t>
            </w:r>
          </w:p>
        </w:tc>
        <w:tc>
          <w:tcPr>
            <w:tcW w:w="1520" w:type="dxa"/>
            <w:hideMark/>
          </w:tcPr>
          <w:p w14:paraId="1B7DFCDE" w14:textId="77777777" w:rsidR="00E85FBF" w:rsidRPr="00837EF5" w:rsidRDefault="00E85FBF" w:rsidP="00567805">
            <w:r w:rsidRPr="00837EF5">
              <w:t>ΤΕΜΑ</w:t>
            </w:r>
          </w:p>
        </w:tc>
        <w:tc>
          <w:tcPr>
            <w:tcW w:w="1540" w:type="dxa"/>
            <w:hideMark/>
          </w:tcPr>
          <w:p w14:paraId="4B5A804D" w14:textId="77777777" w:rsidR="00E85FBF" w:rsidRPr="00837EF5" w:rsidRDefault="00E85FBF" w:rsidP="00567805">
            <w:pPr>
              <w:jc w:val="center"/>
            </w:pPr>
            <w:r w:rsidRPr="00837EF5">
              <w:t>1</w:t>
            </w:r>
          </w:p>
        </w:tc>
      </w:tr>
      <w:tr w:rsidR="00E85FBF" w:rsidRPr="00837EF5" w14:paraId="330370F4" w14:textId="77777777" w:rsidTr="00567805">
        <w:trPr>
          <w:trHeight w:val="255"/>
          <w:jc w:val="center"/>
        </w:trPr>
        <w:tc>
          <w:tcPr>
            <w:tcW w:w="880" w:type="dxa"/>
            <w:hideMark/>
          </w:tcPr>
          <w:p w14:paraId="0F4AD194" w14:textId="77777777" w:rsidR="00E85FBF" w:rsidRPr="00837EF5" w:rsidRDefault="00E85FBF" w:rsidP="00567805">
            <w:pPr>
              <w:rPr>
                <w:b/>
                <w:bCs/>
              </w:rPr>
            </w:pPr>
            <w:r w:rsidRPr="00837EF5">
              <w:rPr>
                <w:b/>
                <w:bCs/>
              </w:rPr>
              <w:t>11</w:t>
            </w:r>
          </w:p>
        </w:tc>
        <w:tc>
          <w:tcPr>
            <w:tcW w:w="7780" w:type="dxa"/>
            <w:hideMark/>
          </w:tcPr>
          <w:p w14:paraId="4456D5E2" w14:textId="77777777" w:rsidR="00E85FBF" w:rsidRPr="00837EF5" w:rsidRDefault="00E85FBF" w:rsidP="00567805">
            <w:pPr>
              <w:rPr>
                <w:lang w:val="el-GR"/>
              </w:rPr>
            </w:pPr>
            <w:r w:rsidRPr="00837EF5">
              <w:t>LEXMARK</w:t>
            </w:r>
            <w:r w:rsidRPr="00837EF5">
              <w:rPr>
                <w:lang w:val="el-GR"/>
              </w:rPr>
              <w:t xml:space="preserve"> </w:t>
            </w:r>
            <w:r w:rsidRPr="00837EF5">
              <w:t>C</w:t>
            </w:r>
            <w:r w:rsidRPr="00837EF5">
              <w:rPr>
                <w:lang w:val="el-GR"/>
              </w:rPr>
              <w:t xml:space="preserve">923 δοχείο υπολειμμάτων </w:t>
            </w:r>
            <w:proofErr w:type="spellStart"/>
            <w:r w:rsidRPr="00837EF5">
              <w:rPr>
                <w:lang w:val="el-GR"/>
              </w:rPr>
              <w:t>τόνερ</w:t>
            </w:r>
            <w:proofErr w:type="spellEnd"/>
            <w:r w:rsidRPr="00837EF5">
              <w:rPr>
                <w:lang w:val="el-GR"/>
              </w:rPr>
              <w:t xml:space="preserve"> (90</w:t>
            </w:r>
            <w:r w:rsidRPr="00837EF5">
              <w:t>K</w:t>
            </w:r>
            <w:r w:rsidRPr="00837EF5">
              <w:rPr>
                <w:lang w:val="el-GR"/>
              </w:rPr>
              <w:t>) 54</w:t>
            </w:r>
            <w:r w:rsidRPr="00837EF5">
              <w:t>G</w:t>
            </w:r>
            <w:r w:rsidRPr="00837EF5">
              <w:rPr>
                <w:lang w:val="el-GR"/>
              </w:rPr>
              <w:t>0</w:t>
            </w:r>
            <w:r w:rsidRPr="00837EF5">
              <w:t>W</w:t>
            </w:r>
            <w:r w:rsidRPr="00837EF5">
              <w:rPr>
                <w:lang w:val="el-GR"/>
              </w:rPr>
              <w:t>00</w:t>
            </w:r>
          </w:p>
        </w:tc>
        <w:tc>
          <w:tcPr>
            <w:tcW w:w="2280" w:type="dxa"/>
            <w:hideMark/>
          </w:tcPr>
          <w:p w14:paraId="52582501" w14:textId="77777777" w:rsidR="00E85FBF" w:rsidRPr="00837EF5" w:rsidRDefault="00E85FBF" w:rsidP="00567805">
            <w:pPr>
              <w:rPr>
                <w:lang w:val="el-GR"/>
              </w:rPr>
            </w:pPr>
            <w:r w:rsidRPr="00837EF5">
              <w:t> </w:t>
            </w:r>
          </w:p>
        </w:tc>
        <w:tc>
          <w:tcPr>
            <w:tcW w:w="1520" w:type="dxa"/>
            <w:hideMark/>
          </w:tcPr>
          <w:p w14:paraId="1A907267" w14:textId="77777777" w:rsidR="00E85FBF" w:rsidRPr="00837EF5" w:rsidRDefault="00E85FBF" w:rsidP="00567805">
            <w:r w:rsidRPr="00837EF5">
              <w:t>ΤΕΜΑ</w:t>
            </w:r>
          </w:p>
        </w:tc>
        <w:tc>
          <w:tcPr>
            <w:tcW w:w="1540" w:type="dxa"/>
            <w:hideMark/>
          </w:tcPr>
          <w:p w14:paraId="3281A77F" w14:textId="77777777" w:rsidR="00E85FBF" w:rsidRPr="00837EF5" w:rsidRDefault="00E85FBF" w:rsidP="00567805">
            <w:pPr>
              <w:jc w:val="center"/>
            </w:pPr>
            <w:r w:rsidRPr="00837EF5">
              <w:t>2</w:t>
            </w:r>
          </w:p>
        </w:tc>
      </w:tr>
      <w:tr w:rsidR="00E85FBF" w:rsidRPr="00837EF5" w14:paraId="0BD506AD" w14:textId="77777777" w:rsidTr="00567805">
        <w:trPr>
          <w:trHeight w:val="255"/>
          <w:jc w:val="center"/>
        </w:trPr>
        <w:tc>
          <w:tcPr>
            <w:tcW w:w="880" w:type="dxa"/>
            <w:hideMark/>
          </w:tcPr>
          <w:p w14:paraId="261114DD" w14:textId="77777777" w:rsidR="00E85FBF" w:rsidRPr="00837EF5" w:rsidRDefault="00E85FBF" w:rsidP="00567805">
            <w:pPr>
              <w:rPr>
                <w:b/>
                <w:bCs/>
              </w:rPr>
            </w:pPr>
            <w:r w:rsidRPr="00837EF5">
              <w:rPr>
                <w:b/>
                <w:bCs/>
              </w:rPr>
              <w:t>12</w:t>
            </w:r>
          </w:p>
        </w:tc>
        <w:tc>
          <w:tcPr>
            <w:tcW w:w="7780" w:type="dxa"/>
            <w:hideMark/>
          </w:tcPr>
          <w:p w14:paraId="785A1C0D" w14:textId="77777777" w:rsidR="00E85FBF" w:rsidRPr="00837EF5" w:rsidRDefault="00E85FBF" w:rsidP="00567805">
            <w:r w:rsidRPr="00837EF5">
              <w:t>LEXMARK C2535 6000 PAGES BLACK TONER C242XK0</w:t>
            </w:r>
          </w:p>
        </w:tc>
        <w:tc>
          <w:tcPr>
            <w:tcW w:w="2280" w:type="dxa"/>
            <w:hideMark/>
          </w:tcPr>
          <w:p w14:paraId="33F320A6" w14:textId="77777777" w:rsidR="00E85FBF" w:rsidRPr="00837EF5" w:rsidRDefault="00E85FBF" w:rsidP="00567805">
            <w:r w:rsidRPr="00837EF5">
              <w:t> </w:t>
            </w:r>
          </w:p>
        </w:tc>
        <w:tc>
          <w:tcPr>
            <w:tcW w:w="1520" w:type="dxa"/>
            <w:hideMark/>
          </w:tcPr>
          <w:p w14:paraId="113858F3" w14:textId="77777777" w:rsidR="00E85FBF" w:rsidRPr="00837EF5" w:rsidRDefault="00E85FBF" w:rsidP="00567805">
            <w:r w:rsidRPr="00837EF5">
              <w:t>ΤΕΜΑ</w:t>
            </w:r>
          </w:p>
        </w:tc>
        <w:tc>
          <w:tcPr>
            <w:tcW w:w="1540" w:type="dxa"/>
            <w:hideMark/>
          </w:tcPr>
          <w:p w14:paraId="39B9112F" w14:textId="77777777" w:rsidR="00E85FBF" w:rsidRPr="00837EF5" w:rsidRDefault="00E85FBF" w:rsidP="00567805">
            <w:pPr>
              <w:jc w:val="center"/>
            </w:pPr>
            <w:r w:rsidRPr="00837EF5">
              <w:t>8</w:t>
            </w:r>
          </w:p>
        </w:tc>
      </w:tr>
      <w:tr w:rsidR="00E85FBF" w:rsidRPr="00837EF5" w14:paraId="1A9950EE" w14:textId="77777777" w:rsidTr="00567805">
        <w:trPr>
          <w:trHeight w:val="255"/>
          <w:jc w:val="center"/>
        </w:trPr>
        <w:tc>
          <w:tcPr>
            <w:tcW w:w="880" w:type="dxa"/>
            <w:hideMark/>
          </w:tcPr>
          <w:p w14:paraId="066DE315" w14:textId="77777777" w:rsidR="00E85FBF" w:rsidRPr="00837EF5" w:rsidRDefault="00E85FBF" w:rsidP="00567805">
            <w:pPr>
              <w:rPr>
                <w:b/>
                <w:bCs/>
              </w:rPr>
            </w:pPr>
            <w:r w:rsidRPr="00837EF5">
              <w:rPr>
                <w:b/>
                <w:bCs/>
              </w:rPr>
              <w:t>13</w:t>
            </w:r>
          </w:p>
        </w:tc>
        <w:tc>
          <w:tcPr>
            <w:tcW w:w="7780" w:type="dxa"/>
            <w:hideMark/>
          </w:tcPr>
          <w:p w14:paraId="40AD5400" w14:textId="77777777" w:rsidR="00E85FBF" w:rsidRPr="00837EF5" w:rsidRDefault="00E85FBF" w:rsidP="00567805">
            <w:r w:rsidRPr="00837EF5">
              <w:t xml:space="preserve">LEXMARK C2535 3500 PAGES BLACK TONER C242XY0 </w:t>
            </w:r>
          </w:p>
        </w:tc>
        <w:tc>
          <w:tcPr>
            <w:tcW w:w="2280" w:type="dxa"/>
            <w:hideMark/>
          </w:tcPr>
          <w:p w14:paraId="547C66C1" w14:textId="77777777" w:rsidR="00E85FBF" w:rsidRPr="00837EF5" w:rsidRDefault="00E85FBF" w:rsidP="00567805">
            <w:r w:rsidRPr="00837EF5">
              <w:t> </w:t>
            </w:r>
          </w:p>
        </w:tc>
        <w:tc>
          <w:tcPr>
            <w:tcW w:w="1520" w:type="dxa"/>
            <w:hideMark/>
          </w:tcPr>
          <w:p w14:paraId="437EE363" w14:textId="77777777" w:rsidR="00E85FBF" w:rsidRPr="00837EF5" w:rsidRDefault="00E85FBF" w:rsidP="00567805">
            <w:r w:rsidRPr="00837EF5">
              <w:t>ΤΕΜΑ</w:t>
            </w:r>
          </w:p>
        </w:tc>
        <w:tc>
          <w:tcPr>
            <w:tcW w:w="1540" w:type="dxa"/>
            <w:hideMark/>
          </w:tcPr>
          <w:p w14:paraId="75E62EAB" w14:textId="77777777" w:rsidR="00E85FBF" w:rsidRPr="00837EF5" w:rsidRDefault="00E85FBF" w:rsidP="00567805">
            <w:pPr>
              <w:jc w:val="center"/>
            </w:pPr>
            <w:r w:rsidRPr="00837EF5">
              <w:t>6</w:t>
            </w:r>
          </w:p>
        </w:tc>
      </w:tr>
      <w:tr w:rsidR="00E85FBF" w:rsidRPr="00837EF5" w14:paraId="70E58806" w14:textId="77777777" w:rsidTr="00567805">
        <w:trPr>
          <w:trHeight w:val="255"/>
          <w:jc w:val="center"/>
        </w:trPr>
        <w:tc>
          <w:tcPr>
            <w:tcW w:w="880" w:type="dxa"/>
            <w:hideMark/>
          </w:tcPr>
          <w:p w14:paraId="06C28937" w14:textId="77777777" w:rsidR="00E85FBF" w:rsidRPr="00837EF5" w:rsidRDefault="00E85FBF" w:rsidP="00567805">
            <w:pPr>
              <w:rPr>
                <w:b/>
                <w:bCs/>
              </w:rPr>
            </w:pPr>
            <w:r w:rsidRPr="00837EF5">
              <w:rPr>
                <w:b/>
                <w:bCs/>
              </w:rPr>
              <w:t>14</w:t>
            </w:r>
          </w:p>
        </w:tc>
        <w:tc>
          <w:tcPr>
            <w:tcW w:w="7780" w:type="dxa"/>
            <w:hideMark/>
          </w:tcPr>
          <w:p w14:paraId="7016B2C8" w14:textId="77777777" w:rsidR="00E85FBF" w:rsidRPr="00837EF5" w:rsidRDefault="00E85FBF" w:rsidP="00567805">
            <w:r w:rsidRPr="00837EF5">
              <w:t xml:space="preserve">LEXMARK C2535 3500 PAGES BLACK TONER C242XC0 </w:t>
            </w:r>
          </w:p>
        </w:tc>
        <w:tc>
          <w:tcPr>
            <w:tcW w:w="2280" w:type="dxa"/>
            <w:hideMark/>
          </w:tcPr>
          <w:p w14:paraId="31D59E84" w14:textId="77777777" w:rsidR="00E85FBF" w:rsidRPr="00837EF5" w:rsidRDefault="00E85FBF" w:rsidP="00567805">
            <w:r w:rsidRPr="00837EF5">
              <w:t> </w:t>
            </w:r>
          </w:p>
        </w:tc>
        <w:tc>
          <w:tcPr>
            <w:tcW w:w="1520" w:type="dxa"/>
            <w:hideMark/>
          </w:tcPr>
          <w:p w14:paraId="6B2EEB2B" w14:textId="77777777" w:rsidR="00E85FBF" w:rsidRPr="00837EF5" w:rsidRDefault="00E85FBF" w:rsidP="00567805">
            <w:r w:rsidRPr="00837EF5">
              <w:t>ΤΕΜΑ</w:t>
            </w:r>
          </w:p>
        </w:tc>
        <w:tc>
          <w:tcPr>
            <w:tcW w:w="1540" w:type="dxa"/>
            <w:hideMark/>
          </w:tcPr>
          <w:p w14:paraId="0200B9D3" w14:textId="77777777" w:rsidR="00E85FBF" w:rsidRPr="00837EF5" w:rsidRDefault="00E85FBF" w:rsidP="00567805">
            <w:pPr>
              <w:jc w:val="center"/>
            </w:pPr>
            <w:r w:rsidRPr="00837EF5">
              <w:t>6</w:t>
            </w:r>
          </w:p>
        </w:tc>
      </w:tr>
      <w:tr w:rsidR="00E85FBF" w:rsidRPr="00837EF5" w14:paraId="6EAC09D7" w14:textId="77777777" w:rsidTr="00567805">
        <w:trPr>
          <w:trHeight w:val="255"/>
          <w:jc w:val="center"/>
        </w:trPr>
        <w:tc>
          <w:tcPr>
            <w:tcW w:w="880" w:type="dxa"/>
            <w:hideMark/>
          </w:tcPr>
          <w:p w14:paraId="30A04D1D" w14:textId="77777777" w:rsidR="00E85FBF" w:rsidRPr="00837EF5" w:rsidRDefault="00E85FBF" w:rsidP="00567805">
            <w:pPr>
              <w:rPr>
                <w:b/>
                <w:bCs/>
              </w:rPr>
            </w:pPr>
            <w:r w:rsidRPr="00837EF5">
              <w:rPr>
                <w:b/>
                <w:bCs/>
              </w:rPr>
              <w:t>15</w:t>
            </w:r>
          </w:p>
        </w:tc>
        <w:tc>
          <w:tcPr>
            <w:tcW w:w="7780" w:type="dxa"/>
            <w:hideMark/>
          </w:tcPr>
          <w:p w14:paraId="10BB108E" w14:textId="77777777" w:rsidR="00E85FBF" w:rsidRPr="00837EF5" w:rsidRDefault="00E85FBF" w:rsidP="00567805">
            <w:r w:rsidRPr="00837EF5">
              <w:t xml:space="preserve">LEXMARK C2535 3500 PAGES BLACK TONER C242XM0 </w:t>
            </w:r>
          </w:p>
        </w:tc>
        <w:tc>
          <w:tcPr>
            <w:tcW w:w="2280" w:type="dxa"/>
            <w:hideMark/>
          </w:tcPr>
          <w:p w14:paraId="7376C1D8" w14:textId="77777777" w:rsidR="00E85FBF" w:rsidRPr="00837EF5" w:rsidRDefault="00E85FBF" w:rsidP="00567805">
            <w:r w:rsidRPr="00837EF5">
              <w:t> </w:t>
            </w:r>
          </w:p>
        </w:tc>
        <w:tc>
          <w:tcPr>
            <w:tcW w:w="1520" w:type="dxa"/>
            <w:hideMark/>
          </w:tcPr>
          <w:p w14:paraId="2DF76665" w14:textId="77777777" w:rsidR="00E85FBF" w:rsidRPr="00837EF5" w:rsidRDefault="00E85FBF" w:rsidP="00567805">
            <w:r w:rsidRPr="00837EF5">
              <w:t>ΤΕΜΑ</w:t>
            </w:r>
          </w:p>
        </w:tc>
        <w:tc>
          <w:tcPr>
            <w:tcW w:w="1540" w:type="dxa"/>
            <w:hideMark/>
          </w:tcPr>
          <w:p w14:paraId="071FEBF7" w14:textId="77777777" w:rsidR="00E85FBF" w:rsidRPr="00837EF5" w:rsidRDefault="00E85FBF" w:rsidP="00567805">
            <w:pPr>
              <w:jc w:val="center"/>
            </w:pPr>
            <w:r w:rsidRPr="00837EF5">
              <w:t>6</w:t>
            </w:r>
          </w:p>
        </w:tc>
      </w:tr>
      <w:tr w:rsidR="00E85FBF" w:rsidRPr="00837EF5" w14:paraId="4476414E" w14:textId="77777777" w:rsidTr="00567805">
        <w:trPr>
          <w:trHeight w:val="255"/>
          <w:jc w:val="center"/>
        </w:trPr>
        <w:tc>
          <w:tcPr>
            <w:tcW w:w="880" w:type="dxa"/>
            <w:hideMark/>
          </w:tcPr>
          <w:p w14:paraId="59027643" w14:textId="77777777" w:rsidR="00E85FBF" w:rsidRPr="00837EF5" w:rsidRDefault="00E85FBF" w:rsidP="00567805">
            <w:pPr>
              <w:rPr>
                <w:b/>
                <w:bCs/>
              </w:rPr>
            </w:pPr>
            <w:r w:rsidRPr="00837EF5">
              <w:rPr>
                <w:b/>
                <w:bCs/>
              </w:rPr>
              <w:t>16</w:t>
            </w:r>
          </w:p>
        </w:tc>
        <w:tc>
          <w:tcPr>
            <w:tcW w:w="7780" w:type="dxa"/>
            <w:hideMark/>
          </w:tcPr>
          <w:p w14:paraId="4E7FDD9A" w14:textId="77777777" w:rsidR="00E85FBF" w:rsidRPr="00837EF5" w:rsidRDefault="00E85FBF" w:rsidP="00567805">
            <w:pPr>
              <w:rPr>
                <w:lang w:val="el-GR"/>
              </w:rPr>
            </w:pPr>
            <w:proofErr w:type="spellStart"/>
            <w:r w:rsidRPr="00837EF5">
              <w:rPr>
                <w:lang w:val="el-GR"/>
              </w:rPr>
              <w:t>Κιτ</w:t>
            </w:r>
            <w:proofErr w:type="spellEnd"/>
            <w:r w:rsidRPr="00837EF5">
              <w:rPr>
                <w:lang w:val="el-GR"/>
              </w:rPr>
              <w:t xml:space="preserve"> ασπρόμαυρης και έγχρωμης απεικόνισης </w:t>
            </w:r>
            <w:r w:rsidRPr="00837EF5">
              <w:t>Lexmark</w:t>
            </w:r>
            <w:r w:rsidRPr="00837EF5">
              <w:rPr>
                <w:lang w:val="el-GR"/>
              </w:rPr>
              <w:t xml:space="preserve"> 78</w:t>
            </w:r>
            <w:r w:rsidRPr="00837EF5">
              <w:t>C</w:t>
            </w:r>
            <w:r w:rsidRPr="00837EF5">
              <w:rPr>
                <w:lang w:val="el-GR"/>
              </w:rPr>
              <w:t>0</w:t>
            </w:r>
            <w:r w:rsidRPr="00837EF5">
              <w:t>Z</w:t>
            </w:r>
            <w:r w:rsidRPr="00837EF5">
              <w:rPr>
                <w:lang w:val="el-GR"/>
              </w:rPr>
              <w:t>50</w:t>
            </w:r>
          </w:p>
        </w:tc>
        <w:tc>
          <w:tcPr>
            <w:tcW w:w="2280" w:type="dxa"/>
            <w:hideMark/>
          </w:tcPr>
          <w:p w14:paraId="1A65410D" w14:textId="77777777" w:rsidR="00E85FBF" w:rsidRPr="00837EF5" w:rsidRDefault="00E85FBF" w:rsidP="00567805">
            <w:pPr>
              <w:rPr>
                <w:lang w:val="el-GR"/>
              </w:rPr>
            </w:pPr>
            <w:r w:rsidRPr="00837EF5">
              <w:t> </w:t>
            </w:r>
          </w:p>
        </w:tc>
        <w:tc>
          <w:tcPr>
            <w:tcW w:w="1520" w:type="dxa"/>
            <w:hideMark/>
          </w:tcPr>
          <w:p w14:paraId="397D5CF9" w14:textId="77777777" w:rsidR="00E85FBF" w:rsidRPr="00837EF5" w:rsidRDefault="00E85FBF" w:rsidP="00567805">
            <w:r w:rsidRPr="00837EF5">
              <w:t>ΤΕΜΑ</w:t>
            </w:r>
          </w:p>
        </w:tc>
        <w:tc>
          <w:tcPr>
            <w:tcW w:w="1540" w:type="dxa"/>
            <w:hideMark/>
          </w:tcPr>
          <w:p w14:paraId="1964A0B7" w14:textId="77777777" w:rsidR="00E85FBF" w:rsidRPr="00837EF5" w:rsidRDefault="00E85FBF" w:rsidP="00567805">
            <w:pPr>
              <w:jc w:val="center"/>
            </w:pPr>
            <w:r w:rsidRPr="00837EF5">
              <w:t>2</w:t>
            </w:r>
          </w:p>
        </w:tc>
      </w:tr>
      <w:tr w:rsidR="00E85FBF" w:rsidRPr="00837EF5" w14:paraId="0D17B9D4" w14:textId="77777777" w:rsidTr="00567805">
        <w:trPr>
          <w:trHeight w:val="255"/>
          <w:jc w:val="center"/>
        </w:trPr>
        <w:tc>
          <w:tcPr>
            <w:tcW w:w="880" w:type="dxa"/>
            <w:hideMark/>
          </w:tcPr>
          <w:p w14:paraId="07B4295A" w14:textId="77777777" w:rsidR="00E85FBF" w:rsidRPr="00837EF5" w:rsidRDefault="00E85FBF" w:rsidP="00567805">
            <w:pPr>
              <w:rPr>
                <w:b/>
                <w:bCs/>
              </w:rPr>
            </w:pPr>
            <w:r w:rsidRPr="00837EF5">
              <w:rPr>
                <w:b/>
                <w:bCs/>
              </w:rPr>
              <w:t>17</w:t>
            </w:r>
          </w:p>
        </w:tc>
        <w:tc>
          <w:tcPr>
            <w:tcW w:w="7780" w:type="dxa"/>
            <w:hideMark/>
          </w:tcPr>
          <w:p w14:paraId="25A31745" w14:textId="77777777" w:rsidR="00E85FBF" w:rsidRPr="00837EF5" w:rsidRDefault="00E85FBF" w:rsidP="00567805">
            <w:pPr>
              <w:rPr>
                <w:lang w:val="el-GR"/>
              </w:rPr>
            </w:pPr>
            <w:r w:rsidRPr="00837EF5">
              <w:rPr>
                <w:lang w:val="el-GR"/>
              </w:rPr>
              <w:t xml:space="preserve">Δοχείο υπολειμμάτων </w:t>
            </w:r>
            <w:proofErr w:type="spellStart"/>
            <w:r w:rsidRPr="00837EF5">
              <w:rPr>
                <w:lang w:val="el-GR"/>
              </w:rPr>
              <w:t>τόνερ</w:t>
            </w:r>
            <w:proofErr w:type="spellEnd"/>
            <w:r w:rsidRPr="00837EF5">
              <w:rPr>
                <w:lang w:val="el-GR"/>
              </w:rPr>
              <w:t xml:space="preserve"> </w:t>
            </w:r>
            <w:r w:rsidRPr="00837EF5">
              <w:t>Lexmark</w:t>
            </w:r>
            <w:r w:rsidRPr="00837EF5">
              <w:rPr>
                <w:lang w:val="el-GR"/>
              </w:rPr>
              <w:t xml:space="preserve"> 78</w:t>
            </w:r>
            <w:r w:rsidRPr="00837EF5">
              <w:t>C</w:t>
            </w:r>
            <w:r w:rsidRPr="00837EF5">
              <w:rPr>
                <w:lang w:val="el-GR"/>
              </w:rPr>
              <w:t>0</w:t>
            </w:r>
            <w:r w:rsidRPr="00837EF5">
              <w:t>W</w:t>
            </w:r>
            <w:r w:rsidRPr="00837EF5">
              <w:rPr>
                <w:lang w:val="el-GR"/>
              </w:rPr>
              <w:t>00</w:t>
            </w:r>
          </w:p>
        </w:tc>
        <w:tc>
          <w:tcPr>
            <w:tcW w:w="2280" w:type="dxa"/>
            <w:hideMark/>
          </w:tcPr>
          <w:p w14:paraId="7CC08708" w14:textId="77777777" w:rsidR="00E85FBF" w:rsidRPr="00837EF5" w:rsidRDefault="00E85FBF" w:rsidP="00567805">
            <w:pPr>
              <w:rPr>
                <w:lang w:val="el-GR"/>
              </w:rPr>
            </w:pPr>
            <w:r w:rsidRPr="00837EF5">
              <w:t> </w:t>
            </w:r>
          </w:p>
        </w:tc>
        <w:tc>
          <w:tcPr>
            <w:tcW w:w="1520" w:type="dxa"/>
            <w:hideMark/>
          </w:tcPr>
          <w:p w14:paraId="01093D5D" w14:textId="77777777" w:rsidR="00E85FBF" w:rsidRPr="00837EF5" w:rsidRDefault="00E85FBF" w:rsidP="00567805">
            <w:r w:rsidRPr="00837EF5">
              <w:t>ΤΕΜΑ</w:t>
            </w:r>
          </w:p>
        </w:tc>
        <w:tc>
          <w:tcPr>
            <w:tcW w:w="1540" w:type="dxa"/>
            <w:hideMark/>
          </w:tcPr>
          <w:p w14:paraId="5A83CB36" w14:textId="77777777" w:rsidR="00E85FBF" w:rsidRPr="00837EF5" w:rsidRDefault="00E85FBF" w:rsidP="00567805">
            <w:pPr>
              <w:jc w:val="center"/>
            </w:pPr>
            <w:r w:rsidRPr="00837EF5">
              <w:t>2</w:t>
            </w:r>
          </w:p>
        </w:tc>
      </w:tr>
      <w:tr w:rsidR="00E85FBF" w:rsidRPr="00837EF5" w14:paraId="798B23A9" w14:textId="77777777" w:rsidTr="00567805">
        <w:trPr>
          <w:trHeight w:val="255"/>
          <w:jc w:val="center"/>
        </w:trPr>
        <w:tc>
          <w:tcPr>
            <w:tcW w:w="880" w:type="dxa"/>
            <w:hideMark/>
          </w:tcPr>
          <w:p w14:paraId="6240A579" w14:textId="77777777" w:rsidR="00E85FBF" w:rsidRPr="00837EF5" w:rsidRDefault="00E85FBF" w:rsidP="00567805">
            <w:pPr>
              <w:rPr>
                <w:b/>
                <w:bCs/>
              </w:rPr>
            </w:pPr>
            <w:r w:rsidRPr="00837EF5">
              <w:rPr>
                <w:b/>
                <w:bCs/>
              </w:rPr>
              <w:t>18</w:t>
            </w:r>
          </w:p>
        </w:tc>
        <w:tc>
          <w:tcPr>
            <w:tcW w:w="7780" w:type="dxa"/>
            <w:hideMark/>
          </w:tcPr>
          <w:p w14:paraId="6518FA48" w14:textId="77777777" w:rsidR="00E85FBF" w:rsidRPr="00837EF5" w:rsidRDefault="00E85FBF" w:rsidP="00567805">
            <w:r w:rsidRPr="00837EF5">
              <w:t xml:space="preserve">LEXMARK CS310/410 DN WASTE TONER BOTTLE C540X75G </w:t>
            </w:r>
          </w:p>
        </w:tc>
        <w:tc>
          <w:tcPr>
            <w:tcW w:w="2280" w:type="dxa"/>
            <w:hideMark/>
          </w:tcPr>
          <w:p w14:paraId="0A468882" w14:textId="77777777" w:rsidR="00E85FBF" w:rsidRPr="00837EF5" w:rsidRDefault="00E85FBF" w:rsidP="00567805">
            <w:r w:rsidRPr="00837EF5">
              <w:t> </w:t>
            </w:r>
          </w:p>
        </w:tc>
        <w:tc>
          <w:tcPr>
            <w:tcW w:w="1520" w:type="dxa"/>
            <w:hideMark/>
          </w:tcPr>
          <w:p w14:paraId="4EEF895D" w14:textId="77777777" w:rsidR="00E85FBF" w:rsidRPr="00837EF5" w:rsidRDefault="00E85FBF" w:rsidP="00567805">
            <w:r w:rsidRPr="00837EF5">
              <w:t>ΤΕΜΑ</w:t>
            </w:r>
          </w:p>
        </w:tc>
        <w:tc>
          <w:tcPr>
            <w:tcW w:w="1540" w:type="dxa"/>
            <w:hideMark/>
          </w:tcPr>
          <w:p w14:paraId="5675A015" w14:textId="77777777" w:rsidR="00E85FBF" w:rsidRPr="00837EF5" w:rsidRDefault="00E85FBF" w:rsidP="00567805">
            <w:pPr>
              <w:jc w:val="center"/>
            </w:pPr>
            <w:r w:rsidRPr="00837EF5">
              <w:t>1</w:t>
            </w:r>
          </w:p>
        </w:tc>
      </w:tr>
      <w:tr w:rsidR="00E85FBF" w:rsidRPr="00837EF5" w14:paraId="63AB2622" w14:textId="77777777" w:rsidTr="00567805">
        <w:trPr>
          <w:trHeight w:val="255"/>
          <w:jc w:val="center"/>
        </w:trPr>
        <w:tc>
          <w:tcPr>
            <w:tcW w:w="880" w:type="dxa"/>
            <w:hideMark/>
          </w:tcPr>
          <w:p w14:paraId="69E40905" w14:textId="77777777" w:rsidR="00E85FBF" w:rsidRPr="00837EF5" w:rsidRDefault="00E85FBF" w:rsidP="00567805">
            <w:pPr>
              <w:rPr>
                <w:b/>
                <w:bCs/>
              </w:rPr>
            </w:pPr>
            <w:r w:rsidRPr="00837EF5">
              <w:rPr>
                <w:b/>
                <w:bCs/>
              </w:rPr>
              <w:t>19</w:t>
            </w:r>
          </w:p>
        </w:tc>
        <w:tc>
          <w:tcPr>
            <w:tcW w:w="7780" w:type="dxa"/>
            <w:hideMark/>
          </w:tcPr>
          <w:p w14:paraId="6C3B041E" w14:textId="77777777" w:rsidR="00E85FBF" w:rsidRPr="00837EF5" w:rsidRDefault="00E85FBF" w:rsidP="00567805">
            <w:r w:rsidRPr="00837EF5">
              <w:t>LEXMARK CS410 DN 70C2HK0 4000 PAGES BLACK TONER</w:t>
            </w:r>
          </w:p>
        </w:tc>
        <w:tc>
          <w:tcPr>
            <w:tcW w:w="2280" w:type="dxa"/>
            <w:hideMark/>
          </w:tcPr>
          <w:p w14:paraId="2F19E40B" w14:textId="77777777" w:rsidR="00E85FBF" w:rsidRPr="00837EF5" w:rsidRDefault="00E85FBF" w:rsidP="00567805">
            <w:r w:rsidRPr="00837EF5">
              <w:t> </w:t>
            </w:r>
          </w:p>
        </w:tc>
        <w:tc>
          <w:tcPr>
            <w:tcW w:w="1520" w:type="dxa"/>
            <w:hideMark/>
          </w:tcPr>
          <w:p w14:paraId="0F4E3844" w14:textId="77777777" w:rsidR="00E85FBF" w:rsidRPr="00837EF5" w:rsidRDefault="00E85FBF" w:rsidP="00567805">
            <w:r w:rsidRPr="00837EF5">
              <w:t>ΤΕΜΑ</w:t>
            </w:r>
          </w:p>
        </w:tc>
        <w:tc>
          <w:tcPr>
            <w:tcW w:w="1540" w:type="dxa"/>
            <w:hideMark/>
          </w:tcPr>
          <w:p w14:paraId="46D13A01" w14:textId="77777777" w:rsidR="00E85FBF" w:rsidRPr="00837EF5" w:rsidRDefault="00E85FBF" w:rsidP="00567805">
            <w:pPr>
              <w:jc w:val="center"/>
            </w:pPr>
            <w:r w:rsidRPr="00837EF5">
              <w:t>4</w:t>
            </w:r>
          </w:p>
        </w:tc>
      </w:tr>
      <w:tr w:rsidR="00E85FBF" w:rsidRPr="00837EF5" w14:paraId="2EE5B869" w14:textId="77777777" w:rsidTr="00567805">
        <w:trPr>
          <w:trHeight w:val="300"/>
          <w:jc w:val="center"/>
        </w:trPr>
        <w:tc>
          <w:tcPr>
            <w:tcW w:w="880" w:type="dxa"/>
            <w:hideMark/>
          </w:tcPr>
          <w:p w14:paraId="37E2C42A" w14:textId="77777777" w:rsidR="00E85FBF" w:rsidRPr="00837EF5" w:rsidRDefault="00E85FBF" w:rsidP="00567805">
            <w:pPr>
              <w:rPr>
                <w:b/>
                <w:bCs/>
              </w:rPr>
            </w:pPr>
            <w:r w:rsidRPr="00837EF5">
              <w:rPr>
                <w:b/>
                <w:bCs/>
              </w:rPr>
              <w:t>20</w:t>
            </w:r>
          </w:p>
        </w:tc>
        <w:tc>
          <w:tcPr>
            <w:tcW w:w="7780" w:type="dxa"/>
            <w:hideMark/>
          </w:tcPr>
          <w:p w14:paraId="118C429F" w14:textId="77777777" w:rsidR="00E85FBF" w:rsidRPr="00837EF5" w:rsidRDefault="00E85FBF" w:rsidP="00567805">
            <w:r w:rsidRPr="00837EF5">
              <w:t>LEXMARK MS317 DN 51B2000 2500 PAGES BLACK TONER</w:t>
            </w:r>
          </w:p>
        </w:tc>
        <w:tc>
          <w:tcPr>
            <w:tcW w:w="2280" w:type="dxa"/>
            <w:hideMark/>
          </w:tcPr>
          <w:p w14:paraId="4CE48C8D" w14:textId="77777777" w:rsidR="00E85FBF" w:rsidRPr="00837EF5" w:rsidRDefault="00E85FBF" w:rsidP="00567805">
            <w:r w:rsidRPr="00837EF5">
              <w:t> </w:t>
            </w:r>
          </w:p>
        </w:tc>
        <w:tc>
          <w:tcPr>
            <w:tcW w:w="1520" w:type="dxa"/>
            <w:hideMark/>
          </w:tcPr>
          <w:p w14:paraId="76F0DF4D" w14:textId="77777777" w:rsidR="00E85FBF" w:rsidRPr="00837EF5" w:rsidRDefault="00E85FBF" w:rsidP="00567805">
            <w:r w:rsidRPr="00837EF5">
              <w:t>ΤΕΜΑ</w:t>
            </w:r>
          </w:p>
        </w:tc>
        <w:tc>
          <w:tcPr>
            <w:tcW w:w="1540" w:type="dxa"/>
            <w:hideMark/>
          </w:tcPr>
          <w:p w14:paraId="11B38443" w14:textId="77777777" w:rsidR="00E85FBF" w:rsidRPr="00837EF5" w:rsidRDefault="00E85FBF" w:rsidP="00567805">
            <w:pPr>
              <w:jc w:val="center"/>
            </w:pPr>
            <w:r w:rsidRPr="00837EF5">
              <w:t>3</w:t>
            </w:r>
          </w:p>
        </w:tc>
      </w:tr>
      <w:tr w:rsidR="00E85FBF" w:rsidRPr="00837EF5" w14:paraId="1D724340" w14:textId="77777777" w:rsidTr="00567805">
        <w:trPr>
          <w:trHeight w:val="255"/>
          <w:jc w:val="center"/>
        </w:trPr>
        <w:tc>
          <w:tcPr>
            <w:tcW w:w="880" w:type="dxa"/>
            <w:hideMark/>
          </w:tcPr>
          <w:p w14:paraId="3DE06538" w14:textId="77777777" w:rsidR="00E85FBF" w:rsidRPr="00837EF5" w:rsidRDefault="00E85FBF" w:rsidP="00567805">
            <w:pPr>
              <w:rPr>
                <w:b/>
                <w:bCs/>
              </w:rPr>
            </w:pPr>
            <w:r w:rsidRPr="00837EF5">
              <w:rPr>
                <w:b/>
                <w:bCs/>
              </w:rPr>
              <w:t>21</w:t>
            </w:r>
          </w:p>
        </w:tc>
        <w:tc>
          <w:tcPr>
            <w:tcW w:w="7780" w:type="dxa"/>
            <w:hideMark/>
          </w:tcPr>
          <w:p w14:paraId="6497DD59" w14:textId="77777777" w:rsidR="00E85FBF" w:rsidRPr="00837EF5" w:rsidRDefault="00E85FBF" w:rsidP="00567805">
            <w:r w:rsidRPr="00837EF5">
              <w:t>LEXMARK MS310/410/610 DN 502H BLACK 5K TONER</w:t>
            </w:r>
          </w:p>
        </w:tc>
        <w:tc>
          <w:tcPr>
            <w:tcW w:w="2280" w:type="dxa"/>
            <w:hideMark/>
          </w:tcPr>
          <w:p w14:paraId="31138E87" w14:textId="77777777" w:rsidR="00E85FBF" w:rsidRPr="00837EF5" w:rsidRDefault="00E85FBF" w:rsidP="00567805">
            <w:r w:rsidRPr="00837EF5">
              <w:t> </w:t>
            </w:r>
          </w:p>
        </w:tc>
        <w:tc>
          <w:tcPr>
            <w:tcW w:w="1520" w:type="dxa"/>
            <w:hideMark/>
          </w:tcPr>
          <w:p w14:paraId="564F99CC" w14:textId="77777777" w:rsidR="00E85FBF" w:rsidRPr="00837EF5" w:rsidRDefault="00E85FBF" w:rsidP="00567805">
            <w:r w:rsidRPr="00837EF5">
              <w:t>ΤΕΜΑ</w:t>
            </w:r>
          </w:p>
        </w:tc>
        <w:tc>
          <w:tcPr>
            <w:tcW w:w="1540" w:type="dxa"/>
            <w:hideMark/>
          </w:tcPr>
          <w:p w14:paraId="46CC0F42" w14:textId="77777777" w:rsidR="00E85FBF" w:rsidRPr="00837EF5" w:rsidRDefault="00E85FBF" w:rsidP="00567805">
            <w:pPr>
              <w:jc w:val="center"/>
            </w:pPr>
            <w:r w:rsidRPr="00837EF5">
              <w:t>3</w:t>
            </w:r>
          </w:p>
        </w:tc>
      </w:tr>
      <w:tr w:rsidR="00E85FBF" w:rsidRPr="00837EF5" w14:paraId="022942A8" w14:textId="77777777" w:rsidTr="00567805">
        <w:trPr>
          <w:trHeight w:val="255"/>
          <w:jc w:val="center"/>
        </w:trPr>
        <w:tc>
          <w:tcPr>
            <w:tcW w:w="880" w:type="dxa"/>
            <w:hideMark/>
          </w:tcPr>
          <w:p w14:paraId="438AB3C9" w14:textId="77777777" w:rsidR="00E85FBF" w:rsidRPr="00837EF5" w:rsidRDefault="00E85FBF" w:rsidP="00567805">
            <w:pPr>
              <w:rPr>
                <w:b/>
                <w:bCs/>
              </w:rPr>
            </w:pPr>
            <w:r w:rsidRPr="00837EF5">
              <w:rPr>
                <w:b/>
                <w:bCs/>
              </w:rPr>
              <w:t>22</w:t>
            </w:r>
          </w:p>
        </w:tc>
        <w:tc>
          <w:tcPr>
            <w:tcW w:w="7780" w:type="dxa"/>
            <w:hideMark/>
          </w:tcPr>
          <w:p w14:paraId="3B1FEF13" w14:textId="77777777" w:rsidR="00E85FBF" w:rsidRPr="00837EF5" w:rsidRDefault="00E85FBF" w:rsidP="00567805">
            <w:r w:rsidRPr="00837EF5">
              <w:t>LEXMARK Β2442  B242H00 Black TONER</w:t>
            </w:r>
          </w:p>
        </w:tc>
        <w:tc>
          <w:tcPr>
            <w:tcW w:w="2280" w:type="dxa"/>
            <w:hideMark/>
          </w:tcPr>
          <w:p w14:paraId="53238990" w14:textId="77777777" w:rsidR="00E85FBF" w:rsidRPr="00837EF5" w:rsidRDefault="00E85FBF" w:rsidP="00567805">
            <w:r w:rsidRPr="00837EF5">
              <w:t> </w:t>
            </w:r>
          </w:p>
        </w:tc>
        <w:tc>
          <w:tcPr>
            <w:tcW w:w="1520" w:type="dxa"/>
            <w:hideMark/>
          </w:tcPr>
          <w:p w14:paraId="1561351A" w14:textId="77777777" w:rsidR="00E85FBF" w:rsidRPr="00837EF5" w:rsidRDefault="00E85FBF" w:rsidP="00567805">
            <w:r w:rsidRPr="00837EF5">
              <w:t>ΤΕΜΑ</w:t>
            </w:r>
          </w:p>
        </w:tc>
        <w:tc>
          <w:tcPr>
            <w:tcW w:w="1540" w:type="dxa"/>
            <w:hideMark/>
          </w:tcPr>
          <w:p w14:paraId="4D3EED7A" w14:textId="77777777" w:rsidR="00E85FBF" w:rsidRPr="00837EF5" w:rsidRDefault="00E85FBF" w:rsidP="00567805">
            <w:pPr>
              <w:jc w:val="center"/>
            </w:pPr>
            <w:r w:rsidRPr="00837EF5">
              <w:t>4</w:t>
            </w:r>
          </w:p>
        </w:tc>
      </w:tr>
      <w:tr w:rsidR="00E85FBF" w:rsidRPr="00837EF5" w14:paraId="4759D51A" w14:textId="77777777" w:rsidTr="00567805">
        <w:trPr>
          <w:trHeight w:val="255"/>
          <w:jc w:val="center"/>
        </w:trPr>
        <w:tc>
          <w:tcPr>
            <w:tcW w:w="880" w:type="dxa"/>
            <w:hideMark/>
          </w:tcPr>
          <w:p w14:paraId="03EED8A3" w14:textId="77777777" w:rsidR="00E85FBF" w:rsidRPr="00837EF5" w:rsidRDefault="00E85FBF" w:rsidP="00567805">
            <w:pPr>
              <w:rPr>
                <w:b/>
                <w:bCs/>
              </w:rPr>
            </w:pPr>
            <w:r w:rsidRPr="00837EF5">
              <w:rPr>
                <w:b/>
                <w:bCs/>
              </w:rPr>
              <w:t>23</w:t>
            </w:r>
          </w:p>
        </w:tc>
        <w:tc>
          <w:tcPr>
            <w:tcW w:w="7780" w:type="dxa"/>
            <w:hideMark/>
          </w:tcPr>
          <w:p w14:paraId="7CF9A221" w14:textId="77777777" w:rsidR="00E85FBF" w:rsidRPr="00837EF5" w:rsidRDefault="00E85FBF" w:rsidP="00567805">
            <w:r w:rsidRPr="00837EF5">
              <w:t>LEXMARK MX310 DN IMAGING UNIT 500Z</w:t>
            </w:r>
          </w:p>
        </w:tc>
        <w:tc>
          <w:tcPr>
            <w:tcW w:w="2280" w:type="dxa"/>
            <w:hideMark/>
          </w:tcPr>
          <w:p w14:paraId="0FCDD6AD" w14:textId="77777777" w:rsidR="00E85FBF" w:rsidRPr="00837EF5" w:rsidRDefault="00E85FBF" w:rsidP="00567805">
            <w:r w:rsidRPr="00837EF5">
              <w:t>50F0Z00</w:t>
            </w:r>
          </w:p>
        </w:tc>
        <w:tc>
          <w:tcPr>
            <w:tcW w:w="1520" w:type="dxa"/>
            <w:hideMark/>
          </w:tcPr>
          <w:p w14:paraId="66B1576E" w14:textId="77777777" w:rsidR="00E85FBF" w:rsidRPr="00837EF5" w:rsidRDefault="00E85FBF" w:rsidP="00567805">
            <w:r w:rsidRPr="00837EF5">
              <w:t>ΤΕΜΑ</w:t>
            </w:r>
          </w:p>
        </w:tc>
        <w:tc>
          <w:tcPr>
            <w:tcW w:w="1540" w:type="dxa"/>
            <w:hideMark/>
          </w:tcPr>
          <w:p w14:paraId="3C73F3B9" w14:textId="77777777" w:rsidR="00E85FBF" w:rsidRPr="00837EF5" w:rsidRDefault="00E85FBF" w:rsidP="00567805">
            <w:pPr>
              <w:jc w:val="center"/>
            </w:pPr>
            <w:r w:rsidRPr="00837EF5">
              <w:t>1</w:t>
            </w:r>
          </w:p>
        </w:tc>
      </w:tr>
      <w:tr w:rsidR="00E85FBF" w:rsidRPr="00837EF5" w14:paraId="41A58939" w14:textId="77777777" w:rsidTr="00567805">
        <w:trPr>
          <w:trHeight w:val="255"/>
          <w:jc w:val="center"/>
        </w:trPr>
        <w:tc>
          <w:tcPr>
            <w:tcW w:w="880" w:type="dxa"/>
            <w:hideMark/>
          </w:tcPr>
          <w:p w14:paraId="5C511891" w14:textId="77777777" w:rsidR="00E85FBF" w:rsidRPr="00837EF5" w:rsidRDefault="00E85FBF" w:rsidP="00567805">
            <w:pPr>
              <w:rPr>
                <w:b/>
                <w:bCs/>
              </w:rPr>
            </w:pPr>
            <w:r w:rsidRPr="00837EF5">
              <w:rPr>
                <w:b/>
                <w:bCs/>
              </w:rPr>
              <w:t>24</w:t>
            </w:r>
          </w:p>
        </w:tc>
        <w:tc>
          <w:tcPr>
            <w:tcW w:w="7780" w:type="dxa"/>
            <w:hideMark/>
          </w:tcPr>
          <w:p w14:paraId="2E284F83" w14:textId="77777777" w:rsidR="00E85FBF" w:rsidRPr="00837EF5" w:rsidRDefault="00E85FBF" w:rsidP="00567805">
            <w:r w:rsidRPr="00837EF5">
              <w:t>OKI B411DN BLACK 3K TONER (44574702)</w:t>
            </w:r>
          </w:p>
        </w:tc>
        <w:tc>
          <w:tcPr>
            <w:tcW w:w="2280" w:type="dxa"/>
            <w:hideMark/>
          </w:tcPr>
          <w:p w14:paraId="5B7F3073" w14:textId="77777777" w:rsidR="00E85FBF" w:rsidRPr="00837EF5" w:rsidRDefault="00E85FBF" w:rsidP="00567805">
            <w:r w:rsidRPr="00837EF5">
              <w:t xml:space="preserve"> </w:t>
            </w:r>
          </w:p>
        </w:tc>
        <w:tc>
          <w:tcPr>
            <w:tcW w:w="1520" w:type="dxa"/>
            <w:hideMark/>
          </w:tcPr>
          <w:p w14:paraId="3972A024" w14:textId="77777777" w:rsidR="00E85FBF" w:rsidRPr="00837EF5" w:rsidRDefault="00E85FBF" w:rsidP="00567805">
            <w:r w:rsidRPr="00837EF5">
              <w:t>ΤΕΜΑ</w:t>
            </w:r>
          </w:p>
        </w:tc>
        <w:tc>
          <w:tcPr>
            <w:tcW w:w="1540" w:type="dxa"/>
            <w:hideMark/>
          </w:tcPr>
          <w:p w14:paraId="7D766249" w14:textId="77777777" w:rsidR="00E85FBF" w:rsidRPr="00837EF5" w:rsidRDefault="00E85FBF" w:rsidP="00567805">
            <w:pPr>
              <w:jc w:val="center"/>
            </w:pPr>
            <w:r w:rsidRPr="00837EF5">
              <w:t>3</w:t>
            </w:r>
          </w:p>
        </w:tc>
      </w:tr>
      <w:tr w:rsidR="00E85FBF" w:rsidRPr="00837EF5" w14:paraId="3E982421" w14:textId="77777777" w:rsidTr="00567805">
        <w:trPr>
          <w:trHeight w:val="255"/>
          <w:jc w:val="center"/>
        </w:trPr>
        <w:tc>
          <w:tcPr>
            <w:tcW w:w="880" w:type="dxa"/>
            <w:hideMark/>
          </w:tcPr>
          <w:p w14:paraId="068E2F8B" w14:textId="77777777" w:rsidR="00E85FBF" w:rsidRPr="00837EF5" w:rsidRDefault="00E85FBF" w:rsidP="00567805">
            <w:pPr>
              <w:rPr>
                <w:b/>
                <w:bCs/>
              </w:rPr>
            </w:pPr>
            <w:r w:rsidRPr="00837EF5">
              <w:rPr>
                <w:b/>
                <w:bCs/>
              </w:rPr>
              <w:t>25</w:t>
            </w:r>
          </w:p>
        </w:tc>
        <w:tc>
          <w:tcPr>
            <w:tcW w:w="7780" w:type="dxa"/>
            <w:hideMark/>
          </w:tcPr>
          <w:p w14:paraId="17C2A730" w14:textId="77777777" w:rsidR="00E85FBF" w:rsidRPr="00837EF5" w:rsidRDefault="00E85FBF" w:rsidP="00567805">
            <w:r w:rsidRPr="00837EF5">
              <w:t>OKI B512DN BLACK ULTRA-HIGH CAPACITY PRINT CARTRIDGE (45807111)</w:t>
            </w:r>
          </w:p>
        </w:tc>
        <w:tc>
          <w:tcPr>
            <w:tcW w:w="2280" w:type="dxa"/>
            <w:hideMark/>
          </w:tcPr>
          <w:p w14:paraId="21949F0D" w14:textId="77777777" w:rsidR="00E85FBF" w:rsidRPr="00837EF5" w:rsidRDefault="00E85FBF" w:rsidP="00567805">
            <w:r w:rsidRPr="00837EF5">
              <w:t xml:space="preserve">12K </w:t>
            </w:r>
            <w:proofErr w:type="spellStart"/>
            <w:r w:rsidRPr="00837EF5">
              <w:t>σελ</w:t>
            </w:r>
            <w:proofErr w:type="spellEnd"/>
            <w:r w:rsidRPr="00837EF5">
              <w:t>.</w:t>
            </w:r>
          </w:p>
        </w:tc>
        <w:tc>
          <w:tcPr>
            <w:tcW w:w="1520" w:type="dxa"/>
            <w:hideMark/>
          </w:tcPr>
          <w:p w14:paraId="5DA67B8E" w14:textId="77777777" w:rsidR="00E85FBF" w:rsidRPr="00837EF5" w:rsidRDefault="00E85FBF" w:rsidP="00567805">
            <w:r w:rsidRPr="00837EF5">
              <w:t>ΤΕΜΑ</w:t>
            </w:r>
          </w:p>
        </w:tc>
        <w:tc>
          <w:tcPr>
            <w:tcW w:w="1540" w:type="dxa"/>
            <w:hideMark/>
          </w:tcPr>
          <w:p w14:paraId="56DEDB83" w14:textId="77777777" w:rsidR="00E85FBF" w:rsidRPr="00837EF5" w:rsidRDefault="00E85FBF" w:rsidP="00567805">
            <w:pPr>
              <w:jc w:val="center"/>
            </w:pPr>
            <w:r w:rsidRPr="00837EF5">
              <w:t>5</w:t>
            </w:r>
          </w:p>
        </w:tc>
      </w:tr>
      <w:tr w:rsidR="00E85FBF" w:rsidRPr="00837EF5" w14:paraId="4D18F8F8" w14:textId="77777777" w:rsidTr="00567805">
        <w:trPr>
          <w:trHeight w:val="255"/>
          <w:jc w:val="center"/>
        </w:trPr>
        <w:tc>
          <w:tcPr>
            <w:tcW w:w="880" w:type="dxa"/>
            <w:hideMark/>
          </w:tcPr>
          <w:p w14:paraId="6DAEE346" w14:textId="77777777" w:rsidR="00E85FBF" w:rsidRPr="00837EF5" w:rsidRDefault="00E85FBF" w:rsidP="00567805">
            <w:pPr>
              <w:rPr>
                <w:b/>
                <w:bCs/>
              </w:rPr>
            </w:pPr>
            <w:r w:rsidRPr="00837EF5">
              <w:rPr>
                <w:b/>
                <w:bCs/>
              </w:rPr>
              <w:t>26</w:t>
            </w:r>
          </w:p>
        </w:tc>
        <w:tc>
          <w:tcPr>
            <w:tcW w:w="7780" w:type="dxa"/>
            <w:hideMark/>
          </w:tcPr>
          <w:p w14:paraId="6951D3BC" w14:textId="77777777" w:rsidR="00E85FBF" w:rsidRPr="00837EF5" w:rsidRDefault="00E85FBF" w:rsidP="00567805">
            <w:r w:rsidRPr="00837EF5">
              <w:t>Samsung M2020 MLT-D111L Toner Μα</w:t>
            </w:r>
            <w:proofErr w:type="spellStart"/>
            <w:r w:rsidRPr="00837EF5">
              <w:t>ύρο</w:t>
            </w:r>
            <w:proofErr w:type="spellEnd"/>
          </w:p>
        </w:tc>
        <w:tc>
          <w:tcPr>
            <w:tcW w:w="2280" w:type="dxa"/>
            <w:hideMark/>
          </w:tcPr>
          <w:p w14:paraId="0334D54D" w14:textId="77777777" w:rsidR="00E85FBF" w:rsidRPr="00837EF5" w:rsidRDefault="00E85FBF" w:rsidP="00567805">
            <w:r w:rsidRPr="00837EF5">
              <w:t> </w:t>
            </w:r>
          </w:p>
        </w:tc>
        <w:tc>
          <w:tcPr>
            <w:tcW w:w="1520" w:type="dxa"/>
            <w:hideMark/>
          </w:tcPr>
          <w:p w14:paraId="1CE7A412" w14:textId="77777777" w:rsidR="00E85FBF" w:rsidRPr="00837EF5" w:rsidRDefault="00E85FBF" w:rsidP="00567805">
            <w:r w:rsidRPr="00837EF5">
              <w:t>ΤΕΜΑ</w:t>
            </w:r>
          </w:p>
        </w:tc>
        <w:tc>
          <w:tcPr>
            <w:tcW w:w="1540" w:type="dxa"/>
            <w:hideMark/>
          </w:tcPr>
          <w:p w14:paraId="7D8E09C0" w14:textId="77777777" w:rsidR="00E85FBF" w:rsidRPr="00837EF5" w:rsidRDefault="00E85FBF" w:rsidP="00567805">
            <w:pPr>
              <w:jc w:val="center"/>
            </w:pPr>
            <w:r w:rsidRPr="00837EF5">
              <w:t>4</w:t>
            </w:r>
          </w:p>
        </w:tc>
      </w:tr>
      <w:tr w:rsidR="00E85FBF" w:rsidRPr="00837EF5" w14:paraId="11E177EA" w14:textId="77777777" w:rsidTr="00567805">
        <w:trPr>
          <w:trHeight w:val="255"/>
          <w:jc w:val="center"/>
        </w:trPr>
        <w:tc>
          <w:tcPr>
            <w:tcW w:w="880" w:type="dxa"/>
            <w:hideMark/>
          </w:tcPr>
          <w:p w14:paraId="5214236D" w14:textId="77777777" w:rsidR="00E85FBF" w:rsidRPr="00837EF5" w:rsidRDefault="00E85FBF" w:rsidP="00567805">
            <w:pPr>
              <w:rPr>
                <w:b/>
                <w:bCs/>
              </w:rPr>
            </w:pPr>
            <w:r w:rsidRPr="00837EF5">
              <w:rPr>
                <w:b/>
                <w:bCs/>
              </w:rPr>
              <w:t>27</w:t>
            </w:r>
          </w:p>
        </w:tc>
        <w:tc>
          <w:tcPr>
            <w:tcW w:w="7780" w:type="dxa"/>
            <w:hideMark/>
          </w:tcPr>
          <w:p w14:paraId="699FE490" w14:textId="77777777" w:rsidR="00E85FBF" w:rsidRPr="00837EF5" w:rsidRDefault="00E85FBF" w:rsidP="00567805">
            <w:r w:rsidRPr="00837EF5">
              <w:t>OKI B512DN BLACK IMAGE DRUM (44574302)</w:t>
            </w:r>
          </w:p>
        </w:tc>
        <w:tc>
          <w:tcPr>
            <w:tcW w:w="2280" w:type="dxa"/>
            <w:hideMark/>
          </w:tcPr>
          <w:p w14:paraId="36104B98" w14:textId="77777777" w:rsidR="00E85FBF" w:rsidRPr="00837EF5" w:rsidRDefault="00E85FBF" w:rsidP="00567805">
            <w:r w:rsidRPr="00837EF5">
              <w:t> </w:t>
            </w:r>
          </w:p>
        </w:tc>
        <w:tc>
          <w:tcPr>
            <w:tcW w:w="1520" w:type="dxa"/>
            <w:hideMark/>
          </w:tcPr>
          <w:p w14:paraId="2A30D38C" w14:textId="77777777" w:rsidR="00E85FBF" w:rsidRPr="00837EF5" w:rsidRDefault="00E85FBF" w:rsidP="00567805">
            <w:r w:rsidRPr="00837EF5">
              <w:t>ΤΕΜΑ</w:t>
            </w:r>
          </w:p>
        </w:tc>
        <w:tc>
          <w:tcPr>
            <w:tcW w:w="1540" w:type="dxa"/>
            <w:hideMark/>
          </w:tcPr>
          <w:p w14:paraId="2E3066B8" w14:textId="77777777" w:rsidR="00E85FBF" w:rsidRPr="00837EF5" w:rsidRDefault="00E85FBF" w:rsidP="00567805">
            <w:pPr>
              <w:jc w:val="center"/>
            </w:pPr>
            <w:r w:rsidRPr="00837EF5">
              <w:t>3</w:t>
            </w:r>
          </w:p>
        </w:tc>
      </w:tr>
      <w:tr w:rsidR="00E85FBF" w:rsidRPr="00837EF5" w14:paraId="05716DA0" w14:textId="77777777" w:rsidTr="00567805">
        <w:trPr>
          <w:trHeight w:val="255"/>
          <w:jc w:val="center"/>
        </w:trPr>
        <w:tc>
          <w:tcPr>
            <w:tcW w:w="880" w:type="dxa"/>
            <w:hideMark/>
          </w:tcPr>
          <w:p w14:paraId="11C20209" w14:textId="77777777" w:rsidR="00E85FBF" w:rsidRPr="00837EF5" w:rsidRDefault="00E85FBF" w:rsidP="00567805">
            <w:pPr>
              <w:rPr>
                <w:b/>
                <w:bCs/>
              </w:rPr>
            </w:pPr>
            <w:r w:rsidRPr="00837EF5">
              <w:rPr>
                <w:b/>
                <w:bCs/>
              </w:rPr>
              <w:t>28</w:t>
            </w:r>
          </w:p>
        </w:tc>
        <w:tc>
          <w:tcPr>
            <w:tcW w:w="7780" w:type="dxa"/>
            <w:hideMark/>
          </w:tcPr>
          <w:p w14:paraId="5AD4C552" w14:textId="77777777" w:rsidR="00E85FBF" w:rsidRPr="00837EF5" w:rsidRDefault="00E85FBF" w:rsidP="00567805">
            <w:r w:rsidRPr="00837EF5">
              <w:t>OKI C824DN BLACK TONER CARTRIDGE (47095704)</w:t>
            </w:r>
          </w:p>
        </w:tc>
        <w:tc>
          <w:tcPr>
            <w:tcW w:w="2280" w:type="dxa"/>
            <w:hideMark/>
          </w:tcPr>
          <w:p w14:paraId="2FA2C184" w14:textId="77777777" w:rsidR="00E85FBF" w:rsidRPr="00837EF5" w:rsidRDefault="00E85FBF" w:rsidP="00567805">
            <w:r w:rsidRPr="00837EF5">
              <w:t xml:space="preserve">5K </w:t>
            </w:r>
            <w:proofErr w:type="spellStart"/>
            <w:r w:rsidRPr="00837EF5">
              <w:t>σελ</w:t>
            </w:r>
            <w:proofErr w:type="spellEnd"/>
            <w:r w:rsidRPr="00837EF5">
              <w:t>.</w:t>
            </w:r>
          </w:p>
        </w:tc>
        <w:tc>
          <w:tcPr>
            <w:tcW w:w="1520" w:type="dxa"/>
            <w:hideMark/>
          </w:tcPr>
          <w:p w14:paraId="11E6BFEB" w14:textId="77777777" w:rsidR="00E85FBF" w:rsidRPr="00837EF5" w:rsidRDefault="00E85FBF" w:rsidP="00567805">
            <w:r w:rsidRPr="00837EF5">
              <w:t>ΤΕΜΑ</w:t>
            </w:r>
          </w:p>
        </w:tc>
        <w:tc>
          <w:tcPr>
            <w:tcW w:w="1540" w:type="dxa"/>
            <w:hideMark/>
          </w:tcPr>
          <w:p w14:paraId="5C5D617A" w14:textId="77777777" w:rsidR="00E85FBF" w:rsidRPr="00837EF5" w:rsidRDefault="00E85FBF" w:rsidP="00567805">
            <w:pPr>
              <w:jc w:val="center"/>
            </w:pPr>
            <w:r w:rsidRPr="00837EF5">
              <w:t>5</w:t>
            </w:r>
          </w:p>
        </w:tc>
      </w:tr>
      <w:tr w:rsidR="00E85FBF" w:rsidRPr="00837EF5" w14:paraId="3EC12178" w14:textId="77777777" w:rsidTr="00567805">
        <w:trPr>
          <w:trHeight w:val="255"/>
          <w:jc w:val="center"/>
        </w:trPr>
        <w:tc>
          <w:tcPr>
            <w:tcW w:w="880" w:type="dxa"/>
            <w:hideMark/>
          </w:tcPr>
          <w:p w14:paraId="6B87409B" w14:textId="77777777" w:rsidR="00E85FBF" w:rsidRPr="00837EF5" w:rsidRDefault="00E85FBF" w:rsidP="00567805">
            <w:pPr>
              <w:rPr>
                <w:b/>
                <w:bCs/>
              </w:rPr>
            </w:pPr>
            <w:r w:rsidRPr="00837EF5">
              <w:rPr>
                <w:b/>
                <w:bCs/>
              </w:rPr>
              <w:t>29</w:t>
            </w:r>
          </w:p>
        </w:tc>
        <w:tc>
          <w:tcPr>
            <w:tcW w:w="7780" w:type="dxa"/>
            <w:hideMark/>
          </w:tcPr>
          <w:p w14:paraId="3EC65DF7" w14:textId="77777777" w:rsidR="00E85FBF" w:rsidRPr="00837EF5" w:rsidRDefault="00E85FBF" w:rsidP="00567805">
            <w:r w:rsidRPr="00837EF5">
              <w:t>OKI C824DN YELLOW TONER CARTRIDGE (47095701)</w:t>
            </w:r>
          </w:p>
        </w:tc>
        <w:tc>
          <w:tcPr>
            <w:tcW w:w="2280" w:type="dxa"/>
            <w:hideMark/>
          </w:tcPr>
          <w:p w14:paraId="5B0F96AF" w14:textId="77777777" w:rsidR="00E85FBF" w:rsidRPr="00837EF5" w:rsidRDefault="00E85FBF" w:rsidP="00567805">
            <w:r w:rsidRPr="00837EF5">
              <w:t xml:space="preserve">5K </w:t>
            </w:r>
            <w:proofErr w:type="spellStart"/>
            <w:r w:rsidRPr="00837EF5">
              <w:t>σελ</w:t>
            </w:r>
            <w:proofErr w:type="spellEnd"/>
            <w:r w:rsidRPr="00837EF5">
              <w:t>.</w:t>
            </w:r>
          </w:p>
        </w:tc>
        <w:tc>
          <w:tcPr>
            <w:tcW w:w="1520" w:type="dxa"/>
            <w:hideMark/>
          </w:tcPr>
          <w:p w14:paraId="00149C22" w14:textId="77777777" w:rsidR="00E85FBF" w:rsidRPr="00837EF5" w:rsidRDefault="00E85FBF" w:rsidP="00567805">
            <w:r w:rsidRPr="00837EF5">
              <w:t>ΤΕΜΑ</w:t>
            </w:r>
          </w:p>
        </w:tc>
        <w:tc>
          <w:tcPr>
            <w:tcW w:w="1540" w:type="dxa"/>
            <w:hideMark/>
          </w:tcPr>
          <w:p w14:paraId="31B66EB0" w14:textId="77777777" w:rsidR="00E85FBF" w:rsidRPr="00837EF5" w:rsidRDefault="00E85FBF" w:rsidP="00567805">
            <w:pPr>
              <w:jc w:val="center"/>
            </w:pPr>
            <w:r w:rsidRPr="00837EF5">
              <w:t>3</w:t>
            </w:r>
          </w:p>
        </w:tc>
      </w:tr>
      <w:tr w:rsidR="00E85FBF" w:rsidRPr="00837EF5" w14:paraId="3C64000B" w14:textId="77777777" w:rsidTr="00567805">
        <w:trPr>
          <w:trHeight w:val="255"/>
          <w:jc w:val="center"/>
        </w:trPr>
        <w:tc>
          <w:tcPr>
            <w:tcW w:w="880" w:type="dxa"/>
            <w:hideMark/>
          </w:tcPr>
          <w:p w14:paraId="122DBD4E" w14:textId="77777777" w:rsidR="00E85FBF" w:rsidRPr="00837EF5" w:rsidRDefault="00E85FBF" w:rsidP="00567805">
            <w:pPr>
              <w:rPr>
                <w:b/>
                <w:bCs/>
              </w:rPr>
            </w:pPr>
            <w:r w:rsidRPr="00837EF5">
              <w:rPr>
                <w:b/>
                <w:bCs/>
              </w:rPr>
              <w:t>30</w:t>
            </w:r>
          </w:p>
        </w:tc>
        <w:tc>
          <w:tcPr>
            <w:tcW w:w="7780" w:type="dxa"/>
            <w:hideMark/>
          </w:tcPr>
          <w:p w14:paraId="7FC42276" w14:textId="77777777" w:rsidR="00E85FBF" w:rsidRPr="00837EF5" w:rsidRDefault="00E85FBF" w:rsidP="00567805">
            <w:r w:rsidRPr="00837EF5">
              <w:t>OKI C824DN MAGENTA TONER CARTRIDGE (47095702)</w:t>
            </w:r>
          </w:p>
        </w:tc>
        <w:tc>
          <w:tcPr>
            <w:tcW w:w="2280" w:type="dxa"/>
            <w:hideMark/>
          </w:tcPr>
          <w:p w14:paraId="226B13DC" w14:textId="77777777" w:rsidR="00E85FBF" w:rsidRPr="00837EF5" w:rsidRDefault="00E85FBF" w:rsidP="00567805">
            <w:r w:rsidRPr="00837EF5">
              <w:t xml:space="preserve">5K </w:t>
            </w:r>
            <w:proofErr w:type="spellStart"/>
            <w:r w:rsidRPr="00837EF5">
              <w:t>σελ</w:t>
            </w:r>
            <w:proofErr w:type="spellEnd"/>
            <w:r w:rsidRPr="00837EF5">
              <w:t>.</w:t>
            </w:r>
          </w:p>
        </w:tc>
        <w:tc>
          <w:tcPr>
            <w:tcW w:w="1520" w:type="dxa"/>
            <w:hideMark/>
          </w:tcPr>
          <w:p w14:paraId="00E5B6AB" w14:textId="77777777" w:rsidR="00E85FBF" w:rsidRPr="00837EF5" w:rsidRDefault="00E85FBF" w:rsidP="00567805">
            <w:r w:rsidRPr="00837EF5">
              <w:t>ΤΕΜΑ</w:t>
            </w:r>
          </w:p>
        </w:tc>
        <w:tc>
          <w:tcPr>
            <w:tcW w:w="1540" w:type="dxa"/>
            <w:hideMark/>
          </w:tcPr>
          <w:p w14:paraId="079D6623" w14:textId="77777777" w:rsidR="00E85FBF" w:rsidRPr="00837EF5" w:rsidRDefault="00E85FBF" w:rsidP="00567805">
            <w:pPr>
              <w:jc w:val="center"/>
            </w:pPr>
            <w:r w:rsidRPr="00837EF5">
              <w:t>3</w:t>
            </w:r>
          </w:p>
        </w:tc>
      </w:tr>
      <w:tr w:rsidR="00E85FBF" w:rsidRPr="00837EF5" w14:paraId="670B0F2D" w14:textId="77777777" w:rsidTr="00567805">
        <w:trPr>
          <w:trHeight w:val="255"/>
          <w:jc w:val="center"/>
        </w:trPr>
        <w:tc>
          <w:tcPr>
            <w:tcW w:w="880" w:type="dxa"/>
            <w:hideMark/>
          </w:tcPr>
          <w:p w14:paraId="6362753B" w14:textId="77777777" w:rsidR="00E85FBF" w:rsidRPr="00837EF5" w:rsidRDefault="00E85FBF" w:rsidP="00567805">
            <w:pPr>
              <w:rPr>
                <w:b/>
                <w:bCs/>
              </w:rPr>
            </w:pPr>
            <w:r w:rsidRPr="00837EF5">
              <w:rPr>
                <w:b/>
                <w:bCs/>
              </w:rPr>
              <w:t>31</w:t>
            </w:r>
          </w:p>
        </w:tc>
        <w:tc>
          <w:tcPr>
            <w:tcW w:w="7780" w:type="dxa"/>
            <w:hideMark/>
          </w:tcPr>
          <w:p w14:paraId="533848AD" w14:textId="77777777" w:rsidR="00E85FBF" w:rsidRPr="00837EF5" w:rsidRDefault="00E85FBF" w:rsidP="00567805">
            <w:r w:rsidRPr="00837EF5">
              <w:t>OKI C824DN CYAN TONER CARTRIDGE (47095703)</w:t>
            </w:r>
          </w:p>
        </w:tc>
        <w:tc>
          <w:tcPr>
            <w:tcW w:w="2280" w:type="dxa"/>
            <w:hideMark/>
          </w:tcPr>
          <w:p w14:paraId="3148F26F" w14:textId="77777777" w:rsidR="00E85FBF" w:rsidRPr="00837EF5" w:rsidRDefault="00E85FBF" w:rsidP="00567805">
            <w:r w:rsidRPr="00837EF5">
              <w:t xml:space="preserve">5K </w:t>
            </w:r>
            <w:proofErr w:type="spellStart"/>
            <w:r w:rsidRPr="00837EF5">
              <w:t>σελ</w:t>
            </w:r>
            <w:proofErr w:type="spellEnd"/>
            <w:r w:rsidRPr="00837EF5">
              <w:t>.</w:t>
            </w:r>
          </w:p>
        </w:tc>
        <w:tc>
          <w:tcPr>
            <w:tcW w:w="1520" w:type="dxa"/>
            <w:hideMark/>
          </w:tcPr>
          <w:p w14:paraId="56896124" w14:textId="77777777" w:rsidR="00E85FBF" w:rsidRPr="00837EF5" w:rsidRDefault="00E85FBF" w:rsidP="00567805">
            <w:r w:rsidRPr="00837EF5">
              <w:t>ΤΕΜΑ</w:t>
            </w:r>
          </w:p>
        </w:tc>
        <w:tc>
          <w:tcPr>
            <w:tcW w:w="1540" w:type="dxa"/>
            <w:hideMark/>
          </w:tcPr>
          <w:p w14:paraId="6F609398" w14:textId="77777777" w:rsidR="00E85FBF" w:rsidRPr="00837EF5" w:rsidRDefault="00E85FBF" w:rsidP="00567805">
            <w:pPr>
              <w:jc w:val="center"/>
            </w:pPr>
            <w:r w:rsidRPr="00837EF5">
              <w:t>3</w:t>
            </w:r>
          </w:p>
        </w:tc>
      </w:tr>
      <w:tr w:rsidR="00E85FBF" w:rsidRPr="00837EF5" w14:paraId="13BDD633" w14:textId="77777777" w:rsidTr="00567805">
        <w:trPr>
          <w:trHeight w:val="255"/>
          <w:jc w:val="center"/>
        </w:trPr>
        <w:tc>
          <w:tcPr>
            <w:tcW w:w="880" w:type="dxa"/>
            <w:hideMark/>
          </w:tcPr>
          <w:p w14:paraId="2E520CFD" w14:textId="77777777" w:rsidR="00E85FBF" w:rsidRPr="00837EF5" w:rsidRDefault="00E85FBF" w:rsidP="00567805">
            <w:pPr>
              <w:rPr>
                <w:b/>
                <w:bCs/>
              </w:rPr>
            </w:pPr>
            <w:r w:rsidRPr="00837EF5">
              <w:rPr>
                <w:b/>
                <w:bCs/>
              </w:rPr>
              <w:t>32</w:t>
            </w:r>
          </w:p>
        </w:tc>
        <w:tc>
          <w:tcPr>
            <w:tcW w:w="7780" w:type="dxa"/>
            <w:hideMark/>
          </w:tcPr>
          <w:p w14:paraId="1CC8FF02" w14:textId="77777777" w:rsidR="00E85FBF" w:rsidRPr="00837EF5" w:rsidRDefault="00E85FBF" w:rsidP="00567805">
            <w:r w:rsidRPr="00837EF5">
              <w:t>XEROX WORKCENTRE 6515 BLACK HIGH CAPACITY TONER CARTRIDGE (106R03480)</w:t>
            </w:r>
          </w:p>
        </w:tc>
        <w:tc>
          <w:tcPr>
            <w:tcW w:w="2280" w:type="dxa"/>
            <w:hideMark/>
          </w:tcPr>
          <w:p w14:paraId="65EBB2EF" w14:textId="77777777" w:rsidR="00E85FBF" w:rsidRPr="00837EF5" w:rsidRDefault="00E85FBF" w:rsidP="00567805">
            <w:r w:rsidRPr="00837EF5">
              <w:t> </w:t>
            </w:r>
          </w:p>
        </w:tc>
        <w:tc>
          <w:tcPr>
            <w:tcW w:w="1520" w:type="dxa"/>
            <w:hideMark/>
          </w:tcPr>
          <w:p w14:paraId="1E3C7868" w14:textId="77777777" w:rsidR="00E85FBF" w:rsidRPr="00837EF5" w:rsidRDefault="00E85FBF" w:rsidP="00567805">
            <w:r w:rsidRPr="00837EF5">
              <w:t>ΤΕΜΑ</w:t>
            </w:r>
          </w:p>
        </w:tc>
        <w:tc>
          <w:tcPr>
            <w:tcW w:w="1540" w:type="dxa"/>
            <w:hideMark/>
          </w:tcPr>
          <w:p w14:paraId="10E3F1BF" w14:textId="77777777" w:rsidR="00E85FBF" w:rsidRPr="00837EF5" w:rsidRDefault="00E85FBF" w:rsidP="00567805">
            <w:pPr>
              <w:jc w:val="center"/>
            </w:pPr>
            <w:r w:rsidRPr="00837EF5">
              <w:t>15</w:t>
            </w:r>
          </w:p>
        </w:tc>
      </w:tr>
      <w:tr w:rsidR="00E85FBF" w:rsidRPr="00837EF5" w14:paraId="439DA0FA" w14:textId="77777777" w:rsidTr="00567805">
        <w:trPr>
          <w:trHeight w:val="255"/>
          <w:jc w:val="center"/>
        </w:trPr>
        <w:tc>
          <w:tcPr>
            <w:tcW w:w="880" w:type="dxa"/>
            <w:hideMark/>
          </w:tcPr>
          <w:p w14:paraId="74CF23A3" w14:textId="77777777" w:rsidR="00E85FBF" w:rsidRPr="00837EF5" w:rsidRDefault="00E85FBF" w:rsidP="00567805">
            <w:pPr>
              <w:rPr>
                <w:b/>
                <w:bCs/>
              </w:rPr>
            </w:pPr>
            <w:r w:rsidRPr="00837EF5">
              <w:rPr>
                <w:b/>
                <w:bCs/>
              </w:rPr>
              <w:t>33</w:t>
            </w:r>
          </w:p>
        </w:tc>
        <w:tc>
          <w:tcPr>
            <w:tcW w:w="7780" w:type="dxa"/>
            <w:hideMark/>
          </w:tcPr>
          <w:p w14:paraId="49971E7F" w14:textId="77777777" w:rsidR="00E85FBF" w:rsidRPr="00837EF5" w:rsidRDefault="00E85FBF" w:rsidP="00567805">
            <w:r w:rsidRPr="00837EF5">
              <w:t>XEROX WORKCENTRE 6515 CYAN HIGH CAPACITY TONER CARTRIDGE (106R03690 )</w:t>
            </w:r>
          </w:p>
        </w:tc>
        <w:tc>
          <w:tcPr>
            <w:tcW w:w="2280" w:type="dxa"/>
            <w:hideMark/>
          </w:tcPr>
          <w:p w14:paraId="4579D8C2" w14:textId="77777777" w:rsidR="00E85FBF" w:rsidRPr="00837EF5" w:rsidRDefault="00E85FBF" w:rsidP="00567805">
            <w:r w:rsidRPr="00837EF5">
              <w:t> </w:t>
            </w:r>
          </w:p>
        </w:tc>
        <w:tc>
          <w:tcPr>
            <w:tcW w:w="1520" w:type="dxa"/>
            <w:hideMark/>
          </w:tcPr>
          <w:p w14:paraId="6E7D7685" w14:textId="77777777" w:rsidR="00E85FBF" w:rsidRPr="00837EF5" w:rsidRDefault="00E85FBF" w:rsidP="00567805">
            <w:r w:rsidRPr="00837EF5">
              <w:t>ΤΕΜΑ</w:t>
            </w:r>
          </w:p>
        </w:tc>
        <w:tc>
          <w:tcPr>
            <w:tcW w:w="1540" w:type="dxa"/>
            <w:hideMark/>
          </w:tcPr>
          <w:p w14:paraId="5E38C9AC" w14:textId="77777777" w:rsidR="00E85FBF" w:rsidRPr="00837EF5" w:rsidRDefault="00E85FBF" w:rsidP="00567805">
            <w:pPr>
              <w:jc w:val="center"/>
            </w:pPr>
            <w:r w:rsidRPr="00837EF5">
              <w:t>8</w:t>
            </w:r>
          </w:p>
        </w:tc>
      </w:tr>
      <w:tr w:rsidR="00E85FBF" w:rsidRPr="00837EF5" w14:paraId="01F71466" w14:textId="77777777" w:rsidTr="00567805">
        <w:trPr>
          <w:trHeight w:val="315"/>
          <w:jc w:val="center"/>
        </w:trPr>
        <w:tc>
          <w:tcPr>
            <w:tcW w:w="880" w:type="dxa"/>
            <w:hideMark/>
          </w:tcPr>
          <w:p w14:paraId="11357A54" w14:textId="77777777" w:rsidR="00E85FBF" w:rsidRPr="00837EF5" w:rsidRDefault="00E85FBF" w:rsidP="00567805">
            <w:pPr>
              <w:rPr>
                <w:b/>
                <w:bCs/>
              </w:rPr>
            </w:pPr>
            <w:r w:rsidRPr="00837EF5">
              <w:rPr>
                <w:b/>
                <w:bCs/>
              </w:rPr>
              <w:t>34</w:t>
            </w:r>
          </w:p>
        </w:tc>
        <w:tc>
          <w:tcPr>
            <w:tcW w:w="7780" w:type="dxa"/>
            <w:hideMark/>
          </w:tcPr>
          <w:p w14:paraId="4BA2A462" w14:textId="77777777" w:rsidR="00E85FBF" w:rsidRPr="00837EF5" w:rsidRDefault="00E85FBF" w:rsidP="00567805">
            <w:r w:rsidRPr="00837EF5">
              <w:t>XEROX WORKCENTRE 6515 MAGENTA HIGH CAPACITY TONER CARTRIDGE (106R03691 )</w:t>
            </w:r>
          </w:p>
        </w:tc>
        <w:tc>
          <w:tcPr>
            <w:tcW w:w="2280" w:type="dxa"/>
            <w:hideMark/>
          </w:tcPr>
          <w:p w14:paraId="39892276" w14:textId="77777777" w:rsidR="00E85FBF" w:rsidRPr="00837EF5" w:rsidRDefault="00E85FBF" w:rsidP="00567805">
            <w:r w:rsidRPr="00837EF5">
              <w:t> </w:t>
            </w:r>
          </w:p>
        </w:tc>
        <w:tc>
          <w:tcPr>
            <w:tcW w:w="1520" w:type="dxa"/>
            <w:hideMark/>
          </w:tcPr>
          <w:p w14:paraId="5CFBE10E" w14:textId="77777777" w:rsidR="00E85FBF" w:rsidRPr="00837EF5" w:rsidRDefault="00E85FBF" w:rsidP="00567805">
            <w:r w:rsidRPr="00837EF5">
              <w:t>ΤΕΜΑ</w:t>
            </w:r>
          </w:p>
        </w:tc>
        <w:tc>
          <w:tcPr>
            <w:tcW w:w="1540" w:type="dxa"/>
            <w:hideMark/>
          </w:tcPr>
          <w:p w14:paraId="45F5CE45" w14:textId="77777777" w:rsidR="00E85FBF" w:rsidRPr="00837EF5" w:rsidRDefault="00E85FBF" w:rsidP="00567805">
            <w:pPr>
              <w:jc w:val="center"/>
            </w:pPr>
            <w:r w:rsidRPr="00837EF5">
              <w:t>8</w:t>
            </w:r>
          </w:p>
        </w:tc>
      </w:tr>
      <w:tr w:rsidR="00E85FBF" w:rsidRPr="00837EF5" w14:paraId="7678E8D7" w14:textId="77777777" w:rsidTr="00567805">
        <w:trPr>
          <w:trHeight w:val="330"/>
          <w:jc w:val="center"/>
        </w:trPr>
        <w:tc>
          <w:tcPr>
            <w:tcW w:w="880" w:type="dxa"/>
            <w:hideMark/>
          </w:tcPr>
          <w:p w14:paraId="7ED62CAC" w14:textId="77777777" w:rsidR="00E85FBF" w:rsidRPr="00837EF5" w:rsidRDefault="00E85FBF" w:rsidP="00567805">
            <w:pPr>
              <w:rPr>
                <w:b/>
                <w:bCs/>
              </w:rPr>
            </w:pPr>
            <w:r w:rsidRPr="00837EF5">
              <w:rPr>
                <w:b/>
                <w:bCs/>
              </w:rPr>
              <w:t>35</w:t>
            </w:r>
          </w:p>
        </w:tc>
        <w:tc>
          <w:tcPr>
            <w:tcW w:w="7780" w:type="dxa"/>
            <w:hideMark/>
          </w:tcPr>
          <w:p w14:paraId="797CB559" w14:textId="77777777" w:rsidR="00E85FBF" w:rsidRPr="00837EF5" w:rsidRDefault="00E85FBF" w:rsidP="00567805">
            <w:r w:rsidRPr="00837EF5">
              <w:t>XEROX WORKCENTRE 6515 YELLOW HIGH CAPACITY TONER CARTRIDGE (106R03692 )</w:t>
            </w:r>
          </w:p>
        </w:tc>
        <w:tc>
          <w:tcPr>
            <w:tcW w:w="2280" w:type="dxa"/>
            <w:hideMark/>
          </w:tcPr>
          <w:p w14:paraId="404619A2" w14:textId="77777777" w:rsidR="00E85FBF" w:rsidRPr="00837EF5" w:rsidRDefault="00E85FBF" w:rsidP="00567805">
            <w:r w:rsidRPr="00837EF5">
              <w:t> </w:t>
            </w:r>
          </w:p>
        </w:tc>
        <w:tc>
          <w:tcPr>
            <w:tcW w:w="1520" w:type="dxa"/>
            <w:hideMark/>
          </w:tcPr>
          <w:p w14:paraId="5C5230E5" w14:textId="77777777" w:rsidR="00E85FBF" w:rsidRPr="00837EF5" w:rsidRDefault="00E85FBF" w:rsidP="00567805">
            <w:r w:rsidRPr="00837EF5">
              <w:t>ΤΕΜΑ</w:t>
            </w:r>
          </w:p>
        </w:tc>
        <w:tc>
          <w:tcPr>
            <w:tcW w:w="1540" w:type="dxa"/>
            <w:hideMark/>
          </w:tcPr>
          <w:p w14:paraId="582AA140" w14:textId="77777777" w:rsidR="00E85FBF" w:rsidRPr="00837EF5" w:rsidRDefault="00E85FBF" w:rsidP="00567805">
            <w:pPr>
              <w:jc w:val="center"/>
            </w:pPr>
            <w:r w:rsidRPr="00837EF5">
              <w:t>8</w:t>
            </w:r>
          </w:p>
        </w:tc>
      </w:tr>
      <w:tr w:rsidR="00E85FBF" w:rsidRPr="00837EF5" w14:paraId="5D5B6DAE" w14:textId="77777777" w:rsidTr="00567805">
        <w:trPr>
          <w:trHeight w:val="255"/>
          <w:jc w:val="center"/>
        </w:trPr>
        <w:tc>
          <w:tcPr>
            <w:tcW w:w="880" w:type="dxa"/>
            <w:hideMark/>
          </w:tcPr>
          <w:p w14:paraId="17898315" w14:textId="77777777" w:rsidR="00E85FBF" w:rsidRPr="00837EF5" w:rsidRDefault="00E85FBF" w:rsidP="00567805">
            <w:pPr>
              <w:rPr>
                <w:b/>
                <w:bCs/>
              </w:rPr>
            </w:pPr>
            <w:r w:rsidRPr="00837EF5">
              <w:rPr>
                <w:b/>
                <w:bCs/>
              </w:rPr>
              <w:t>36</w:t>
            </w:r>
          </w:p>
        </w:tc>
        <w:tc>
          <w:tcPr>
            <w:tcW w:w="7780" w:type="dxa"/>
            <w:hideMark/>
          </w:tcPr>
          <w:p w14:paraId="11768397" w14:textId="77777777" w:rsidR="00E85FBF" w:rsidRPr="00837EF5" w:rsidRDefault="00E85FBF" w:rsidP="00567805">
            <w:r w:rsidRPr="00837EF5">
              <w:t>XEROX WORKCENTRE 6515 WASTE CONTAINER (108R01416  )</w:t>
            </w:r>
          </w:p>
        </w:tc>
        <w:tc>
          <w:tcPr>
            <w:tcW w:w="2280" w:type="dxa"/>
            <w:hideMark/>
          </w:tcPr>
          <w:p w14:paraId="0AA2EBDC" w14:textId="77777777" w:rsidR="00E85FBF" w:rsidRPr="00837EF5" w:rsidRDefault="00E85FBF" w:rsidP="00567805">
            <w:r w:rsidRPr="00837EF5">
              <w:t> </w:t>
            </w:r>
          </w:p>
        </w:tc>
        <w:tc>
          <w:tcPr>
            <w:tcW w:w="1520" w:type="dxa"/>
            <w:hideMark/>
          </w:tcPr>
          <w:p w14:paraId="273F0CA6" w14:textId="77777777" w:rsidR="00E85FBF" w:rsidRPr="00837EF5" w:rsidRDefault="00E85FBF" w:rsidP="00567805">
            <w:r w:rsidRPr="00837EF5">
              <w:t>ΤΕΜΑ</w:t>
            </w:r>
          </w:p>
        </w:tc>
        <w:tc>
          <w:tcPr>
            <w:tcW w:w="1540" w:type="dxa"/>
            <w:hideMark/>
          </w:tcPr>
          <w:p w14:paraId="38D4F8D9" w14:textId="77777777" w:rsidR="00E85FBF" w:rsidRPr="00837EF5" w:rsidRDefault="00E85FBF" w:rsidP="00567805">
            <w:pPr>
              <w:jc w:val="center"/>
            </w:pPr>
            <w:r w:rsidRPr="00837EF5">
              <w:t>4</w:t>
            </w:r>
          </w:p>
        </w:tc>
      </w:tr>
      <w:tr w:rsidR="00E85FBF" w:rsidRPr="00837EF5" w14:paraId="1FD22C61" w14:textId="77777777" w:rsidTr="00567805">
        <w:trPr>
          <w:trHeight w:val="255"/>
          <w:jc w:val="center"/>
        </w:trPr>
        <w:tc>
          <w:tcPr>
            <w:tcW w:w="880" w:type="dxa"/>
            <w:hideMark/>
          </w:tcPr>
          <w:p w14:paraId="178B85AE" w14:textId="77777777" w:rsidR="00E85FBF" w:rsidRPr="00837EF5" w:rsidRDefault="00E85FBF" w:rsidP="00567805">
            <w:pPr>
              <w:rPr>
                <w:b/>
                <w:bCs/>
              </w:rPr>
            </w:pPr>
            <w:r w:rsidRPr="00837EF5">
              <w:rPr>
                <w:b/>
                <w:bCs/>
              </w:rPr>
              <w:t>37</w:t>
            </w:r>
          </w:p>
        </w:tc>
        <w:tc>
          <w:tcPr>
            <w:tcW w:w="7780" w:type="dxa"/>
            <w:hideMark/>
          </w:tcPr>
          <w:p w14:paraId="5E94130A" w14:textId="77777777" w:rsidR="00E85FBF" w:rsidRPr="00837EF5" w:rsidRDefault="00E85FBF" w:rsidP="00567805">
            <w:r w:rsidRPr="00837EF5">
              <w:t>XEROX 6515 DRUM CYAN</w:t>
            </w:r>
          </w:p>
        </w:tc>
        <w:tc>
          <w:tcPr>
            <w:tcW w:w="2280" w:type="dxa"/>
            <w:hideMark/>
          </w:tcPr>
          <w:p w14:paraId="71AB54A0" w14:textId="77777777" w:rsidR="00E85FBF" w:rsidRPr="00837EF5" w:rsidRDefault="00E85FBF" w:rsidP="00567805">
            <w:r w:rsidRPr="00837EF5">
              <w:t> </w:t>
            </w:r>
          </w:p>
        </w:tc>
        <w:tc>
          <w:tcPr>
            <w:tcW w:w="1520" w:type="dxa"/>
            <w:hideMark/>
          </w:tcPr>
          <w:p w14:paraId="54DA70D7" w14:textId="77777777" w:rsidR="00E85FBF" w:rsidRPr="00837EF5" w:rsidRDefault="00E85FBF" w:rsidP="00567805">
            <w:r w:rsidRPr="00837EF5">
              <w:t>ΤΕΜΑ</w:t>
            </w:r>
          </w:p>
        </w:tc>
        <w:tc>
          <w:tcPr>
            <w:tcW w:w="1540" w:type="dxa"/>
            <w:hideMark/>
          </w:tcPr>
          <w:p w14:paraId="5B27C58A" w14:textId="77777777" w:rsidR="00E85FBF" w:rsidRPr="00837EF5" w:rsidRDefault="00E85FBF" w:rsidP="00567805">
            <w:pPr>
              <w:jc w:val="center"/>
            </w:pPr>
            <w:r w:rsidRPr="00837EF5">
              <w:t>3</w:t>
            </w:r>
          </w:p>
        </w:tc>
      </w:tr>
      <w:tr w:rsidR="00E85FBF" w:rsidRPr="00837EF5" w14:paraId="55439A75" w14:textId="77777777" w:rsidTr="00567805">
        <w:trPr>
          <w:trHeight w:val="255"/>
          <w:jc w:val="center"/>
        </w:trPr>
        <w:tc>
          <w:tcPr>
            <w:tcW w:w="880" w:type="dxa"/>
            <w:hideMark/>
          </w:tcPr>
          <w:p w14:paraId="5CFD58A2" w14:textId="77777777" w:rsidR="00E85FBF" w:rsidRPr="00837EF5" w:rsidRDefault="00E85FBF" w:rsidP="00567805">
            <w:pPr>
              <w:rPr>
                <w:b/>
                <w:bCs/>
              </w:rPr>
            </w:pPr>
            <w:r w:rsidRPr="00837EF5">
              <w:rPr>
                <w:b/>
                <w:bCs/>
              </w:rPr>
              <w:t>38</w:t>
            </w:r>
          </w:p>
        </w:tc>
        <w:tc>
          <w:tcPr>
            <w:tcW w:w="7780" w:type="dxa"/>
            <w:hideMark/>
          </w:tcPr>
          <w:p w14:paraId="7E3E1F0E" w14:textId="77777777" w:rsidR="00E85FBF" w:rsidRPr="00837EF5" w:rsidRDefault="00E85FBF" w:rsidP="00567805">
            <w:r w:rsidRPr="00837EF5">
              <w:t>XEROX 6515DRUM MAGENTA</w:t>
            </w:r>
          </w:p>
        </w:tc>
        <w:tc>
          <w:tcPr>
            <w:tcW w:w="2280" w:type="dxa"/>
            <w:hideMark/>
          </w:tcPr>
          <w:p w14:paraId="303A64FB" w14:textId="77777777" w:rsidR="00E85FBF" w:rsidRPr="00837EF5" w:rsidRDefault="00E85FBF" w:rsidP="00567805">
            <w:r w:rsidRPr="00837EF5">
              <w:t> </w:t>
            </w:r>
          </w:p>
        </w:tc>
        <w:tc>
          <w:tcPr>
            <w:tcW w:w="1520" w:type="dxa"/>
            <w:hideMark/>
          </w:tcPr>
          <w:p w14:paraId="4B40C5A1" w14:textId="77777777" w:rsidR="00E85FBF" w:rsidRPr="00837EF5" w:rsidRDefault="00E85FBF" w:rsidP="00567805">
            <w:r w:rsidRPr="00837EF5">
              <w:t>ΤΕΜΑ</w:t>
            </w:r>
          </w:p>
        </w:tc>
        <w:tc>
          <w:tcPr>
            <w:tcW w:w="1540" w:type="dxa"/>
            <w:hideMark/>
          </w:tcPr>
          <w:p w14:paraId="0EEA802B" w14:textId="77777777" w:rsidR="00E85FBF" w:rsidRPr="00837EF5" w:rsidRDefault="00E85FBF" w:rsidP="00567805">
            <w:pPr>
              <w:jc w:val="center"/>
            </w:pPr>
            <w:r w:rsidRPr="00837EF5">
              <w:t>3</w:t>
            </w:r>
          </w:p>
        </w:tc>
      </w:tr>
      <w:tr w:rsidR="00E85FBF" w:rsidRPr="00837EF5" w14:paraId="620CE1C1" w14:textId="77777777" w:rsidTr="00567805">
        <w:trPr>
          <w:trHeight w:val="255"/>
          <w:jc w:val="center"/>
        </w:trPr>
        <w:tc>
          <w:tcPr>
            <w:tcW w:w="880" w:type="dxa"/>
            <w:hideMark/>
          </w:tcPr>
          <w:p w14:paraId="1D89541F" w14:textId="77777777" w:rsidR="00E85FBF" w:rsidRPr="00837EF5" w:rsidRDefault="00E85FBF" w:rsidP="00567805">
            <w:pPr>
              <w:rPr>
                <w:b/>
                <w:bCs/>
              </w:rPr>
            </w:pPr>
            <w:r w:rsidRPr="00837EF5">
              <w:rPr>
                <w:b/>
                <w:bCs/>
              </w:rPr>
              <w:t>39</w:t>
            </w:r>
          </w:p>
        </w:tc>
        <w:tc>
          <w:tcPr>
            <w:tcW w:w="7780" w:type="dxa"/>
            <w:hideMark/>
          </w:tcPr>
          <w:p w14:paraId="386CE608" w14:textId="77777777" w:rsidR="00E85FBF" w:rsidRPr="00837EF5" w:rsidRDefault="00E85FBF" w:rsidP="00567805">
            <w:r w:rsidRPr="00837EF5">
              <w:t>XEROX 6515 DRUM YELLOW</w:t>
            </w:r>
          </w:p>
        </w:tc>
        <w:tc>
          <w:tcPr>
            <w:tcW w:w="2280" w:type="dxa"/>
            <w:hideMark/>
          </w:tcPr>
          <w:p w14:paraId="44C1804C" w14:textId="77777777" w:rsidR="00E85FBF" w:rsidRPr="00837EF5" w:rsidRDefault="00E85FBF" w:rsidP="00567805">
            <w:r w:rsidRPr="00837EF5">
              <w:t> </w:t>
            </w:r>
          </w:p>
        </w:tc>
        <w:tc>
          <w:tcPr>
            <w:tcW w:w="1520" w:type="dxa"/>
            <w:hideMark/>
          </w:tcPr>
          <w:p w14:paraId="4E63B0B6" w14:textId="77777777" w:rsidR="00E85FBF" w:rsidRPr="00837EF5" w:rsidRDefault="00E85FBF" w:rsidP="00567805">
            <w:r w:rsidRPr="00837EF5">
              <w:t>ΤΕΜΑ</w:t>
            </w:r>
          </w:p>
        </w:tc>
        <w:tc>
          <w:tcPr>
            <w:tcW w:w="1540" w:type="dxa"/>
            <w:hideMark/>
          </w:tcPr>
          <w:p w14:paraId="617F0C6F" w14:textId="77777777" w:rsidR="00E85FBF" w:rsidRPr="00837EF5" w:rsidRDefault="00E85FBF" w:rsidP="00567805">
            <w:pPr>
              <w:jc w:val="center"/>
            </w:pPr>
            <w:r w:rsidRPr="00837EF5">
              <w:t>3</w:t>
            </w:r>
          </w:p>
        </w:tc>
      </w:tr>
      <w:tr w:rsidR="00E85FBF" w:rsidRPr="00837EF5" w14:paraId="7EE8581D" w14:textId="77777777" w:rsidTr="00567805">
        <w:trPr>
          <w:trHeight w:val="255"/>
          <w:jc w:val="center"/>
        </w:trPr>
        <w:tc>
          <w:tcPr>
            <w:tcW w:w="880" w:type="dxa"/>
            <w:hideMark/>
          </w:tcPr>
          <w:p w14:paraId="233D8461" w14:textId="77777777" w:rsidR="00E85FBF" w:rsidRPr="00837EF5" w:rsidRDefault="00E85FBF" w:rsidP="00567805">
            <w:pPr>
              <w:rPr>
                <w:b/>
                <w:bCs/>
              </w:rPr>
            </w:pPr>
            <w:r w:rsidRPr="00837EF5">
              <w:rPr>
                <w:b/>
                <w:bCs/>
              </w:rPr>
              <w:t>40</w:t>
            </w:r>
          </w:p>
        </w:tc>
        <w:tc>
          <w:tcPr>
            <w:tcW w:w="7780" w:type="dxa"/>
            <w:hideMark/>
          </w:tcPr>
          <w:p w14:paraId="0A0C39DC" w14:textId="77777777" w:rsidR="00E85FBF" w:rsidRPr="00837EF5" w:rsidRDefault="00E85FBF" w:rsidP="00567805">
            <w:r w:rsidRPr="00837EF5">
              <w:t>XEROX 6515 DRUM BLACK</w:t>
            </w:r>
          </w:p>
        </w:tc>
        <w:tc>
          <w:tcPr>
            <w:tcW w:w="2280" w:type="dxa"/>
            <w:hideMark/>
          </w:tcPr>
          <w:p w14:paraId="12145E61" w14:textId="77777777" w:rsidR="00E85FBF" w:rsidRPr="00837EF5" w:rsidRDefault="00E85FBF" w:rsidP="00567805">
            <w:r w:rsidRPr="00837EF5">
              <w:t> </w:t>
            </w:r>
          </w:p>
        </w:tc>
        <w:tc>
          <w:tcPr>
            <w:tcW w:w="1520" w:type="dxa"/>
            <w:hideMark/>
          </w:tcPr>
          <w:p w14:paraId="32755E38" w14:textId="77777777" w:rsidR="00E85FBF" w:rsidRPr="00837EF5" w:rsidRDefault="00E85FBF" w:rsidP="00567805">
            <w:r w:rsidRPr="00837EF5">
              <w:t>ΤΕΜΑ</w:t>
            </w:r>
          </w:p>
        </w:tc>
        <w:tc>
          <w:tcPr>
            <w:tcW w:w="1540" w:type="dxa"/>
            <w:hideMark/>
          </w:tcPr>
          <w:p w14:paraId="5BAC5FE9" w14:textId="77777777" w:rsidR="00E85FBF" w:rsidRPr="00837EF5" w:rsidRDefault="00E85FBF" w:rsidP="00567805">
            <w:pPr>
              <w:jc w:val="center"/>
            </w:pPr>
            <w:r w:rsidRPr="00837EF5">
              <w:t>3</w:t>
            </w:r>
          </w:p>
        </w:tc>
      </w:tr>
      <w:tr w:rsidR="00E85FBF" w:rsidRPr="00837EF5" w14:paraId="7A0165A4" w14:textId="77777777" w:rsidTr="00567805">
        <w:trPr>
          <w:trHeight w:val="300"/>
          <w:jc w:val="center"/>
        </w:trPr>
        <w:tc>
          <w:tcPr>
            <w:tcW w:w="880" w:type="dxa"/>
            <w:hideMark/>
          </w:tcPr>
          <w:p w14:paraId="32895502" w14:textId="77777777" w:rsidR="00E85FBF" w:rsidRPr="00837EF5" w:rsidRDefault="00E85FBF" w:rsidP="00567805">
            <w:pPr>
              <w:rPr>
                <w:b/>
                <w:bCs/>
              </w:rPr>
            </w:pPr>
            <w:r w:rsidRPr="00837EF5">
              <w:rPr>
                <w:b/>
                <w:bCs/>
              </w:rPr>
              <w:t>41</w:t>
            </w:r>
          </w:p>
        </w:tc>
        <w:tc>
          <w:tcPr>
            <w:tcW w:w="7780" w:type="dxa"/>
            <w:hideMark/>
          </w:tcPr>
          <w:p w14:paraId="598F0CF6" w14:textId="77777777" w:rsidR="00E85FBF" w:rsidRPr="00837EF5" w:rsidRDefault="00E85FBF" w:rsidP="00567805">
            <w:proofErr w:type="spellStart"/>
            <w:r w:rsidRPr="00837EF5">
              <w:t>Κyocera</w:t>
            </w:r>
            <w:proofErr w:type="spellEnd"/>
            <w:r w:rsidRPr="00837EF5">
              <w:t xml:space="preserve"> ECOSYS M2540 </w:t>
            </w:r>
            <w:proofErr w:type="spellStart"/>
            <w:r w:rsidRPr="00837EF5">
              <w:t>dn</w:t>
            </w:r>
            <w:proofErr w:type="spellEnd"/>
            <w:r w:rsidRPr="00837EF5">
              <w:t xml:space="preserve"> toner  Mα</w:t>
            </w:r>
            <w:proofErr w:type="spellStart"/>
            <w:r w:rsidRPr="00837EF5">
              <w:t>ύρο</w:t>
            </w:r>
            <w:proofErr w:type="spellEnd"/>
            <w:r w:rsidRPr="00837EF5">
              <w:t xml:space="preserve"> -TK1170</w:t>
            </w:r>
          </w:p>
        </w:tc>
        <w:tc>
          <w:tcPr>
            <w:tcW w:w="2280" w:type="dxa"/>
            <w:hideMark/>
          </w:tcPr>
          <w:p w14:paraId="5FF10E09" w14:textId="77777777" w:rsidR="00E85FBF" w:rsidRPr="00837EF5" w:rsidRDefault="00E85FBF" w:rsidP="00567805">
            <w:r w:rsidRPr="00837EF5">
              <w:t> </w:t>
            </w:r>
          </w:p>
        </w:tc>
        <w:tc>
          <w:tcPr>
            <w:tcW w:w="1520" w:type="dxa"/>
            <w:hideMark/>
          </w:tcPr>
          <w:p w14:paraId="3DB452DA" w14:textId="77777777" w:rsidR="00E85FBF" w:rsidRPr="00837EF5" w:rsidRDefault="00E85FBF" w:rsidP="00567805">
            <w:r w:rsidRPr="00837EF5">
              <w:t>ΤΕΜΑ</w:t>
            </w:r>
          </w:p>
        </w:tc>
        <w:tc>
          <w:tcPr>
            <w:tcW w:w="1540" w:type="dxa"/>
            <w:hideMark/>
          </w:tcPr>
          <w:p w14:paraId="49DB3808" w14:textId="77777777" w:rsidR="00E85FBF" w:rsidRPr="00837EF5" w:rsidRDefault="00E85FBF" w:rsidP="00567805">
            <w:pPr>
              <w:jc w:val="center"/>
            </w:pPr>
            <w:r w:rsidRPr="00837EF5">
              <w:t>5</w:t>
            </w:r>
          </w:p>
        </w:tc>
      </w:tr>
      <w:tr w:rsidR="00E85FBF" w:rsidRPr="00837EF5" w14:paraId="15499F5D" w14:textId="77777777" w:rsidTr="00567805">
        <w:trPr>
          <w:trHeight w:val="300"/>
          <w:jc w:val="center"/>
        </w:trPr>
        <w:tc>
          <w:tcPr>
            <w:tcW w:w="880" w:type="dxa"/>
            <w:hideMark/>
          </w:tcPr>
          <w:p w14:paraId="22A54382" w14:textId="77777777" w:rsidR="00E85FBF" w:rsidRPr="00837EF5" w:rsidRDefault="00E85FBF" w:rsidP="00567805">
            <w:pPr>
              <w:rPr>
                <w:b/>
                <w:bCs/>
              </w:rPr>
            </w:pPr>
            <w:r w:rsidRPr="00837EF5">
              <w:rPr>
                <w:b/>
                <w:bCs/>
              </w:rPr>
              <w:t>42</w:t>
            </w:r>
          </w:p>
        </w:tc>
        <w:tc>
          <w:tcPr>
            <w:tcW w:w="7780" w:type="dxa"/>
            <w:hideMark/>
          </w:tcPr>
          <w:p w14:paraId="391BA0AD" w14:textId="77777777" w:rsidR="00E85FBF" w:rsidRPr="00837EF5" w:rsidRDefault="00E85FBF" w:rsidP="00567805">
            <w:proofErr w:type="spellStart"/>
            <w:r w:rsidRPr="00837EF5">
              <w:t>samsung</w:t>
            </w:r>
            <w:proofErr w:type="spellEnd"/>
            <w:r w:rsidRPr="00837EF5">
              <w:t xml:space="preserve"> clp680 toner Black CLT-K506L</w:t>
            </w:r>
          </w:p>
        </w:tc>
        <w:tc>
          <w:tcPr>
            <w:tcW w:w="2280" w:type="dxa"/>
            <w:hideMark/>
          </w:tcPr>
          <w:p w14:paraId="73EFED81" w14:textId="77777777" w:rsidR="00E85FBF" w:rsidRPr="00837EF5" w:rsidRDefault="00E85FBF" w:rsidP="00567805">
            <w:r w:rsidRPr="00837EF5">
              <w:t> </w:t>
            </w:r>
          </w:p>
        </w:tc>
        <w:tc>
          <w:tcPr>
            <w:tcW w:w="1520" w:type="dxa"/>
            <w:hideMark/>
          </w:tcPr>
          <w:p w14:paraId="567753D7" w14:textId="77777777" w:rsidR="00E85FBF" w:rsidRPr="00837EF5" w:rsidRDefault="00E85FBF" w:rsidP="00567805">
            <w:r w:rsidRPr="00837EF5">
              <w:t>ΤΕΜΑ</w:t>
            </w:r>
          </w:p>
        </w:tc>
        <w:tc>
          <w:tcPr>
            <w:tcW w:w="1540" w:type="dxa"/>
            <w:hideMark/>
          </w:tcPr>
          <w:p w14:paraId="3AD84130" w14:textId="77777777" w:rsidR="00E85FBF" w:rsidRPr="00837EF5" w:rsidRDefault="00E85FBF" w:rsidP="00567805">
            <w:pPr>
              <w:jc w:val="center"/>
            </w:pPr>
            <w:r w:rsidRPr="00837EF5">
              <w:t>5</w:t>
            </w:r>
          </w:p>
        </w:tc>
      </w:tr>
      <w:tr w:rsidR="00E85FBF" w:rsidRPr="00837EF5" w14:paraId="62FBD4CC" w14:textId="77777777" w:rsidTr="00567805">
        <w:trPr>
          <w:trHeight w:val="300"/>
          <w:jc w:val="center"/>
        </w:trPr>
        <w:tc>
          <w:tcPr>
            <w:tcW w:w="880" w:type="dxa"/>
            <w:hideMark/>
          </w:tcPr>
          <w:p w14:paraId="44736CDB" w14:textId="77777777" w:rsidR="00E85FBF" w:rsidRPr="00837EF5" w:rsidRDefault="00E85FBF" w:rsidP="00567805">
            <w:pPr>
              <w:rPr>
                <w:b/>
                <w:bCs/>
              </w:rPr>
            </w:pPr>
            <w:r w:rsidRPr="00837EF5">
              <w:rPr>
                <w:b/>
                <w:bCs/>
              </w:rPr>
              <w:t>43</w:t>
            </w:r>
          </w:p>
        </w:tc>
        <w:tc>
          <w:tcPr>
            <w:tcW w:w="7780" w:type="dxa"/>
            <w:hideMark/>
          </w:tcPr>
          <w:p w14:paraId="1B23DEA2" w14:textId="77777777" w:rsidR="00E85FBF" w:rsidRPr="00837EF5" w:rsidRDefault="00E85FBF" w:rsidP="00567805">
            <w:proofErr w:type="spellStart"/>
            <w:r w:rsidRPr="00837EF5">
              <w:t>samsung</w:t>
            </w:r>
            <w:proofErr w:type="spellEnd"/>
            <w:r w:rsidRPr="00837EF5">
              <w:t xml:space="preserve"> clp680 toner Yellow CLT-Y506L </w:t>
            </w:r>
          </w:p>
        </w:tc>
        <w:tc>
          <w:tcPr>
            <w:tcW w:w="2280" w:type="dxa"/>
            <w:hideMark/>
          </w:tcPr>
          <w:p w14:paraId="4A20B4DB" w14:textId="77777777" w:rsidR="00E85FBF" w:rsidRPr="00837EF5" w:rsidRDefault="00E85FBF" w:rsidP="00567805">
            <w:r w:rsidRPr="00837EF5">
              <w:t> </w:t>
            </w:r>
          </w:p>
        </w:tc>
        <w:tc>
          <w:tcPr>
            <w:tcW w:w="1520" w:type="dxa"/>
            <w:hideMark/>
          </w:tcPr>
          <w:p w14:paraId="63C724C0" w14:textId="77777777" w:rsidR="00E85FBF" w:rsidRPr="00837EF5" w:rsidRDefault="00E85FBF" w:rsidP="00567805">
            <w:r w:rsidRPr="00837EF5">
              <w:t>ΤΕΜΑ</w:t>
            </w:r>
          </w:p>
        </w:tc>
        <w:tc>
          <w:tcPr>
            <w:tcW w:w="1540" w:type="dxa"/>
            <w:hideMark/>
          </w:tcPr>
          <w:p w14:paraId="69D9C8DE" w14:textId="77777777" w:rsidR="00E85FBF" w:rsidRPr="00837EF5" w:rsidRDefault="00E85FBF" w:rsidP="00567805">
            <w:pPr>
              <w:jc w:val="center"/>
            </w:pPr>
            <w:r w:rsidRPr="00837EF5">
              <w:t>3</w:t>
            </w:r>
          </w:p>
        </w:tc>
      </w:tr>
      <w:tr w:rsidR="00E85FBF" w:rsidRPr="00837EF5" w14:paraId="771B5807" w14:textId="77777777" w:rsidTr="00567805">
        <w:trPr>
          <w:trHeight w:val="300"/>
          <w:jc w:val="center"/>
        </w:trPr>
        <w:tc>
          <w:tcPr>
            <w:tcW w:w="880" w:type="dxa"/>
            <w:hideMark/>
          </w:tcPr>
          <w:p w14:paraId="721F8261" w14:textId="77777777" w:rsidR="00E85FBF" w:rsidRPr="00837EF5" w:rsidRDefault="00E85FBF" w:rsidP="00567805">
            <w:pPr>
              <w:rPr>
                <w:b/>
                <w:bCs/>
              </w:rPr>
            </w:pPr>
            <w:r w:rsidRPr="00837EF5">
              <w:rPr>
                <w:b/>
                <w:bCs/>
              </w:rPr>
              <w:t>44</w:t>
            </w:r>
          </w:p>
        </w:tc>
        <w:tc>
          <w:tcPr>
            <w:tcW w:w="7780" w:type="dxa"/>
            <w:hideMark/>
          </w:tcPr>
          <w:p w14:paraId="3DD9AF23" w14:textId="77777777" w:rsidR="00E85FBF" w:rsidRPr="00837EF5" w:rsidRDefault="00E85FBF" w:rsidP="00567805">
            <w:proofErr w:type="spellStart"/>
            <w:r w:rsidRPr="00837EF5">
              <w:t>samsung</w:t>
            </w:r>
            <w:proofErr w:type="spellEnd"/>
            <w:r w:rsidRPr="00837EF5">
              <w:t xml:space="preserve"> clp680 toner Magenta CLT-M506L</w:t>
            </w:r>
          </w:p>
        </w:tc>
        <w:tc>
          <w:tcPr>
            <w:tcW w:w="2280" w:type="dxa"/>
            <w:hideMark/>
          </w:tcPr>
          <w:p w14:paraId="63209AC5" w14:textId="77777777" w:rsidR="00E85FBF" w:rsidRPr="00837EF5" w:rsidRDefault="00E85FBF" w:rsidP="00567805">
            <w:r w:rsidRPr="00837EF5">
              <w:t> </w:t>
            </w:r>
          </w:p>
        </w:tc>
        <w:tc>
          <w:tcPr>
            <w:tcW w:w="1520" w:type="dxa"/>
            <w:hideMark/>
          </w:tcPr>
          <w:p w14:paraId="74DE5539" w14:textId="77777777" w:rsidR="00E85FBF" w:rsidRPr="00837EF5" w:rsidRDefault="00E85FBF" w:rsidP="00567805">
            <w:r w:rsidRPr="00837EF5">
              <w:t>ΤΕΜΑ</w:t>
            </w:r>
          </w:p>
        </w:tc>
        <w:tc>
          <w:tcPr>
            <w:tcW w:w="1540" w:type="dxa"/>
            <w:hideMark/>
          </w:tcPr>
          <w:p w14:paraId="10786DDC" w14:textId="77777777" w:rsidR="00E85FBF" w:rsidRPr="00837EF5" w:rsidRDefault="00E85FBF" w:rsidP="00567805">
            <w:pPr>
              <w:jc w:val="center"/>
            </w:pPr>
            <w:r w:rsidRPr="00837EF5">
              <w:t>3</w:t>
            </w:r>
          </w:p>
        </w:tc>
      </w:tr>
      <w:tr w:rsidR="00E85FBF" w:rsidRPr="00837EF5" w14:paraId="409C4EB2" w14:textId="77777777" w:rsidTr="00567805">
        <w:trPr>
          <w:trHeight w:val="300"/>
          <w:jc w:val="center"/>
        </w:trPr>
        <w:tc>
          <w:tcPr>
            <w:tcW w:w="880" w:type="dxa"/>
            <w:hideMark/>
          </w:tcPr>
          <w:p w14:paraId="6F0CECD7" w14:textId="77777777" w:rsidR="00E85FBF" w:rsidRPr="00837EF5" w:rsidRDefault="00E85FBF" w:rsidP="00567805">
            <w:pPr>
              <w:rPr>
                <w:b/>
                <w:bCs/>
              </w:rPr>
            </w:pPr>
            <w:r w:rsidRPr="00837EF5">
              <w:rPr>
                <w:b/>
                <w:bCs/>
              </w:rPr>
              <w:t>45</w:t>
            </w:r>
          </w:p>
        </w:tc>
        <w:tc>
          <w:tcPr>
            <w:tcW w:w="7780" w:type="dxa"/>
            <w:hideMark/>
          </w:tcPr>
          <w:p w14:paraId="5DE6EE50" w14:textId="77777777" w:rsidR="00E85FBF" w:rsidRPr="00837EF5" w:rsidRDefault="00E85FBF" w:rsidP="00567805">
            <w:proofErr w:type="spellStart"/>
            <w:r w:rsidRPr="00837EF5">
              <w:t>samsung</w:t>
            </w:r>
            <w:proofErr w:type="spellEnd"/>
            <w:r w:rsidRPr="00837EF5">
              <w:t xml:space="preserve"> clp680 </w:t>
            </w:r>
            <w:proofErr w:type="spellStart"/>
            <w:r w:rsidRPr="00837EF5">
              <w:t>tonerr</w:t>
            </w:r>
            <w:proofErr w:type="spellEnd"/>
            <w:r w:rsidRPr="00837EF5">
              <w:t xml:space="preserve"> Cyan CLT-C506L</w:t>
            </w:r>
          </w:p>
        </w:tc>
        <w:tc>
          <w:tcPr>
            <w:tcW w:w="2280" w:type="dxa"/>
            <w:hideMark/>
          </w:tcPr>
          <w:p w14:paraId="7F5156CA" w14:textId="77777777" w:rsidR="00E85FBF" w:rsidRPr="00837EF5" w:rsidRDefault="00E85FBF" w:rsidP="00567805">
            <w:r w:rsidRPr="00837EF5">
              <w:t> </w:t>
            </w:r>
          </w:p>
        </w:tc>
        <w:tc>
          <w:tcPr>
            <w:tcW w:w="1520" w:type="dxa"/>
            <w:hideMark/>
          </w:tcPr>
          <w:p w14:paraId="6E7B7A84" w14:textId="77777777" w:rsidR="00E85FBF" w:rsidRPr="00837EF5" w:rsidRDefault="00E85FBF" w:rsidP="00567805">
            <w:r w:rsidRPr="00837EF5">
              <w:t>ΤΕΜΑ</w:t>
            </w:r>
          </w:p>
        </w:tc>
        <w:tc>
          <w:tcPr>
            <w:tcW w:w="1540" w:type="dxa"/>
            <w:hideMark/>
          </w:tcPr>
          <w:p w14:paraId="121812F7" w14:textId="77777777" w:rsidR="00E85FBF" w:rsidRPr="00837EF5" w:rsidRDefault="00E85FBF" w:rsidP="00567805">
            <w:pPr>
              <w:jc w:val="center"/>
            </w:pPr>
            <w:r w:rsidRPr="00837EF5">
              <w:t>3</w:t>
            </w:r>
          </w:p>
        </w:tc>
      </w:tr>
      <w:tr w:rsidR="00E85FBF" w:rsidRPr="00837EF5" w14:paraId="1730923A" w14:textId="77777777" w:rsidTr="00567805">
        <w:trPr>
          <w:trHeight w:val="300"/>
          <w:jc w:val="center"/>
        </w:trPr>
        <w:tc>
          <w:tcPr>
            <w:tcW w:w="880" w:type="dxa"/>
            <w:hideMark/>
          </w:tcPr>
          <w:p w14:paraId="4783C8A6" w14:textId="77777777" w:rsidR="00E85FBF" w:rsidRPr="00837EF5" w:rsidRDefault="00E85FBF" w:rsidP="00567805">
            <w:pPr>
              <w:rPr>
                <w:b/>
                <w:bCs/>
              </w:rPr>
            </w:pPr>
            <w:r w:rsidRPr="00837EF5">
              <w:rPr>
                <w:b/>
                <w:bCs/>
              </w:rPr>
              <w:t>46</w:t>
            </w:r>
          </w:p>
        </w:tc>
        <w:tc>
          <w:tcPr>
            <w:tcW w:w="7780" w:type="dxa"/>
            <w:hideMark/>
          </w:tcPr>
          <w:p w14:paraId="25B554CF" w14:textId="77777777" w:rsidR="00E85FBF" w:rsidRPr="00837EF5" w:rsidRDefault="00E85FBF" w:rsidP="00567805">
            <w:r w:rsidRPr="00837EF5">
              <w:t>EPSON L6580 BLACK 112 ECOTANK</w:t>
            </w:r>
          </w:p>
        </w:tc>
        <w:tc>
          <w:tcPr>
            <w:tcW w:w="2280" w:type="dxa"/>
            <w:hideMark/>
          </w:tcPr>
          <w:p w14:paraId="38834E22" w14:textId="77777777" w:rsidR="00E85FBF" w:rsidRPr="00837EF5" w:rsidRDefault="00E85FBF" w:rsidP="00567805">
            <w:r w:rsidRPr="00837EF5">
              <w:t> </w:t>
            </w:r>
          </w:p>
        </w:tc>
        <w:tc>
          <w:tcPr>
            <w:tcW w:w="1520" w:type="dxa"/>
            <w:hideMark/>
          </w:tcPr>
          <w:p w14:paraId="20594C64" w14:textId="77777777" w:rsidR="00E85FBF" w:rsidRPr="00837EF5" w:rsidRDefault="00E85FBF" w:rsidP="00567805">
            <w:r w:rsidRPr="00837EF5">
              <w:t>ΤΕΜΑ</w:t>
            </w:r>
          </w:p>
        </w:tc>
        <w:tc>
          <w:tcPr>
            <w:tcW w:w="1540" w:type="dxa"/>
            <w:hideMark/>
          </w:tcPr>
          <w:p w14:paraId="1CD44A3C" w14:textId="77777777" w:rsidR="00E85FBF" w:rsidRPr="00837EF5" w:rsidRDefault="00E85FBF" w:rsidP="00567805">
            <w:pPr>
              <w:jc w:val="center"/>
            </w:pPr>
            <w:r w:rsidRPr="00837EF5">
              <w:t>4</w:t>
            </w:r>
          </w:p>
        </w:tc>
      </w:tr>
      <w:tr w:rsidR="00E85FBF" w:rsidRPr="00837EF5" w14:paraId="7775C7EB" w14:textId="77777777" w:rsidTr="00567805">
        <w:trPr>
          <w:trHeight w:val="300"/>
          <w:jc w:val="center"/>
        </w:trPr>
        <w:tc>
          <w:tcPr>
            <w:tcW w:w="880" w:type="dxa"/>
            <w:hideMark/>
          </w:tcPr>
          <w:p w14:paraId="3D6677EA" w14:textId="77777777" w:rsidR="00E85FBF" w:rsidRPr="00837EF5" w:rsidRDefault="00E85FBF" w:rsidP="00567805">
            <w:pPr>
              <w:rPr>
                <w:b/>
                <w:bCs/>
              </w:rPr>
            </w:pPr>
            <w:r w:rsidRPr="00837EF5">
              <w:rPr>
                <w:b/>
                <w:bCs/>
              </w:rPr>
              <w:t>47</w:t>
            </w:r>
          </w:p>
        </w:tc>
        <w:tc>
          <w:tcPr>
            <w:tcW w:w="7780" w:type="dxa"/>
            <w:hideMark/>
          </w:tcPr>
          <w:p w14:paraId="1F13125E" w14:textId="77777777" w:rsidR="00E85FBF" w:rsidRPr="00837EF5" w:rsidRDefault="00E85FBF" w:rsidP="00567805">
            <w:r w:rsidRPr="00837EF5">
              <w:t>EPSON L6580 YELLOW 112 ECOTANK</w:t>
            </w:r>
          </w:p>
        </w:tc>
        <w:tc>
          <w:tcPr>
            <w:tcW w:w="2280" w:type="dxa"/>
            <w:hideMark/>
          </w:tcPr>
          <w:p w14:paraId="39B46921" w14:textId="77777777" w:rsidR="00E85FBF" w:rsidRPr="00837EF5" w:rsidRDefault="00E85FBF" w:rsidP="00567805">
            <w:r w:rsidRPr="00837EF5">
              <w:t> </w:t>
            </w:r>
          </w:p>
        </w:tc>
        <w:tc>
          <w:tcPr>
            <w:tcW w:w="1520" w:type="dxa"/>
            <w:hideMark/>
          </w:tcPr>
          <w:p w14:paraId="5931EDAE" w14:textId="77777777" w:rsidR="00E85FBF" w:rsidRPr="00837EF5" w:rsidRDefault="00E85FBF" w:rsidP="00567805">
            <w:r w:rsidRPr="00837EF5">
              <w:t>ΤΕΜΑ</w:t>
            </w:r>
          </w:p>
        </w:tc>
        <w:tc>
          <w:tcPr>
            <w:tcW w:w="1540" w:type="dxa"/>
            <w:hideMark/>
          </w:tcPr>
          <w:p w14:paraId="6B780C1E" w14:textId="77777777" w:rsidR="00E85FBF" w:rsidRPr="00837EF5" w:rsidRDefault="00E85FBF" w:rsidP="00567805">
            <w:pPr>
              <w:jc w:val="center"/>
            </w:pPr>
            <w:r w:rsidRPr="00837EF5">
              <w:t>3</w:t>
            </w:r>
          </w:p>
        </w:tc>
      </w:tr>
      <w:tr w:rsidR="00E85FBF" w:rsidRPr="00837EF5" w14:paraId="626FD0B8" w14:textId="77777777" w:rsidTr="00567805">
        <w:trPr>
          <w:trHeight w:val="300"/>
          <w:jc w:val="center"/>
        </w:trPr>
        <w:tc>
          <w:tcPr>
            <w:tcW w:w="880" w:type="dxa"/>
            <w:hideMark/>
          </w:tcPr>
          <w:p w14:paraId="7C83674C" w14:textId="77777777" w:rsidR="00E85FBF" w:rsidRPr="00837EF5" w:rsidRDefault="00E85FBF" w:rsidP="00567805">
            <w:pPr>
              <w:rPr>
                <w:b/>
                <w:bCs/>
              </w:rPr>
            </w:pPr>
            <w:r w:rsidRPr="00837EF5">
              <w:rPr>
                <w:b/>
                <w:bCs/>
              </w:rPr>
              <w:t>48</w:t>
            </w:r>
          </w:p>
        </w:tc>
        <w:tc>
          <w:tcPr>
            <w:tcW w:w="7780" w:type="dxa"/>
            <w:hideMark/>
          </w:tcPr>
          <w:p w14:paraId="581EC239" w14:textId="77777777" w:rsidR="00E85FBF" w:rsidRPr="00837EF5" w:rsidRDefault="00E85FBF" w:rsidP="00567805">
            <w:r w:rsidRPr="00837EF5">
              <w:t>EPSON L6580 MAGENTA 112 ECOTANK</w:t>
            </w:r>
          </w:p>
        </w:tc>
        <w:tc>
          <w:tcPr>
            <w:tcW w:w="2280" w:type="dxa"/>
            <w:hideMark/>
          </w:tcPr>
          <w:p w14:paraId="2F0DE90A" w14:textId="77777777" w:rsidR="00E85FBF" w:rsidRPr="00837EF5" w:rsidRDefault="00E85FBF" w:rsidP="00567805">
            <w:r w:rsidRPr="00837EF5">
              <w:t> </w:t>
            </w:r>
          </w:p>
        </w:tc>
        <w:tc>
          <w:tcPr>
            <w:tcW w:w="1520" w:type="dxa"/>
            <w:hideMark/>
          </w:tcPr>
          <w:p w14:paraId="43B1E06D" w14:textId="77777777" w:rsidR="00E85FBF" w:rsidRPr="00837EF5" w:rsidRDefault="00E85FBF" w:rsidP="00567805">
            <w:r w:rsidRPr="00837EF5">
              <w:t>ΤΕΜΑ</w:t>
            </w:r>
          </w:p>
        </w:tc>
        <w:tc>
          <w:tcPr>
            <w:tcW w:w="1540" w:type="dxa"/>
            <w:hideMark/>
          </w:tcPr>
          <w:p w14:paraId="19FB8D7E" w14:textId="77777777" w:rsidR="00E85FBF" w:rsidRPr="00837EF5" w:rsidRDefault="00E85FBF" w:rsidP="00567805">
            <w:pPr>
              <w:jc w:val="center"/>
            </w:pPr>
            <w:r w:rsidRPr="00837EF5">
              <w:t>3</w:t>
            </w:r>
          </w:p>
        </w:tc>
      </w:tr>
      <w:tr w:rsidR="00E85FBF" w:rsidRPr="00837EF5" w14:paraId="2BD79200" w14:textId="77777777" w:rsidTr="00567805">
        <w:trPr>
          <w:trHeight w:val="300"/>
          <w:jc w:val="center"/>
        </w:trPr>
        <w:tc>
          <w:tcPr>
            <w:tcW w:w="880" w:type="dxa"/>
            <w:hideMark/>
          </w:tcPr>
          <w:p w14:paraId="76A71AA7" w14:textId="77777777" w:rsidR="00E85FBF" w:rsidRPr="00837EF5" w:rsidRDefault="00E85FBF" w:rsidP="00567805">
            <w:pPr>
              <w:rPr>
                <w:b/>
                <w:bCs/>
              </w:rPr>
            </w:pPr>
            <w:r w:rsidRPr="00837EF5">
              <w:rPr>
                <w:b/>
                <w:bCs/>
              </w:rPr>
              <w:t>49</w:t>
            </w:r>
          </w:p>
        </w:tc>
        <w:tc>
          <w:tcPr>
            <w:tcW w:w="7780" w:type="dxa"/>
            <w:hideMark/>
          </w:tcPr>
          <w:p w14:paraId="03B66385" w14:textId="77777777" w:rsidR="00E85FBF" w:rsidRPr="00837EF5" w:rsidRDefault="00E85FBF" w:rsidP="00567805">
            <w:r w:rsidRPr="00837EF5">
              <w:t>EPSON L6580 CYAN 112 ECOTANK</w:t>
            </w:r>
          </w:p>
        </w:tc>
        <w:tc>
          <w:tcPr>
            <w:tcW w:w="2280" w:type="dxa"/>
            <w:hideMark/>
          </w:tcPr>
          <w:p w14:paraId="071499B2" w14:textId="77777777" w:rsidR="00E85FBF" w:rsidRPr="00837EF5" w:rsidRDefault="00E85FBF" w:rsidP="00567805">
            <w:r w:rsidRPr="00837EF5">
              <w:t> </w:t>
            </w:r>
          </w:p>
        </w:tc>
        <w:tc>
          <w:tcPr>
            <w:tcW w:w="1520" w:type="dxa"/>
            <w:hideMark/>
          </w:tcPr>
          <w:p w14:paraId="3C58F3DE" w14:textId="77777777" w:rsidR="00E85FBF" w:rsidRPr="00837EF5" w:rsidRDefault="00E85FBF" w:rsidP="00567805">
            <w:r w:rsidRPr="00837EF5">
              <w:t>ΤΕΜΑ</w:t>
            </w:r>
          </w:p>
        </w:tc>
        <w:tc>
          <w:tcPr>
            <w:tcW w:w="1540" w:type="dxa"/>
            <w:hideMark/>
          </w:tcPr>
          <w:p w14:paraId="3B9059F3" w14:textId="77777777" w:rsidR="00E85FBF" w:rsidRPr="00837EF5" w:rsidRDefault="00E85FBF" w:rsidP="00567805">
            <w:pPr>
              <w:jc w:val="center"/>
            </w:pPr>
            <w:r w:rsidRPr="00837EF5">
              <w:t>3</w:t>
            </w:r>
          </w:p>
        </w:tc>
      </w:tr>
      <w:tr w:rsidR="00E85FBF" w:rsidRPr="00837EF5" w14:paraId="682C0D80" w14:textId="77777777" w:rsidTr="00567805">
        <w:trPr>
          <w:trHeight w:val="300"/>
          <w:jc w:val="center"/>
        </w:trPr>
        <w:tc>
          <w:tcPr>
            <w:tcW w:w="880" w:type="dxa"/>
            <w:hideMark/>
          </w:tcPr>
          <w:p w14:paraId="0808D1DC" w14:textId="77777777" w:rsidR="00E85FBF" w:rsidRPr="00837EF5" w:rsidRDefault="00E85FBF" w:rsidP="00567805">
            <w:pPr>
              <w:rPr>
                <w:b/>
                <w:bCs/>
              </w:rPr>
            </w:pPr>
            <w:r w:rsidRPr="00837EF5">
              <w:rPr>
                <w:b/>
                <w:bCs/>
              </w:rPr>
              <w:t>50</w:t>
            </w:r>
          </w:p>
        </w:tc>
        <w:tc>
          <w:tcPr>
            <w:tcW w:w="7780" w:type="dxa"/>
            <w:hideMark/>
          </w:tcPr>
          <w:p w14:paraId="55679FD1" w14:textId="77777777" w:rsidR="00E85FBF" w:rsidRPr="00837EF5" w:rsidRDefault="00E85FBF" w:rsidP="00567805">
            <w:proofErr w:type="spellStart"/>
            <w:r w:rsidRPr="00837EF5">
              <w:t>Κyocera</w:t>
            </w:r>
            <w:proofErr w:type="spellEnd"/>
            <w:r w:rsidRPr="00837EF5">
              <w:t xml:space="preserve"> ECOSYS P5021 </w:t>
            </w:r>
            <w:proofErr w:type="spellStart"/>
            <w:r w:rsidRPr="00837EF5">
              <w:t>cdn</w:t>
            </w:r>
            <w:proofErr w:type="spellEnd"/>
            <w:r w:rsidRPr="00837EF5">
              <w:t xml:space="preserve"> toner  Yellow</w:t>
            </w:r>
          </w:p>
        </w:tc>
        <w:tc>
          <w:tcPr>
            <w:tcW w:w="2280" w:type="dxa"/>
            <w:hideMark/>
          </w:tcPr>
          <w:p w14:paraId="036AE5ED" w14:textId="77777777" w:rsidR="00E85FBF" w:rsidRPr="00837EF5" w:rsidRDefault="00E85FBF" w:rsidP="00567805">
            <w:r w:rsidRPr="00837EF5">
              <w:t> </w:t>
            </w:r>
          </w:p>
        </w:tc>
        <w:tc>
          <w:tcPr>
            <w:tcW w:w="1520" w:type="dxa"/>
            <w:hideMark/>
          </w:tcPr>
          <w:p w14:paraId="37037623" w14:textId="77777777" w:rsidR="00E85FBF" w:rsidRPr="00837EF5" w:rsidRDefault="00E85FBF" w:rsidP="00567805">
            <w:r w:rsidRPr="00837EF5">
              <w:t>ΤΕΜΑ</w:t>
            </w:r>
          </w:p>
        </w:tc>
        <w:tc>
          <w:tcPr>
            <w:tcW w:w="1540" w:type="dxa"/>
            <w:hideMark/>
          </w:tcPr>
          <w:p w14:paraId="1AD7E9AB" w14:textId="77777777" w:rsidR="00E85FBF" w:rsidRPr="00837EF5" w:rsidRDefault="00E85FBF" w:rsidP="00567805">
            <w:pPr>
              <w:jc w:val="center"/>
            </w:pPr>
            <w:r w:rsidRPr="00837EF5">
              <w:t>3</w:t>
            </w:r>
          </w:p>
        </w:tc>
      </w:tr>
      <w:tr w:rsidR="00E85FBF" w:rsidRPr="00837EF5" w14:paraId="49350A48" w14:textId="77777777" w:rsidTr="00567805">
        <w:trPr>
          <w:trHeight w:val="300"/>
          <w:jc w:val="center"/>
        </w:trPr>
        <w:tc>
          <w:tcPr>
            <w:tcW w:w="880" w:type="dxa"/>
            <w:hideMark/>
          </w:tcPr>
          <w:p w14:paraId="7D0ED32B" w14:textId="77777777" w:rsidR="00E85FBF" w:rsidRPr="00837EF5" w:rsidRDefault="00E85FBF" w:rsidP="00567805">
            <w:pPr>
              <w:rPr>
                <w:b/>
                <w:bCs/>
              </w:rPr>
            </w:pPr>
            <w:r w:rsidRPr="00837EF5">
              <w:rPr>
                <w:b/>
                <w:bCs/>
              </w:rPr>
              <w:t>51</w:t>
            </w:r>
          </w:p>
        </w:tc>
        <w:tc>
          <w:tcPr>
            <w:tcW w:w="7780" w:type="dxa"/>
            <w:hideMark/>
          </w:tcPr>
          <w:p w14:paraId="3CC81980" w14:textId="77777777" w:rsidR="00E85FBF" w:rsidRPr="00837EF5" w:rsidRDefault="00E85FBF" w:rsidP="00567805">
            <w:proofErr w:type="spellStart"/>
            <w:r w:rsidRPr="00837EF5">
              <w:t>Κyocera</w:t>
            </w:r>
            <w:proofErr w:type="spellEnd"/>
            <w:r w:rsidRPr="00837EF5">
              <w:t xml:space="preserve"> ECOSYS P5021 </w:t>
            </w:r>
            <w:proofErr w:type="spellStart"/>
            <w:r w:rsidRPr="00837EF5">
              <w:t>cdn</w:t>
            </w:r>
            <w:proofErr w:type="spellEnd"/>
            <w:r w:rsidRPr="00837EF5">
              <w:t xml:space="preserve"> toner  Magenta</w:t>
            </w:r>
          </w:p>
        </w:tc>
        <w:tc>
          <w:tcPr>
            <w:tcW w:w="2280" w:type="dxa"/>
            <w:hideMark/>
          </w:tcPr>
          <w:p w14:paraId="63870729" w14:textId="77777777" w:rsidR="00E85FBF" w:rsidRPr="00837EF5" w:rsidRDefault="00E85FBF" w:rsidP="00567805">
            <w:r w:rsidRPr="00837EF5">
              <w:t> </w:t>
            </w:r>
          </w:p>
        </w:tc>
        <w:tc>
          <w:tcPr>
            <w:tcW w:w="1520" w:type="dxa"/>
            <w:hideMark/>
          </w:tcPr>
          <w:p w14:paraId="4E2A8A8F" w14:textId="77777777" w:rsidR="00E85FBF" w:rsidRPr="00837EF5" w:rsidRDefault="00E85FBF" w:rsidP="00567805">
            <w:r w:rsidRPr="00837EF5">
              <w:t>ΤΕΜΑ</w:t>
            </w:r>
          </w:p>
        </w:tc>
        <w:tc>
          <w:tcPr>
            <w:tcW w:w="1540" w:type="dxa"/>
            <w:hideMark/>
          </w:tcPr>
          <w:p w14:paraId="5112618C" w14:textId="77777777" w:rsidR="00E85FBF" w:rsidRPr="00837EF5" w:rsidRDefault="00E85FBF" w:rsidP="00567805">
            <w:pPr>
              <w:jc w:val="center"/>
            </w:pPr>
            <w:r w:rsidRPr="00837EF5">
              <w:t>3</w:t>
            </w:r>
          </w:p>
        </w:tc>
      </w:tr>
      <w:tr w:rsidR="00E85FBF" w:rsidRPr="00837EF5" w14:paraId="2D5BE370" w14:textId="77777777" w:rsidTr="00567805">
        <w:trPr>
          <w:trHeight w:val="300"/>
          <w:jc w:val="center"/>
        </w:trPr>
        <w:tc>
          <w:tcPr>
            <w:tcW w:w="880" w:type="dxa"/>
            <w:hideMark/>
          </w:tcPr>
          <w:p w14:paraId="12D83E81" w14:textId="77777777" w:rsidR="00E85FBF" w:rsidRPr="00837EF5" w:rsidRDefault="00E85FBF" w:rsidP="00567805">
            <w:pPr>
              <w:rPr>
                <w:b/>
                <w:bCs/>
              </w:rPr>
            </w:pPr>
            <w:r w:rsidRPr="00837EF5">
              <w:rPr>
                <w:b/>
                <w:bCs/>
              </w:rPr>
              <w:t>52</w:t>
            </w:r>
          </w:p>
        </w:tc>
        <w:tc>
          <w:tcPr>
            <w:tcW w:w="7780" w:type="dxa"/>
            <w:hideMark/>
          </w:tcPr>
          <w:p w14:paraId="0CE2A63F" w14:textId="77777777" w:rsidR="00E85FBF" w:rsidRPr="00837EF5" w:rsidRDefault="00E85FBF" w:rsidP="00567805">
            <w:proofErr w:type="spellStart"/>
            <w:r w:rsidRPr="00837EF5">
              <w:t>Κyocera</w:t>
            </w:r>
            <w:proofErr w:type="spellEnd"/>
            <w:r w:rsidRPr="00837EF5">
              <w:t xml:space="preserve"> ECOSYS P5021 </w:t>
            </w:r>
            <w:proofErr w:type="spellStart"/>
            <w:r w:rsidRPr="00837EF5">
              <w:t>cdn</w:t>
            </w:r>
            <w:proofErr w:type="spellEnd"/>
            <w:r w:rsidRPr="00837EF5">
              <w:t xml:space="preserve"> toner  CYAN</w:t>
            </w:r>
          </w:p>
        </w:tc>
        <w:tc>
          <w:tcPr>
            <w:tcW w:w="2280" w:type="dxa"/>
            <w:hideMark/>
          </w:tcPr>
          <w:p w14:paraId="6E106805" w14:textId="77777777" w:rsidR="00E85FBF" w:rsidRPr="00837EF5" w:rsidRDefault="00E85FBF" w:rsidP="00567805">
            <w:r w:rsidRPr="00837EF5">
              <w:t xml:space="preserve">5,5K </w:t>
            </w:r>
            <w:proofErr w:type="spellStart"/>
            <w:r w:rsidRPr="00837EF5">
              <w:t>σελ</w:t>
            </w:r>
            <w:proofErr w:type="spellEnd"/>
            <w:r w:rsidRPr="00837EF5">
              <w:t>.</w:t>
            </w:r>
          </w:p>
        </w:tc>
        <w:tc>
          <w:tcPr>
            <w:tcW w:w="1520" w:type="dxa"/>
            <w:hideMark/>
          </w:tcPr>
          <w:p w14:paraId="06737D4F" w14:textId="77777777" w:rsidR="00E85FBF" w:rsidRPr="00837EF5" w:rsidRDefault="00E85FBF" w:rsidP="00567805">
            <w:r w:rsidRPr="00837EF5">
              <w:t>ΤΕΜΑ</w:t>
            </w:r>
          </w:p>
        </w:tc>
        <w:tc>
          <w:tcPr>
            <w:tcW w:w="1540" w:type="dxa"/>
            <w:hideMark/>
          </w:tcPr>
          <w:p w14:paraId="179AEBFC" w14:textId="77777777" w:rsidR="00E85FBF" w:rsidRPr="00837EF5" w:rsidRDefault="00E85FBF" w:rsidP="00567805">
            <w:pPr>
              <w:jc w:val="center"/>
            </w:pPr>
            <w:r w:rsidRPr="00837EF5">
              <w:t>3</w:t>
            </w:r>
          </w:p>
        </w:tc>
      </w:tr>
      <w:tr w:rsidR="00E85FBF" w:rsidRPr="00837EF5" w14:paraId="4055EA39" w14:textId="77777777" w:rsidTr="00567805">
        <w:trPr>
          <w:trHeight w:val="300"/>
          <w:jc w:val="center"/>
        </w:trPr>
        <w:tc>
          <w:tcPr>
            <w:tcW w:w="880" w:type="dxa"/>
            <w:hideMark/>
          </w:tcPr>
          <w:p w14:paraId="3930FEB4" w14:textId="77777777" w:rsidR="00E85FBF" w:rsidRPr="00837EF5" w:rsidRDefault="00E85FBF" w:rsidP="00567805">
            <w:pPr>
              <w:rPr>
                <w:b/>
                <w:bCs/>
              </w:rPr>
            </w:pPr>
            <w:r w:rsidRPr="00837EF5">
              <w:rPr>
                <w:b/>
                <w:bCs/>
              </w:rPr>
              <w:t>53</w:t>
            </w:r>
          </w:p>
        </w:tc>
        <w:tc>
          <w:tcPr>
            <w:tcW w:w="7780" w:type="dxa"/>
            <w:hideMark/>
          </w:tcPr>
          <w:p w14:paraId="27A81004" w14:textId="77777777" w:rsidR="00E85FBF" w:rsidRPr="00837EF5" w:rsidRDefault="00E85FBF" w:rsidP="00567805">
            <w:proofErr w:type="spellStart"/>
            <w:r w:rsidRPr="00837EF5">
              <w:t>Κyocera</w:t>
            </w:r>
            <w:proofErr w:type="spellEnd"/>
            <w:r w:rsidRPr="00837EF5">
              <w:t xml:space="preserve"> ECOSYS P5021 </w:t>
            </w:r>
            <w:proofErr w:type="spellStart"/>
            <w:r w:rsidRPr="00837EF5">
              <w:t>cdn</w:t>
            </w:r>
            <w:proofErr w:type="spellEnd"/>
            <w:r w:rsidRPr="00837EF5">
              <w:t xml:space="preserve"> toner  Mα</w:t>
            </w:r>
            <w:proofErr w:type="spellStart"/>
            <w:r w:rsidRPr="00837EF5">
              <w:t>ύρο</w:t>
            </w:r>
            <w:proofErr w:type="spellEnd"/>
          </w:p>
        </w:tc>
        <w:tc>
          <w:tcPr>
            <w:tcW w:w="2280" w:type="dxa"/>
            <w:hideMark/>
          </w:tcPr>
          <w:p w14:paraId="757B2E02" w14:textId="77777777" w:rsidR="00E85FBF" w:rsidRPr="00837EF5" w:rsidRDefault="00E85FBF" w:rsidP="00567805">
            <w:r w:rsidRPr="00837EF5">
              <w:t xml:space="preserve">4,3K </w:t>
            </w:r>
            <w:proofErr w:type="spellStart"/>
            <w:r w:rsidRPr="00837EF5">
              <w:t>σελ</w:t>
            </w:r>
            <w:proofErr w:type="spellEnd"/>
            <w:r w:rsidRPr="00837EF5">
              <w:t>.</w:t>
            </w:r>
          </w:p>
        </w:tc>
        <w:tc>
          <w:tcPr>
            <w:tcW w:w="1520" w:type="dxa"/>
            <w:hideMark/>
          </w:tcPr>
          <w:p w14:paraId="11A10AA6" w14:textId="77777777" w:rsidR="00E85FBF" w:rsidRPr="00837EF5" w:rsidRDefault="00E85FBF" w:rsidP="00567805">
            <w:r w:rsidRPr="00837EF5">
              <w:t>ΤΕΜΑ</w:t>
            </w:r>
          </w:p>
        </w:tc>
        <w:tc>
          <w:tcPr>
            <w:tcW w:w="1540" w:type="dxa"/>
            <w:hideMark/>
          </w:tcPr>
          <w:p w14:paraId="6A2248F6" w14:textId="77777777" w:rsidR="00E85FBF" w:rsidRPr="00837EF5" w:rsidRDefault="00E85FBF" w:rsidP="00567805">
            <w:pPr>
              <w:jc w:val="center"/>
            </w:pPr>
            <w:r w:rsidRPr="00837EF5">
              <w:t>3</w:t>
            </w:r>
          </w:p>
        </w:tc>
      </w:tr>
      <w:tr w:rsidR="00E85FBF" w:rsidRPr="00837EF5" w14:paraId="19043B34" w14:textId="77777777" w:rsidTr="00422841">
        <w:trPr>
          <w:trHeight w:val="255"/>
          <w:jc w:val="center"/>
        </w:trPr>
        <w:tc>
          <w:tcPr>
            <w:tcW w:w="880" w:type="dxa"/>
            <w:shd w:val="clear" w:color="auto" w:fill="D9D9D9" w:themeFill="background1" w:themeFillShade="D9"/>
            <w:hideMark/>
          </w:tcPr>
          <w:p w14:paraId="3B0752EA" w14:textId="77777777" w:rsidR="00E85FBF" w:rsidRPr="00837EF5" w:rsidRDefault="00E85FBF" w:rsidP="00567805">
            <w:pPr>
              <w:rPr>
                <w:b/>
                <w:bCs/>
              </w:rPr>
            </w:pPr>
            <w:r w:rsidRPr="00837EF5">
              <w:rPr>
                <w:b/>
                <w:bCs/>
              </w:rPr>
              <w:t> </w:t>
            </w:r>
          </w:p>
        </w:tc>
        <w:tc>
          <w:tcPr>
            <w:tcW w:w="7780" w:type="dxa"/>
            <w:shd w:val="clear" w:color="auto" w:fill="D9D9D9" w:themeFill="background1" w:themeFillShade="D9"/>
            <w:hideMark/>
          </w:tcPr>
          <w:p w14:paraId="2304BC6B" w14:textId="77777777" w:rsidR="00E85FBF" w:rsidRPr="00837EF5" w:rsidRDefault="00E85FBF" w:rsidP="00567805">
            <w:pPr>
              <w:rPr>
                <w:b/>
                <w:bCs/>
              </w:rPr>
            </w:pPr>
            <w:r w:rsidRPr="00837EF5">
              <w:rPr>
                <w:b/>
                <w:bCs/>
              </w:rPr>
              <w:t>ΚΑΛΩΔΙΑ - ΕΡΓΑΛΕΙΑ</w:t>
            </w:r>
          </w:p>
        </w:tc>
        <w:tc>
          <w:tcPr>
            <w:tcW w:w="2280" w:type="dxa"/>
            <w:shd w:val="clear" w:color="auto" w:fill="D9D9D9" w:themeFill="background1" w:themeFillShade="D9"/>
            <w:hideMark/>
          </w:tcPr>
          <w:p w14:paraId="07BD0D72" w14:textId="77777777" w:rsidR="00E85FBF" w:rsidRPr="00837EF5" w:rsidRDefault="00E85FBF" w:rsidP="00567805">
            <w:r w:rsidRPr="00837EF5">
              <w:t> </w:t>
            </w:r>
          </w:p>
        </w:tc>
        <w:tc>
          <w:tcPr>
            <w:tcW w:w="1520" w:type="dxa"/>
            <w:shd w:val="clear" w:color="auto" w:fill="D9D9D9" w:themeFill="background1" w:themeFillShade="D9"/>
            <w:hideMark/>
          </w:tcPr>
          <w:p w14:paraId="7AB98735" w14:textId="77777777" w:rsidR="00E85FBF" w:rsidRPr="00837EF5" w:rsidRDefault="00E85FBF" w:rsidP="00567805">
            <w:r w:rsidRPr="00837EF5">
              <w:t> </w:t>
            </w:r>
          </w:p>
        </w:tc>
        <w:tc>
          <w:tcPr>
            <w:tcW w:w="1540" w:type="dxa"/>
            <w:shd w:val="clear" w:color="auto" w:fill="D9D9D9" w:themeFill="background1" w:themeFillShade="D9"/>
            <w:hideMark/>
          </w:tcPr>
          <w:p w14:paraId="3A84F052" w14:textId="77777777" w:rsidR="00E85FBF" w:rsidRPr="00837EF5" w:rsidRDefault="00E85FBF" w:rsidP="00567805">
            <w:pPr>
              <w:jc w:val="center"/>
            </w:pPr>
          </w:p>
        </w:tc>
      </w:tr>
      <w:tr w:rsidR="00E85FBF" w:rsidRPr="00837EF5" w14:paraId="236D307D" w14:textId="77777777" w:rsidTr="00567805">
        <w:trPr>
          <w:trHeight w:val="255"/>
          <w:jc w:val="center"/>
        </w:trPr>
        <w:tc>
          <w:tcPr>
            <w:tcW w:w="880" w:type="dxa"/>
            <w:hideMark/>
          </w:tcPr>
          <w:p w14:paraId="52600352" w14:textId="77777777" w:rsidR="00E85FBF" w:rsidRPr="00837EF5" w:rsidRDefault="00E85FBF" w:rsidP="00567805">
            <w:pPr>
              <w:rPr>
                <w:b/>
                <w:bCs/>
              </w:rPr>
            </w:pPr>
            <w:r w:rsidRPr="00837EF5">
              <w:rPr>
                <w:b/>
                <w:bCs/>
              </w:rPr>
              <w:t>54</w:t>
            </w:r>
          </w:p>
        </w:tc>
        <w:tc>
          <w:tcPr>
            <w:tcW w:w="7780" w:type="dxa"/>
            <w:hideMark/>
          </w:tcPr>
          <w:p w14:paraId="486C3AED" w14:textId="77777777" w:rsidR="00E85FBF" w:rsidRPr="00837EF5" w:rsidRDefault="00E85FBF" w:rsidP="00567805">
            <w:r w:rsidRPr="00837EF5">
              <w:t>ΚΑΛΩΔΙΟ ΔΙΚΤΥΟΥ ETHERNET 3m</w:t>
            </w:r>
          </w:p>
        </w:tc>
        <w:tc>
          <w:tcPr>
            <w:tcW w:w="2280" w:type="dxa"/>
            <w:hideMark/>
          </w:tcPr>
          <w:p w14:paraId="7B1D83A4" w14:textId="77777777" w:rsidR="00E85FBF" w:rsidRPr="00837EF5" w:rsidRDefault="00E85FBF" w:rsidP="00567805">
            <w:r w:rsidRPr="00837EF5">
              <w:t>UTP&gt;=CAT 7</w:t>
            </w:r>
          </w:p>
        </w:tc>
        <w:tc>
          <w:tcPr>
            <w:tcW w:w="1520" w:type="dxa"/>
            <w:hideMark/>
          </w:tcPr>
          <w:p w14:paraId="365019D9" w14:textId="77777777" w:rsidR="00E85FBF" w:rsidRPr="00837EF5" w:rsidRDefault="00E85FBF" w:rsidP="00567805">
            <w:r w:rsidRPr="00837EF5">
              <w:t>ΤΕΜΑ</w:t>
            </w:r>
          </w:p>
        </w:tc>
        <w:tc>
          <w:tcPr>
            <w:tcW w:w="1540" w:type="dxa"/>
            <w:hideMark/>
          </w:tcPr>
          <w:p w14:paraId="39FC69A2" w14:textId="77777777" w:rsidR="00E85FBF" w:rsidRPr="00837EF5" w:rsidRDefault="00E85FBF" w:rsidP="00567805">
            <w:pPr>
              <w:jc w:val="center"/>
            </w:pPr>
            <w:r w:rsidRPr="00837EF5">
              <w:t>5</w:t>
            </w:r>
          </w:p>
        </w:tc>
      </w:tr>
      <w:tr w:rsidR="00E85FBF" w:rsidRPr="00837EF5" w14:paraId="1B233AD2" w14:textId="77777777" w:rsidTr="00567805">
        <w:trPr>
          <w:trHeight w:val="255"/>
          <w:jc w:val="center"/>
        </w:trPr>
        <w:tc>
          <w:tcPr>
            <w:tcW w:w="880" w:type="dxa"/>
            <w:hideMark/>
          </w:tcPr>
          <w:p w14:paraId="2EE9ED93" w14:textId="77777777" w:rsidR="00E85FBF" w:rsidRPr="00837EF5" w:rsidRDefault="00E85FBF" w:rsidP="00567805">
            <w:pPr>
              <w:rPr>
                <w:b/>
                <w:bCs/>
              </w:rPr>
            </w:pPr>
            <w:r w:rsidRPr="00837EF5">
              <w:rPr>
                <w:b/>
                <w:bCs/>
              </w:rPr>
              <w:t>55</w:t>
            </w:r>
          </w:p>
        </w:tc>
        <w:tc>
          <w:tcPr>
            <w:tcW w:w="7780" w:type="dxa"/>
            <w:hideMark/>
          </w:tcPr>
          <w:p w14:paraId="5F4BE2CA" w14:textId="77777777" w:rsidR="00E85FBF" w:rsidRPr="00837EF5" w:rsidRDefault="00E85FBF" w:rsidP="00567805">
            <w:r w:rsidRPr="00837EF5">
              <w:t>ΚΑΛΩΔΙΟ ΔΙΚΤΥΟΥ ETHERNET 5m</w:t>
            </w:r>
          </w:p>
        </w:tc>
        <w:tc>
          <w:tcPr>
            <w:tcW w:w="2280" w:type="dxa"/>
            <w:hideMark/>
          </w:tcPr>
          <w:p w14:paraId="7D4836AC" w14:textId="77777777" w:rsidR="00E85FBF" w:rsidRPr="00837EF5" w:rsidRDefault="00E85FBF" w:rsidP="00567805">
            <w:r w:rsidRPr="00837EF5">
              <w:t>UTP&gt;=CAT 7</w:t>
            </w:r>
          </w:p>
        </w:tc>
        <w:tc>
          <w:tcPr>
            <w:tcW w:w="1520" w:type="dxa"/>
            <w:hideMark/>
          </w:tcPr>
          <w:p w14:paraId="566655C6" w14:textId="77777777" w:rsidR="00E85FBF" w:rsidRPr="00837EF5" w:rsidRDefault="00E85FBF" w:rsidP="00567805">
            <w:r w:rsidRPr="00837EF5">
              <w:t>ΤΕΜΑ</w:t>
            </w:r>
          </w:p>
        </w:tc>
        <w:tc>
          <w:tcPr>
            <w:tcW w:w="1540" w:type="dxa"/>
            <w:hideMark/>
          </w:tcPr>
          <w:p w14:paraId="2EF57F59" w14:textId="77777777" w:rsidR="00E85FBF" w:rsidRPr="00837EF5" w:rsidRDefault="00E85FBF" w:rsidP="00567805">
            <w:pPr>
              <w:jc w:val="center"/>
            </w:pPr>
            <w:r w:rsidRPr="00837EF5">
              <w:t>15</w:t>
            </w:r>
          </w:p>
        </w:tc>
      </w:tr>
      <w:tr w:rsidR="00E85FBF" w:rsidRPr="00837EF5" w14:paraId="0A5DF559" w14:textId="77777777" w:rsidTr="00567805">
        <w:trPr>
          <w:trHeight w:val="255"/>
          <w:jc w:val="center"/>
        </w:trPr>
        <w:tc>
          <w:tcPr>
            <w:tcW w:w="880" w:type="dxa"/>
            <w:hideMark/>
          </w:tcPr>
          <w:p w14:paraId="31945AB0" w14:textId="77777777" w:rsidR="00E85FBF" w:rsidRPr="00837EF5" w:rsidRDefault="00E85FBF" w:rsidP="00567805">
            <w:pPr>
              <w:rPr>
                <w:b/>
                <w:bCs/>
              </w:rPr>
            </w:pPr>
            <w:r w:rsidRPr="00837EF5">
              <w:rPr>
                <w:b/>
                <w:bCs/>
              </w:rPr>
              <w:t>56</w:t>
            </w:r>
          </w:p>
        </w:tc>
        <w:tc>
          <w:tcPr>
            <w:tcW w:w="7780" w:type="dxa"/>
            <w:hideMark/>
          </w:tcPr>
          <w:p w14:paraId="2367E7F5" w14:textId="77777777" w:rsidR="00E85FBF" w:rsidRPr="00837EF5" w:rsidRDefault="00E85FBF" w:rsidP="00567805">
            <w:r w:rsidRPr="00837EF5">
              <w:t>ΚΑΛΩΔΙΟ ΔΙΚΤΥΟΥ ETHERNET 15m</w:t>
            </w:r>
          </w:p>
        </w:tc>
        <w:tc>
          <w:tcPr>
            <w:tcW w:w="2280" w:type="dxa"/>
            <w:hideMark/>
          </w:tcPr>
          <w:p w14:paraId="643A698F" w14:textId="77777777" w:rsidR="00E85FBF" w:rsidRPr="00837EF5" w:rsidRDefault="00E85FBF" w:rsidP="00567805">
            <w:r w:rsidRPr="00837EF5">
              <w:t>UTP&gt;=CAT 7</w:t>
            </w:r>
          </w:p>
        </w:tc>
        <w:tc>
          <w:tcPr>
            <w:tcW w:w="1520" w:type="dxa"/>
            <w:hideMark/>
          </w:tcPr>
          <w:p w14:paraId="2FF07EB3" w14:textId="77777777" w:rsidR="00E85FBF" w:rsidRPr="00837EF5" w:rsidRDefault="00E85FBF" w:rsidP="00567805">
            <w:r w:rsidRPr="00837EF5">
              <w:t>ΤΕΜΑ</w:t>
            </w:r>
          </w:p>
        </w:tc>
        <w:tc>
          <w:tcPr>
            <w:tcW w:w="1540" w:type="dxa"/>
            <w:hideMark/>
          </w:tcPr>
          <w:p w14:paraId="38395426" w14:textId="77777777" w:rsidR="00E85FBF" w:rsidRPr="00837EF5" w:rsidRDefault="00E85FBF" w:rsidP="00567805">
            <w:pPr>
              <w:jc w:val="center"/>
            </w:pPr>
            <w:r w:rsidRPr="00837EF5">
              <w:t>10</w:t>
            </w:r>
          </w:p>
        </w:tc>
      </w:tr>
      <w:tr w:rsidR="00E85FBF" w:rsidRPr="00475526" w14:paraId="76FE2924" w14:textId="77777777" w:rsidTr="00422841">
        <w:trPr>
          <w:trHeight w:val="255"/>
          <w:jc w:val="center"/>
        </w:trPr>
        <w:tc>
          <w:tcPr>
            <w:tcW w:w="880" w:type="dxa"/>
            <w:shd w:val="clear" w:color="auto" w:fill="D9D9D9" w:themeFill="background1" w:themeFillShade="D9"/>
            <w:hideMark/>
          </w:tcPr>
          <w:p w14:paraId="519A0C02" w14:textId="77777777" w:rsidR="00E85FBF" w:rsidRPr="00837EF5" w:rsidRDefault="00E85FBF" w:rsidP="00567805">
            <w:pPr>
              <w:rPr>
                <w:b/>
                <w:bCs/>
              </w:rPr>
            </w:pPr>
            <w:r w:rsidRPr="00837EF5">
              <w:rPr>
                <w:b/>
                <w:bCs/>
              </w:rPr>
              <w:t> </w:t>
            </w:r>
          </w:p>
        </w:tc>
        <w:tc>
          <w:tcPr>
            <w:tcW w:w="7780" w:type="dxa"/>
            <w:shd w:val="clear" w:color="auto" w:fill="D9D9D9" w:themeFill="background1" w:themeFillShade="D9"/>
            <w:hideMark/>
          </w:tcPr>
          <w:p w14:paraId="1DCB76CE" w14:textId="77777777" w:rsidR="00E85FBF" w:rsidRPr="00837EF5" w:rsidRDefault="00E85FBF" w:rsidP="00567805">
            <w:pPr>
              <w:rPr>
                <w:b/>
                <w:bCs/>
                <w:lang w:val="el-GR"/>
              </w:rPr>
            </w:pPr>
            <w:r w:rsidRPr="00837EF5">
              <w:rPr>
                <w:b/>
                <w:bCs/>
                <w:lang w:val="el-GR"/>
              </w:rPr>
              <w:t>ΑΝΑΛΩΣΙΜΑ Η/Υ- ΤΗΛΕΦΩΝΙΑΣ - ΜΗΧΑΝΕΣ ΓΡΑΦΕΙΟΥ</w:t>
            </w:r>
          </w:p>
        </w:tc>
        <w:tc>
          <w:tcPr>
            <w:tcW w:w="2280" w:type="dxa"/>
            <w:shd w:val="clear" w:color="auto" w:fill="D9D9D9" w:themeFill="background1" w:themeFillShade="D9"/>
            <w:hideMark/>
          </w:tcPr>
          <w:p w14:paraId="21997AA7" w14:textId="77777777" w:rsidR="00E85FBF" w:rsidRPr="00837EF5" w:rsidRDefault="00E85FBF" w:rsidP="00567805">
            <w:pPr>
              <w:rPr>
                <w:lang w:val="el-GR"/>
              </w:rPr>
            </w:pPr>
            <w:r w:rsidRPr="00837EF5">
              <w:t> </w:t>
            </w:r>
          </w:p>
        </w:tc>
        <w:tc>
          <w:tcPr>
            <w:tcW w:w="1520" w:type="dxa"/>
            <w:shd w:val="clear" w:color="auto" w:fill="D9D9D9" w:themeFill="background1" w:themeFillShade="D9"/>
            <w:hideMark/>
          </w:tcPr>
          <w:p w14:paraId="18032CE4" w14:textId="77777777" w:rsidR="00E85FBF" w:rsidRPr="00837EF5" w:rsidRDefault="00E85FBF" w:rsidP="00567805">
            <w:pPr>
              <w:rPr>
                <w:lang w:val="el-GR"/>
              </w:rPr>
            </w:pPr>
            <w:r w:rsidRPr="00837EF5">
              <w:t> </w:t>
            </w:r>
          </w:p>
        </w:tc>
        <w:tc>
          <w:tcPr>
            <w:tcW w:w="1540" w:type="dxa"/>
            <w:shd w:val="clear" w:color="auto" w:fill="D9D9D9" w:themeFill="background1" w:themeFillShade="D9"/>
            <w:hideMark/>
          </w:tcPr>
          <w:p w14:paraId="4CDDE099" w14:textId="77777777" w:rsidR="00E85FBF" w:rsidRPr="00837EF5" w:rsidRDefault="00E85FBF" w:rsidP="00567805">
            <w:pPr>
              <w:jc w:val="center"/>
              <w:rPr>
                <w:lang w:val="el-GR"/>
              </w:rPr>
            </w:pPr>
          </w:p>
        </w:tc>
      </w:tr>
      <w:tr w:rsidR="00E85FBF" w:rsidRPr="00837EF5" w14:paraId="6B46BCB6" w14:textId="77777777" w:rsidTr="00567805">
        <w:trPr>
          <w:trHeight w:val="255"/>
          <w:jc w:val="center"/>
        </w:trPr>
        <w:tc>
          <w:tcPr>
            <w:tcW w:w="880" w:type="dxa"/>
            <w:hideMark/>
          </w:tcPr>
          <w:p w14:paraId="0F7D48EF" w14:textId="77777777" w:rsidR="00E85FBF" w:rsidRPr="00837EF5" w:rsidRDefault="00E85FBF" w:rsidP="00567805">
            <w:pPr>
              <w:rPr>
                <w:b/>
                <w:bCs/>
              </w:rPr>
            </w:pPr>
            <w:r w:rsidRPr="00837EF5">
              <w:rPr>
                <w:b/>
                <w:bCs/>
              </w:rPr>
              <w:t>57</w:t>
            </w:r>
          </w:p>
        </w:tc>
        <w:tc>
          <w:tcPr>
            <w:tcW w:w="7780" w:type="dxa"/>
            <w:hideMark/>
          </w:tcPr>
          <w:p w14:paraId="5463C03B" w14:textId="77777777" w:rsidR="00E85FBF" w:rsidRPr="00837EF5" w:rsidRDefault="00E85FBF" w:rsidP="00567805">
            <w:r w:rsidRPr="00837EF5">
              <w:t>USB stick 8GB USB 3.0</w:t>
            </w:r>
          </w:p>
        </w:tc>
        <w:tc>
          <w:tcPr>
            <w:tcW w:w="2280" w:type="dxa"/>
            <w:hideMark/>
          </w:tcPr>
          <w:p w14:paraId="11D2753F" w14:textId="77777777" w:rsidR="00E85FBF" w:rsidRPr="00837EF5" w:rsidRDefault="00E85FBF" w:rsidP="00567805">
            <w:r w:rsidRPr="00837EF5">
              <w:t> </w:t>
            </w:r>
          </w:p>
        </w:tc>
        <w:tc>
          <w:tcPr>
            <w:tcW w:w="1520" w:type="dxa"/>
            <w:hideMark/>
          </w:tcPr>
          <w:p w14:paraId="51E8B53F" w14:textId="77777777" w:rsidR="00E85FBF" w:rsidRPr="00837EF5" w:rsidRDefault="00E85FBF" w:rsidP="00567805">
            <w:r w:rsidRPr="00837EF5">
              <w:t>ΤΕΜΑ</w:t>
            </w:r>
          </w:p>
        </w:tc>
        <w:tc>
          <w:tcPr>
            <w:tcW w:w="1540" w:type="dxa"/>
            <w:hideMark/>
          </w:tcPr>
          <w:p w14:paraId="677E170A" w14:textId="77777777" w:rsidR="00E85FBF" w:rsidRPr="00837EF5" w:rsidRDefault="00E85FBF" w:rsidP="00567805">
            <w:pPr>
              <w:jc w:val="center"/>
            </w:pPr>
            <w:r w:rsidRPr="00837EF5">
              <w:t>100</w:t>
            </w:r>
          </w:p>
        </w:tc>
      </w:tr>
      <w:tr w:rsidR="00E85FBF" w:rsidRPr="00837EF5" w14:paraId="2A24A00F" w14:textId="77777777" w:rsidTr="00567805">
        <w:trPr>
          <w:trHeight w:val="255"/>
          <w:jc w:val="center"/>
        </w:trPr>
        <w:tc>
          <w:tcPr>
            <w:tcW w:w="880" w:type="dxa"/>
            <w:hideMark/>
          </w:tcPr>
          <w:p w14:paraId="13C28968" w14:textId="77777777" w:rsidR="00E85FBF" w:rsidRPr="00837EF5" w:rsidRDefault="00E85FBF" w:rsidP="00567805">
            <w:pPr>
              <w:rPr>
                <w:b/>
                <w:bCs/>
              </w:rPr>
            </w:pPr>
            <w:r w:rsidRPr="00837EF5">
              <w:rPr>
                <w:b/>
                <w:bCs/>
              </w:rPr>
              <w:t>58</w:t>
            </w:r>
          </w:p>
        </w:tc>
        <w:tc>
          <w:tcPr>
            <w:tcW w:w="7780" w:type="dxa"/>
            <w:hideMark/>
          </w:tcPr>
          <w:p w14:paraId="291E14DA" w14:textId="77777777" w:rsidR="00E85FBF" w:rsidRPr="00837EF5" w:rsidRDefault="00E85FBF" w:rsidP="00567805">
            <w:r w:rsidRPr="00837EF5">
              <w:t>USB stick 16GB USB 3.0</w:t>
            </w:r>
          </w:p>
        </w:tc>
        <w:tc>
          <w:tcPr>
            <w:tcW w:w="2280" w:type="dxa"/>
            <w:hideMark/>
          </w:tcPr>
          <w:p w14:paraId="0212C046" w14:textId="77777777" w:rsidR="00E85FBF" w:rsidRPr="00837EF5" w:rsidRDefault="00E85FBF" w:rsidP="00567805">
            <w:r w:rsidRPr="00837EF5">
              <w:t> </w:t>
            </w:r>
          </w:p>
        </w:tc>
        <w:tc>
          <w:tcPr>
            <w:tcW w:w="1520" w:type="dxa"/>
            <w:hideMark/>
          </w:tcPr>
          <w:p w14:paraId="2466DF13" w14:textId="77777777" w:rsidR="00E85FBF" w:rsidRPr="00837EF5" w:rsidRDefault="00E85FBF" w:rsidP="00567805">
            <w:r w:rsidRPr="00837EF5">
              <w:t>ΤΕΜΑ</w:t>
            </w:r>
          </w:p>
        </w:tc>
        <w:tc>
          <w:tcPr>
            <w:tcW w:w="1540" w:type="dxa"/>
            <w:hideMark/>
          </w:tcPr>
          <w:p w14:paraId="1988A4BD" w14:textId="77777777" w:rsidR="00E85FBF" w:rsidRPr="00837EF5" w:rsidRDefault="00E85FBF" w:rsidP="00567805">
            <w:pPr>
              <w:jc w:val="center"/>
            </w:pPr>
            <w:r w:rsidRPr="00837EF5">
              <w:t>60</w:t>
            </w:r>
          </w:p>
        </w:tc>
      </w:tr>
      <w:tr w:rsidR="00E85FBF" w:rsidRPr="00837EF5" w14:paraId="7A3E91AE" w14:textId="77777777" w:rsidTr="00567805">
        <w:trPr>
          <w:trHeight w:val="255"/>
          <w:jc w:val="center"/>
        </w:trPr>
        <w:tc>
          <w:tcPr>
            <w:tcW w:w="880" w:type="dxa"/>
            <w:hideMark/>
          </w:tcPr>
          <w:p w14:paraId="5A1D182B" w14:textId="77777777" w:rsidR="00E85FBF" w:rsidRPr="00837EF5" w:rsidRDefault="00E85FBF" w:rsidP="00567805">
            <w:pPr>
              <w:rPr>
                <w:b/>
                <w:bCs/>
              </w:rPr>
            </w:pPr>
            <w:r w:rsidRPr="00837EF5">
              <w:rPr>
                <w:b/>
                <w:bCs/>
              </w:rPr>
              <w:t>59</w:t>
            </w:r>
          </w:p>
        </w:tc>
        <w:tc>
          <w:tcPr>
            <w:tcW w:w="7780" w:type="dxa"/>
            <w:hideMark/>
          </w:tcPr>
          <w:p w14:paraId="293516B8" w14:textId="77777777" w:rsidR="00E85FBF" w:rsidRPr="00837EF5" w:rsidRDefault="00E85FBF" w:rsidP="00567805">
            <w:r w:rsidRPr="00837EF5">
              <w:t>USB stick 64GB USB 3.0</w:t>
            </w:r>
          </w:p>
        </w:tc>
        <w:tc>
          <w:tcPr>
            <w:tcW w:w="2280" w:type="dxa"/>
            <w:hideMark/>
          </w:tcPr>
          <w:p w14:paraId="74B5564D" w14:textId="77777777" w:rsidR="00E85FBF" w:rsidRPr="00837EF5" w:rsidRDefault="00E85FBF" w:rsidP="00567805">
            <w:r w:rsidRPr="00837EF5">
              <w:t> </w:t>
            </w:r>
          </w:p>
        </w:tc>
        <w:tc>
          <w:tcPr>
            <w:tcW w:w="1520" w:type="dxa"/>
            <w:hideMark/>
          </w:tcPr>
          <w:p w14:paraId="6BBCB06C" w14:textId="77777777" w:rsidR="00E85FBF" w:rsidRPr="00837EF5" w:rsidRDefault="00E85FBF" w:rsidP="00567805">
            <w:r w:rsidRPr="00837EF5">
              <w:t>ΤΕΜΑ</w:t>
            </w:r>
          </w:p>
        </w:tc>
        <w:tc>
          <w:tcPr>
            <w:tcW w:w="1540" w:type="dxa"/>
            <w:hideMark/>
          </w:tcPr>
          <w:p w14:paraId="40C9012A" w14:textId="77777777" w:rsidR="00E85FBF" w:rsidRPr="00837EF5" w:rsidRDefault="00E85FBF" w:rsidP="00567805">
            <w:pPr>
              <w:jc w:val="center"/>
            </w:pPr>
            <w:r w:rsidRPr="00837EF5">
              <w:t>10</w:t>
            </w:r>
          </w:p>
        </w:tc>
      </w:tr>
      <w:tr w:rsidR="00E85FBF" w:rsidRPr="00837EF5" w14:paraId="76BCDB8D" w14:textId="77777777" w:rsidTr="00567805">
        <w:trPr>
          <w:trHeight w:val="1200"/>
          <w:jc w:val="center"/>
        </w:trPr>
        <w:tc>
          <w:tcPr>
            <w:tcW w:w="880" w:type="dxa"/>
            <w:hideMark/>
          </w:tcPr>
          <w:p w14:paraId="4D67AFDB" w14:textId="77777777" w:rsidR="00E85FBF" w:rsidRPr="00837EF5" w:rsidRDefault="00E85FBF" w:rsidP="00567805">
            <w:pPr>
              <w:rPr>
                <w:b/>
                <w:bCs/>
              </w:rPr>
            </w:pPr>
            <w:r w:rsidRPr="00837EF5">
              <w:rPr>
                <w:b/>
                <w:bCs/>
              </w:rPr>
              <w:t>60</w:t>
            </w:r>
          </w:p>
        </w:tc>
        <w:tc>
          <w:tcPr>
            <w:tcW w:w="7780" w:type="dxa"/>
            <w:hideMark/>
          </w:tcPr>
          <w:p w14:paraId="1DD230EA" w14:textId="77777777" w:rsidR="00E85FBF" w:rsidRPr="00837EF5" w:rsidRDefault="00E85FBF" w:rsidP="00567805">
            <w:r w:rsidRPr="00837EF5">
              <w:t>ΑΡΙΘΜΟΜΗΧΑΝΗ 12 ΨΗΦΙΩΝ</w:t>
            </w:r>
          </w:p>
        </w:tc>
        <w:tc>
          <w:tcPr>
            <w:tcW w:w="2280" w:type="dxa"/>
            <w:hideMark/>
          </w:tcPr>
          <w:p w14:paraId="23AB3802" w14:textId="77777777" w:rsidR="00E85FBF" w:rsidRPr="00837EF5" w:rsidRDefault="00E85FBF" w:rsidP="00567805">
            <w:pPr>
              <w:rPr>
                <w:lang w:val="el-GR"/>
              </w:rPr>
            </w:pPr>
            <w:r w:rsidRPr="00837EF5">
              <w:t>solar</w:t>
            </w:r>
            <w:r w:rsidRPr="00837EF5">
              <w:rPr>
                <w:lang w:val="el-GR"/>
              </w:rPr>
              <w:t>/</w:t>
            </w:r>
            <w:r w:rsidRPr="00837EF5">
              <w:t>battery</w:t>
            </w:r>
            <w:r w:rsidRPr="00837EF5">
              <w:rPr>
                <w:lang w:val="el-GR"/>
              </w:rPr>
              <w:t xml:space="preserve">, με πλήκτρο διόρθωσης τελευταίου </w:t>
            </w:r>
            <w:proofErr w:type="spellStart"/>
            <w:r w:rsidRPr="00837EF5">
              <w:rPr>
                <w:lang w:val="el-GR"/>
              </w:rPr>
              <w:t>στοιχείου,δυνατότητα</w:t>
            </w:r>
            <w:proofErr w:type="spellEnd"/>
            <w:r w:rsidRPr="00837EF5">
              <w:rPr>
                <w:lang w:val="el-GR"/>
              </w:rPr>
              <w:t xml:space="preserve"> ρύθμισης δεκαδικών ψηφίων</w:t>
            </w:r>
          </w:p>
        </w:tc>
        <w:tc>
          <w:tcPr>
            <w:tcW w:w="1520" w:type="dxa"/>
            <w:hideMark/>
          </w:tcPr>
          <w:p w14:paraId="7A9064A3" w14:textId="77777777" w:rsidR="00E85FBF" w:rsidRPr="00837EF5" w:rsidRDefault="00E85FBF" w:rsidP="00567805">
            <w:r w:rsidRPr="00837EF5">
              <w:t>ΤΕΜΑ</w:t>
            </w:r>
          </w:p>
        </w:tc>
        <w:tc>
          <w:tcPr>
            <w:tcW w:w="1540" w:type="dxa"/>
            <w:hideMark/>
          </w:tcPr>
          <w:p w14:paraId="1071BF19" w14:textId="77777777" w:rsidR="00E85FBF" w:rsidRPr="00837EF5" w:rsidRDefault="00E85FBF" w:rsidP="00567805">
            <w:pPr>
              <w:jc w:val="center"/>
            </w:pPr>
            <w:r w:rsidRPr="00837EF5">
              <w:t>20</w:t>
            </w:r>
          </w:p>
        </w:tc>
      </w:tr>
      <w:tr w:rsidR="00E85FBF" w:rsidRPr="00837EF5" w14:paraId="1CD3AE2E" w14:textId="77777777" w:rsidTr="00567805">
        <w:trPr>
          <w:trHeight w:val="1200"/>
          <w:jc w:val="center"/>
        </w:trPr>
        <w:tc>
          <w:tcPr>
            <w:tcW w:w="880" w:type="dxa"/>
            <w:hideMark/>
          </w:tcPr>
          <w:p w14:paraId="463F9646" w14:textId="77777777" w:rsidR="00E85FBF" w:rsidRPr="00837EF5" w:rsidRDefault="00E85FBF" w:rsidP="00567805">
            <w:pPr>
              <w:rPr>
                <w:b/>
                <w:bCs/>
              </w:rPr>
            </w:pPr>
            <w:r w:rsidRPr="00837EF5">
              <w:rPr>
                <w:b/>
                <w:bCs/>
              </w:rPr>
              <w:t>61</w:t>
            </w:r>
          </w:p>
        </w:tc>
        <w:tc>
          <w:tcPr>
            <w:tcW w:w="7780" w:type="dxa"/>
            <w:hideMark/>
          </w:tcPr>
          <w:p w14:paraId="1074E48F" w14:textId="77777777" w:rsidR="00E85FBF" w:rsidRPr="00837EF5" w:rsidRDefault="00E85FBF" w:rsidP="00567805">
            <w:r w:rsidRPr="00837EF5">
              <w:t xml:space="preserve">ΑΡΙΘΜΟΜΗΧΑΝΗ 12 ΨΗΦΙΩΝ ΜΕ ΤΑΙΝΙΑ </w:t>
            </w:r>
          </w:p>
        </w:tc>
        <w:tc>
          <w:tcPr>
            <w:tcW w:w="2280" w:type="dxa"/>
            <w:hideMark/>
          </w:tcPr>
          <w:p w14:paraId="6F70EF5A" w14:textId="77777777" w:rsidR="00E85FBF" w:rsidRPr="00837EF5" w:rsidRDefault="00E85FBF" w:rsidP="00567805">
            <w:pPr>
              <w:rPr>
                <w:lang w:val="el-GR"/>
              </w:rPr>
            </w:pPr>
            <w:r w:rsidRPr="00837EF5">
              <w:t>solar</w:t>
            </w:r>
            <w:r w:rsidRPr="00837EF5">
              <w:rPr>
                <w:lang w:val="el-GR"/>
              </w:rPr>
              <w:t>/</w:t>
            </w:r>
            <w:r w:rsidRPr="00837EF5">
              <w:t>battery</w:t>
            </w:r>
            <w:r w:rsidRPr="00837EF5">
              <w:rPr>
                <w:lang w:val="el-GR"/>
              </w:rPr>
              <w:t xml:space="preserve">, με πλήκτρο διόρθωσης τελευταίου </w:t>
            </w:r>
            <w:proofErr w:type="spellStart"/>
            <w:r w:rsidRPr="00837EF5">
              <w:rPr>
                <w:lang w:val="el-GR"/>
              </w:rPr>
              <w:t>στοιχείου,δυνατότητα</w:t>
            </w:r>
            <w:proofErr w:type="spellEnd"/>
            <w:r w:rsidRPr="00837EF5">
              <w:rPr>
                <w:lang w:val="el-GR"/>
              </w:rPr>
              <w:t xml:space="preserve"> ρύθμισης δεκαδικών ψηφίων</w:t>
            </w:r>
          </w:p>
        </w:tc>
        <w:tc>
          <w:tcPr>
            <w:tcW w:w="1520" w:type="dxa"/>
            <w:hideMark/>
          </w:tcPr>
          <w:p w14:paraId="5A9B52BE" w14:textId="77777777" w:rsidR="00E85FBF" w:rsidRPr="00837EF5" w:rsidRDefault="00E85FBF" w:rsidP="00567805">
            <w:r w:rsidRPr="00837EF5">
              <w:t>TEMA</w:t>
            </w:r>
          </w:p>
        </w:tc>
        <w:tc>
          <w:tcPr>
            <w:tcW w:w="1540" w:type="dxa"/>
            <w:hideMark/>
          </w:tcPr>
          <w:p w14:paraId="13C23764" w14:textId="77777777" w:rsidR="00E85FBF" w:rsidRPr="00837EF5" w:rsidRDefault="00E85FBF" w:rsidP="00567805">
            <w:pPr>
              <w:jc w:val="center"/>
            </w:pPr>
            <w:r w:rsidRPr="00837EF5">
              <w:t>2</w:t>
            </w:r>
          </w:p>
        </w:tc>
      </w:tr>
      <w:tr w:rsidR="00E85FBF" w:rsidRPr="00837EF5" w14:paraId="058A7DB9" w14:textId="77777777" w:rsidTr="00567805">
        <w:trPr>
          <w:trHeight w:val="255"/>
          <w:jc w:val="center"/>
        </w:trPr>
        <w:tc>
          <w:tcPr>
            <w:tcW w:w="880" w:type="dxa"/>
            <w:hideMark/>
          </w:tcPr>
          <w:p w14:paraId="7FCDCCAF" w14:textId="77777777" w:rsidR="00E85FBF" w:rsidRPr="00837EF5" w:rsidRDefault="00E85FBF" w:rsidP="00567805">
            <w:pPr>
              <w:rPr>
                <w:b/>
                <w:bCs/>
              </w:rPr>
            </w:pPr>
            <w:r w:rsidRPr="00837EF5">
              <w:rPr>
                <w:b/>
                <w:bCs/>
              </w:rPr>
              <w:t>62</w:t>
            </w:r>
          </w:p>
        </w:tc>
        <w:tc>
          <w:tcPr>
            <w:tcW w:w="7780" w:type="dxa"/>
            <w:hideMark/>
          </w:tcPr>
          <w:p w14:paraId="15325BB3" w14:textId="77777777" w:rsidR="00E85FBF" w:rsidRPr="00837EF5" w:rsidRDefault="00E85FBF" w:rsidP="00567805">
            <w:r w:rsidRPr="00837EF5">
              <w:t>ΜΠΑΤΑΡΙΕΣ ΑΑ ΑΛΚΑΛΙΚΕΣ</w:t>
            </w:r>
          </w:p>
        </w:tc>
        <w:tc>
          <w:tcPr>
            <w:tcW w:w="2280" w:type="dxa"/>
            <w:hideMark/>
          </w:tcPr>
          <w:p w14:paraId="47F49AE6" w14:textId="77777777" w:rsidR="00E85FBF" w:rsidRPr="00837EF5" w:rsidRDefault="00E85FBF" w:rsidP="00567805">
            <w:r w:rsidRPr="00837EF5">
              <w:t> </w:t>
            </w:r>
          </w:p>
        </w:tc>
        <w:tc>
          <w:tcPr>
            <w:tcW w:w="1520" w:type="dxa"/>
            <w:hideMark/>
          </w:tcPr>
          <w:p w14:paraId="0DE73E3A" w14:textId="77777777" w:rsidR="00E85FBF" w:rsidRPr="00837EF5" w:rsidRDefault="00E85FBF" w:rsidP="00567805">
            <w:r w:rsidRPr="00837EF5">
              <w:t>TEMA</w:t>
            </w:r>
          </w:p>
        </w:tc>
        <w:tc>
          <w:tcPr>
            <w:tcW w:w="1540" w:type="dxa"/>
            <w:hideMark/>
          </w:tcPr>
          <w:p w14:paraId="7B4AF449" w14:textId="77777777" w:rsidR="00E85FBF" w:rsidRPr="00837EF5" w:rsidRDefault="00E85FBF" w:rsidP="00567805">
            <w:pPr>
              <w:jc w:val="center"/>
            </w:pPr>
            <w:r w:rsidRPr="00837EF5">
              <w:t>150</w:t>
            </w:r>
          </w:p>
        </w:tc>
      </w:tr>
      <w:tr w:rsidR="00E85FBF" w:rsidRPr="00837EF5" w14:paraId="656C85E5" w14:textId="77777777" w:rsidTr="00567805">
        <w:trPr>
          <w:trHeight w:val="255"/>
          <w:jc w:val="center"/>
        </w:trPr>
        <w:tc>
          <w:tcPr>
            <w:tcW w:w="880" w:type="dxa"/>
            <w:hideMark/>
          </w:tcPr>
          <w:p w14:paraId="2D05D695" w14:textId="77777777" w:rsidR="00E85FBF" w:rsidRPr="00837EF5" w:rsidRDefault="00E85FBF" w:rsidP="00567805">
            <w:pPr>
              <w:rPr>
                <w:b/>
                <w:bCs/>
              </w:rPr>
            </w:pPr>
            <w:r w:rsidRPr="00837EF5">
              <w:rPr>
                <w:b/>
                <w:bCs/>
              </w:rPr>
              <w:t>63</w:t>
            </w:r>
          </w:p>
        </w:tc>
        <w:tc>
          <w:tcPr>
            <w:tcW w:w="7780" w:type="dxa"/>
            <w:hideMark/>
          </w:tcPr>
          <w:p w14:paraId="5405EAB1" w14:textId="77777777" w:rsidR="00E85FBF" w:rsidRPr="00837EF5" w:rsidRDefault="00E85FBF" w:rsidP="00567805">
            <w:r w:rsidRPr="00837EF5">
              <w:t>ΜΠΑΤΑΡΙΕΣ ΑΑΑ ΑΛΚΑΛΙΚΕΣ</w:t>
            </w:r>
          </w:p>
        </w:tc>
        <w:tc>
          <w:tcPr>
            <w:tcW w:w="2280" w:type="dxa"/>
            <w:hideMark/>
          </w:tcPr>
          <w:p w14:paraId="02097CF8" w14:textId="77777777" w:rsidR="00E85FBF" w:rsidRPr="00837EF5" w:rsidRDefault="00E85FBF" w:rsidP="00567805">
            <w:r w:rsidRPr="00837EF5">
              <w:t> </w:t>
            </w:r>
          </w:p>
        </w:tc>
        <w:tc>
          <w:tcPr>
            <w:tcW w:w="1520" w:type="dxa"/>
            <w:hideMark/>
          </w:tcPr>
          <w:p w14:paraId="410BE274" w14:textId="77777777" w:rsidR="00E85FBF" w:rsidRPr="00837EF5" w:rsidRDefault="00E85FBF" w:rsidP="00567805">
            <w:r w:rsidRPr="00837EF5">
              <w:t>TEMA</w:t>
            </w:r>
          </w:p>
        </w:tc>
        <w:tc>
          <w:tcPr>
            <w:tcW w:w="1540" w:type="dxa"/>
            <w:hideMark/>
          </w:tcPr>
          <w:p w14:paraId="7FFB43FF" w14:textId="77777777" w:rsidR="00E85FBF" w:rsidRPr="00837EF5" w:rsidRDefault="00E85FBF" w:rsidP="00567805">
            <w:pPr>
              <w:jc w:val="center"/>
            </w:pPr>
            <w:r w:rsidRPr="00837EF5">
              <w:t>50</w:t>
            </w:r>
          </w:p>
        </w:tc>
      </w:tr>
      <w:tr w:rsidR="00E85FBF" w:rsidRPr="00837EF5" w14:paraId="0B73AEAB" w14:textId="77777777" w:rsidTr="00567805">
        <w:trPr>
          <w:trHeight w:val="255"/>
          <w:jc w:val="center"/>
        </w:trPr>
        <w:tc>
          <w:tcPr>
            <w:tcW w:w="880" w:type="dxa"/>
            <w:hideMark/>
          </w:tcPr>
          <w:p w14:paraId="0F599090" w14:textId="77777777" w:rsidR="00E85FBF" w:rsidRPr="00837EF5" w:rsidRDefault="00E85FBF" w:rsidP="00567805">
            <w:pPr>
              <w:rPr>
                <w:b/>
                <w:bCs/>
              </w:rPr>
            </w:pPr>
            <w:r w:rsidRPr="00837EF5">
              <w:rPr>
                <w:b/>
                <w:bCs/>
              </w:rPr>
              <w:t>64</w:t>
            </w:r>
          </w:p>
        </w:tc>
        <w:tc>
          <w:tcPr>
            <w:tcW w:w="7780" w:type="dxa"/>
            <w:hideMark/>
          </w:tcPr>
          <w:p w14:paraId="7A0BAD24" w14:textId="77777777" w:rsidR="00E85FBF" w:rsidRPr="00837EF5" w:rsidRDefault="00E85FBF" w:rsidP="00567805">
            <w:pPr>
              <w:rPr>
                <w:lang w:val="el-GR"/>
              </w:rPr>
            </w:pPr>
            <w:r w:rsidRPr="00837EF5">
              <w:rPr>
                <w:lang w:val="el-GR"/>
              </w:rPr>
              <w:t>ΜΠΑΤΑΡΙΕΣ ΑΑ ΕΠΑΝΑΦΟΡΤΙΖΟΜΕΝΕΣ  2100</w:t>
            </w:r>
            <w:proofErr w:type="spellStart"/>
            <w:r w:rsidRPr="00837EF5">
              <w:t>mAh</w:t>
            </w:r>
            <w:proofErr w:type="spellEnd"/>
            <w:r w:rsidRPr="00837EF5">
              <w:rPr>
                <w:lang w:val="el-GR"/>
              </w:rPr>
              <w:t xml:space="preserve"> 1.2</w:t>
            </w:r>
            <w:r w:rsidRPr="00837EF5">
              <w:t>V</w:t>
            </w:r>
          </w:p>
        </w:tc>
        <w:tc>
          <w:tcPr>
            <w:tcW w:w="2280" w:type="dxa"/>
            <w:hideMark/>
          </w:tcPr>
          <w:p w14:paraId="2CFE2D33" w14:textId="77777777" w:rsidR="00E85FBF" w:rsidRPr="00837EF5" w:rsidRDefault="00E85FBF" w:rsidP="00567805">
            <w:pPr>
              <w:rPr>
                <w:lang w:val="el-GR"/>
              </w:rPr>
            </w:pPr>
            <w:r w:rsidRPr="00837EF5">
              <w:t> </w:t>
            </w:r>
          </w:p>
        </w:tc>
        <w:tc>
          <w:tcPr>
            <w:tcW w:w="1520" w:type="dxa"/>
            <w:hideMark/>
          </w:tcPr>
          <w:p w14:paraId="2E18BF64" w14:textId="77777777" w:rsidR="00E85FBF" w:rsidRPr="00837EF5" w:rsidRDefault="00E85FBF" w:rsidP="00567805">
            <w:r w:rsidRPr="00837EF5">
              <w:t>TEMA</w:t>
            </w:r>
          </w:p>
        </w:tc>
        <w:tc>
          <w:tcPr>
            <w:tcW w:w="1540" w:type="dxa"/>
            <w:hideMark/>
          </w:tcPr>
          <w:p w14:paraId="06732C35" w14:textId="77777777" w:rsidR="00E85FBF" w:rsidRPr="00837EF5" w:rsidRDefault="00E85FBF" w:rsidP="00567805">
            <w:pPr>
              <w:jc w:val="center"/>
            </w:pPr>
            <w:r w:rsidRPr="00837EF5">
              <w:t>70</w:t>
            </w:r>
          </w:p>
        </w:tc>
      </w:tr>
      <w:tr w:rsidR="00E85FBF" w:rsidRPr="00837EF5" w14:paraId="323C9771" w14:textId="77777777" w:rsidTr="00567805">
        <w:trPr>
          <w:trHeight w:val="255"/>
          <w:jc w:val="center"/>
        </w:trPr>
        <w:tc>
          <w:tcPr>
            <w:tcW w:w="880" w:type="dxa"/>
            <w:hideMark/>
          </w:tcPr>
          <w:p w14:paraId="70009F8C" w14:textId="77777777" w:rsidR="00E85FBF" w:rsidRPr="00837EF5" w:rsidRDefault="00E85FBF" w:rsidP="00567805">
            <w:pPr>
              <w:rPr>
                <w:b/>
                <w:bCs/>
              </w:rPr>
            </w:pPr>
            <w:r w:rsidRPr="00837EF5">
              <w:rPr>
                <w:b/>
                <w:bCs/>
              </w:rPr>
              <w:t>65</w:t>
            </w:r>
          </w:p>
        </w:tc>
        <w:tc>
          <w:tcPr>
            <w:tcW w:w="7780" w:type="dxa"/>
            <w:hideMark/>
          </w:tcPr>
          <w:p w14:paraId="62F5BE5C" w14:textId="77777777" w:rsidR="00E85FBF" w:rsidRPr="00837EF5" w:rsidRDefault="00E85FBF" w:rsidP="00567805">
            <w:pPr>
              <w:rPr>
                <w:lang w:val="el-GR"/>
              </w:rPr>
            </w:pPr>
            <w:r w:rsidRPr="00837EF5">
              <w:rPr>
                <w:lang w:val="el-GR"/>
              </w:rPr>
              <w:t>ΜΠΑΤΑΡΙΕΣ ΑΑΑ ΕΠΑΝΑΦΟΡΤΙΖΟΜΕΝΕΣ  800</w:t>
            </w:r>
            <w:proofErr w:type="spellStart"/>
            <w:r w:rsidRPr="00837EF5">
              <w:t>mAh</w:t>
            </w:r>
            <w:proofErr w:type="spellEnd"/>
            <w:r w:rsidRPr="00837EF5">
              <w:rPr>
                <w:lang w:val="el-GR"/>
              </w:rPr>
              <w:t xml:space="preserve"> 1.2</w:t>
            </w:r>
            <w:r w:rsidRPr="00837EF5">
              <w:t>V</w:t>
            </w:r>
            <w:r w:rsidRPr="00837EF5">
              <w:rPr>
                <w:lang w:val="el-GR"/>
              </w:rPr>
              <w:t xml:space="preserve"> </w:t>
            </w:r>
          </w:p>
        </w:tc>
        <w:tc>
          <w:tcPr>
            <w:tcW w:w="2280" w:type="dxa"/>
            <w:hideMark/>
          </w:tcPr>
          <w:p w14:paraId="0894BD0C" w14:textId="77777777" w:rsidR="00E85FBF" w:rsidRPr="00837EF5" w:rsidRDefault="00E85FBF" w:rsidP="00567805">
            <w:pPr>
              <w:rPr>
                <w:lang w:val="el-GR"/>
              </w:rPr>
            </w:pPr>
            <w:r w:rsidRPr="00837EF5">
              <w:t> </w:t>
            </w:r>
          </w:p>
        </w:tc>
        <w:tc>
          <w:tcPr>
            <w:tcW w:w="1520" w:type="dxa"/>
            <w:hideMark/>
          </w:tcPr>
          <w:p w14:paraId="4D251EDF" w14:textId="77777777" w:rsidR="00E85FBF" w:rsidRPr="00837EF5" w:rsidRDefault="00E85FBF" w:rsidP="00567805">
            <w:r w:rsidRPr="00837EF5">
              <w:t>TEMA</w:t>
            </w:r>
          </w:p>
        </w:tc>
        <w:tc>
          <w:tcPr>
            <w:tcW w:w="1540" w:type="dxa"/>
            <w:hideMark/>
          </w:tcPr>
          <w:p w14:paraId="241E1C9E" w14:textId="77777777" w:rsidR="00E85FBF" w:rsidRPr="00837EF5" w:rsidRDefault="00E85FBF" w:rsidP="00567805">
            <w:pPr>
              <w:jc w:val="center"/>
            </w:pPr>
            <w:r w:rsidRPr="00837EF5">
              <w:t>70</w:t>
            </w:r>
          </w:p>
        </w:tc>
      </w:tr>
      <w:tr w:rsidR="00E85FBF" w:rsidRPr="00837EF5" w14:paraId="41009FE6" w14:textId="77777777" w:rsidTr="00567805">
        <w:trPr>
          <w:trHeight w:val="480"/>
          <w:jc w:val="center"/>
        </w:trPr>
        <w:tc>
          <w:tcPr>
            <w:tcW w:w="880" w:type="dxa"/>
            <w:hideMark/>
          </w:tcPr>
          <w:p w14:paraId="598A8CD0" w14:textId="77777777" w:rsidR="00E85FBF" w:rsidRPr="00837EF5" w:rsidRDefault="00E85FBF" w:rsidP="00567805">
            <w:pPr>
              <w:rPr>
                <w:b/>
                <w:bCs/>
              </w:rPr>
            </w:pPr>
            <w:r w:rsidRPr="00837EF5">
              <w:rPr>
                <w:b/>
                <w:bCs/>
              </w:rPr>
              <w:t>66</w:t>
            </w:r>
          </w:p>
        </w:tc>
        <w:tc>
          <w:tcPr>
            <w:tcW w:w="7780" w:type="dxa"/>
            <w:hideMark/>
          </w:tcPr>
          <w:p w14:paraId="3348DB55" w14:textId="77777777" w:rsidR="00E85FBF" w:rsidRPr="00837EF5" w:rsidRDefault="00E85FBF" w:rsidP="00567805">
            <w:r w:rsidRPr="00837EF5">
              <w:t xml:space="preserve"> LCD ΦΟΡΤΙΣΤΗΣ MULTI CHARGER ΓΙΑ ΜΠΑΤΑΡΙΕΣ ΤΥΠΟΥ AA ΚΑΙ AAA (NIMH) 8 ΘΕΣΕΩΝ, ΔΙΑΘΕΤΕΙ ΟΘΟΝΗ LCD ΓΙΑ ΠΑΡΑΚΟΛΟΥΘΗΣΗ ΤΩΝ ΜΠΑΤΑΡΙΩΝ </w:t>
            </w:r>
          </w:p>
        </w:tc>
        <w:tc>
          <w:tcPr>
            <w:tcW w:w="2280" w:type="dxa"/>
            <w:hideMark/>
          </w:tcPr>
          <w:p w14:paraId="0D132892" w14:textId="77777777" w:rsidR="00E85FBF" w:rsidRPr="00837EF5" w:rsidRDefault="00E85FBF" w:rsidP="00567805">
            <w:r w:rsidRPr="00837EF5">
              <w:t> </w:t>
            </w:r>
          </w:p>
        </w:tc>
        <w:tc>
          <w:tcPr>
            <w:tcW w:w="1520" w:type="dxa"/>
            <w:hideMark/>
          </w:tcPr>
          <w:p w14:paraId="3308109A" w14:textId="77777777" w:rsidR="00E85FBF" w:rsidRPr="00837EF5" w:rsidRDefault="00E85FBF" w:rsidP="00567805">
            <w:r w:rsidRPr="00837EF5">
              <w:t>TEMA</w:t>
            </w:r>
          </w:p>
        </w:tc>
        <w:tc>
          <w:tcPr>
            <w:tcW w:w="1540" w:type="dxa"/>
            <w:hideMark/>
          </w:tcPr>
          <w:p w14:paraId="5771BA30" w14:textId="77777777" w:rsidR="00E85FBF" w:rsidRPr="00837EF5" w:rsidRDefault="00E85FBF" w:rsidP="00567805">
            <w:pPr>
              <w:jc w:val="center"/>
            </w:pPr>
            <w:r w:rsidRPr="00837EF5">
              <w:t>2</w:t>
            </w:r>
          </w:p>
        </w:tc>
      </w:tr>
      <w:tr w:rsidR="00E85FBF" w:rsidRPr="00837EF5" w14:paraId="226B1954" w14:textId="77777777" w:rsidTr="00567805">
        <w:trPr>
          <w:trHeight w:val="960"/>
          <w:jc w:val="center"/>
        </w:trPr>
        <w:tc>
          <w:tcPr>
            <w:tcW w:w="880" w:type="dxa"/>
            <w:hideMark/>
          </w:tcPr>
          <w:p w14:paraId="500319F0" w14:textId="77777777" w:rsidR="00E85FBF" w:rsidRPr="00837EF5" w:rsidRDefault="00E85FBF" w:rsidP="00567805">
            <w:pPr>
              <w:rPr>
                <w:b/>
                <w:bCs/>
              </w:rPr>
            </w:pPr>
            <w:r w:rsidRPr="00837EF5">
              <w:rPr>
                <w:b/>
                <w:bCs/>
              </w:rPr>
              <w:t>67</w:t>
            </w:r>
          </w:p>
        </w:tc>
        <w:tc>
          <w:tcPr>
            <w:tcW w:w="7780" w:type="dxa"/>
            <w:hideMark/>
          </w:tcPr>
          <w:p w14:paraId="2206EECC" w14:textId="77777777" w:rsidR="00E85FBF" w:rsidRPr="00837EF5" w:rsidRDefault="00E85FBF" w:rsidP="00567805">
            <w:pPr>
              <w:rPr>
                <w:lang w:val="el-GR"/>
              </w:rPr>
            </w:pPr>
            <w:r w:rsidRPr="00837EF5">
              <w:rPr>
                <w:lang w:val="el-GR"/>
              </w:rPr>
              <w:t>ΤΗΛΕΦΩΝΙΚΗ ΣΥΣΚΕΥΗ ΕΝΣΥΡΜΑΤΗ ΜΕ ΑΝΑΓΝΩΡΙΣΗ ΚΛΗΣΗΣ, ΕΠΙΚΛΙΝΗΣ ΟΘΟΝΗ, ΑΝΟΙΚΤΗ ΑΚΡΟΑΣΗ ΧΩΡΙΣ ΜΠΑΤΑΡΙΕΣ</w:t>
            </w:r>
          </w:p>
        </w:tc>
        <w:tc>
          <w:tcPr>
            <w:tcW w:w="2280" w:type="dxa"/>
            <w:hideMark/>
          </w:tcPr>
          <w:p w14:paraId="7F03BD15" w14:textId="77777777" w:rsidR="00E85FBF" w:rsidRPr="00837EF5" w:rsidRDefault="00E85FBF" w:rsidP="00567805">
            <w:pPr>
              <w:rPr>
                <w:lang w:val="el-GR"/>
              </w:rPr>
            </w:pPr>
            <w:r w:rsidRPr="00837EF5">
              <w:rPr>
                <w:lang w:val="el-GR"/>
              </w:rPr>
              <w:t>Επικλινής οθόνη οπίσθιου φωτισμού και ημερολόγιου, Μνήμη 10 θέσεων</w:t>
            </w:r>
          </w:p>
        </w:tc>
        <w:tc>
          <w:tcPr>
            <w:tcW w:w="1520" w:type="dxa"/>
            <w:hideMark/>
          </w:tcPr>
          <w:p w14:paraId="4D79B894" w14:textId="77777777" w:rsidR="00E85FBF" w:rsidRPr="00837EF5" w:rsidRDefault="00E85FBF" w:rsidP="00567805">
            <w:r w:rsidRPr="00837EF5">
              <w:t>TEMA</w:t>
            </w:r>
          </w:p>
        </w:tc>
        <w:tc>
          <w:tcPr>
            <w:tcW w:w="1540" w:type="dxa"/>
            <w:hideMark/>
          </w:tcPr>
          <w:p w14:paraId="51AAD99C" w14:textId="77777777" w:rsidR="00E85FBF" w:rsidRPr="00837EF5" w:rsidRDefault="00E85FBF" w:rsidP="00567805">
            <w:pPr>
              <w:jc w:val="center"/>
            </w:pPr>
            <w:r w:rsidRPr="00837EF5">
              <w:t>60</w:t>
            </w:r>
          </w:p>
        </w:tc>
      </w:tr>
      <w:tr w:rsidR="00E85FBF" w:rsidRPr="00837EF5" w14:paraId="32004CB5" w14:textId="77777777" w:rsidTr="00567805">
        <w:trPr>
          <w:trHeight w:val="255"/>
          <w:jc w:val="center"/>
        </w:trPr>
        <w:tc>
          <w:tcPr>
            <w:tcW w:w="880" w:type="dxa"/>
            <w:hideMark/>
          </w:tcPr>
          <w:p w14:paraId="01B77553" w14:textId="77777777" w:rsidR="00E85FBF" w:rsidRPr="00837EF5" w:rsidRDefault="00E85FBF" w:rsidP="00567805">
            <w:pPr>
              <w:rPr>
                <w:b/>
                <w:bCs/>
              </w:rPr>
            </w:pPr>
            <w:r w:rsidRPr="00837EF5">
              <w:rPr>
                <w:b/>
                <w:bCs/>
              </w:rPr>
              <w:t>68</w:t>
            </w:r>
          </w:p>
        </w:tc>
        <w:tc>
          <w:tcPr>
            <w:tcW w:w="7780" w:type="dxa"/>
            <w:hideMark/>
          </w:tcPr>
          <w:p w14:paraId="761CA167" w14:textId="77777777" w:rsidR="00E85FBF" w:rsidRPr="00837EF5" w:rsidRDefault="00E85FBF" w:rsidP="00567805">
            <w:r w:rsidRPr="00837EF5">
              <w:t xml:space="preserve">ΣΠΙΡΑΛ ΤΑΚΤΟΠΟΙΗΣΗΣ ΚΑΛΩΔΙΩΝ </w:t>
            </w:r>
          </w:p>
        </w:tc>
        <w:tc>
          <w:tcPr>
            <w:tcW w:w="2280" w:type="dxa"/>
            <w:hideMark/>
          </w:tcPr>
          <w:p w14:paraId="4368EBB9" w14:textId="77777777" w:rsidR="00E85FBF" w:rsidRPr="00837EF5" w:rsidRDefault="00E85FBF" w:rsidP="00567805">
            <w:r w:rsidRPr="00837EF5">
              <w:t xml:space="preserve">&gt;= 5 ΜΕΤΡΩΝ </w:t>
            </w:r>
          </w:p>
        </w:tc>
        <w:tc>
          <w:tcPr>
            <w:tcW w:w="1520" w:type="dxa"/>
            <w:hideMark/>
          </w:tcPr>
          <w:p w14:paraId="2B27F9FD" w14:textId="77777777" w:rsidR="00E85FBF" w:rsidRPr="00837EF5" w:rsidRDefault="00E85FBF" w:rsidP="00567805">
            <w:r w:rsidRPr="00837EF5">
              <w:t>ΤΕΜΑ</w:t>
            </w:r>
          </w:p>
        </w:tc>
        <w:tc>
          <w:tcPr>
            <w:tcW w:w="1540" w:type="dxa"/>
            <w:hideMark/>
          </w:tcPr>
          <w:p w14:paraId="37AE3A53" w14:textId="77777777" w:rsidR="00E85FBF" w:rsidRPr="00837EF5" w:rsidRDefault="00E85FBF" w:rsidP="00567805">
            <w:pPr>
              <w:jc w:val="center"/>
            </w:pPr>
            <w:r w:rsidRPr="00837EF5">
              <w:t>10</w:t>
            </w:r>
          </w:p>
        </w:tc>
      </w:tr>
      <w:tr w:rsidR="00E85FBF" w:rsidRPr="00837EF5" w14:paraId="7707448A" w14:textId="77777777" w:rsidTr="00567805">
        <w:trPr>
          <w:trHeight w:val="255"/>
          <w:jc w:val="center"/>
        </w:trPr>
        <w:tc>
          <w:tcPr>
            <w:tcW w:w="880" w:type="dxa"/>
            <w:hideMark/>
          </w:tcPr>
          <w:p w14:paraId="508B8B54" w14:textId="77777777" w:rsidR="00E85FBF" w:rsidRPr="00837EF5" w:rsidRDefault="00E85FBF" w:rsidP="00567805">
            <w:pPr>
              <w:rPr>
                <w:b/>
                <w:bCs/>
              </w:rPr>
            </w:pPr>
            <w:r w:rsidRPr="00837EF5">
              <w:rPr>
                <w:b/>
                <w:bCs/>
              </w:rPr>
              <w:t>69</w:t>
            </w:r>
          </w:p>
        </w:tc>
        <w:tc>
          <w:tcPr>
            <w:tcW w:w="7780" w:type="dxa"/>
            <w:hideMark/>
          </w:tcPr>
          <w:p w14:paraId="146CEB9C" w14:textId="77777777" w:rsidR="00E85FBF" w:rsidRPr="00837EF5" w:rsidRDefault="00E85FBF" w:rsidP="00567805">
            <w:pPr>
              <w:rPr>
                <w:lang w:val="el-GR"/>
              </w:rPr>
            </w:pPr>
            <w:r w:rsidRPr="00837EF5">
              <w:rPr>
                <w:lang w:val="el-GR"/>
              </w:rPr>
              <w:t xml:space="preserve">ΦΥΣΗΤΗΡΑΣ ΧΕΙΡΟΣ ΗΛΕΚΤΡΙΚΟΣ  ΜΕ ΡΥΘΜΙΣΗ </w:t>
            </w:r>
            <w:r w:rsidRPr="00837EF5">
              <w:t>E</w:t>
            </w:r>
            <w:r w:rsidRPr="00837EF5">
              <w:rPr>
                <w:lang w:val="el-GR"/>
              </w:rPr>
              <w:t>ΝΤΑΣΗΣ</w:t>
            </w:r>
          </w:p>
        </w:tc>
        <w:tc>
          <w:tcPr>
            <w:tcW w:w="2280" w:type="dxa"/>
            <w:hideMark/>
          </w:tcPr>
          <w:p w14:paraId="31978E33" w14:textId="77777777" w:rsidR="00E85FBF" w:rsidRPr="00837EF5" w:rsidRDefault="00E85FBF" w:rsidP="00567805">
            <w:r w:rsidRPr="00837EF5">
              <w:t>750 Watt</w:t>
            </w:r>
          </w:p>
        </w:tc>
        <w:tc>
          <w:tcPr>
            <w:tcW w:w="1520" w:type="dxa"/>
            <w:hideMark/>
          </w:tcPr>
          <w:p w14:paraId="1E36FBCB" w14:textId="77777777" w:rsidR="00E85FBF" w:rsidRPr="00837EF5" w:rsidRDefault="00E85FBF" w:rsidP="00567805">
            <w:r w:rsidRPr="00837EF5">
              <w:t>TEMA</w:t>
            </w:r>
          </w:p>
        </w:tc>
        <w:tc>
          <w:tcPr>
            <w:tcW w:w="1540" w:type="dxa"/>
            <w:hideMark/>
          </w:tcPr>
          <w:p w14:paraId="3E66563D" w14:textId="77777777" w:rsidR="00E85FBF" w:rsidRPr="00837EF5" w:rsidRDefault="00E85FBF" w:rsidP="00567805">
            <w:pPr>
              <w:jc w:val="center"/>
            </w:pPr>
            <w:r w:rsidRPr="00837EF5">
              <w:t>1</w:t>
            </w:r>
          </w:p>
        </w:tc>
      </w:tr>
      <w:tr w:rsidR="00E85FBF" w:rsidRPr="00837EF5" w14:paraId="2C899245" w14:textId="77777777" w:rsidTr="00422841">
        <w:trPr>
          <w:trHeight w:val="255"/>
          <w:jc w:val="center"/>
        </w:trPr>
        <w:tc>
          <w:tcPr>
            <w:tcW w:w="880" w:type="dxa"/>
            <w:shd w:val="clear" w:color="auto" w:fill="D9D9D9" w:themeFill="background1" w:themeFillShade="D9"/>
            <w:hideMark/>
          </w:tcPr>
          <w:p w14:paraId="6CDD4EED" w14:textId="77777777" w:rsidR="00E85FBF" w:rsidRPr="00837EF5" w:rsidRDefault="00E85FBF" w:rsidP="00567805">
            <w:pPr>
              <w:rPr>
                <w:b/>
                <w:bCs/>
              </w:rPr>
            </w:pPr>
            <w:r w:rsidRPr="00837EF5">
              <w:rPr>
                <w:b/>
                <w:bCs/>
              </w:rPr>
              <w:t> </w:t>
            </w:r>
          </w:p>
        </w:tc>
        <w:tc>
          <w:tcPr>
            <w:tcW w:w="7780" w:type="dxa"/>
            <w:shd w:val="clear" w:color="auto" w:fill="D9D9D9" w:themeFill="background1" w:themeFillShade="D9"/>
            <w:hideMark/>
          </w:tcPr>
          <w:p w14:paraId="0129D06A" w14:textId="77777777" w:rsidR="00E85FBF" w:rsidRPr="00837EF5" w:rsidRDefault="00E85FBF" w:rsidP="00567805">
            <w:pPr>
              <w:rPr>
                <w:b/>
                <w:bCs/>
              </w:rPr>
            </w:pPr>
            <w:r w:rsidRPr="00837EF5">
              <w:rPr>
                <w:b/>
                <w:bCs/>
              </w:rPr>
              <w:t>ΧΑΡΤΙΑ</w:t>
            </w:r>
          </w:p>
        </w:tc>
        <w:tc>
          <w:tcPr>
            <w:tcW w:w="2280" w:type="dxa"/>
            <w:shd w:val="clear" w:color="auto" w:fill="D9D9D9" w:themeFill="background1" w:themeFillShade="D9"/>
            <w:hideMark/>
          </w:tcPr>
          <w:p w14:paraId="3C2D1ECA" w14:textId="77777777" w:rsidR="00E85FBF" w:rsidRPr="00837EF5" w:rsidRDefault="00E85FBF" w:rsidP="00567805">
            <w:r w:rsidRPr="00837EF5">
              <w:t> </w:t>
            </w:r>
          </w:p>
        </w:tc>
        <w:tc>
          <w:tcPr>
            <w:tcW w:w="1520" w:type="dxa"/>
            <w:shd w:val="clear" w:color="auto" w:fill="D9D9D9" w:themeFill="background1" w:themeFillShade="D9"/>
            <w:hideMark/>
          </w:tcPr>
          <w:p w14:paraId="2A0312A3" w14:textId="77777777" w:rsidR="00E85FBF" w:rsidRPr="00837EF5" w:rsidRDefault="00E85FBF" w:rsidP="00567805">
            <w:r w:rsidRPr="00837EF5">
              <w:t> </w:t>
            </w:r>
          </w:p>
        </w:tc>
        <w:tc>
          <w:tcPr>
            <w:tcW w:w="1540" w:type="dxa"/>
            <w:shd w:val="clear" w:color="auto" w:fill="D9D9D9" w:themeFill="background1" w:themeFillShade="D9"/>
            <w:hideMark/>
          </w:tcPr>
          <w:p w14:paraId="52EEC1B1" w14:textId="77777777" w:rsidR="00E85FBF" w:rsidRPr="00837EF5" w:rsidRDefault="00E85FBF" w:rsidP="00567805">
            <w:pPr>
              <w:jc w:val="center"/>
            </w:pPr>
          </w:p>
        </w:tc>
      </w:tr>
      <w:tr w:rsidR="00E85FBF" w:rsidRPr="00837EF5" w14:paraId="037D2C52" w14:textId="77777777" w:rsidTr="00567805">
        <w:trPr>
          <w:trHeight w:val="255"/>
          <w:jc w:val="center"/>
        </w:trPr>
        <w:tc>
          <w:tcPr>
            <w:tcW w:w="880" w:type="dxa"/>
            <w:hideMark/>
          </w:tcPr>
          <w:p w14:paraId="34BD3B48" w14:textId="77777777" w:rsidR="00E85FBF" w:rsidRPr="00837EF5" w:rsidRDefault="00E85FBF" w:rsidP="00567805">
            <w:pPr>
              <w:rPr>
                <w:b/>
                <w:bCs/>
              </w:rPr>
            </w:pPr>
            <w:r w:rsidRPr="00837EF5">
              <w:rPr>
                <w:b/>
                <w:bCs/>
              </w:rPr>
              <w:t>70</w:t>
            </w:r>
          </w:p>
        </w:tc>
        <w:tc>
          <w:tcPr>
            <w:tcW w:w="7780" w:type="dxa"/>
            <w:hideMark/>
          </w:tcPr>
          <w:p w14:paraId="5A98074E" w14:textId="77777777" w:rsidR="00E85FBF" w:rsidRPr="00837EF5" w:rsidRDefault="00E85FBF" w:rsidP="00567805">
            <w:r w:rsidRPr="00837EF5">
              <w:t>ΗΜΕΡΟΛΟΓΙΟ ΓΥΡΙΣΤΟ (ΕΠΙΤΡΑΠΕΖΙΟΣ ΗΜΕΡΟΔΕΙΚΤΗΣ)</w:t>
            </w:r>
          </w:p>
        </w:tc>
        <w:tc>
          <w:tcPr>
            <w:tcW w:w="2280" w:type="dxa"/>
            <w:hideMark/>
          </w:tcPr>
          <w:p w14:paraId="155D267C" w14:textId="77777777" w:rsidR="00E85FBF" w:rsidRPr="00837EF5" w:rsidRDefault="00E85FBF" w:rsidP="00567805">
            <w:r w:rsidRPr="00837EF5">
              <w:t> </w:t>
            </w:r>
          </w:p>
        </w:tc>
        <w:tc>
          <w:tcPr>
            <w:tcW w:w="1520" w:type="dxa"/>
            <w:hideMark/>
          </w:tcPr>
          <w:p w14:paraId="319A3325" w14:textId="77777777" w:rsidR="00E85FBF" w:rsidRPr="00837EF5" w:rsidRDefault="00E85FBF" w:rsidP="00567805">
            <w:r w:rsidRPr="00837EF5">
              <w:t>ΤΕΜΑ</w:t>
            </w:r>
          </w:p>
        </w:tc>
        <w:tc>
          <w:tcPr>
            <w:tcW w:w="1540" w:type="dxa"/>
            <w:hideMark/>
          </w:tcPr>
          <w:p w14:paraId="03A8F2F4" w14:textId="77777777" w:rsidR="00E85FBF" w:rsidRPr="00837EF5" w:rsidRDefault="00E85FBF" w:rsidP="00567805">
            <w:pPr>
              <w:jc w:val="center"/>
            </w:pPr>
            <w:r w:rsidRPr="00837EF5">
              <w:t>10</w:t>
            </w:r>
          </w:p>
        </w:tc>
      </w:tr>
      <w:tr w:rsidR="00E85FBF" w:rsidRPr="00837EF5" w14:paraId="0F7535AD" w14:textId="77777777" w:rsidTr="00567805">
        <w:trPr>
          <w:trHeight w:val="255"/>
          <w:jc w:val="center"/>
        </w:trPr>
        <w:tc>
          <w:tcPr>
            <w:tcW w:w="880" w:type="dxa"/>
            <w:hideMark/>
          </w:tcPr>
          <w:p w14:paraId="741A09AC" w14:textId="77777777" w:rsidR="00E85FBF" w:rsidRPr="00837EF5" w:rsidRDefault="00E85FBF" w:rsidP="00567805">
            <w:pPr>
              <w:rPr>
                <w:b/>
                <w:bCs/>
              </w:rPr>
            </w:pPr>
            <w:r w:rsidRPr="00837EF5">
              <w:rPr>
                <w:b/>
                <w:bCs/>
              </w:rPr>
              <w:t>71</w:t>
            </w:r>
          </w:p>
        </w:tc>
        <w:tc>
          <w:tcPr>
            <w:tcW w:w="7780" w:type="dxa"/>
            <w:hideMark/>
          </w:tcPr>
          <w:p w14:paraId="25F1FB0E" w14:textId="77777777" w:rsidR="00E85FBF" w:rsidRPr="00837EF5" w:rsidRDefault="00E85FBF" w:rsidP="00567805">
            <w:pPr>
              <w:rPr>
                <w:lang w:val="el-GR"/>
              </w:rPr>
            </w:pPr>
            <w:r w:rsidRPr="00837EF5">
              <w:rPr>
                <w:lang w:val="el-GR"/>
              </w:rPr>
              <w:t>ΗΜΕΡΟΛΟΓΙΟ ΣΟΥΜΕΝ ΠΛΑΝΟ ΜΗΝΙΑΙΟ 35χ48εκ</w:t>
            </w:r>
          </w:p>
        </w:tc>
        <w:tc>
          <w:tcPr>
            <w:tcW w:w="2280" w:type="dxa"/>
            <w:hideMark/>
          </w:tcPr>
          <w:p w14:paraId="4F390D65" w14:textId="77777777" w:rsidR="00E85FBF" w:rsidRPr="00837EF5" w:rsidRDefault="00E85FBF" w:rsidP="00567805">
            <w:pPr>
              <w:rPr>
                <w:lang w:val="el-GR"/>
              </w:rPr>
            </w:pPr>
            <w:r w:rsidRPr="00837EF5">
              <w:t> </w:t>
            </w:r>
          </w:p>
        </w:tc>
        <w:tc>
          <w:tcPr>
            <w:tcW w:w="1520" w:type="dxa"/>
            <w:hideMark/>
          </w:tcPr>
          <w:p w14:paraId="5AC3B634" w14:textId="77777777" w:rsidR="00E85FBF" w:rsidRPr="00837EF5" w:rsidRDefault="00E85FBF" w:rsidP="00567805">
            <w:r w:rsidRPr="00837EF5">
              <w:t>ΤΕΜΑ</w:t>
            </w:r>
          </w:p>
        </w:tc>
        <w:tc>
          <w:tcPr>
            <w:tcW w:w="1540" w:type="dxa"/>
            <w:hideMark/>
          </w:tcPr>
          <w:p w14:paraId="2131D2EB" w14:textId="77777777" w:rsidR="00E85FBF" w:rsidRPr="00837EF5" w:rsidRDefault="00E85FBF" w:rsidP="00567805">
            <w:pPr>
              <w:jc w:val="center"/>
            </w:pPr>
            <w:r w:rsidRPr="00837EF5">
              <w:t>5</w:t>
            </w:r>
          </w:p>
        </w:tc>
      </w:tr>
      <w:tr w:rsidR="00E85FBF" w:rsidRPr="00837EF5" w14:paraId="13D6C324" w14:textId="77777777" w:rsidTr="00567805">
        <w:trPr>
          <w:trHeight w:val="255"/>
          <w:jc w:val="center"/>
        </w:trPr>
        <w:tc>
          <w:tcPr>
            <w:tcW w:w="880" w:type="dxa"/>
            <w:hideMark/>
          </w:tcPr>
          <w:p w14:paraId="1E98D915" w14:textId="77777777" w:rsidR="00E85FBF" w:rsidRPr="00837EF5" w:rsidRDefault="00E85FBF" w:rsidP="00567805">
            <w:pPr>
              <w:rPr>
                <w:b/>
                <w:bCs/>
              </w:rPr>
            </w:pPr>
            <w:r w:rsidRPr="00837EF5">
              <w:rPr>
                <w:b/>
                <w:bCs/>
              </w:rPr>
              <w:t>72</w:t>
            </w:r>
          </w:p>
        </w:tc>
        <w:tc>
          <w:tcPr>
            <w:tcW w:w="7780" w:type="dxa"/>
            <w:hideMark/>
          </w:tcPr>
          <w:p w14:paraId="68CCCD0C" w14:textId="77777777" w:rsidR="00E85FBF" w:rsidRPr="00837EF5" w:rsidRDefault="00E85FBF" w:rsidP="00567805">
            <w:r w:rsidRPr="00837EF5">
              <w:t>ΤΕΤΡΑΔΙΟ ΣΠΙΡΑΛ  2 ΘΕΜΑΤΩΝ 17cmx24cm</w:t>
            </w:r>
          </w:p>
        </w:tc>
        <w:tc>
          <w:tcPr>
            <w:tcW w:w="2280" w:type="dxa"/>
            <w:hideMark/>
          </w:tcPr>
          <w:p w14:paraId="13E33E12" w14:textId="77777777" w:rsidR="00E85FBF" w:rsidRPr="00837EF5" w:rsidRDefault="00E85FBF" w:rsidP="00567805">
            <w:r w:rsidRPr="00837EF5">
              <w:t>80φ</w:t>
            </w:r>
          </w:p>
        </w:tc>
        <w:tc>
          <w:tcPr>
            <w:tcW w:w="1520" w:type="dxa"/>
            <w:hideMark/>
          </w:tcPr>
          <w:p w14:paraId="0FD103EC" w14:textId="77777777" w:rsidR="00E85FBF" w:rsidRPr="00837EF5" w:rsidRDefault="00E85FBF" w:rsidP="00567805">
            <w:r w:rsidRPr="00837EF5">
              <w:t>TEMA</w:t>
            </w:r>
          </w:p>
        </w:tc>
        <w:tc>
          <w:tcPr>
            <w:tcW w:w="1540" w:type="dxa"/>
            <w:hideMark/>
          </w:tcPr>
          <w:p w14:paraId="60901DDE" w14:textId="77777777" w:rsidR="00E85FBF" w:rsidRPr="00837EF5" w:rsidRDefault="00E85FBF" w:rsidP="00567805">
            <w:pPr>
              <w:jc w:val="center"/>
            </w:pPr>
            <w:r w:rsidRPr="00837EF5">
              <w:t>70</w:t>
            </w:r>
          </w:p>
        </w:tc>
      </w:tr>
      <w:tr w:rsidR="00E85FBF" w:rsidRPr="00837EF5" w14:paraId="0CB8EC73" w14:textId="77777777" w:rsidTr="00567805">
        <w:trPr>
          <w:trHeight w:val="255"/>
          <w:jc w:val="center"/>
        </w:trPr>
        <w:tc>
          <w:tcPr>
            <w:tcW w:w="880" w:type="dxa"/>
            <w:hideMark/>
          </w:tcPr>
          <w:p w14:paraId="3108E85D" w14:textId="77777777" w:rsidR="00E85FBF" w:rsidRPr="00837EF5" w:rsidRDefault="00E85FBF" w:rsidP="00567805">
            <w:pPr>
              <w:rPr>
                <w:b/>
                <w:bCs/>
              </w:rPr>
            </w:pPr>
            <w:r w:rsidRPr="00837EF5">
              <w:rPr>
                <w:b/>
                <w:bCs/>
              </w:rPr>
              <w:t>73</w:t>
            </w:r>
          </w:p>
        </w:tc>
        <w:tc>
          <w:tcPr>
            <w:tcW w:w="7780" w:type="dxa"/>
            <w:hideMark/>
          </w:tcPr>
          <w:p w14:paraId="3DC6F8AC" w14:textId="77777777" w:rsidR="00E85FBF" w:rsidRPr="00837EF5" w:rsidRDefault="00E85FBF" w:rsidP="00567805">
            <w:pPr>
              <w:rPr>
                <w:lang w:val="el-GR"/>
              </w:rPr>
            </w:pPr>
            <w:r w:rsidRPr="00837EF5">
              <w:rPr>
                <w:lang w:val="el-GR"/>
              </w:rPr>
              <w:t>ΤΕΤΡΑΔΙΟ ΣΠΙΡΑΛ Α4  2 ΘΕΜΑΤΩΝ 30</w:t>
            </w:r>
            <w:r w:rsidRPr="00837EF5">
              <w:t>cmx</w:t>
            </w:r>
            <w:r w:rsidRPr="00837EF5">
              <w:rPr>
                <w:lang w:val="el-GR"/>
              </w:rPr>
              <w:t>21</w:t>
            </w:r>
            <w:r w:rsidRPr="00837EF5">
              <w:t>cm</w:t>
            </w:r>
          </w:p>
        </w:tc>
        <w:tc>
          <w:tcPr>
            <w:tcW w:w="2280" w:type="dxa"/>
            <w:hideMark/>
          </w:tcPr>
          <w:p w14:paraId="153EC3DE" w14:textId="77777777" w:rsidR="00E85FBF" w:rsidRPr="00837EF5" w:rsidRDefault="00E85FBF" w:rsidP="00567805">
            <w:r w:rsidRPr="00837EF5">
              <w:t>80φ</w:t>
            </w:r>
          </w:p>
        </w:tc>
        <w:tc>
          <w:tcPr>
            <w:tcW w:w="1520" w:type="dxa"/>
            <w:hideMark/>
          </w:tcPr>
          <w:p w14:paraId="23ECC5E9" w14:textId="77777777" w:rsidR="00E85FBF" w:rsidRPr="00837EF5" w:rsidRDefault="00E85FBF" w:rsidP="00567805">
            <w:r w:rsidRPr="00837EF5">
              <w:t>TEMA</w:t>
            </w:r>
          </w:p>
        </w:tc>
        <w:tc>
          <w:tcPr>
            <w:tcW w:w="1540" w:type="dxa"/>
            <w:hideMark/>
          </w:tcPr>
          <w:p w14:paraId="4D714034" w14:textId="77777777" w:rsidR="00E85FBF" w:rsidRPr="00837EF5" w:rsidRDefault="00E85FBF" w:rsidP="00567805">
            <w:pPr>
              <w:jc w:val="center"/>
            </w:pPr>
            <w:r w:rsidRPr="00837EF5">
              <w:t>70</w:t>
            </w:r>
          </w:p>
        </w:tc>
      </w:tr>
      <w:tr w:rsidR="00E85FBF" w:rsidRPr="00837EF5" w14:paraId="03F2DA92" w14:textId="77777777" w:rsidTr="00567805">
        <w:trPr>
          <w:trHeight w:val="255"/>
          <w:jc w:val="center"/>
        </w:trPr>
        <w:tc>
          <w:tcPr>
            <w:tcW w:w="880" w:type="dxa"/>
            <w:hideMark/>
          </w:tcPr>
          <w:p w14:paraId="2D53BE49" w14:textId="77777777" w:rsidR="00E85FBF" w:rsidRPr="00837EF5" w:rsidRDefault="00E85FBF" w:rsidP="00567805">
            <w:pPr>
              <w:rPr>
                <w:b/>
                <w:bCs/>
              </w:rPr>
            </w:pPr>
            <w:r w:rsidRPr="00837EF5">
              <w:rPr>
                <w:b/>
                <w:bCs/>
              </w:rPr>
              <w:t>74</w:t>
            </w:r>
          </w:p>
        </w:tc>
        <w:tc>
          <w:tcPr>
            <w:tcW w:w="7780" w:type="dxa"/>
            <w:hideMark/>
          </w:tcPr>
          <w:p w14:paraId="00B7CD71" w14:textId="77777777" w:rsidR="00E85FBF" w:rsidRPr="00837EF5" w:rsidRDefault="00E85FBF" w:rsidP="00567805">
            <w:pPr>
              <w:rPr>
                <w:lang w:val="el-GR"/>
              </w:rPr>
            </w:pPr>
            <w:r w:rsidRPr="00837EF5">
              <w:rPr>
                <w:lang w:val="el-GR"/>
              </w:rPr>
              <w:t>ΜΠΛΟΚ ΠΕΡΦΟΡΕ Α5 ΡΙΓΕ 14</w:t>
            </w:r>
            <w:r w:rsidRPr="00837EF5">
              <w:t>x</w:t>
            </w:r>
            <w:r w:rsidRPr="00837EF5">
              <w:rPr>
                <w:lang w:val="el-GR"/>
              </w:rPr>
              <w:t>20</w:t>
            </w:r>
            <w:r w:rsidRPr="00837EF5">
              <w:t>cm</w:t>
            </w:r>
          </w:p>
        </w:tc>
        <w:tc>
          <w:tcPr>
            <w:tcW w:w="2280" w:type="dxa"/>
            <w:hideMark/>
          </w:tcPr>
          <w:p w14:paraId="26511024" w14:textId="77777777" w:rsidR="00E85FBF" w:rsidRPr="00837EF5" w:rsidRDefault="00E85FBF" w:rsidP="00567805">
            <w:r w:rsidRPr="00837EF5">
              <w:t>80φ</w:t>
            </w:r>
          </w:p>
        </w:tc>
        <w:tc>
          <w:tcPr>
            <w:tcW w:w="1520" w:type="dxa"/>
            <w:hideMark/>
          </w:tcPr>
          <w:p w14:paraId="0EE4EF60" w14:textId="77777777" w:rsidR="00E85FBF" w:rsidRPr="00837EF5" w:rsidRDefault="00E85FBF" w:rsidP="00567805">
            <w:r w:rsidRPr="00837EF5">
              <w:t>TEMA</w:t>
            </w:r>
          </w:p>
        </w:tc>
        <w:tc>
          <w:tcPr>
            <w:tcW w:w="1540" w:type="dxa"/>
            <w:hideMark/>
          </w:tcPr>
          <w:p w14:paraId="7FC000FD" w14:textId="77777777" w:rsidR="00E85FBF" w:rsidRPr="00837EF5" w:rsidRDefault="00E85FBF" w:rsidP="00567805">
            <w:pPr>
              <w:jc w:val="center"/>
            </w:pPr>
            <w:r w:rsidRPr="00837EF5">
              <w:t>70</w:t>
            </w:r>
          </w:p>
        </w:tc>
      </w:tr>
      <w:tr w:rsidR="00E85FBF" w:rsidRPr="00837EF5" w14:paraId="0AB5D67D" w14:textId="77777777" w:rsidTr="00567805">
        <w:trPr>
          <w:trHeight w:val="255"/>
          <w:jc w:val="center"/>
        </w:trPr>
        <w:tc>
          <w:tcPr>
            <w:tcW w:w="880" w:type="dxa"/>
            <w:hideMark/>
          </w:tcPr>
          <w:p w14:paraId="16B7B715" w14:textId="77777777" w:rsidR="00E85FBF" w:rsidRPr="00837EF5" w:rsidRDefault="00E85FBF" w:rsidP="00567805">
            <w:pPr>
              <w:rPr>
                <w:b/>
                <w:bCs/>
              </w:rPr>
            </w:pPr>
            <w:r w:rsidRPr="00837EF5">
              <w:rPr>
                <w:b/>
                <w:bCs/>
              </w:rPr>
              <w:t>75</w:t>
            </w:r>
          </w:p>
        </w:tc>
        <w:tc>
          <w:tcPr>
            <w:tcW w:w="7780" w:type="dxa"/>
            <w:hideMark/>
          </w:tcPr>
          <w:p w14:paraId="20F76245" w14:textId="77777777" w:rsidR="00E85FBF" w:rsidRPr="00837EF5" w:rsidRDefault="00E85FBF" w:rsidP="00567805">
            <w:pPr>
              <w:rPr>
                <w:lang w:val="el-GR"/>
              </w:rPr>
            </w:pPr>
            <w:r w:rsidRPr="00837EF5">
              <w:rPr>
                <w:lang w:val="el-GR"/>
              </w:rPr>
              <w:t>ΧΑΡΤΙ ΦΩΤΟΑΝΤΙΓΡΑΦΙΚΟ Α4 80</w:t>
            </w:r>
            <w:r w:rsidRPr="00837EF5">
              <w:t>gr</w:t>
            </w:r>
            <w:r w:rsidRPr="00837EF5">
              <w:rPr>
                <w:lang w:val="el-GR"/>
              </w:rPr>
              <w:t xml:space="preserve"> 500 </w:t>
            </w:r>
            <w:proofErr w:type="spellStart"/>
            <w:r w:rsidRPr="00837EF5">
              <w:rPr>
                <w:lang w:val="el-GR"/>
              </w:rPr>
              <w:t>φυλλων</w:t>
            </w:r>
            <w:proofErr w:type="spellEnd"/>
          </w:p>
        </w:tc>
        <w:tc>
          <w:tcPr>
            <w:tcW w:w="2280" w:type="dxa"/>
            <w:hideMark/>
          </w:tcPr>
          <w:p w14:paraId="4D81A90A" w14:textId="77777777" w:rsidR="00E85FBF" w:rsidRPr="00837EF5" w:rsidRDefault="00E85FBF" w:rsidP="00567805">
            <w:r w:rsidRPr="00837EF5">
              <w:t>ΛΕΥΚΟ</w:t>
            </w:r>
          </w:p>
        </w:tc>
        <w:tc>
          <w:tcPr>
            <w:tcW w:w="1520" w:type="dxa"/>
            <w:hideMark/>
          </w:tcPr>
          <w:p w14:paraId="023EB26A" w14:textId="77777777" w:rsidR="00E85FBF" w:rsidRPr="00837EF5" w:rsidRDefault="00E85FBF" w:rsidP="00567805">
            <w:r w:rsidRPr="00837EF5">
              <w:t>ΠΑΚΕ</w:t>
            </w:r>
          </w:p>
        </w:tc>
        <w:tc>
          <w:tcPr>
            <w:tcW w:w="1540" w:type="dxa"/>
            <w:hideMark/>
          </w:tcPr>
          <w:p w14:paraId="3A4F2E73" w14:textId="77777777" w:rsidR="00E85FBF" w:rsidRPr="00837EF5" w:rsidRDefault="00E85FBF" w:rsidP="00567805">
            <w:pPr>
              <w:jc w:val="center"/>
            </w:pPr>
            <w:r w:rsidRPr="00837EF5">
              <w:t>1000</w:t>
            </w:r>
          </w:p>
        </w:tc>
      </w:tr>
      <w:tr w:rsidR="00E85FBF" w:rsidRPr="00837EF5" w14:paraId="19101772" w14:textId="77777777" w:rsidTr="00567805">
        <w:trPr>
          <w:trHeight w:val="255"/>
          <w:jc w:val="center"/>
        </w:trPr>
        <w:tc>
          <w:tcPr>
            <w:tcW w:w="880" w:type="dxa"/>
            <w:hideMark/>
          </w:tcPr>
          <w:p w14:paraId="7CF22251" w14:textId="77777777" w:rsidR="00E85FBF" w:rsidRPr="00837EF5" w:rsidRDefault="00E85FBF" w:rsidP="00567805">
            <w:pPr>
              <w:rPr>
                <w:b/>
                <w:bCs/>
              </w:rPr>
            </w:pPr>
            <w:r w:rsidRPr="00837EF5">
              <w:rPr>
                <w:b/>
                <w:bCs/>
              </w:rPr>
              <w:t>76</w:t>
            </w:r>
          </w:p>
        </w:tc>
        <w:tc>
          <w:tcPr>
            <w:tcW w:w="7780" w:type="dxa"/>
            <w:hideMark/>
          </w:tcPr>
          <w:p w14:paraId="701B845E" w14:textId="77777777" w:rsidR="00E85FBF" w:rsidRPr="00837EF5" w:rsidRDefault="00E85FBF" w:rsidP="00567805">
            <w:pPr>
              <w:rPr>
                <w:lang w:val="el-GR"/>
              </w:rPr>
            </w:pPr>
            <w:r w:rsidRPr="00837EF5">
              <w:rPr>
                <w:lang w:val="el-GR"/>
              </w:rPr>
              <w:t>ΧΑΡΤΙ ΦΩΤΟΑΝΤΙΓΡΑΦΙΚΟ Α4 80</w:t>
            </w:r>
            <w:r w:rsidRPr="00837EF5">
              <w:t>gr</w:t>
            </w:r>
            <w:r w:rsidRPr="00837EF5">
              <w:rPr>
                <w:lang w:val="el-GR"/>
              </w:rPr>
              <w:t xml:space="preserve"> 500 </w:t>
            </w:r>
            <w:proofErr w:type="spellStart"/>
            <w:r w:rsidRPr="00837EF5">
              <w:rPr>
                <w:lang w:val="el-GR"/>
              </w:rPr>
              <w:t>φυλλων</w:t>
            </w:r>
            <w:proofErr w:type="spellEnd"/>
          </w:p>
        </w:tc>
        <w:tc>
          <w:tcPr>
            <w:tcW w:w="2280" w:type="dxa"/>
            <w:hideMark/>
          </w:tcPr>
          <w:p w14:paraId="6AB20F98" w14:textId="77777777" w:rsidR="00E85FBF" w:rsidRPr="00837EF5" w:rsidRDefault="00E85FBF" w:rsidP="00567805">
            <w:r w:rsidRPr="00837EF5">
              <w:t>ΡΟΖ ΠΑΛ</w:t>
            </w:r>
          </w:p>
        </w:tc>
        <w:tc>
          <w:tcPr>
            <w:tcW w:w="1520" w:type="dxa"/>
            <w:hideMark/>
          </w:tcPr>
          <w:p w14:paraId="4C0D2764" w14:textId="77777777" w:rsidR="00E85FBF" w:rsidRPr="00837EF5" w:rsidRDefault="00E85FBF" w:rsidP="00567805">
            <w:r w:rsidRPr="00837EF5">
              <w:t>ΠΑΚΕ</w:t>
            </w:r>
          </w:p>
        </w:tc>
        <w:tc>
          <w:tcPr>
            <w:tcW w:w="1540" w:type="dxa"/>
            <w:hideMark/>
          </w:tcPr>
          <w:p w14:paraId="2FACF3C2" w14:textId="77777777" w:rsidR="00E85FBF" w:rsidRPr="00837EF5" w:rsidRDefault="00E85FBF" w:rsidP="00567805">
            <w:pPr>
              <w:jc w:val="center"/>
            </w:pPr>
            <w:r w:rsidRPr="00837EF5">
              <w:t>30</w:t>
            </w:r>
          </w:p>
        </w:tc>
      </w:tr>
      <w:tr w:rsidR="00E85FBF" w:rsidRPr="00837EF5" w14:paraId="2307A1B3" w14:textId="77777777" w:rsidTr="00422841">
        <w:trPr>
          <w:trHeight w:val="255"/>
          <w:jc w:val="center"/>
        </w:trPr>
        <w:tc>
          <w:tcPr>
            <w:tcW w:w="880" w:type="dxa"/>
            <w:shd w:val="clear" w:color="auto" w:fill="D9D9D9" w:themeFill="background1" w:themeFillShade="D9"/>
            <w:hideMark/>
          </w:tcPr>
          <w:p w14:paraId="19602C36" w14:textId="77777777" w:rsidR="00E85FBF" w:rsidRPr="00837EF5" w:rsidRDefault="00E85FBF" w:rsidP="00567805">
            <w:pPr>
              <w:rPr>
                <w:b/>
                <w:bCs/>
              </w:rPr>
            </w:pPr>
            <w:r w:rsidRPr="00837EF5">
              <w:rPr>
                <w:b/>
                <w:bCs/>
              </w:rPr>
              <w:t> </w:t>
            </w:r>
          </w:p>
        </w:tc>
        <w:tc>
          <w:tcPr>
            <w:tcW w:w="7780" w:type="dxa"/>
            <w:shd w:val="clear" w:color="auto" w:fill="D9D9D9" w:themeFill="background1" w:themeFillShade="D9"/>
            <w:hideMark/>
          </w:tcPr>
          <w:p w14:paraId="198CC526" w14:textId="77777777" w:rsidR="00E85FBF" w:rsidRPr="00837EF5" w:rsidRDefault="00E85FBF" w:rsidP="00567805">
            <w:pPr>
              <w:rPr>
                <w:b/>
                <w:bCs/>
              </w:rPr>
            </w:pPr>
            <w:r w:rsidRPr="00837EF5">
              <w:rPr>
                <w:b/>
                <w:bCs/>
              </w:rPr>
              <w:t>ΑΝΑΛΩΣΙΜΑ ΓΡΑΦΕΙΟΥ</w:t>
            </w:r>
          </w:p>
        </w:tc>
        <w:tc>
          <w:tcPr>
            <w:tcW w:w="2280" w:type="dxa"/>
            <w:shd w:val="clear" w:color="auto" w:fill="D9D9D9" w:themeFill="background1" w:themeFillShade="D9"/>
            <w:hideMark/>
          </w:tcPr>
          <w:p w14:paraId="4873F8C1" w14:textId="77777777" w:rsidR="00E85FBF" w:rsidRPr="00837EF5" w:rsidRDefault="00E85FBF" w:rsidP="00567805">
            <w:r w:rsidRPr="00837EF5">
              <w:t> </w:t>
            </w:r>
          </w:p>
        </w:tc>
        <w:tc>
          <w:tcPr>
            <w:tcW w:w="1520" w:type="dxa"/>
            <w:shd w:val="clear" w:color="auto" w:fill="D9D9D9" w:themeFill="background1" w:themeFillShade="D9"/>
            <w:hideMark/>
          </w:tcPr>
          <w:p w14:paraId="241AD590" w14:textId="77777777" w:rsidR="00E85FBF" w:rsidRPr="00837EF5" w:rsidRDefault="00E85FBF" w:rsidP="00567805">
            <w:r w:rsidRPr="00837EF5">
              <w:t> </w:t>
            </w:r>
          </w:p>
        </w:tc>
        <w:tc>
          <w:tcPr>
            <w:tcW w:w="1540" w:type="dxa"/>
            <w:shd w:val="clear" w:color="auto" w:fill="D9D9D9" w:themeFill="background1" w:themeFillShade="D9"/>
            <w:hideMark/>
          </w:tcPr>
          <w:p w14:paraId="347FB9CC" w14:textId="77777777" w:rsidR="00E85FBF" w:rsidRPr="00837EF5" w:rsidRDefault="00E85FBF" w:rsidP="00567805">
            <w:pPr>
              <w:jc w:val="center"/>
            </w:pPr>
          </w:p>
        </w:tc>
      </w:tr>
      <w:tr w:rsidR="00E85FBF" w:rsidRPr="00837EF5" w14:paraId="5EB201CC" w14:textId="77777777" w:rsidTr="00567805">
        <w:trPr>
          <w:trHeight w:val="255"/>
          <w:jc w:val="center"/>
        </w:trPr>
        <w:tc>
          <w:tcPr>
            <w:tcW w:w="880" w:type="dxa"/>
            <w:hideMark/>
          </w:tcPr>
          <w:p w14:paraId="76D31AA7" w14:textId="77777777" w:rsidR="00E85FBF" w:rsidRPr="00837EF5" w:rsidRDefault="00E85FBF" w:rsidP="00567805">
            <w:pPr>
              <w:rPr>
                <w:b/>
                <w:bCs/>
              </w:rPr>
            </w:pPr>
            <w:r w:rsidRPr="00837EF5">
              <w:rPr>
                <w:b/>
                <w:bCs/>
              </w:rPr>
              <w:t>77</w:t>
            </w:r>
          </w:p>
        </w:tc>
        <w:tc>
          <w:tcPr>
            <w:tcW w:w="7780" w:type="dxa"/>
            <w:hideMark/>
          </w:tcPr>
          <w:p w14:paraId="1BB27593" w14:textId="77777777" w:rsidR="00E85FBF" w:rsidRPr="00837EF5" w:rsidRDefault="00E85FBF" w:rsidP="00567805">
            <w:pPr>
              <w:rPr>
                <w:lang w:val="el-GR"/>
              </w:rPr>
            </w:pPr>
            <w:r w:rsidRPr="00837EF5">
              <w:rPr>
                <w:lang w:val="el-GR"/>
              </w:rPr>
              <w:t xml:space="preserve">ΑΝΤΑΛΛΑΚΤΙΚΑ ΧΑΡΤΙΑ ΚΥΒΩΝ 9Χ9 εκ  </w:t>
            </w:r>
          </w:p>
        </w:tc>
        <w:tc>
          <w:tcPr>
            <w:tcW w:w="2280" w:type="dxa"/>
            <w:hideMark/>
          </w:tcPr>
          <w:p w14:paraId="28555A73" w14:textId="77777777" w:rsidR="00E85FBF" w:rsidRPr="00837EF5" w:rsidRDefault="00E85FBF" w:rsidP="00567805">
            <w:r w:rsidRPr="00837EF5">
              <w:t>ΠΑΚΕΤΟ 500 ΦΥΛΛΩΝ</w:t>
            </w:r>
          </w:p>
        </w:tc>
        <w:tc>
          <w:tcPr>
            <w:tcW w:w="1520" w:type="dxa"/>
            <w:hideMark/>
          </w:tcPr>
          <w:p w14:paraId="6D7BC3A5" w14:textId="77777777" w:rsidR="00E85FBF" w:rsidRPr="00837EF5" w:rsidRDefault="00E85FBF" w:rsidP="00567805">
            <w:r w:rsidRPr="00837EF5">
              <w:t>ΠΑΚΕ</w:t>
            </w:r>
          </w:p>
        </w:tc>
        <w:tc>
          <w:tcPr>
            <w:tcW w:w="1540" w:type="dxa"/>
            <w:hideMark/>
          </w:tcPr>
          <w:p w14:paraId="400D70ED" w14:textId="77777777" w:rsidR="00E85FBF" w:rsidRPr="00837EF5" w:rsidRDefault="00E85FBF" w:rsidP="00567805">
            <w:pPr>
              <w:jc w:val="center"/>
            </w:pPr>
            <w:r w:rsidRPr="00837EF5">
              <w:t>10</w:t>
            </w:r>
          </w:p>
        </w:tc>
      </w:tr>
      <w:tr w:rsidR="00E85FBF" w:rsidRPr="00837EF5" w14:paraId="22AD65A1" w14:textId="77777777" w:rsidTr="00567805">
        <w:trPr>
          <w:trHeight w:val="255"/>
          <w:jc w:val="center"/>
        </w:trPr>
        <w:tc>
          <w:tcPr>
            <w:tcW w:w="880" w:type="dxa"/>
            <w:hideMark/>
          </w:tcPr>
          <w:p w14:paraId="6DFBD6CF" w14:textId="77777777" w:rsidR="00E85FBF" w:rsidRPr="00837EF5" w:rsidRDefault="00E85FBF" w:rsidP="00567805">
            <w:pPr>
              <w:rPr>
                <w:b/>
                <w:bCs/>
              </w:rPr>
            </w:pPr>
            <w:r w:rsidRPr="00837EF5">
              <w:rPr>
                <w:b/>
                <w:bCs/>
              </w:rPr>
              <w:t>78</w:t>
            </w:r>
          </w:p>
        </w:tc>
        <w:tc>
          <w:tcPr>
            <w:tcW w:w="7780" w:type="dxa"/>
            <w:hideMark/>
          </w:tcPr>
          <w:p w14:paraId="716CAC05" w14:textId="77777777" w:rsidR="00E85FBF" w:rsidRPr="00837EF5" w:rsidRDefault="00E85FBF" w:rsidP="00567805">
            <w:pPr>
              <w:rPr>
                <w:lang w:val="el-GR"/>
              </w:rPr>
            </w:pPr>
            <w:r w:rsidRPr="00837EF5">
              <w:rPr>
                <w:lang w:val="el-GR"/>
              </w:rPr>
              <w:t>ΑΝΤΑΛΛΑΚΤΙΚΑ ΧΑΡΤΙΑ ΚΥΒΩΝ 9Χ9 εκ  χρωματιστά (</w:t>
            </w:r>
            <w:proofErr w:type="spellStart"/>
            <w:r w:rsidRPr="00837EF5">
              <w:rPr>
                <w:lang w:val="el-GR"/>
              </w:rPr>
              <w:t>διαφορα</w:t>
            </w:r>
            <w:proofErr w:type="spellEnd"/>
            <w:r w:rsidRPr="00837EF5">
              <w:rPr>
                <w:lang w:val="el-GR"/>
              </w:rPr>
              <w:t xml:space="preserve"> χρώματα)</w:t>
            </w:r>
          </w:p>
        </w:tc>
        <w:tc>
          <w:tcPr>
            <w:tcW w:w="2280" w:type="dxa"/>
            <w:hideMark/>
          </w:tcPr>
          <w:p w14:paraId="71104083" w14:textId="77777777" w:rsidR="00E85FBF" w:rsidRPr="00837EF5" w:rsidRDefault="00E85FBF" w:rsidP="00567805">
            <w:r w:rsidRPr="00837EF5">
              <w:t>ΠΑΚΕΤΟ 650 ΦΥΛΛΩΝ</w:t>
            </w:r>
          </w:p>
        </w:tc>
        <w:tc>
          <w:tcPr>
            <w:tcW w:w="1520" w:type="dxa"/>
            <w:hideMark/>
          </w:tcPr>
          <w:p w14:paraId="1787D5CE" w14:textId="77777777" w:rsidR="00E85FBF" w:rsidRPr="00837EF5" w:rsidRDefault="00E85FBF" w:rsidP="00567805">
            <w:r w:rsidRPr="00837EF5">
              <w:t>ΠΑΚΕ</w:t>
            </w:r>
          </w:p>
        </w:tc>
        <w:tc>
          <w:tcPr>
            <w:tcW w:w="1540" w:type="dxa"/>
            <w:hideMark/>
          </w:tcPr>
          <w:p w14:paraId="51220F2F" w14:textId="77777777" w:rsidR="00E85FBF" w:rsidRPr="00837EF5" w:rsidRDefault="00E85FBF" w:rsidP="00567805">
            <w:pPr>
              <w:jc w:val="center"/>
            </w:pPr>
            <w:r w:rsidRPr="00837EF5">
              <w:t>10</w:t>
            </w:r>
          </w:p>
        </w:tc>
      </w:tr>
      <w:tr w:rsidR="00E85FBF" w:rsidRPr="00837EF5" w14:paraId="06961A5E" w14:textId="77777777" w:rsidTr="00567805">
        <w:trPr>
          <w:trHeight w:val="255"/>
          <w:jc w:val="center"/>
        </w:trPr>
        <w:tc>
          <w:tcPr>
            <w:tcW w:w="880" w:type="dxa"/>
            <w:hideMark/>
          </w:tcPr>
          <w:p w14:paraId="71208603" w14:textId="77777777" w:rsidR="00E85FBF" w:rsidRPr="00837EF5" w:rsidRDefault="00E85FBF" w:rsidP="00567805">
            <w:pPr>
              <w:rPr>
                <w:b/>
                <w:bCs/>
              </w:rPr>
            </w:pPr>
            <w:r w:rsidRPr="00837EF5">
              <w:rPr>
                <w:b/>
                <w:bCs/>
              </w:rPr>
              <w:t>79</w:t>
            </w:r>
          </w:p>
        </w:tc>
        <w:tc>
          <w:tcPr>
            <w:tcW w:w="7780" w:type="dxa"/>
            <w:hideMark/>
          </w:tcPr>
          <w:p w14:paraId="07C20798" w14:textId="77777777" w:rsidR="00E85FBF" w:rsidRPr="00837EF5" w:rsidRDefault="00E85FBF" w:rsidP="00567805">
            <w:pPr>
              <w:rPr>
                <w:lang w:val="el-GR"/>
              </w:rPr>
            </w:pPr>
            <w:r w:rsidRPr="00837EF5">
              <w:rPr>
                <w:lang w:val="el-GR"/>
              </w:rPr>
              <w:t>ΑΥΤΟΚΟΛΛΗΤΕΣ ΕΤΙΚΕΤΕΣ Α4  210</w:t>
            </w:r>
            <w:r w:rsidRPr="00837EF5">
              <w:t>mm</w:t>
            </w:r>
            <w:r w:rsidRPr="00837EF5">
              <w:rPr>
                <w:lang w:val="el-GR"/>
              </w:rPr>
              <w:t xml:space="preserve"> </w:t>
            </w:r>
            <w:r w:rsidRPr="00837EF5">
              <w:t>x</w:t>
            </w:r>
            <w:r w:rsidRPr="00837EF5">
              <w:rPr>
                <w:lang w:val="el-GR"/>
              </w:rPr>
              <w:t xml:space="preserve"> 148</w:t>
            </w:r>
            <w:r w:rsidRPr="00837EF5">
              <w:t>mm</w:t>
            </w:r>
          </w:p>
        </w:tc>
        <w:tc>
          <w:tcPr>
            <w:tcW w:w="2280" w:type="dxa"/>
            <w:hideMark/>
          </w:tcPr>
          <w:p w14:paraId="39AA1847" w14:textId="77777777" w:rsidR="00E85FBF" w:rsidRPr="00837EF5" w:rsidRDefault="00E85FBF" w:rsidP="00567805">
            <w:r w:rsidRPr="00837EF5">
              <w:t>ΚΟΥΤΙ 100 ΦΥΛΛΩΝ</w:t>
            </w:r>
          </w:p>
        </w:tc>
        <w:tc>
          <w:tcPr>
            <w:tcW w:w="1520" w:type="dxa"/>
            <w:hideMark/>
          </w:tcPr>
          <w:p w14:paraId="4D722F43" w14:textId="77777777" w:rsidR="00E85FBF" w:rsidRPr="00837EF5" w:rsidRDefault="00E85FBF" w:rsidP="00567805">
            <w:r w:rsidRPr="00837EF5">
              <w:t>ΚΟΥΤ</w:t>
            </w:r>
          </w:p>
        </w:tc>
        <w:tc>
          <w:tcPr>
            <w:tcW w:w="1540" w:type="dxa"/>
            <w:hideMark/>
          </w:tcPr>
          <w:p w14:paraId="308C0484" w14:textId="77777777" w:rsidR="00E85FBF" w:rsidRPr="00837EF5" w:rsidRDefault="00E85FBF" w:rsidP="00567805">
            <w:pPr>
              <w:jc w:val="center"/>
            </w:pPr>
            <w:r w:rsidRPr="00837EF5">
              <w:t>2</w:t>
            </w:r>
          </w:p>
        </w:tc>
      </w:tr>
      <w:tr w:rsidR="00E85FBF" w:rsidRPr="00837EF5" w14:paraId="2C98E27E" w14:textId="77777777" w:rsidTr="00567805">
        <w:trPr>
          <w:trHeight w:val="255"/>
          <w:jc w:val="center"/>
        </w:trPr>
        <w:tc>
          <w:tcPr>
            <w:tcW w:w="880" w:type="dxa"/>
            <w:hideMark/>
          </w:tcPr>
          <w:p w14:paraId="477E3687" w14:textId="77777777" w:rsidR="00E85FBF" w:rsidRPr="00837EF5" w:rsidRDefault="00E85FBF" w:rsidP="00567805">
            <w:pPr>
              <w:rPr>
                <w:b/>
                <w:bCs/>
              </w:rPr>
            </w:pPr>
            <w:r w:rsidRPr="00837EF5">
              <w:rPr>
                <w:b/>
                <w:bCs/>
              </w:rPr>
              <w:t>80</w:t>
            </w:r>
          </w:p>
        </w:tc>
        <w:tc>
          <w:tcPr>
            <w:tcW w:w="7780" w:type="dxa"/>
            <w:hideMark/>
          </w:tcPr>
          <w:p w14:paraId="4FFEC397" w14:textId="77777777" w:rsidR="00E85FBF" w:rsidRPr="00837EF5" w:rsidRDefault="00E85FBF" w:rsidP="00567805">
            <w:pPr>
              <w:rPr>
                <w:lang w:val="el-GR"/>
              </w:rPr>
            </w:pPr>
            <w:r w:rsidRPr="00837EF5">
              <w:rPr>
                <w:lang w:val="el-GR"/>
              </w:rPr>
              <w:t>ΑΥΤΟΚΟΛΛΗΤΕΣ ΕΤΙΚΕΤΕΣ Α4  105</w:t>
            </w:r>
            <w:r w:rsidRPr="00837EF5">
              <w:t>mm</w:t>
            </w:r>
            <w:r w:rsidRPr="00837EF5">
              <w:rPr>
                <w:lang w:val="el-GR"/>
              </w:rPr>
              <w:t xml:space="preserve"> </w:t>
            </w:r>
            <w:r w:rsidRPr="00837EF5">
              <w:t>x</w:t>
            </w:r>
            <w:r w:rsidRPr="00837EF5">
              <w:rPr>
                <w:lang w:val="el-GR"/>
              </w:rPr>
              <w:t xml:space="preserve"> 74</w:t>
            </w:r>
            <w:r w:rsidRPr="00837EF5">
              <w:t>mm</w:t>
            </w:r>
          </w:p>
        </w:tc>
        <w:tc>
          <w:tcPr>
            <w:tcW w:w="2280" w:type="dxa"/>
            <w:hideMark/>
          </w:tcPr>
          <w:p w14:paraId="7BA25CEE" w14:textId="77777777" w:rsidR="00E85FBF" w:rsidRPr="00837EF5" w:rsidRDefault="00E85FBF" w:rsidP="00567805">
            <w:r w:rsidRPr="00837EF5">
              <w:t>ΚΟΥΤΙ 100 ΦΥΛΛΩΝ</w:t>
            </w:r>
          </w:p>
        </w:tc>
        <w:tc>
          <w:tcPr>
            <w:tcW w:w="1520" w:type="dxa"/>
            <w:hideMark/>
          </w:tcPr>
          <w:p w14:paraId="1ED417F0" w14:textId="77777777" w:rsidR="00E85FBF" w:rsidRPr="00837EF5" w:rsidRDefault="00E85FBF" w:rsidP="00567805">
            <w:r w:rsidRPr="00837EF5">
              <w:t>ΚΟΥΤ</w:t>
            </w:r>
          </w:p>
        </w:tc>
        <w:tc>
          <w:tcPr>
            <w:tcW w:w="1540" w:type="dxa"/>
            <w:hideMark/>
          </w:tcPr>
          <w:p w14:paraId="49A7273B" w14:textId="77777777" w:rsidR="00E85FBF" w:rsidRPr="00837EF5" w:rsidRDefault="00E85FBF" w:rsidP="00567805">
            <w:pPr>
              <w:jc w:val="center"/>
            </w:pPr>
            <w:r w:rsidRPr="00837EF5">
              <w:t>2</w:t>
            </w:r>
          </w:p>
        </w:tc>
      </w:tr>
      <w:tr w:rsidR="00E85FBF" w:rsidRPr="00837EF5" w14:paraId="0EA122FD" w14:textId="77777777" w:rsidTr="00567805">
        <w:trPr>
          <w:trHeight w:val="255"/>
          <w:jc w:val="center"/>
        </w:trPr>
        <w:tc>
          <w:tcPr>
            <w:tcW w:w="880" w:type="dxa"/>
            <w:hideMark/>
          </w:tcPr>
          <w:p w14:paraId="0035D05F" w14:textId="77777777" w:rsidR="00E85FBF" w:rsidRPr="00837EF5" w:rsidRDefault="00E85FBF" w:rsidP="00567805">
            <w:pPr>
              <w:rPr>
                <w:b/>
                <w:bCs/>
              </w:rPr>
            </w:pPr>
            <w:r w:rsidRPr="00837EF5">
              <w:rPr>
                <w:b/>
                <w:bCs/>
              </w:rPr>
              <w:t>81</w:t>
            </w:r>
          </w:p>
        </w:tc>
        <w:tc>
          <w:tcPr>
            <w:tcW w:w="7780" w:type="dxa"/>
            <w:hideMark/>
          </w:tcPr>
          <w:p w14:paraId="2B8782C3" w14:textId="77777777" w:rsidR="00E85FBF" w:rsidRPr="00837EF5" w:rsidRDefault="00E85FBF" w:rsidP="00567805">
            <w:r w:rsidRPr="00837EF5">
              <w:t xml:space="preserve">ΒΑΣΗ ΣΕΛΛΟΤΕΪΠ ΣΤΑΘΕΡΗ </w:t>
            </w:r>
          </w:p>
        </w:tc>
        <w:tc>
          <w:tcPr>
            <w:tcW w:w="2280" w:type="dxa"/>
            <w:hideMark/>
          </w:tcPr>
          <w:p w14:paraId="08B039CD" w14:textId="77777777" w:rsidR="00E85FBF" w:rsidRPr="00837EF5" w:rsidRDefault="00E85FBF" w:rsidP="00567805">
            <w:r w:rsidRPr="00837EF5">
              <w:t> </w:t>
            </w:r>
          </w:p>
        </w:tc>
        <w:tc>
          <w:tcPr>
            <w:tcW w:w="1520" w:type="dxa"/>
            <w:hideMark/>
          </w:tcPr>
          <w:p w14:paraId="6BA62FDB" w14:textId="77777777" w:rsidR="00E85FBF" w:rsidRPr="00837EF5" w:rsidRDefault="00E85FBF" w:rsidP="00567805">
            <w:r w:rsidRPr="00837EF5">
              <w:t>TEMA</w:t>
            </w:r>
          </w:p>
        </w:tc>
        <w:tc>
          <w:tcPr>
            <w:tcW w:w="1540" w:type="dxa"/>
            <w:hideMark/>
          </w:tcPr>
          <w:p w14:paraId="6186E236" w14:textId="77777777" w:rsidR="00E85FBF" w:rsidRPr="00837EF5" w:rsidRDefault="00E85FBF" w:rsidP="00567805">
            <w:pPr>
              <w:jc w:val="center"/>
            </w:pPr>
            <w:r w:rsidRPr="00837EF5">
              <w:t>10</w:t>
            </w:r>
          </w:p>
        </w:tc>
      </w:tr>
      <w:tr w:rsidR="00E85FBF" w:rsidRPr="00837EF5" w14:paraId="1A18E72C" w14:textId="77777777" w:rsidTr="00567805">
        <w:trPr>
          <w:trHeight w:val="465"/>
          <w:jc w:val="center"/>
        </w:trPr>
        <w:tc>
          <w:tcPr>
            <w:tcW w:w="880" w:type="dxa"/>
            <w:hideMark/>
          </w:tcPr>
          <w:p w14:paraId="56C7F091" w14:textId="77777777" w:rsidR="00E85FBF" w:rsidRPr="00837EF5" w:rsidRDefault="00E85FBF" w:rsidP="00567805">
            <w:pPr>
              <w:rPr>
                <w:b/>
                <w:bCs/>
              </w:rPr>
            </w:pPr>
            <w:r w:rsidRPr="00837EF5">
              <w:rPr>
                <w:b/>
                <w:bCs/>
              </w:rPr>
              <w:t>82</w:t>
            </w:r>
          </w:p>
        </w:tc>
        <w:tc>
          <w:tcPr>
            <w:tcW w:w="7780" w:type="dxa"/>
            <w:hideMark/>
          </w:tcPr>
          <w:p w14:paraId="4F64CE68" w14:textId="77777777" w:rsidR="00E85FBF" w:rsidRPr="00837EF5" w:rsidRDefault="00E85FBF" w:rsidP="00567805">
            <w:r w:rsidRPr="00837EF5">
              <w:t xml:space="preserve">ΓΟΜΑ </w:t>
            </w:r>
          </w:p>
        </w:tc>
        <w:tc>
          <w:tcPr>
            <w:tcW w:w="2280" w:type="dxa"/>
            <w:hideMark/>
          </w:tcPr>
          <w:p w14:paraId="694F3C8D" w14:textId="77777777" w:rsidR="00E85FBF" w:rsidRPr="00837EF5" w:rsidRDefault="00E85FBF" w:rsidP="00567805">
            <w:pPr>
              <w:rPr>
                <w:lang w:val="el-GR"/>
              </w:rPr>
            </w:pPr>
            <w:r w:rsidRPr="00837EF5">
              <w:rPr>
                <w:lang w:val="el-GR"/>
              </w:rPr>
              <w:t xml:space="preserve">Λευκή.  Διαστάσεις: 65 </w:t>
            </w:r>
            <w:r w:rsidRPr="00837EF5">
              <w:t>x</w:t>
            </w:r>
            <w:r w:rsidRPr="00837EF5">
              <w:rPr>
                <w:lang w:val="el-GR"/>
              </w:rPr>
              <w:t xml:space="preserve"> 23 </w:t>
            </w:r>
            <w:r w:rsidRPr="00837EF5">
              <w:t>x</w:t>
            </w:r>
            <w:r w:rsidRPr="00837EF5">
              <w:rPr>
                <w:lang w:val="el-GR"/>
              </w:rPr>
              <w:t xml:space="preserve"> 13 </w:t>
            </w:r>
            <w:r w:rsidRPr="00837EF5">
              <w:t>mm</w:t>
            </w:r>
            <w:r w:rsidRPr="00837EF5">
              <w:rPr>
                <w:lang w:val="el-GR"/>
              </w:rPr>
              <w:t xml:space="preserve"> (ή μεγαλύτερη)</w:t>
            </w:r>
          </w:p>
        </w:tc>
        <w:tc>
          <w:tcPr>
            <w:tcW w:w="1520" w:type="dxa"/>
            <w:hideMark/>
          </w:tcPr>
          <w:p w14:paraId="1FD2E616" w14:textId="77777777" w:rsidR="00E85FBF" w:rsidRPr="00837EF5" w:rsidRDefault="00E85FBF" w:rsidP="00567805">
            <w:r w:rsidRPr="00837EF5">
              <w:t>TEMA</w:t>
            </w:r>
          </w:p>
        </w:tc>
        <w:tc>
          <w:tcPr>
            <w:tcW w:w="1540" w:type="dxa"/>
            <w:hideMark/>
          </w:tcPr>
          <w:p w14:paraId="78D18CF1" w14:textId="77777777" w:rsidR="00E85FBF" w:rsidRPr="00837EF5" w:rsidRDefault="00E85FBF" w:rsidP="00567805">
            <w:pPr>
              <w:jc w:val="center"/>
            </w:pPr>
            <w:r w:rsidRPr="00837EF5">
              <w:t>10</w:t>
            </w:r>
          </w:p>
        </w:tc>
      </w:tr>
      <w:tr w:rsidR="00E85FBF" w:rsidRPr="00837EF5" w14:paraId="1CC158B2" w14:textId="77777777" w:rsidTr="00567805">
        <w:trPr>
          <w:trHeight w:val="255"/>
          <w:jc w:val="center"/>
        </w:trPr>
        <w:tc>
          <w:tcPr>
            <w:tcW w:w="880" w:type="dxa"/>
            <w:hideMark/>
          </w:tcPr>
          <w:p w14:paraId="486952EF" w14:textId="77777777" w:rsidR="00E85FBF" w:rsidRPr="00837EF5" w:rsidRDefault="00E85FBF" w:rsidP="00567805">
            <w:pPr>
              <w:rPr>
                <w:b/>
                <w:bCs/>
              </w:rPr>
            </w:pPr>
            <w:r w:rsidRPr="00837EF5">
              <w:rPr>
                <w:b/>
                <w:bCs/>
              </w:rPr>
              <w:t>83</w:t>
            </w:r>
          </w:p>
        </w:tc>
        <w:tc>
          <w:tcPr>
            <w:tcW w:w="7780" w:type="dxa"/>
            <w:hideMark/>
          </w:tcPr>
          <w:p w14:paraId="0B9F6D66" w14:textId="77777777" w:rsidR="00E85FBF" w:rsidRPr="00837EF5" w:rsidRDefault="00E85FBF" w:rsidP="00567805">
            <w:r w:rsidRPr="00837EF5">
              <w:t>ΓΟΜΑ ΔΙΧΡΩΜΗ</w:t>
            </w:r>
          </w:p>
        </w:tc>
        <w:tc>
          <w:tcPr>
            <w:tcW w:w="2280" w:type="dxa"/>
            <w:hideMark/>
          </w:tcPr>
          <w:p w14:paraId="7E349BF9" w14:textId="77777777" w:rsidR="00E85FBF" w:rsidRPr="00837EF5" w:rsidRDefault="00E85FBF" w:rsidP="00567805">
            <w:r w:rsidRPr="00837EF5">
              <w:t>Μπ</w:t>
            </w:r>
            <w:proofErr w:type="spellStart"/>
            <w:r w:rsidRPr="00837EF5">
              <w:t>λέ-Κόκκινη</w:t>
            </w:r>
            <w:proofErr w:type="spellEnd"/>
          </w:p>
        </w:tc>
        <w:tc>
          <w:tcPr>
            <w:tcW w:w="1520" w:type="dxa"/>
            <w:hideMark/>
          </w:tcPr>
          <w:p w14:paraId="435088F5" w14:textId="77777777" w:rsidR="00E85FBF" w:rsidRPr="00837EF5" w:rsidRDefault="00E85FBF" w:rsidP="00567805">
            <w:r w:rsidRPr="00837EF5">
              <w:t>TEMA</w:t>
            </w:r>
          </w:p>
        </w:tc>
        <w:tc>
          <w:tcPr>
            <w:tcW w:w="1540" w:type="dxa"/>
            <w:hideMark/>
          </w:tcPr>
          <w:p w14:paraId="03A2EF42" w14:textId="77777777" w:rsidR="00E85FBF" w:rsidRPr="00837EF5" w:rsidRDefault="00E85FBF" w:rsidP="00567805">
            <w:pPr>
              <w:jc w:val="center"/>
            </w:pPr>
            <w:r w:rsidRPr="00837EF5">
              <w:t>10</w:t>
            </w:r>
          </w:p>
        </w:tc>
      </w:tr>
      <w:tr w:rsidR="00E85FBF" w:rsidRPr="00837EF5" w14:paraId="6D42C8F7" w14:textId="77777777" w:rsidTr="00567805">
        <w:trPr>
          <w:trHeight w:val="255"/>
          <w:jc w:val="center"/>
        </w:trPr>
        <w:tc>
          <w:tcPr>
            <w:tcW w:w="880" w:type="dxa"/>
            <w:hideMark/>
          </w:tcPr>
          <w:p w14:paraId="40747477" w14:textId="77777777" w:rsidR="00E85FBF" w:rsidRPr="00837EF5" w:rsidRDefault="00E85FBF" w:rsidP="00567805">
            <w:pPr>
              <w:rPr>
                <w:b/>
                <w:bCs/>
              </w:rPr>
            </w:pPr>
            <w:r w:rsidRPr="00837EF5">
              <w:rPr>
                <w:b/>
                <w:bCs/>
              </w:rPr>
              <w:t>84</w:t>
            </w:r>
          </w:p>
        </w:tc>
        <w:tc>
          <w:tcPr>
            <w:tcW w:w="7780" w:type="dxa"/>
            <w:hideMark/>
          </w:tcPr>
          <w:p w14:paraId="4EA4BDDD" w14:textId="77777777" w:rsidR="00E85FBF" w:rsidRPr="00837EF5" w:rsidRDefault="00E85FBF" w:rsidP="00567805">
            <w:pPr>
              <w:rPr>
                <w:lang w:val="el-GR"/>
              </w:rPr>
            </w:pPr>
            <w:r w:rsidRPr="00837EF5">
              <w:rPr>
                <w:lang w:val="el-GR"/>
              </w:rPr>
              <w:t>ΔΙΑΧΩΡΙΣΤΙΚΑ ΚΛΑΣΕΡ Α4 10 ΘΕΜΑΤΩΝ ΑΡΙΘΜΗΜΕΝΑ</w:t>
            </w:r>
          </w:p>
        </w:tc>
        <w:tc>
          <w:tcPr>
            <w:tcW w:w="2280" w:type="dxa"/>
            <w:hideMark/>
          </w:tcPr>
          <w:p w14:paraId="2114AFD0" w14:textId="77777777" w:rsidR="00E85FBF" w:rsidRPr="00837EF5" w:rsidRDefault="00E85FBF" w:rsidP="00567805">
            <w:pPr>
              <w:rPr>
                <w:b/>
                <w:bCs/>
                <w:lang w:val="el-GR"/>
              </w:rPr>
            </w:pPr>
            <w:r w:rsidRPr="00837EF5">
              <w:rPr>
                <w:b/>
                <w:bCs/>
              </w:rPr>
              <w:t> </w:t>
            </w:r>
          </w:p>
        </w:tc>
        <w:tc>
          <w:tcPr>
            <w:tcW w:w="1520" w:type="dxa"/>
            <w:hideMark/>
          </w:tcPr>
          <w:p w14:paraId="31A980F3" w14:textId="77777777" w:rsidR="00E85FBF" w:rsidRPr="00837EF5" w:rsidRDefault="00E85FBF" w:rsidP="00567805">
            <w:r w:rsidRPr="00837EF5">
              <w:t>ΣΕΤ</w:t>
            </w:r>
          </w:p>
        </w:tc>
        <w:tc>
          <w:tcPr>
            <w:tcW w:w="1540" w:type="dxa"/>
            <w:hideMark/>
          </w:tcPr>
          <w:p w14:paraId="4EC4C191" w14:textId="77777777" w:rsidR="00E85FBF" w:rsidRPr="00837EF5" w:rsidRDefault="00E85FBF" w:rsidP="00567805">
            <w:pPr>
              <w:jc w:val="center"/>
            </w:pPr>
            <w:r w:rsidRPr="00837EF5">
              <w:t>60</w:t>
            </w:r>
          </w:p>
        </w:tc>
      </w:tr>
      <w:tr w:rsidR="00E85FBF" w:rsidRPr="00837EF5" w14:paraId="742565D9" w14:textId="77777777" w:rsidTr="00567805">
        <w:trPr>
          <w:trHeight w:val="255"/>
          <w:jc w:val="center"/>
        </w:trPr>
        <w:tc>
          <w:tcPr>
            <w:tcW w:w="880" w:type="dxa"/>
            <w:hideMark/>
          </w:tcPr>
          <w:p w14:paraId="36249E26" w14:textId="77777777" w:rsidR="00E85FBF" w:rsidRPr="00837EF5" w:rsidRDefault="00E85FBF" w:rsidP="00567805">
            <w:pPr>
              <w:rPr>
                <w:b/>
                <w:bCs/>
              </w:rPr>
            </w:pPr>
            <w:r w:rsidRPr="00837EF5">
              <w:rPr>
                <w:b/>
                <w:bCs/>
              </w:rPr>
              <w:t>85</w:t>
            </w:r>
          </w:p>
        </w:tc>
        <w:tc>
          <w:tcPr>
            <w:tcW w:w="7780" w:type="dxa"/>
            <w:hideMark/>
          </w:tcPr>
          <w:p w14:paraId="35D3D95E" w14:textId="77777777" w:rsidR="00E85FBF" w:rsidRPr="00837EF5" w:rsidRDefault="00E85FBF" w:rsidP="00567805">
            <w:pPr>
              <w:rPr>
                <w:lang w:val="el-GR"/>
              </w:rPr>
            </w:pPr>
            <w:r w:rsidRPr="00837EF5">
              <w:rPr>
                <w:lang w:val="el-GR"/>
              </w:rPr>
              <w:t>ΔΙΑΧΩΡΙΣΤΙΚΑ ΚΛΑΣΕΡ Α4 10 ΘΕΜΑΤΩΝ ΧΡΩΜΑΤΙΣΤΑ</w:t>
            </w:r>
          </w:p>
        </w:tc>
        <w:tc>
          <w:tcPr>
            <w:tcW w:w="2280" w:type="dxa"/>
            <w:hideMark/>
          </w:tcPr>
          <w:p w14:paraId="1B46C284" w14:textId="77777777" w:rsidR="00E85FBF" w:rsidRPr="00837EF5" w:rsidRDefault="00E85FBF" w:rsidP="00567805">
            <w:pPr>
              <w:rPr>
                <w:lang w:val="el-GR"/>
              </w:rPr>
            </w:pPr>
            <w:r w:rsidRPr="00837EF5">
              <w:t> </w:t>
            </w:r>
          </w:p>
        </w:tc>
        <w:tc>
          <w:tcPr>
            <w:tcW w:w="1520" w:type="dxa"/>
            <w:hideMark/>
          </w:tcPr>
          <w:p w14:paraId="04A113DB" w14:textId="77777777" w:rsidR="00E85FBF" w:rsidRPr="00837EF5" w:rsidRDefault="00E85FBF" w:rsidP="00567805">
            <w:r w:rsidRPr="00837EF5">
              <w:t>ΣΕΤ</w:t>
            </w:r>
          </w:p>
        </w:tc>
        <w:tc>
          <w:tcPr>
            <w:tcW w:w="1540" w:type="dxa"/>
            <w:hideMark/>
          </w:tcPr>
          <w:p w14:paraId="32835A21" w14:textId="77777777" w:rsidR="00E85FBF" w:rsidRPr="00837EF5" w:rsidRDefault="00E85FBF" w:rsidP="00567805">
            <w:pPr>
              <w:jc w:val="center"/>
            </w:pPr>
            <w:r w:rsidRPr="00837EF5">
              <w:t>60</w:t>
            </w:r>
          </w:p>
        </w:tc>
      </w:tr>
      <w:tr w:rsidR="00E85FBF" w:rsidRPr="00837EF5" w14:paraId="7C30EF21" w14:textId="77777777" w:rsidTr="00567805">
        <w:trPr>
          <w:trHeight w:val="255"/>
          <w:jc w:val="center"/>
        </w:trPr>
        <w:tc>
          <w:tcPr>
            <w:tcW w:w="880" w:type="dxa"/>
            <w:hideMark/>
          </w:tcPr>
          <w:p w14:paraId="59C12912" w14:textId="77777777" w:rsidR="00E85FBF" w:rsidRPr="00837EF5" w:rsidRDefault="00E85FBF" w:rsidP="00567805">
            <w:pPr>
              <w:rPr>
                <w:b/>
                <w:bCs/>
              </w:rPr>
            </w:pPr>
            <w:r w:rsidRPr="00837EF5">
              <w:rPr>
                <w:b/>
                <w:bCs/>
              </w:rPr>
              <w:t>86</w:t>
            </w:r>
          </w:p>
        </w:tc>
        <w:tc>
          <w:tcPr>
            <w:tcW w:w="7780" w:type="dxa"/>
            <w:hideMark/>
          </w:tcPr>
          <w:p w14:paraId="62517F76" w14:textId="77777777" w:rsidR="00E85FBF" w:rsidRPr="00837EF5" w:rsidRDefault="00E85FBF" w:rsidP="00567805">
            <w:pPr>
              <w:rPr>
                <w:lang w:val="el-GR"/>
              </w:rPr>
            </w:pPr>
            <w:r w:rsidRPr="00837EF5">
              <w:rPr>
                <w:lang w:val="el-GR"/>
              </w:rPr>
              <w:t>ΔΙΑΧΩΡΙΣΤΙΚΑ ΚΛΑΣΕΡ Α4 20 ΘΕΜΑΤΩΝ ΑΡΙΘΜΗΜΕΝΑ</w:t>
            </w:r>
          </w:p>
        </w:tc>
        <w:tc>
          <w:tcPr>
            <w:tcW w:w="2280" w:type="dxa"/>
            <w:hideMark/>
          </w:tcPr>
          <w:p w14:paraId="6B93CF98" w14:textId="77777777" w:rsidR="00E85FBF" w:rsidRPr="00837EF5" w:rsidRDefault="00E85FBF" w:rsidP="00567805">
            <w:pPr>
              <w:rPr>
                <w:lang w:val="el-GR"/>
              </w:rPr>
            </w:pPr>
            <w:r w:rsidRPr="00837EF5">
              <w:t> </w:t>
            </w:r>
          </w:p>
        </w:tc>
        <w:tc>
          <w:tcPr>
            <w:tcW w:w="1520" w:type="dxa"/>
            <w:hideMark/>
          </w:tcPr>
          <w:p w14:paraId="208FF27B" w14:textId="77777777" w:rsidR="00E85FBF" w:rsidRPr="00837EF5" w:rsidRDefault="00E85FBF" w:rsidP="00567805">
            <w:r w:rsidRPr="00837EF5">
              <w:t>ΣΕΤ</w:t>
            </w:r>
          </w:p>
        </w:tc>
        <w:tc>
          <w:tcPr>
            <w:tcW w:w="1540" w:type="dxa"/>
            <w:hideMark/>
          </w:tcPr>
          <w:p w14:paraId="4D5620B0" w14:textId="77777777" w:rsidR="00E85FBF" w:rsidRPr="00837EF5" w:rsidRDefault="00E85FBF" w:rsidP="00567805">
            <w:pPr>
              <w:jc w:val="center"/>
            </w:pPr>
            <w:r w:rsidRPr="00837EF5">
              <w:t>60</w:t>
            </w:r>
          </w:p>
        </w:tc>
      </w:tr>
      <w:tr w:rsidR="00E85FBF" w:rsidRPr="00837EF5" w14:paraId="45F9D003" w14:textId="77777777" w:rsidTr="00567805">
        <w:trPr>
          <w:trHeight w:val="255"/>
          <w:jc w:val="center"/>
        </w:trPr>
        <w:tc>
          <w:tcPr>
            <w:tcW w:w="880" w:type="dxa"/>
            <w:hideMark/>
          </w:tcPr>
          <w:p w14:paraId="7C52B41B" w14:textId="77777777" w:rsidR="00E85FBF" w:rsidRPr="00837EF5" w:rsidRDefault="00E85FBF" w:rsidP="00567805">
            <w:pPr>
              <w:rPr>
                <w:b/>
                <w:bCs/>
              </w:rPr>
            </w:pPr>
            <w:r w:rsidRPr="00837EF5">
              <w:rPr>
                <w:b/>
                <w:bCs/>
              </w:rPr>
              <w:t>87</w:t>
            </w:r>
          </w:p>
        </w:tc>
        <w:tc>
          <w:tcPr>
            <w:tcW w:w="7780" w:type="dxa"/>
            <w:hideMark/>
          </w:tcPr>
          <w:p w14:paraId="0BD4580A" w14:textId="77777777" w:rsidR="00E85FBF" w:rsidRPr="00837EF5" w:rsidRDefault="00E85FBF" w:rsidP="00567805">
            <w:pPr>
              <w:rPr>
                <w:lang w:val="el-GR"/>
              </w:rPr>
            </w:pPr>
            <w:r w:rsidRPr="00837EF5">
              <w:rPr>
                <w:lang w:val="el-GR"/>
              </w:rPr>
              <w:t>ΔΙΑΧΩΡΙΣΤΙΚΑ ΚΛΑΣΕΡ Α4 20 ΘΕΜΑΤΩΝ ΧΡΩΜΑΤΙΣΤΑ</w:t>
            </w:r>
          </w:p>
        </w:tc>
        <w:tc>
          <w:tcPr>
            <w:tcW w:w="2280" w:type="dxa"/>
            <w:hideMark/>
          </w:tcPr>
          <w:p w14:paraId="6C421E38" w14:textId="77777777" w:rsidR="00E85FBF" w:rsidRPr="00837EF5" w:rsidRDefault="00E85FBF" w:rsidP="00567805">
            <w:pPr>
              <w:rPr>
                <w:lang w:val="el-GR"/>
              </w:rPr>
            </w:pPr>
            <w:r w:rsidRPr="00837EF5">
              <w:t> </w:t>
            </w:r>
          </w:p>
        </w:tc>
        <w:tc>
          <w:tcPr>
            <w:tcW w:w="1520" w:type="dxa"/>
            <w:hideMark/>
          </w:tcPr>
          <w:p w14:paraId="3F8E3917" w14:textId="77777777" w:rsidR="00E85FBF" w:rsidRPr="00837EF5" w:rsidRDefault="00E85FBF" w:rsidP="00567805">
            <w:r w:rsidRPr="00837EF5">
              <w:t>ΣΕΤ</w:t>
            </w:r>
          </w:p>
        </w:tc>
        <w:tc>
          <w:tcPr>
            <w:tcW w:w="1540" w:type="dxa"/>
            <w:hideMark/>
          </w:tcPr>
          <w:p w14:paraId="4E30ECD0" w14:textId="77777777" w:rsidR="00E85FBF" w:rsidRPr="00837EF5" w:rsidRDefault="00E85FBF" w:rsidP="00567805">
            <w:pPr>
              <w:jc w:val="center"/>
            </w:pPr>
            <w:r w:rsidRPr="00837EF5">
              <w:t>60</w:t>
            </w:r>
          </w:p>
        </w:tc>
      </w:tr>
      <w:tr w:rsidR="00E85FBF" w:rsidRPr="00837EF5" w14:paraId="2BF26351" w14:textId="77777777" w:rsidTr="00567805">
        <w:trPr>
          <w:trHeight w:val="255"/>
          <w:jc w:val="center"/>
        </w:trPr>
        <w:tc>
          <w:tcPr>
            <w:tcW w:w="880" w:type="dxa"/>
            <w:hideMark/>
          </w:tcPr>
          <w:p w14:paraId="1BADE4E0" w14:textId="77777777" w:rsidR="00E85FBF" w:rsidRPr="00837EF5" w:rsidRDefault="00E85FBF" w:rsidP="00567805">
            <w:pPr>
              <w:rPr>
                <w:b/>
                <w:bCs/>
              </w:rPr>
            </w:pPr>
            <w:r w:rsidRPr="00837EF5">
              <w:rPr>
                <w:b/>
                <w:bCs/>
              </w:rPr>
              <w:t>88</w:t>
            </w:r>
          </w:p>
        </w:tc>
        <w:tc>
          <w:tcPr>
            <w:tcW w:w="7780" w:type="dxa"/>
            <w:hideMark/>
          </w:tcPr>
          <w:p w14:paraId="79321A6C" w14:textId="77777777" w:rsidR="00E85FBF" w:rsidRPr="00837EF5" w:rsidRDefault="00E85FBF" w:rsidP="00567805">
            <w:pPr>
              <w:rPr>
                <w:lang w:val="el-GR"/>
              </w:rPr>
            </w:pPr>
            <w:r w:rsidRPr="00837EF5">
              <w:rPr>
                <w:lang w:val="el-GR"/>
              </w:rPr>
              <w:t>ΔΙΑΧΩΡΙΣΤΙΚΑ ΚΛΑΣΕΡ Α4 30 ΘΕΜΑΤΩΝ ΧΡΩΜΑΤΙΣΤΑ</w:t>
            </w:r>
          </w:p>
        </w:tc>
        <w:tc>
          <w:tcPr>
            <w:tcW w:w="2280" w:type="dxa"/>
            <w:hideMark/>
          </w:tcPr>
          <w:p w14:paraId="122C9228" w14:textId="77777777" w:rsidR="00E85FBF" w:rsidRPr="00837EF5" w:rsidRDefault="00E85FBF" w:rsidP="00567805">
            <w:pPr>
              <w:rPr>
                <w:lang w:val="el-GR"/>
              </w:rPr>
            </w:pPr>
            <w:r w:rsidRPr="00837EF5">
              <w:t> </w:t>
            </w:r>
          </w:p>
        </w:tc>
        <w:tc>
          <w:tcPr>
            <w:tcW w:w="1520" w:type="dxa"/>
            <w:hideMark/>
          </w:tcPr>
          <w:p w14:paraId="52EFB1D1" w14:textId="77777777" w:rsidR="00E85FBF" w:rsidRPr="00837EF5" w:rsidRDefault="00E85FBF" w:rsidP="00567805">
            <w:r w:rsidRPr="00837EF5">
              <w:t>ΣΕΤ</w:t>
            </w:r>
          </w:p>
        </w:tc>
        <w:tc>
          <w:tcPr>
            <w:tcW w:w="1540" w:type="dxa"/>
            <w:hideMark/>
          </w:tcPr>
          <w:p w14:paraId="50857BFC" w14:textId="77777777" w:rsidR="00E85FBF" w:rsidRPr="00837EF5" w:rsidRDefault="00E85FBF" w:rsidP="00567805">
            <w:pPr>
              <w:jc w:val="center"/>
            </w:pPr>
            <w:r w:rsidRPr="00837EF5">
              <w:t>60</w:t>
            </w:r>
          </w:p>
        </w:tc>
      </w:tr>
      <w:tr w:rsidR="00E85FBF" w:rsidRPr="00837EF5" w14:paraId="6356711B" w14:textId="77777777" w:rsidTr="00567805">
        <w:trPr>
          <w:trHeight w:val="255"/>
          <w:jc w:val="center"/>
        </w:trPr>
        <w:tc>
          <w:tcPr>
            <w:tcW w:w="880" w:type="dxa"/>
            <w:hideMark/>
          </w:tcPr>
          <w:p w14:paraId="0CD8DC11" w14:textId="77777777" w:rsidR="00E85FBF" w:rsidRPr="00837EF5" w:rsidRDefault="00E85FBF" w:rsidP="00567805">
            <w:pPr>
              <w:rPr>
                <w:b/>
                <w:bCs/>
              </w:rPr>
            </w:pPr>
            <w:r w:rsidRPr="00837EF5">
              <w:rPr>
                <w:b/>
                <w:bCs/>
              </w:rPr>
              <w:t>89</w:t>
            </w:r>
          </w:p>
        </w:tc>
        <w:tc>
          <w:tcPr>
            <w:tcW w:w="7780" w:type="dxa"/>
            <w:hideMark/>
          </w:tcPr>
          <w:p w14:paraId="767F3025" w14:textId="77777777" w:rsidR="00E85FBF" w:rsidRPr="00837EF5" w:rsidRDefault="00E85FBF" w:rsidP="00567805">
            <w:r w:rsidRPr="00837EF5">
              <w:t>ΔΙΟΡΘΩΤΙΚΗ ΤΑΙΝΙΑ</w:t>
            </w:r>
          </w:p>
        </w:tc>
        <w:tc>
          <w:tcPr>
            <w:tcW w:w="2280" w:type="dxa"/>
            <w:hideMark/>
          </w:tcPr>
          <w:p w14:paraId="0866EF96" w14:textId="77777777" w:rsidR="00E85FBF" w:rsidRPr="00837EF5" w:rsidRDefault="00E85FBF" w:rsidP="00567805">
            <w:r w:rsidRPr="00837EF5">
              <w:t>4.2mm x 12m</w:t>
            </w:r>
          </w:p>
        </w:tc>
        <w:tc>
          <w:tcPr>
            <w:tcW w:w="1520" w:type="dxa"/>
            <w:hideMark/>
          </w:tcPr>
          <w:p w14:paraId="7001EF95" w14:textId="77777777" w:rsidR="00E85FBF" w:rsidRPr="00837EF5" w:rsidRDefault="00E85FBF" w:rsidP="00567805">
            <w:r w:rsidRPr="00837EF5">
              <w:t>ΤΕΜΑ</w:t>
            </w:r>
          </w:p>
        </w:tc>
        <w:tc>
          <w:tcPr>
            <w:tcW w:w="1540" w:type="dxa"/>
            <w:hideMark/>
          </w:tcPr>
          <w:p w14:paraId="155119C6" w14:textId="77777777" w:rsidR="00E85FBF" w:rsidRPr="00837EF5" w:rsidRDefault="00E85FBF" w:rsidP="00567805">
            <w:pPr>
              <w:jc w:val="center"/>
            </w:pPr>
            <w:r w:rsidRPr="00837EF5">
              <w:t>50</w:t>
            </w:r>
          </w:p>
        </w:tc>
      </w:tr>
      <w:tr w:rsidR="00E85FBF" w:rsidRPr="00837EF5" w14:paraId="504FDF9B" w14:textId="77777777" w:rsidTr="00567805">
        <w:trPr>
          <w:trHeight w:val="255"/>
          <w:jc w:val="center"/>
        </w:trPr>
        <w:tc>
          <w:tcPr>
            <w:tcW w:w="880" w:type="dxa"/>
            <w:hideMark/>
          </w:tcPr>
          <w:p w14:paraId="063E1126" w14:textId="77777777" w:rsidR="00E85FBF" w:rsidRPr="00837EF5" w:rsidRDefault="00E85FBF" w:rsidP="00567805">
            <w:pPr>
              <w:rPr>
                <w:b/>
                <w:bCs/>
              </w:rPr>
            </w:pPr>
            <w:r w:rsidRPr="00837EF5">
              <w:rPr>
                <w:b/>
                <w:bCs/>
              </w:rPr>
              <w:t>90</w:t>
            </w:r>
          </w:p>
        </w:tc>
        <w:tc>
          <w:tcPr>
            <w:tcW w:w="7780" w:type="dxa"/>
            <w:hideMark/>
          </w:tcPr>
          <w:p w14:paraId="16248758" w14:textId="77777777" w:rsidR="00E85FBF" w:rsidRPr="00837EF5" w:rsidRDefault="00E85FBF" w:rsidP="00567805">
            <w:r w:rsidRPr="00837EF5">
              <w:t>ΔΙΟΡΘΩΤΙΚΟ+ΔΙΑΛΥΤΙΚΟ ΥΓΡΟ ΣΕΤ</w:t>
            </w:r>
          </w:p>
        </w:tc>
        <w:tc>
          <w:tcPr>
            <w:tcW w:w="2280" w:type="dxa"/>
            <w:hideMark/>
          </w:tcPr>
          <w:p w14:paraId="1268F8B6" w14:textId="77777777" w:rsidR="00E85FBF" w:rsidRPr="00837EF5" w:rsidRDefault="00E85FBF" w:rsidP="00567805">
            <w:r w:rsidRPr="00837EF5">
              <w:t> </w:t>
            </w:r>
          </w:p>
        </w:tc>
        <w:tc>
          <w:tcPr>
            <w:tcW w:w="1520" w:type="dxa"/>
            <w:hideMark/>
          </w:tcPr>
          <w:p w14:paraId="601A2B5E" w14:textId="77777777" w:rsidR="00E85FBF" w:rsidRPr="00837EF5" w:rsidRDefault="00E85FBF" w:rsidP="00567805">
            <w:r w:rsidRPr="00837EF5">
              <w:t>ΣΕΤ</w:t>
            </w:r>
          </w:p>
        </w:tc>
        <w:tc>
          <w:tcPr>
            <w:tcW w:w="1540" w:type="dxa"/>
            <w:hideMark/>
          </w:tcPr>
          <w:p w14:paraId="66FE9967" w14:textId="77777777" w:rsidR="00E85FBF" w:rsidRPr="00837EF5" w:rsidRDefault="00E85FBF" w:rsidP="00567805">
            <w:pPr>
              <w:jc w:val="center"/>
            </w:pPr>
            <w:r w:rsidRPr="00837EF5">
              <w:t>10</w:t>
            </w:r>
          </w:p>
        </w:tc>
      </w:tr>
      <w:tr w:rsidR="00E85FBF" w:rsidRPr="00837EF5" w14:paraId="1FF4DF79" w14:textId="77777777" w:rsidTr="00567805">
        <w:trPr>
          <w:trHeight w:val="255"/>
          <w:jc w:val="center"/>
        </w:trPr>
        <w:tc>
          <w:tcPr>
            <w:tcW w:w="880" w:type="dxa"/>
            <w:hideMark/>
          </w:tcPr>
          <w:p w14:paraId="23421953" w14:textId="77777777" w:rsidR="00E85FBF" w:rsidRPr="00837EF5" w:rsidRDefault="00E85FBF" w:rsidP="00567805">
            <w:pPr>
              <w:rPr>
                <w:b/>
                <w:bCs/>
              </w:rPr>
            </w:pPr>
            <w:r w:rsidRPr="00837EF5">
              <w:rPr>
                <w:b/>
                <w:bCs/>
              </w:rPr>
              <w:t>91</w:t>
            </w:r>
          </w:p>
        </w:tc>
        <w:tc>
          <w:tcPr>
            <w:tcW w:w="7780" w:type="dxa"/>
            <w:hideMark/>
          </w:tcPr>
          <w:p w14:paraId="39D23ABA" w14:textId="77777777" w:rsidR="00E85FBF" w:rsidRPr="00837EF5" w:rsidRDefault="00E85FBF" w:rsidP="00567805">
            <w:pPr>
              <w:rPr>
                <w:lang w:val="el-GR"/>
              </w:rPr>
            </w:pPr>
            <w:r w:rsidRPr="00837EF5">
              <w:rPr>
                <w:lang w:val="el-GR"/>
              </w:rPr>
              <w:t xml:space="preserve">ΕΛΑΣΜΑ ΠΛΑΣΤΙΚΟ ΣΥΓΚΡΑΤΗΣΗΣ ΕΓΓΡΑΦΩΝ ΜΕ ΟΠΕΣ ΠΛΑΣΤΙΚΑ </w:t>
            </w:r>
          </w:p>
        </w:tc>
        <w:tc>
          <w:tcPr>
            <w:tcW w:w="2280" w:type="dxa"/>
            <w:hideMark/>
          </w:tcPr>
          <w:p w14:paraId="5123C68A" w14:textId="77777777" w:rsidR="00E85FBF" w:rsidRPr="00837EF5" w:rsidRDefault="00E85FBF" w:rsidP="00567805">
            <w:r w:rsidRPr="00837EF5">
              <w:t>ΠΑΚΕΤΟ 25 ΤΕΜΑΧΙΩΝ</w:t>
            </w:r>
          </w:p>
        </w:tc>
        <w:tc>
          <w:tcPr>
            <w:tcW w:w="1520" w:type="dxa"/>
            <w:hideMark/>
          </w:tcPr>
          <w:p w14:paraId="64847538" w14:textId="77777777" w:rsidR="00E85FBF" w:rsidRPr="00837EF5" w:rsidRDefault="00E85FBF" w:rsidP="00567805">
            <w:r w:rsidRPr="00837EF5">
              <w:t>ΠΑΚΕ</w:t>
            </w:r>
          </w:p>
        </w:tc>
        <w:tc>
          <w:tcPr>
            <w:tcW w:w="1540" w:type="dxa"/>
            <w:hideMark/>
          </w:tcPr>
          <w:p w14:paraId="4891E46C" w14:textId="77777777" w:rsidR="00E85FBF" w:rsidRPr="00837EF5" w:rsidRDefault="00E85FBF" w:rsidP="00567805">
            <w:pPr>
              <w:jc w:val="center"/>
            </w:pPr>
            <w:r w:rsidRPr="00837EF5">
              <w:t>900</w:t>
            </w:r>
          </w:p>
        </w:tc>
      </w:tr>
      <w:tr w:rsidR="00E85FBF" w:rsidRPr="00837EF5" w14:paraId="1FD3140C" w14:textId="77777777" w:rsidTr="00567805">
        <w:trPr>
          <w:trHeight w:val="255"/>
          <w:jc w:val="center"/>
        </w:trPr>
        <w:tc>
          <w:tcPr>
            <w:tcW w:w="880" w:type="dxa"/>
            <w:hideMark/>
          </w:tcPr>
          <w:p w14:paraId="102DEF70" w14:textId="77777777" w:rsidR="00E85FBF" w:rsidRPr="00837EF5" w:rsidRDefault="00E85FBF" w:rsidP="00567805">
            <w:pPr>
              <w:rPr>
                <w:b/>
                <w:bCs/>
              </w:rPr>
            </w:pPr>
            <w:r w:rsidRPr="00837EF5">
              <w:rPr>
                <w:b/>
                <w:bCs/>
              </w:rPr>
              <w:t>92</w:t>
            </w:r>
          </w:p>
        </w:tc>
        <w:tc>
          <w:tcPr>
            <w:tcW w:w="7780" w:type="dxa"/>
            <w:hideMark/>
          </w:tcPr>
          <w:p w14:paraId="4D47644B" w14:textId="77777777" w:rsidR="00E85FBF" w:rsidRPr="00837EF5" w:rsidRDefault="00E85FBF" w:rsidP="00567805">
            <w:r w:rsidRPr="00837EF5">
              <w:t xml:space="preserve">ΖΕΛΑΤΙΝΕΣ - ΔΙΦΥΛΛΑ </w:t>
            </w:r>
            <w:proofErr w:type="spellStart"/>
            <w:r w:rsidRPr="00837EF5">
              <w:t>Πλ</w:t>
            </w:r>
            <w:proofErr w:type="spellEnd"/>
            <w:r w:rsidRPr="00837EF5">
              <w:t>αστικοποίησης Α3</w:t>
            </w:r>
          </w:p>
        </w:tc>
        <w:tc>
          <w:tcPr>
            <w:tcW w:w="2280" w:type="dxa"/>
            <w:hideMark/>
          </w:tcPr>
          <w:p w14:paraId="46DF6B76" w14:textId="77777777" w:rsidR="00E85FBF" w:rsidRPr="00837EF5" w:rsidRDefault="00E85FBF" w:rsidP="00567805">
            <w:r w:rsidRPr="00837EF5">
              <w:t> </w:t>
            </w:r>
          </w:p>
        </w:tc>
        <w:tc>
          <w:tcPr>
            <w:tcW w:w="1520" w:type="dxa"/>
            <w:hideMark/>
          </w:tcPr>
          <w:p w14:paraId="042A5C05" w14:textId="77777777" w:rsidR="00E85FBF" w:rsidRPr="00837EF5" w:rsidRDefault="00E85FBF" w:rsidP="00567805">
            <w:r w:rsidRPr="00837EF5">
              <w:t>ΤΕΜΑ</w:t>
            </w:r>
          </w:p>
        </w:tc>
        <w:tc>
          <w:tcPr>
            <w:tcW w:w="1540" w:type="dxa"/>
            <w:hideMark/>
          </w:tcPr>
          <w:p w14:paraId="6818F099" w14:textId="77777777" w:rsidR="00E85FBF" w:rsidRPr="00837EF5" w:rsidRDefault="00E85FBF" w:rsidP="00567805">
            <w:pPr>
              <w:jc w:val="center"/>
            </w:pPr>
            <w:r w:rsidRPr="00837EF5">
              <w:t>100</w:t>
            </w:r>
          </w:p>
        </w:tc>
      </w:tr>
      <w:tr w:rsidR="00E85FBF" w:rsidRPr="00837EF5" w14:paraId="77D3FCFF" w14:textId="77777777" w:rsidTr="00567805">
        <w:trPr>
          <w:trHeight w:val="255"/>
          <w:jc w:val="center"/>
        </w:trPr>
        <w:tc>
          <w:tcPr>
            <w:tcW w:w="880" w:type="dxa"/>
            <w:hideMark/>
          </w:tcPr>
          <w:p w14:paraId="7FB4CA80" w14:textId="77777777" w:rsidR="00E85FBF" w:rsidRPr="00837EF5" w:rsidRDefault="00E85FBF" w:rsidP="00567805">
            <w:pPr>
              <w:rPr>
                <w:b/>
                <w:bCs/>
              </w:rPr>
            </w:pPr>
            <w:r w:rsidRPr="00837EF5">
              <w:rPr>
                <w:b/>
                <w:bCs/>
              </w:rPr>
              <w:t>93</w:t>
            </w:r>
          </w:p>
        </w:tc>
        <w:tc>
          <w:tcPr>
            <w:tcW w:w="7780" w:type="dxa"/>
            <w:hideMark/>
          </w:tcPr>
          <w:p w14:paraId="55C98EE7" w14:textId="77777777" w:rsidR="00E85FBF" w:rsidRPr="00837EF5" w:rsidRDefault="00E85FBF" w:rsidP="00567805">
            <w:r w:rsidRPr="00837EF5">
              <w:t xml:space="preserve">ΖΕΛΑΤΙΝΕΣ - ΔΙΦΥΛΛΑ </w:t>
            </w:r>
            <w:proofErr w:type="spellStart"/>
            <w:r w:rsidRPr="00837EF5">
              <w:t>Πλ</w:t>
            </w:r>
            <w:proofErr w:type="spellEnd"/>
            <w:r w:rsidRPr="00837EF5">
              <w:t>αστικοποίησης Α4</w:t>
            </w:r>
          </w:p>
        </w:tc>
        <w:tc>
          <w:tcPr>
            <w:tcW w:w="2280" w:type="dxa"/>
            <w:hideMark/>
          </w:tcPr>
          <w:p w14:paraId="307C1E3E" w14:textId="77777777" w:rsidR="00E85FBF" w:rsidRPr="00837EF5" w:rsidRDefault="00E85FBF" w:rsidP="00567805">
            <w:r w:rsidRPr="00837EF5">
              <w:t> </w:t>
            </w:r>
          </w:p>
        </w:tc>
        <w:tc>
          <w:tcPr>
            <w:tcW w:w="1520" w:type="dxa"/>
            <w:hideMark/>
          </w:tcPr>
          <w:p w14:paraId="24A100B3" w14:textId="77777777" w:rsidR="00E85FBF" w:rsidRPr="00837EF5" w:rsidRDefault="00E85FBF" w:rsidP="00567805">
            <w:r w:rsidRPr="00837EF5">
              <w:t>ΤΕΜΑ</w:t>
            </w:r>
          </w:p>
        </w:tc>
        <w:tc>
          <w:tcPr>
            <w:tcW w:w="1540" w:type="dxa"/>
            <w:hideMark/>
          </w:tcPr>
          <w:p w14:paraId="4FA49424" w14:textId="77777777" w:rsidR="00E85FBF" w:rsidRPr="00837EF5" w:rsidRDefault="00E85FBF" w:rsidP="00567805">
            <w:pPr>
              <w:jc w:val="center"/>
            </w:pPr>
            <w:r w:rsidRPr="00837EF5">
              <w:t>100</w:t>
            </w:r>
          </w:p>
        </w:tc>
      </w:tr>
      <w:tr w:rsidR="00E85FBF" w:rsidRPr="00837EF5" w14:paraId="7536CC5C" w14:textId="77777777" w:rsidTr="00567805">
        <w:trPr>
          <w:trHeight w:val="600"/>
          <w:jc w:val="center"/>
        </w:trPr>
        <w:tc>
          <w:tcPr>
            <w:tcW w:w="880" w:type="dxa"/>
            <w:hideMark/>
          </w:tcPr>
          <w:p w14:paraId="1A9DAD43" w14:textId="77777777" w:rsidR="00E85FBF" w:rsidRPr="00837EF5" w:rsidRDefault="00E85FBF" w:rsidP="00567805">
            <w:pPr>
              <w:rPr>
                <w:b/>
                <w:bCs/>
              </w:rPr>
            </w:pPr>
            <w:r w:rsidRPr="00837EF5">
              <w:rPr>
                <w:b/>
                <w:bCs/>
              </w:rPr>
              <w:t>94</w:t>
            </w:r>
          </w:p>
        </w:tc>
        <w:tc>
          <w:tcPr>
            <w:tcW w:w="7780" w:type="dxa"/>
            <w:hideMark/>
          </w:tcPr>
          <w:p w14:paraId="2E0CA919" w14:textId="77777777" w:rsidR="00E85FBF" w:rsidRPr="00837EF5" w:rsidRDefault="00E85FBF" w:rsidP="00567805">
            <w:r w:rsidRPr="00837EF5">
              <w:t>ΕΞΩΦΥΛΛΑ ΘΕΡΜΟΚΟΛΛΗΣΗΣ ΒΙΒΛΙΟΔΕΣΙΑΣ Α4</w:t>
            </w:r>
          </w:p>
        </w:tc>
        <w:tc>
          <w:tcPr>
            <w:tcW w:w="2280" w:type="dxa"/>
            <w:hideMark/>
          </w:tcPr>
          <w:p w14:paraId="36C0020B" w14:textId="77777777" w:rsidR="00E85FBF" w:rsidRPr="00837EF5" w:rsidRDefault="00E85FBF" w:rsidP="00567805">
            <w:pPr>
              <w:rPr>
                <w:lang w:val="el-GR"/>
              </w:rPr>
            </w:pPr>
            <w:r w:rsidRPr="00837EF5">
              <w:rPr>
                <w:lang w:val="el-GR"/>
              </w:rPr>
              <w:t xml:space="preserve"> ΡΑΧΗ 30 </w:t>
            </w:r>
            <w:r w:rsidRPr="00837EF5">
              <w:t>MM</w:t>
            </w:r>
            <w:r w:rsidRPr="00837EF5">
              <w:rPr>
                <w:lang w:val="el-GR"/>
              </w:rPr>
              <w:t xml:space="preserve"> ΒΙΒΛΙΟΔΕΣΙΑ ΕΩΣ 300 ΦΥΛΛΑ</w:t>
            </w:r>
          </w:p>
        </w:tc>
        <w:tc>
          <w:tcPr>
            <w:tcW w:w="1520" w:type="dxa"/>
            <w:hideMark/>
          </w:tcPr>
          <w:p w14:paraId="7F1B314A" w14:textId="77777777" w:rsidR="00E85FBF" w:rsidRPr="00837EF5" w:rsidRDefault="00E85FBF" w:rsidP="00567805">
            <w:r w:rsidRPr="00837EF5">
              <w:t>ΤΕΜΑ</w:t>
            </w:r>
          </w:p>
        </w:tc>
        <w:tc>
          <w:tcPr>
            <w:tcW w:w="1540" w:type="dxa"/>
            <w:hideMark/>
          </w:tcPr>
          <w:p w14:paraId="513EE728" w14:textId="77777777" w:rsidR="00E85FBF" w:rsidRPr="00837EF5" w:rsidRDefault="00E85FBF" w:rsidP="00567805">
            <w:pPr>
              <w:jc w:val="center"/>
            </w:pPr>
            <w:r w:rsidRPr="00837EF5">
              <w:t>20</w:t>
            </w:r>
          </w:p>
        </w:tc>
      </w:tr>
      <w:tr w:rsidR="00E85FBF" w:rsidRPr="00837EF5" w14:paraId="1042EDAB" w14:textId="77777777" w:rsidTr="00567805">
        <w:trPr>
          <w:trHeight w:val="255"/>
          <w:jc w:val="center"/>
        </w:trPr>
        <w:tc>
          <w:tcPr>
            <w:tcW w:w="880" w:type="dxa"/>
            <w:hideMark/>
          </w:tcPr>
          <w:p w14:paraId="524AD5AA" w14:textId="77777777" w:rsidR="00E85FBF" w:rsidRPr="00837EF5" w:rsidRDefault="00E85FBF" w:rsidP="00567805">
            <w:pPr>
              <w:rPr>
                <w:b/>
                <w:bCs/>
              </w:rPr>
            </w:pPr>
            <w:r w:rsidRPr="00837EF5">
              <w:rPr>
                <w:b/>
                <w:bCs/>
              </w:rPr>
              <w:t>95</w:t>
            </w:r>
          </w:p>
        </w:tc>
        <w:tc>
          <w:tcPr>
            <w:tcW w:w="7780" w:type="dxa"/>
            <w:hideMark/>
          </w:tcPr>
          <w:p w14:paraId="1BF3B87F" w14:textId="77777777" w:rsidR="00E85FBF" w:rsidRPr="00837EF5" w:rsidRDefault="00E85FBF" w:rsidP="00567805">
            <w:pPr>
              <w:rPr>
                <w:lang w:val="el-GR"/>
              </w:rPr>
            </w:pPr>
            <w:r w:rsidRPr="00837EF5">
              <w:rPr>
                <w:lang w:val="el-GR"/>
              </w:rPr>
              <w:t>ΚΑΡΦΙΤΣΕΣ ΓΙΑ ΧΑΡΤΗ/ΠΙΝΑΚΑ ΦΕΛΛΟΥ</w:t>
            </w:r>
          </w:p>
        </w:tc>
        <w:tc>
          <w:tcPr>
            <w:tcW w:w="2280" w:type="dxa"/>
            <w:hideMark/>
          </w:tcPr>
          <w:p w14:paraId="6FF99C87" w14:textId="77777777" w:rsidR="00E85FBF" w:rsidRPr="00837EF5" w:rsidRDefault="00E85FBF" w:rsidP="00567805">
            <w:r w:rsidRPr="00837EF5">
              <w:t>ΚΟΥΤΙ 100 ΤΕΜΑΧΙΩΝ</w:t>
            </w:r>
          </w:p>
        </w:tc>
        <w:tc>
          <w:tcPr>
            <w:tcW w:w="1520" w:type="dxa"/>
            <w:hideMark/>
          </w:tcPr>
          <w:p w14:paraId="55F6D051" w14:textId="77777777" w:rsidR="00E85FBF" w:rsidRPr="00837EF5" w:rsidRDefault="00E85FBF" w:rsidP="00567805">
            <w:r w:rsidRPr="00837EF5">
              <w:t>ΚΟΥΤ</w:t>
            </w:r>
          </w:p>
        </w:tc>
        <w:tc>
          <w:tcPr>
            <w:tcW w:w="1540" w:type="dxa"/>
            <w:hideMark/>
          </w:tcPr>
          <w:p w14:paraId="78A29534" w14:textId="77777777" w:rsidR="00E85FBF" w:rsidRPr="00837EF5" w:rsidRDefault="00E85FBF" w:rsidP="00567805">
            <w:pPr>
              <w:jc w:val="center"/>
            </w:pPr>
            <w:r w:rsidRPr="00837EF5">
              <w:t>10</w:t>
            </w:r>
          </w:p>
        </w:tc>
      </w:tr>
      <w:tr w:rsidR="00E85FBF" w:rsidRPr="00837EF5" w14:paraId="09F9B9FC" w14:textId="77777777" w:rsidTr="00567805">
        <w:trPr>
          <w:trHeight w:val="255"/>
          <w:jc w:val="center"/>
        </w:trPr>
        <w:tc>
          <w:tcPr>
            <w:tcW w:w="880" w:type="dxa"/>
            <w:hideMark/>
          </w:tcPr>
          <w:p w14:paraId="72A483AC" w14:textId="77777777" w:rsidR="00E85FBF" w:rsidRPr="00837EF5" w:rsidRDefault="00E85FBF" w:rsidP="00567805">
            <w:pPr>
              <w:rPr>
                <w:b/>
                <w:bCs/>
              </w:rPr>
            </w:pPr>
            <w:r w:rsidRPr="00837EF5">
              <w:rPr>
                <w:b/>
                <w:bCs/>
              </w:rPr>
              <w:t>96</w:t>
            </w:r>
          </w:p>
        </w:tc>
        <w:tc>
          <w:tcPr>
            <w:tcW w:w="7780" w:type="dxa"/>
            <w:hideMark/>
          </w:tcPr>
          <w:p w14:paraId="2C5C536C" w14:textId="77777777" w:rsidR="00E85FBF" w:rsidRPr="00837EF5" w:rsidRDefault="00E85FBF" w:rsidP="00567805">
            <w:pPr>
              <w:rPr>
                <w:lang w:val="el-GR"/>
              </w:rPr>
            </w:pPr>
            <w:r w:rsidRPr="00837EF5">
              <w:rPr>
                <w:lang w:val="el-GR"/>
              </w:rPr>
              <w:t xml:space="preserve">ΚΛΑΣΕΡ ΠΛΑΣΤΙΚΟ </w:t>
            </w:r>
            <w:r w:rsidRPr="00837EF5">
              <w:t>ME</w:t>
            </w:r>
            <w:r w:rsidRPr="00837EF5">
              <w:rPr>
                <w:lang w:val="el-GR"/>
              </w:rPr>
              <w:t xml:space="preserve"> </w:t>
            </w:r>
            <w:r w:rsidRPr="00837EF5">
              <w:t>ETIKETA</w:t>
            </w:r>
            <w:r w:rsidRPr="00837EF5">
              <w:rPr>
                <w:lang w:val="el-GR"/>
              </w:rPr>
              <w:t xml:space="preserve"> 4-32 εκ</w:t>
            </w:r>
          </w:p>
        </w:tc>
        <w:tc>
          <w:tcPr>
            <w:tcW w:w="2280" w:type="dxa"/>
            <w:hideMark/>
          </w:tcPr>
          <w:p w14:paraId="6CF92C79" w14:textId="77777777" w:rsidR="00E85FBF" w:rsidRPr="00837EF5" w:rsidRDefault="00E85FBF" w:rsidP="00567805">
            <w:proofErr w:type="spellStart"/>
            <w:r w:rsidRPr="00837EF5">
              <w:t>Xρώμ</w:t>
            </w:r>
            <w:proofErr w:type="spellEnd"/>
            <w:r w:rsidRPr="00837EF5">
              <w:t>ατος μπ</w:t>
            </w:r>
            <w:proofErr w:type="spellStart"/>
            <w:r w:rsidRPr="00837EF5">
              <w:t>λε</w:t>
            </w:r>
            <w:proofErr w:type="spellEnd"/>
            <w:r w:rsidRPr="00837EF5">
              <w:t xml:space="preserve"> (βα</w:t>
            </w:r>
            <w:proofErr w:type="spellStart"/>
            <w:r w:rsidRPr="00837EF5">
              <w:t>θύ</w:t>
            </w:r>
            <w:proofErr w:type="spellEnd"/>
            <w:r w:rsidRPr="00837EF5">
              <w:t>)</w:t>
            </w:r>
          </w:p>
        </w:tc>
        <w:tc>
          <w:tcPr>
            <w:tcW w:w="1520" w:type="dxa"/>
            <w:hideMark/>
          </w:tcPr>
          <w:p w14:paraId="2E2C20C9" w14:textId="77777777" w:rsidR="00E85FBF" w:rsidRPr="00837EF5" w:rsidRDefault="00E85FBF" w:rsidP="00567805">
            <w:r w:rsidRPr="00837EF5">
              <w:t>ΤΕΜΑ</w:t>
            </w:r>
          </w:p>
        </w:tc>
        <w:tc>
          <w:tcPr>
            <w:tcW w:w="1540" w:type="dxa"/>
            <w:hideMark/>
          </w:tcPr>
          <w:p w14:paraId="6DF27830" w14:textId="77777777" w:rsidR="00E85FBF" w:rsidRPr="00837EF5" w:rsidRDefault="00E85FBF" w:rsidP="00567805">
            <w:pPr>
              <w:jc w:val="center"/>
            </w:pPr>
            <w:r w:rsidRPr="00837EF5">
              <w:t>50</w:t>
            </w:r>
          </w:p>
        </w:tc>
      </w:tr>
      <w:tr w:rsidR="00E85FBF" w:rsidRPr="00837EF5" w14:paraId="201C9ECB" w14:textId="77777777" w:rsidTr="00567805">
        <w:trPr>
          <w:trHeight w:val="255"/>
          <w:jc w:val="center"/>
        </w:trPr>
        <w:tc>
          <w:tcPr>
            <w:tcW w:w="880" w:type="dxa"/>
            <w:hideMark/>
          </w:tcPr>
          <w:p w14:paraId="4C60A56E" w14:textId="77777777" w:rsidR="00E85FBF" w:rsidRPr="00837EF5" w:rsidRDefault="00E85FBF" w:rsidP="00567805">
            <w:pPr>
              <w:rPr>
                <w:b/>
                <w:bCs/>
              </w:rPr>
            </w:pPr>
            <w:r w:rsidRPr="00837EF5">
              <w:rPr>
                <w:b/>
                <w:bCs/>
              </w:rPr>
              <w:t>97</w:t>
            </w:r>
          </w:p>
        </w:tc>
        <w:tc>
          <w:tcPr>
            <w:tcW w:w="7780" w:type="dxa"/>
            <w:hideMark/>
          </w:tcPr>
          <w:p w14:paraId="32B73F3C" w14:textId="77777777" w:rsidR="00E85FBF" w:rsidRPr="00837EF5" w:rsidRDefault="00E85FBF" w:rsidP="00567805">
            <w:pPr>
              <w:rPr>
                <w:lang w:val="el-GR"/>
              </w:rPr>
            </w:pPr>
            <w:r w:rsidRPr="00837EF5">
              <w:rPr>
                <w:lang w:val="el-GR"/>
              </w:rPr>
              <w:t xml:space="preserve">ΚΛΑΣΕΡ ΠΛΑΣΤΙΚΟ </w:t>
            </w:r>
            <w:r w:rsidRPr="00837EF5">
              <w:t>ME</w:t>
            </w:r>
            <w:r w:rsidRPr="00837EF5">
              <w:rPr>
                <w:lang w:val="el-GR"/>
              </w:rPr>
              <w:t xml:space="preserve"> </w:t>
            </w:r>
            <w:r w:rsidRPr="00837EF5">
              <w:t>ETIKETA</w:t>
            </w:r>
            <w:r w:rsidRPr="00837EF5">
              <w:rPr>
                <w:lang w:val="el-GR"/>
              </w:rPr>
              <w:t xml:space="preserve"> 4-32 εκ</w:t>
            </w:r>
          </w:p>
        </w:tc>
        <w:tc>
          <w:tcPr>
            <w:tcW w:w="2280" w:type="dxa"/>
            <w:hideMark/>
          </w:tcPr>
          <w:p w14:paraId="3B01A535" w14:textId="77777777" w:rsidR="00E85FBF" w:rsidRPr="00837EF5" w:rsidRDefault="00E85FBF" w:rsidP="00567805">
            <w:proofErr w:type="spellStart"/>
            <w:r w:rsidRPr="00837EF5">
              <w:t>Χρώμ</w:t>
            </w:r>
            <w:proofErr w:type="spellEnd"/>
            <w:r w:rsidRPr="00837EF5">
              <w:t xml:space="preserve">ατος </w:t>
            </w:r>
            <w:proofErr w:type="spellStart"/>
            <w:r w:rsidRPr="00837EF5">
              <w:t>κόκκινο</w:t>
            </w:r>
            <w:proofErr w:type="spellEnd"/>
          </w:p>
        </w:tc>
        <w:tc>
          <w:tcPr>
            <w:tcW w:w="1520" w:type="dxa"/>
            <w:hideMark/>
          </w:tcPr>
          <w:p w14:paraId="492BB5E0" w14:textId="77777777" w:rsidR="00E85FBF" w:rsidRPr="00837EF5" w:rsidRDefault="00E85FBF" w:rsidP="00567805">
            <w:r w:rsidRPr="00837EF5">
              <w:t>ΤΕΜΑ</w:t>
            </w:r>
          </w:p>
        </w:tc>
        <w:tc>
          <w:tcPr>
            <w:tcW w:w="1540" w:type="dxa"/>
            <w:hideMark/>
          </w:tcPr>
          <w:p w14:paraId="2CED2120" w14:textId="77777777" w:rsidR="00E85FBF" w:rsidRPr="00837EF5" w:rsidRDefault="00E85FBF" w:rsidP="00567805">
            <w:pPr>
              <w:jc w:val="center"/>
            </w:pPr>
            <w:r w:rsidRPr="00837EF5">
              <w:t>50</w:t>
            </w:r>
          </w:p>
        </w:tc>
      </w:tr>
      <w:tr w:rsidR="00E85FBF" w:rsidRPr="00837EF5" w14:paraId="3F79CE4C" w14:textId="77777777" w:rsidTr="00567805">
        <w:trPr>
          <w:trHeight w:val="255"/>
          <w:jc w:val="center"/>
        </w:trPr>
        <w:tc>
          <w:tcPr>
            <w:tcW w:w="880" w:type="dxa"/>
            <w:hideMark/>
          </w:tcPr>
          <w:p w14:paraId="0504A73E" w14:textId="77777777" w:rsidR="00E85FBF" w:rsidRPr="00837EF5" w:rsidRDefault="00E85FBF" w:rsidP="00567805">
            <w:pPr>
              <w:rPr>
                <w:b/>
                <w:bCs/>
              </w:rPr>
            </w:pPr>
            <w:r w:rsidRPr="00837EF5">
              <w:rPr>
                <w:b/>
                <w:bCs/>
              </w:rPr>
              <w:t>98</w:t>
            </w:r>
          </w:p>
        </w:tc>
        <w:tc>
          <w:tcPr>
            <w:tcW w:w="7780" w:type="dxa"/>
            <w:hideMark/>
          </w:tcPr>
          <w:p w14:paraId="1E90B2AB" w14:textId="77777777" w:rsidR="00E85FBF" w:rsidRPr="00837EF5" w:rsidRDefault="00E85FBF" w:rsidP="00567805">
            <w:pPr>
              <w:rPr>
                <w:lang w:val="el-GR"/>
              </w:rPr>
            </w:pPr>
            <w:r w:rsidRPr="00837EF5">
              <w:rPr>
                <w:lang w:val="el-GR"/>
              </w:rPr>
              <w:t xml:space="preserve">ΚΛΑΣΕΡ ΠΛΑΣΤΙΚΟ </w:t>
            </w:r>
            <w:r w:rsidRPr="00837EF5">
              <w:t>ME</w:t>
            </w:r>
            <w:r w:rsidRPr="00837EF5">
              <w:rPr>
                <w:lang w:val="el-GR"/>
              </w:rPr>
              <w:t xml:space="preserve"> </w:t>
            </w:r>
            <w:r w:rsidRPr="00837EF5">
              <w:t>ETIKETA</w:t>
            </w:r>
            <w:r w:rsidRPr="00837EF5">
              <w:rPr>
                <w:lang w:val="el-GR"/>
              </w:rPr>
              <w:t xml:space="preserve"> 8-32 εκ</w:t>
            </w:r>
          </w:p>
        </w:tc>
        <w:tc>
          <w:tcPr>
            <w:tcW w:w="2280" w:type="dxa"/>
            <w:hideMark/>
          </w:tcPr>
          <w:p w14:paraId="302305FD" w14:textId="77777777" w:rsidR="00E85FBF" w:rsidRPr="00837EF5" w:rsidRDefault="00E85FBF" w:rsidP="00567805">
            <w:proofErr w:type="spellStart"/>
            <w:r w:rsidRPr="00837EF5">
              <w:t>Xρώμ</w:t>
            </w:r>
            <w:proofErr w:type="spellEnd"/>
            <w:r w:rsidRPr="00837EF5">
              <w:t>ατος β</w:t>
            </w:r>
            <w:proofErr w:type="spellStart"/>
            <w:r w:rsidRPr="00837EF5">
              <w:t>ερ</w:t>
            </w:r>
            <w:proofErr w:type="spellEnd"/>
            <w:r w:rsidRPr="00837EF5">
              <w:t>αμαν</w:t>
            </w:r>
          </w:p>
        </w:tc>
        <w:tc>
          <w:tcPr>
            <w:tcW w:w="1520" w:type="dxa"/>
            <w:hideMark/>
          </w:tcPr>
          <w:p w14:paraId="4AA999C5" w14:textId="77777777" w:rsidR="00E85FBF" w:rsidRPr="00837EF5" w:rsidRDefault="00E85FBF" w:rsidP="00567805">
            <w:r w:rsidRPr="00837EF5">
              <w:t>ΤΕΜΑ</w:t>
            </w:r>
          </w:p>
        </w:tc>
        <w:tc>
          <w:tcPr>
            <w:tcW w:w="1540" w:type="dxa"/>
            <w:hideMark/>
          </w:tcPr>
          <w:p w14:paraId="677CF2C1" w14:textId="77777777" w:rsidR="00E85FBF" w:rsidRPr="00837EF5" w:rsidRDefault="00E85FBF" w:rsidP="00567805">
            <w:pPr>
              <w:jc w:val="center"/>
            </w:pPr>
            <w:r w:rsidRPr="00837EF5">
              <w:t>50</w:t>
            </w:r>
          </w:p>
        </w:tc>
      </w:tr>
      <w:tr w:rsidR="00E85FBF" w:rsidRPr="00837EF5" w14:paraId="4F4375A1" w14:textId="77777777" w:rsidTr="00567805">
        <w:trPr>
          <w:trHeight w:val="255"/>
          <w:jc w:val="center"/>
        </w:trPr>
        <w:tc>
          <w:tcPr>
            <w:tcW w:w="880" w:type="dxa"/>
            <w:hideMark/>
          </w:tcPr>
          <w:p w14:paraId="3EEC20F0" w14:textId="77777777" w:rsidR="00E85FBF" w:rsidRPr="00837EF5" w:rsidRDefault="00E85FBF" w:rsidP="00567805">
            <w:pPr>
              <w:rPr>
                <w:b/>
                <w:bCs/>
              </w:rPr>
            </w:pPr>
            <w:r w:rsidRPr="00837EF5">
              <w:rPr>
                <w:b/>
                <w:bCs/>
              </w:rPr>
              <w:t>99</w:t>
            </w:r>
          </w:p>
        </w:tc>
        <w:tc>
          <w:tcPr>
            <w:tcW w:w="7780" w:type="dxa"/>
            <w:hideMark/>
          </w:tcPr>
          <w:p w14:paraId="03B85D2D" w14:textId="77777777" w:rsidR="00E85FBF" w:rsidRPr="00837EF5" w:rsidRDefault="00E85FBF" w:rsidP="00567805">
            <w:pPr>
              <w:rPr>
                <w:lang w:val="el-GR"/>
              </w:rPr>
            </w:pPr>
            <w:r w:rsidRPr="00837EF5">
              <w:rPr>
                <w:lang w:val="el-GR"/>
              </w:rPr>
              <w:t xml:space="preserve">ΚΛΑΣΕΡ ΠΛΑΣΤΙΚΟ </w:t>
            </w:r>
            <w:r w:rsidRPr="00837EF5">
              <w:t>ME</w:t>
            </w:r>
            <w:r w:rsidRPr="00837EF5">
              <w:rPr>
                <w:lang w:val="el-GR"/>
              </w:rPr>
              <w:t xml:space="preserve"> </w:t>
            </w:r>
            <w:r w:rsidRPr="00837EF5">
              <w:t>ETIKETA</w:t>
            </w:r>
            <w:r w:rsidRPr="00837EF5">
              <w:rPr>
                <w:lang w:val="el-GR"/>
              </w:rPr>
              <w:t xml:space="preserve"> 8-32 εκ</w:t>
            </w:r>
          </w:p>
        </w:tc>
        <w:tc>
          <w:tcPr>
            <w:tcW w:w="2280" w:type="dxa"/>
            <w:hideMark/>
          </w:tcPr>
          <w:p w14:paraId="52DB2D7C" w14:textId="77777777" w:rsidR="00E85FBF" w:rsidRPr="00837EF5" w:rsidRDefault="00E85FBF" w:rsidP="00567805">
            <w:proofErr w:type="spellStart"/>
            <w:r w:rsidRPr="00837EF5">
              <w:t>Χρώμ</w:t>
            </w:r>
            <w:proofErr w:type="spellEnd"/>
            <w:r w:rsidRPr="00837EF5">
              <w:t>ατος π</w:t>
            </w:r>
            <w:proofErr w:type="spellStart"/>
            <w:r w:rsidRPr="00837EF5">
              <w:t>ορτοκ</w:t>
            </w:r>
            <w:proofErr w:type="spellEnd"/>
            <w:r w:rsidRPr="00837EF5">
              <w:t>αλι</w:t>
            </w:r>
          </w:p>
        </w:tc>
        <w:tc>
          <w:tcPr>
            <w:tcW w:w="1520" w:type="dxa"/>
            <w:hideMark/>
          </w:tcPr>
          <w:p w14:paraId="3D6CD958" w14:textId="77777777" w:rsidR="00E85FBF" w:rsidRPr="00837EF5" w:rsidRDefault="00E85FBF" w:rsidP="00567805">
            <w:r w:rsidRPr="00837EF5">
              <w:t>ΤΕΜΑ</w:t>
            </w:r>
          </w:p>
        </w:tc>
        <w:tc>
          <w:tcPr>
            <w:tcW w:w="1540" w:type="dxa"/>
            <w:hideMark/>
          </w:tcPr>
          <w:p w14:paraId="13DAE302" w14:textId="77777777" w:rsidR="00E85FBF" w:rsidRPr="00837EF5" w:rsidRDefault="00E85FBF" w:rsidP="00567805">
            <w:pPr>
              <w:jc w:val="center"/>
            </w:pPr>
            <w:r w:rsidRPr="00837EF5">
              <w:t>50</w:t>
            </w:r>
          </w:p>
        </w:tc>
      </w:tr>
      <w:tr w:rsidR="00E85FBF" w:rsidRPr="00837EF5" w14:paraId="7F944014" w14:textId="77777777" w:rsidTr="00567805">
        <w:trPr>
          <w:trHeight w:val="255"/>
          <w:jc w:val="center"/>
        </w:trPr>
        <w:tc>
          <w:tcPr>
            <w:tcW w:w="880" w:type="dxa"/>
            <w:hideMark/>
          </w:tcPr>
          <w:p w14:paraId="6A047A47" w14:textId="77777777" w:rsidR="00E85FBF" w:rsidRPr="00837EF5" w:rsidRDefault="00E85FBF" w:rsidP="00567805">
            <w:pPr>
              <w:rPr>
                <w:b/>
                <w:bCs/>
              </w:rPr>
            </w:pPr>
            <w:r w:rsidRPr="00837EF5">
              <w:rPr>
                <w:b/>
                <w:bCs/>
              </w:rPr>
              <w:t>100</w:t>
            </w:r>
          </w:p>
        </w:tc>
        <w:tc>
          <w:tcPr>
            <w:tcW w:w="7780" w:type="dxa"/>
            <w:hideMark/>
          </w:tcPr>
          <w:p w14:paraId="48D3D8FF" w14:textId="77777777" w:rsidR="00E85FBF" w:rsidRPr="00837EF5" w:rsidRDefault="00E85FBF" w:rsidP="00567805">
            <w:pPr>
              <w:rPr>
                <w:lang w:val="el-GR"/>
              </w:rPr>
            </w:pPr>
            <w:r w:rsidRPr="00837EF5">
              <w:rPr>
                <w:lang w:val="el-GR"/>
              </w:rPr>
              <w:t xml:space="preserve">ΚΛΑΣΕΡ ΠΛΑΣΤΙΚΟ </w:t>
            </w:r>
            <w:r w:rsidRPr="00837EF5">
              <w:t>ME</w:t>
            </w:r>
            <w:r w:rsidRPr="00837EF5">
              <w:rPr>
                <w:lang w:val="el-GR"/>
              </w:rPr>
              <w:t xml:space="preserve"> </w:t>
            </w:r>
            <w:r w:rsidRPr="00837EF5">
              <w:t>ETIKETA</w:t>
            </w:r>
            <w:r w:rsidRPr="00837EF5">
              <w:rPr>
                <w:lang w:val="el-GR"/>
              </w:rPr>
              <w:t xml:space="preserve"> 8-32 εκ</w:t>
            </w:r>
          </w:p>
        </w:tc>
        <w:tc>
          <w:tcPr>
            <w:tcW w:w="2280" w:type="dxa"/>
            <w:hideMark/>
          </w:tcPr>
          <w:p w14:paraId="02389B5D" w14:textId="77777777" w:rsidR="00E85FBF" w:rsidRPr="00837EF5" w:rsidRDefault="00E85FBF" w:rsidP="00567805">
            <w:proofErr w:type="spellStart"/>
            <w:r w:rsidRPr="00837EF5">
              <w:t>Χρώμ</w:t>
            </w:r>
            <w:proofErr w:type="spellEnd"/>
            <w:r w:rsidRPr="00837EF5">
              <w:t>ατος γαλα</w:t>
            </w:r>
            <w:proofErr w:type="spellStart"/>
            <w:r w:rsidRPr="00837EF5">
              <w:t>ζιο</w:t>
            </w:r>
            <w:proofErr w:type="spellEnd"/>
          </w:p>
        </w:tc>
        <w:tc>
          <w:tcPr>
            <w:tcW w:w="1520" w:type="dxa"/>
            <w:hideMark/>
          </w:tcPr>
          <w:p w14:paraId="50ACE167" w14:textId="77777777" w:rsidR="00E85FBF" w:rsidRPr="00837EF5" w:rsidRDefault="00E85FBF" w:rsidP="00567805">
            <w:r w:rsidRPr="00837EF5">
              <w:t>ΤΕΜΑ</w:t>
            </w:r>
          </w:p>
        </w:tc>
        <w:tc>
          <w:tcPr>
            <w:tcW w:w="1540" w:type="dxa"/>
            <w:hideMark/>
          </w:tcPr>
          <w:p w14:paraId="1350031E" w14:textId="77777777" w:rsidR="00E85FBF" w:rsidRPr="00837EF5" w:rsidRDefault="00E85FBF" w:rsidP="00567805">
            <w:pPr>
              <w:jc w:val="center"/>
            </w:pPr>
            <w:r w:rsidRPr="00837EF5">
              <w:t>50</w:t>
            </w:r>
          </w:p>
        </w:tc>
      </w:tr>
      <w:tr w:rsidR="00E85FBF" w:rsidRPr="00837EF5" w14:paraId="2E4D1E7C" w14:textId="77777777" w:rsidTr="00567805">
        <w:trPr>
          <w:trHeight w:val="255"/>
          <w:jc w:val="center"/>
        </w:trPr>
        <w:tc>
          <w:tcPr>
            <w:tcW w:w="880" w:type="dxa"/>
            <w:hideMark/>
          </w:tcPr>
          <w:p w14:paraId="756B4995" w14:textId="77777777" w:rsidR="00E85FBF" w:rsidRPr="00837EF5" w:rsidRDefault="00E85FBF" w:rsidP="00567805">
            <w:pPr>
              <w:rPr>
                <w:b/>
                <w:bCs/>
              </w:rPr>
            </w:pPr>
            <w:r w:rsidRPr="00837EF5">
              <w:rPr>
                <w:b/>
                <w:bCs/>
              </w:rPr>
              <w:t>101</w:t>
            </w:r>
          </w:p>
        </w:tc>
        <w:tc>
          <w:tcPr>
            <w:tcW w:w="7780" w:type="dxa"/>
            <w:hideMark/>
          </w:tcPr>
          <w:p w14:paraId="2FF2BEF5" w14:textId="77777777" w:rsidR="00E85FBF" w:rsidRPr="00837EF5" w:rsidRDefault="00E85FBF" w:rsidP="00567805">
            <w:pPr>
              <w:rPr>
                <w:lang w:val="el-GR"/>
              </w:rPr>
            </w:pPr>
            <w:r w:rsidRPr="00837EF5">
              <w:rPr>
                <w:lang w:val="el-GR"/>
              </w:rPr>
              <w:t xml:space="preserve">ΚΛΑΣΕΡ ΠΛΑΣΤΙΚΟ </w:t>
            </w:r>
            <w:r w:rsidRPr="00837EF5">
              <w:t>ME</w:t>
            </w:r>
            <w:r w:rsidRPr="00837EF5">
              <w:rPr>
                <w:lang w:val="el-GR"/>
              </w:rPr>
              <w:t xml:space="preserve"> </w:t>
            </w:r>
            <w:r w:rsidRPr="00837EF5">
              <w:t>ETIKETA</w:t>
            </w:r>
            <w:r w:rsidRPr="00837EF5">
              <w:rPr>
                <w:lang w:val="el-GR"/>
              </w:rPr>
              <w:t xml:space="preserve"> 8-32 εκ</w:t>
            </w:r>
          </w:p>
        </w:tc>
        <w:tc>
          <w:tcPr>
            <w:tcW w:w="2280" w:type="dxa"/>
            <w:hideMark/>
          </w:tcPr>
          <w:p w14:paraId="0E949127" w14:textId="77777777" w:rsidR="00E85FBF" w:rsidRPr="00837EF5" w:rsidRDefault="00E85FBF" w:rsidP="00567805">
            <w:proofErr w:type="spellStart"/>
            <w:r w:rsidRPr="00837EF5">
              <w:t>Χρώμ</w:t>
            </w:r>
            <w:proofErr w:type="spellEnd"/>
            <w:r w:rsidRPr="00837EF5">
              <w:t>ατος γαλα</w:t>
            </w:r>
            <w:proofErr w:type="spellStart"/>
            <w:r w:rsidRPr="00837EF5">
              <w:t>ζιο</w:t>
            </w:r>
            <w:proofErr w:type="spellEnd"/>
          </w:p>
        </w:tc>
        <w:tc>
          <w:tcPr>
            <w:tcW w:w="1520" w:type="dxa"/>
            <w:hideMark/>
          </w:tcPr>
          <w:p w14:paraId="749137F7" w14:textId="77777777" w:rsidR="00E85FBF" w:rsidRPr="00837EF5" w:rsidRDefault="00E85FBF" w:rsidP="00567805">
            <w:r w:rsidRPr="00837EF5">
              <w:t>ΤΕΜΑ</w:t>
            </w:r>
          </w:p>
        </w:tc>
        <w:tc>
          <w:tcPr>
            <w:tcW w:w="1540" w:type="dxa"/>
            <w:hideMark/>
          </w:tcPr>
          <w:p w14:paraId="021D04C8" w14:textId="77777777" w:rsidR="00E85FBF" w:rsidRPr="00837EF5" w:rsidRDefault="00E85FBF" w:rsidP="00567805">
            <w:pPr>
              <w:jc w:val="center"/>
            </w:pPr>
            <w:r w:rsidRPr="00837EF5">
              <w:t>50</w:t>
            </w:r>
          </w:p>
        </w:tc>
      </w:tr>
      <w:tr w:rsidR="00E85FBF" w:rsidRPr="00837EF5" w14:paraId="043A8E74" w14:textId="77777777" w:rsidTr="00567805">
        <w:trPr>
          <w:trHeight w:val="255"/>
          <w:jc w:val="center"/>
        </w:trPr>
        <w:tc>
          <w:tcPr>
            <w:tcW w:w="880" w:type="dxa"/>
            <w:hideMark/>
          </w:tcPr>
          <w:p w14:paraId="5F974CDF" w14:textId="77777777" w:rsidR="00E85FBF" w:rsidRPr="00837EF5" w:rsidRDefault="00E85FBF" w:rsidP="00567805">
            <w:pPr>
              <w:rPr>
                <w:b/>
                <w:bCs/>
              </w:rPr>
            </w:pPr>
            <w:r w:rsidRPr="00837EF5">
              <w:rPr>
                <w:b/>
                <w:bCs/>
              </w:rPr>
              <w:t>102</w:t>
            </w:r>
          </w:p>
        </w:tc>
        <w:tc>
          <w:tcPr>
            <w:tcW w:w="7780" w:type="dxa"/>
            <w:hideMark/>
          </w:tcPr>
          <w:p w14:paraId="4A6CDEFA" w14:textId="77777777" w:rsidR="00E85FBF" w:rsidRPr="00837EF5" w:rsidRDefault="00E85FBF" w:rsidP="00567805">
            <w:pPr>
              <w:rPr>
                <w:lang w:val="el-GR"/>
              </w:rPr>
            </w:pPr>
            <w:r w:rsidRPr="00837EF5">
              <w:rPr>
                <w:lang w:val="el-GR"/>
              </w:rPr>
              <w:t xml:space="preserve">ΚΛΑΣΕΡ ΠΛΑΣΤΙΚΟ </w:t>
            </w:r>
            <w:r w:rsidRPr="00837EF5">
              <w:t>ME</w:t>
            </w:r>
            <w:r w:rsidRPr="00837EF5">
              <w:rPr>
                <w:lang w:val="el-GR"/>
              </w:rPr>
              <w:t xml:space="preserve"> </w:t>
            </w:r>
            <w:r w:rsidRPr="00837EF5">
              <w:t>ETIKETA</w:t>
            </w:r>
            <w:r w:rsidRPr="00837EF5">
              <w:rPr>
                <w:lang w:val="el-GR"/>
              </w:rPr>
              <w:t xml:space="preserve"> 8-32 εκ</w:t>
            </w:r>
          </w:p>
        </w:tc>
        <w:tc>
          <w:tcPr>
            <w:tcW w:w="2280" w:type="dxa"/>
            <w:hideMark/>
          </w:tcPr>
          <w:p w14:paraId="4DB3001A" w14:textId="77777777" w:rsidR="00E85FBF" w:rsidRPr="00837EF5" w:rsidRDefault="00E85FBF" w:rsidP="00567805">
            <w:proofErr w:type="spellStart"/>
            <w:r w:rsidRPr="00837EF5">
              <w:t>Χρώμ</w:t>
            </w:r>
            <w:proofErr w:type="spellEnd"/>
            <w:r w:rsidRPr="00837EF5">
              <w:t xml:space="preserve">ατος </w:t>
            </w:r>
            <w:proofErr w:type="spellStart"/>
            <w:r w:rsidRPr="00837EF5">
              <w:t>μω</w:t>
            </w:r>
            <w:proofErr w:type="spellEnd"/>
            <w:r w:rsidRPr="00837EF5">
              <w:t>β</w:t>
            </w:r>
          </w:p>
        </w:tc>
        <w:tc>
          <w:tcPr>
            <w:tcW w:w="1520" w:type="dxa"/>
            <w:hideMark/>
          </w:tcPr>
          <w:p w14:paraId="6717B2C5" w14:textId="77777777" w:rsidR="00E85FBF" w:rsidRPr="00837EF5" w:rsidRDefault="00E85FBF" w:rsidP="00567805">
            <w:r w:rsidRPr="00837EF5">
              <w:t>ΤΕΜΑ</w:t>
            </w:r>
          </w:p>
        </w:tc>
        <w:tc>
          <w:tcPr>
            <w:tcW w:w="1540" w:type="dxa"/>
            <w:hideMark/>
          </w:tcPr>
          <w:p w14:paraId="13321ACB" w14:textId="77777777" w:rsidR="00E85FBF" w:rsidRPr="00837EF5" w:rsidRDefault="00E85FBF" w:rsidP="00567805">
            <w:pPr>
              <w:jc w:val="center"/>
            </w:pPr>
            <w:r w:rsidRPr="00837EF5">
              <w:t>50</w:t>
            </w:r>
          </w:p>
        </w:tc>
      </w:tr>
      <w:tr w:rsidR="00E85FBF" w:rsidRPr="00837EF5" w14:paraId="2E6D2AFD" w14:textId="77777777" w:rsidTr="00567805">
        <w:trPr>
          <w:trHeight w:val="255"/>
          <w:jc w:val="center"/>
        </w:trPr>
        <w:tc>
          <w:tcPr>
            <w:tcW w:w="880" w:type="dxa"/>
            <w:hideMark/>
          </w:tcPr>
          <w:p w14:paraId="5577AE2A" w14:textId="77777777" w:rsidR="00E85FBF" w:rsidRPr="00837EF5" w:rsidRDefault="00E85FBF" w:rsidP="00567805">
            <w:pPr>
              <w:rPr>
                <w:b/>
                <w:bCs/>
              </w:rPr>
            </w:pPr>
            <w:r w:rsidRPr="00837EF5">
              <w:rPr>
                <w:b/>
                <w:bCs/>
              </w:rPr>
              <w:t>103</w:t>
            </w:r>
          </w:p>
        </w:tc>
        <w:tc>
          <w:tcPr>
            <w:tcW w:w="7780" w:type="dxa"/>
            <w:hideMark/>
          </w:tcPr>
          <w:p w14:paraId="6B6159AC" w14:textId="77777777" w:rsidR="00E85FBF" w:rsidRPr="00837EF5" w:rsidRDefault="00E85FBF" w:rsidP="00567805">
            <w:pPr>
              <w:rPr>
                <w:lang w:val="el-GR"/>
              </w:rPr>
            </w:pPr>
            <w:r w:rsidRPr="00837EF5">
              <w:rPr>
                <w:lang w:val="el-GR"/>
              </w:rPr>
              <w:t xml:space="preserve">ΚΛΑΣΕΡ ΠΛΑΣΤΙΚΟ </w:t>
            </w:r>
            <w:r w:rsidRPr="00837EF5">
              <w:t>ME</w:t>
            </w:r>
            <w:r w:rsidRPr="00837EF5">
              <w:rPr>
                <w:lang w:val="el-GR"/>
              </w:rPr>
              <w:t xml:space="preserve"> </w:t>
            </w:r>
            <w:r w:rsidRPr="00837EF5">
              <w:t>ETIKETA</w:t>
            </w:r>
            <w:r w:rsidRPr="00837EF5">
              <w:rPr>
                <w:lang w:val="el-GR"/>
              </w:rPr>
              <w:t xml:space="preserve"> 8-32 εκ</w:t>
            </w:r>
          </w:p>
        </w:tc>
        <w:tc>
          <w:tcPr>
            <w:tcW w:w="2280" w:type="dxa"/>
            <w:hideMark/>
          </w:tcPr>
          <w:p w14:paraId="10BA0237" w14:textId="77777777" w:rsidR="00E85FBF" w:rsidRPr="00837EF5" w:rsidRDefault="00E85FBF" w:rsidP="00567805">
            <w:proofErr w:type="spellStart"/>
            <w:r w:rsidRPr="00837EF5">
              <w:t>Χρώμ</w:t>
            </w:r>
            <w:proofErr w:type="spellEnd"/>
            <w:r w:rsidRPr="00837EF5">
              <w:t xml:space="preserve">ατος </w:t>
            </w:r>
            <w:proofErr w:type="spellStart"/>
            <w:r w:rsidRPr="00837EF5">
              <w:t>ροζ</w:t>
            </w:r>
            <w:proofErr w:type="spellEnd"/>
          </w:p>
        </w:tc>
        <w:tc>
          <w:tcPr>
            <w:tcW w:w="1520" w:type="dxa"/>
            <w:hideMark/>
          </w:tcPr>
          <w:p w14:paraId="4AF3ACA8" w14:textId="77777777" w:rsidR="00E85FBF" w:rsidRPr="00837EF5" w:rsidRDefault="00E85FBF" w:rsidP="00567805">
            <w:r w:rsidRPr="00837EF5">
              <w:t>ΤΕΜΑ</w:t>
            </w:r>
          </w:p>
        </w:tc>
        <w:tc>
          <w:tcPr>
            <w:tcW w:w="1540" w:type="dxa"/>
            <w:hideMark/>
          </w:tcPr>
          <w:p w14:paraId="0133771C" w14:textId="77777777" w:rsidR="00E85FBF" w:rsidRPr="00837EF5" w:rsidRDefault="00E85FBF" w:rsidP="00567805">
            <w:pPr>
              <w:jc w:val="center"/>
            </w:pPr>
            <w:r w:rsidRPr="00837EF5">
              <w:t>50</w:t>
            </w:r>
          </w:p>
        </w:tc>
      </w:tr>
      <w:tr w:rsidR="00E85FBF" w:rsidRPr="00837EF5" w14:paraId="38C35BB6" w14:textId="77777777" w:rsidTr="00567805">
        <w:trPr>
          <w:trHeight w:val="255"/>
          <w:jc w:val="center"/>
        </w:trPr>
        <w:tc>
          <w:tcPr>
            <w:tcW w:w="880" w:type="dxa"/>
            <w:hideMark/>
          </w:tcPr>
          <w:p w14:paraId="2D170022" w14:textId="77777777" w:rsidR="00E85FBF" w:rsidRPr="00837EF5" w:rsidRDefault="00E85FBF" w:rsidP="00567805">
            <w:pPr>
              <w:rPr>
                <w:b/>
                <w:bCs/>
              </w:rPr>
            </w:pPr>
            <w:r w:rsidRPr="00837EF5">
              <w:rPr>
                <w:b/>
                <w:bCs/>
              </w:rPr>
              <w:t>104</w:t>
            </w:r>
          </w:p>
        </w:tc>
        <w:tc>
          <w:tcPr>
            <w:tcW w:w="7780" w:type="dxa"/>
            <w:hideMark/>
          </w:tcPr>
          <w:p w14:paraId="666CDD9F" w14:textId="77777777" w:rsidR="00E85FBF" w:rsidRPr="00837EF5" w:rsidRDefault="00E85FBF" w:rsidP="00567805">
            <w:pPr>
              <w:rPr>
                <w:lang w:val="el-GR"/>
              </w:rPr>
            </w:pPr>
            <w:r w:rsidRPr="00837EF5">
              <w:rPr>
                <w:lang w:val="el-GR"/>
              </w:rPr>
              <w:t xml:space="preserve">ΚΛΑΣΕΡ ΠΛΑΣΤΙΚΟ </w:t>
            </w:r>
            <w:r w:rsidRPr="00837EF5">
              <w:t>ME</w:t>
            </w:r>
            <w:r w:rsidRPr="00837EF5">
              <w:rPr>
                <w:lang w:val="el-GR"/>
              </w:rPr>
              <w:t xml:space="preserve"> </w:t>
            </w:r>
            <w:r w:rsidRPr="00837EF5">
              <w:t>ETIKETA</w:t>
            </w:r>
            <w:r w:rsidRPr="00837EF5">
              <w:rPr>
                <w:lang w:val="el-GR"/>
              </w:rPr>
              <w:t xml:space="preserve"> 8-32 εκ</w:t>
            </w:r>
          </w:p>
        </w:tc>
        <w:tc>
          <w:tcPr>
            <w:tcW w:w="2280" w:type="dxa"/>
            <w:hideMark/>
          </w:tcPr>
          <w:p w14:paraId="797F06F8" w14:textId="77777777" w:rsidR="00E85FBF" w:rsidRPr="00837EF5" w:rsidRDefault="00E85FBF" w:rsidP="00567805">
            <w:proofErr w:type="spellStart"/>
            <w:r w:rsidRPr="00837EF5">
              <w:t>Χρώμ</w:t>
            </w:r>
            <w:proofErr w:type="spellEnd"/>
            <w:r w:rsidRPr="00837EF5">
              <w:t>ατος μα</w:t>
            </w:r>
            <w:proofErr w:type="spellStart"/>
            <w:r w:rsidRPr="00837EF5">
              <w:t>ύρο</w:t>
            </w:r>
            <w:proofErr w:type="spellEnd"/>
          </w:p>
        </w:tc>
        <w:tc>
          <w:tcPr>
            <w:tcW w:w="1520" w:type="dxa"/>
            <w:hideMark/>
          </w:tcPr>
          <w:p w14:paraId="193B5753" w14:textId="77777777" w:rsidR="00E85FBF" w:rsidRPr="00837EF5" w:rsidRDefault="00E85FBF" w:rsidP="00567805">
            <w:r w:rsidRPr="00837EF5">
              <w:t>ΤΕΜΑ</w:t>
            </w:r>
          </w:p>
        </w:tc>
        <w:tc>
          <w:tcPr>
            <w:tcW w:w="1540" w:type="dxa"/>
            <w:hideMark/>
          </w:tcPr>
          <w:p w14:paraId="1491CF1E" w14:textId="77777777" w:rsidR="00E85FBF" w:rsidRPr="00837EF5" w:rsidRDefault="00E85FBF" w:rsidP="00567805">
            <w:pPr>
              <w:jc w:val="center"/>
            </w:pPr>
            <w:r w:rsidRPr="00837EF5">
              <w:t>60</w:t>
            </w:r>
          </w:p>
        </w:tc>
      </w:tr>
      <w:tr w:rsidR="00E85FBF" w:rsidRPr="00837EF5" w14:paraId="1EB6DA70" w14:textId="77777777" w:rsidTr="00567805">
        <w:trPr>
          <w:trHeight w:val="255"/>
          <w:jc w:val="center"/>
        </w:trPr>
        <w:tc>
          <w:tcPr>
            <w:tcW w:w="880" w:type="dxa"/>
            <w:hideMark/>
          </w:tcPr>
          <w:p w14:paraId="39A2163B" w14:textId="77777777" w:rsidR="00E85FBF" w:rsidRPr="00837EF5" w:rsidRDefault="00E85FBF" w:rsidP="00567805">
            <w:pPr>
              <w:rPr>
                <w:b/>
                <w:bCs/>
              </w:rPr>
            </w:pPr>
            <w:r w:rsidRPr="00837EF5">
              <w:rPr>
                <w:b/>
                <w:bCs/>
              </w:rPr>
              <w:t>105</w:t>
            </w:r>
          </w:p>
        </w:tc>
        <w:tc>
          <w:tcPr>
            <w:tcW w:w="7780" w:type="dxa"/>
            <w:hideMark/>
          </w:tcPr>
          <w:p w14:paraId="1A3BA95B" w14:textId="77777777" w:rsidR="00E85FBF" w:rsidRPr="00837EF5" w:rsidRDefault="00E85FBF" w:rsidP="00567805">
            <w:pPr>
              <w:rPr>
                <w:lang w:val="el-GR"/>
              </w:rPr>
            </w:pPr>
            <w:r w:rsidRPr="00837EF5">
              <w:rPr>
                <w:lang w:val="el-GR"/>
              </w:rPr>
              <w:t xml:space="preserve">ΚΛΑΣΕΡ ΠΛΑΣΤΙΚΟ </w:t>
            </w:r>
            <w:r w:rsidRPr="00837EF5">
              <w:t>ME</w:t>
            </w:r>
            <w:r w:rsidRPr="00837EF5">
              <w:rPr>
                <w:lang w:val="el-GR"/>
              </w:rPr>
              <w:t xml:space="preserve"> </w:t>
            </w:r>
            <w:r w:rsidRPr="00837EF5">
              <w:t>ETIKETA</w:t>
            </w:r>
            <w:r w:rsidRPr="00837EF5">
              <w:rPr>
                <w:lang w:val="el-GR"/>
              </w:rPr>
              <w:t xml:space="preserve"> 8-32 εκ</w:t>
            </w:r>
          </w:p>
        </w:tc>
        <w:tc>
          <w:tcPr>
            <w:tcW w:w="2280" w:type="dxa"/>
            <w:hideMark/>
          </w:tcPr>
          <w:p w14:paraId="7DDCCC51" w14:textId="77777777" w:rsidR="00E85FBF" w:rsidRPr="00837EF5" w:rsidRDefault="00E85FBF" w:rsidP="00567805">
            <w:proofErr w:type="spellStart"/>
            <w:r w:rsidRPr="00837EF5">
              <w:t>Χρώμ</w:t>
            </w:r>
            <w:proofErr w:type="spellEnd"/>
            <w:r w:rsidRPr="00837EF5">
              <w:t xml:space="preserve">ατος </w:t>
            </w:r>
            <w:proofErr w:type="spellStart"/>
            <w:r w:rsidRPr="00837EF5">
              <w:t>μω</w:t>
            </w:r>
            <w:proofErr w:type="spellEnd"/>
            <w:r w:rsidRPr="00837EF5">
              <w:t>β (</w:t>
            </w:r>
            <w:proofErr w:type="spellStart"/>
            <w:r w:rsidRPr="00837EF5">
              <w:t>λιλά</w:t>
            </w:r>
            <w:proofErr w:type="spellEnd"/>
            <w:r w:rsidRPr="00837EF5">
              <w:t>)</w:t>
            </w:r>
          </w:p>
        </w:tc>
        <w:tc>
          <w:tcPr>
            <w:tcW w:w="1520" w:type="dxa"/>
            <w:hideMark/>
          </w:tcPr>
          <w:p w14:paraId="1A972B7A" w14:textId="77777777" w:rsidR="00E85FBF" w:rsidRPr="00837EF5" w:rsidRDefault="00E85FBF" w:rsidP="00567805">
            <w:r w:rsidRPr="00837EF5">
              <w:t>ΤΕΜΑ</w:t>
            </w:r>
          </w:p>
        </w:tc>
        <w:tc>
          <w:tcPr>
            <w:tcW w:w="1540" w:type="dxa"/>
            <w:hideMark/>
          </w:tcPr>
          <w:p w14:paraId="346B981A" w14:textId="77777777" w:rsidR="00E85FBF" w:rsidRPr="00837EF5" w:rsidRDefault="00E85FBF" w:rsidP="00567805">
            <w:pPr>
              <w:jc w:val="center"/>
            </w:pPr>
            <w:r w:rsidRPr="00837EF5">
              <w:t>50</w:t>
            </w:r>
          </w:p>
        </w:tc>
      </w:tr>
      <w:tr w:rsidR="00E85FBF" w:rsidRPr="00837EF5" w14:paraId="5F5482E8" w14:textId="77777777" w:rsidTr="00567805">
        <w:trPr>
          <w:trHeight w:val="255"/>
          <w:jc w:val="center"/>
        </w:trPr>
        <w:tc>
          <w:tcPr>
            <w:tcW w:w="880" w:type="dxa"/>
            <w:hideMark/>
          </w:tcPr>
          <w:p w14:paraId="67E6CEFB" w14:textId="77777777" w:rsidR="00E85FBF" w:rsidRPr="00837EF5" w:rsidRDefault="00E85FBF" w:rsidP="00567805">
            <w:pPr>
              <w:rPr>
                <w:b/>
                <w:bCs/>
              </w:rPr>
            </w:pPr>
            <w:r w:rsidRPr="00837EF5">
              <w:rPr>
                <w:b/>
                <w:bCs/>
              </w:rPr>
              <w:t>106</w:t>
            </w:r>
          </w:p>
        </w:tc>
        <w:tc>
          <w:tcPr>
            <w:tcW w:w="7780" w:type="dxa"/>
            <w:hideMark/>
          </w:tcPr>
          <w:p w14:paraId="1C9F5A4A" w14:textId="77777777" w:rsidR="00E85FBF" w:rsidRPr="00837EF5" w:rsidRDefault="00E85FBF" w:rsidP="00567805">
            <w:pPr>
              <w:rPr>
                <w:lang w:val="el-GR"/>
              </w:rPr>
            </w:pPr>
            <w:r w:rsidRPr="00837EF5">
              <w:rPr>
                <w:lang w:val="el-GR"/>
              </w:rPr>
              <w:t xml:space="preserve">ΚΛΑΣΕΡ ΠΛΑΣΤΙΚΟ </w:t>
            </w:r>
            <w:r w:rsidRPr="00837EF5">
              <w:t>ME</w:t>
            </w:r>
            <w:r w:rsidRPr="00837EF5">
              <w:rPr>
                <w:lang w:val="el-GR"/>
              </w:rPr>
              <w:t xml:space="preserve"> </w:t>
            </w:r>
            <w:r w:rsidRPr="00837EF5">
              <w:t>ETIKETA</w:t>
            </w:r>
            <w:r w:rsidRPr="00837EF5">
              <w:rPr>
                <w:lang w:val="el-GR"/>
              </w:rPr>
              <w:t xml:space="preserve"> 8-32 εκ</w:t>
            </w:r>
          </w:p>
        </w:tc>
        <w:tc>
          <w:tcPr>
            <w:tcW w:w="2280" w:type="dxa"/>
            <w:hideMark/>
          </w:tcPr>
          <w:p w14:paraId="285779F6" w14:textId="77777777" w:rsidR="00E85FBF" w:rsidRPr="00837EF5" w:rsidRDefault="00E85FBF" w:rsidP="00567805">
            <w:proofErr w:type="spellStart"/>
            <w:r w:rsidRPr="00837EF5">
              <w:t>Χρώμ</w:t>
            </w:r>
            <w:proofErr w:type="spellEnd"/>
            <w:r w:rsidRPr="00837EF5">
              <w:t>ατος μπ</w:t>
            </w:r>
            <w:proofErr w:type="spellStart"/>
            <w:r w:rsidRPr="00837EF5">
              <w:t>λέ</w:t>
            </w:r>
            <w:proofErr w:type="spellEnd"/>
          </w:p>
        </w:tc>
        <w:tc>
          <w:tcPr>
            <w:tcW w:w="1520" w:type="dxa"/>
            <w:hideMark/>
          </w:tcPr>
          <w:p w14:paraId="3EEEAB3C" w14:textId="77777777" w:rsidR="00E85FBF" w:rsidRPr="00837EF5" w:rsidRDefault="00E85FBF" w:rsidP="00567805">
            <w:r w:rsidRPr="00837EF5">
              <w:t>ΤΕΜΑ</w:t>
            </w:r>
          </w:p>
        </w:tc>
        <w:tc>
          <w:tcPr>
            <w:tcW w:w="1540" w:type="dxa"/>
            <w:hideMark/>
          </w:tcPr>
          <w:p w14:paraId="652BE09B" w14:textId="77777777" w:rsidR="00E85FBF" w:rsidRPr="00837EF5" w:rsidRDefault="00E85FBF" w:rsidP="00567805">
            <w:pPr>
              <w:jc w:val="center"/>
            </w:pPr>
            <w:r w:rsidRPr="00837EF5">
              <w:t>60</w:t>
            </w:r>
          </w:p>
        </w:tc>
      </w:tr>
      <w:tr w:rsidR="00E85FBF" w:rsidRPr="00837EF5" w14:paraId="70271E62" w14:textId="77777777" w:rsidTr="00567805">
        <w:trPr>
          <w:trHeight w:val="255"/>
          <w:jc w:val="center"/>
        </w:trPr>
        <w:tc>
          <w:tcPr>
            <w:tcW w:w="880" w:type="dxa"/>
            <w:hideMark/>
          </w:tcPr>
          <w:p w14:paraId="482EEE00" w14:textId="77777777" w:rsidR="00E85FBF" w:rsidRPr="00837EF5" w:rsidRDefault="00E85FBF" w:rsidP="00567805">
            <w:pPr>
              <w:rPr>
                <w:b/>
                <w:bCs/>
              </w:rPr>
            </w:pPr>
            <w:r w:rsidRPr="00837EF5">
              <w:rPr>
                <w:b/>
                <w:bCs/>
              </w:rPr>
              <w:t>107</w:t>
            </w:r>
          </w:p>
        </w:tc>
        <w:tc>
          <w:tcPr>
            <w:tcW w:w="7780" w:type="dxa"/>
            <w:hideMark/>
          </w:tcPr>
          <w:p w14:paraId="4B6D492C" w14:textId="77777777" w:rsidR="00E85FBF" w:rsidRPr="00837EF5" w:rsidRDefault="00E85FBF" w:rsidP="00567805">
            <w:r w:rsidRPr="00837EF5">
              <w:t>ΚΟΛΛΑ STICK 21gr</w:t>
            </w:r>
          </w:p>
        </w:tc>
        <w:tc>
          <w:tcPr>
            <w:tcW w:w="2280" w:type="dxa"/>
            <w:hideMark/>
          </w:tcPr>
          <w:p w14:paraId="3A9CE84A" w14:textId="77777777" w:rsidR="00E85FBF" w:rsidRPr="00837EF5" w:rsidRDefault="00E85FBF" w:rsidP="00567805">
            <w:r w:rsidRPr="00837EF5">
              <w:t> </w:t>
            </w:r>
          </w:p>
        </w:tc>
        <w:tc>
          <w:tcPr>
            <w:tcW w:w="1520" w:type="dxa"/>
            <w:hideMark/>
          </w:tcPr>
          <w:p w14:paraId="3088276A" w14:textId="77777777" w:rsidR="00E85FBF" w:rsidRPr="00837EF5" w:rsidRDefault="00E85FBF" w:rsidP="00567805">
            <w:r w:rsidRPr="00837EF5">
              <w:t>ΤΕΜΑ</w:t>
            </w:r>
          </w:p>
        </w:tc>
        <w:tc>
          <w:tcPr>
            <w:tcW w:w="1540" w:type="dxa"/>
            <w:hideMark/>
          </w:tcPr>
          <w:p w14:paraId="725CE0C0" w14:textId="77777777" w:rsidR="00E85FBF" w:rsidRPr="00837EF5" w:rsidRDefault="00E85FBF" w:rsidP="00567805">
            <w:pPr>
              <w:jc w:val="center"/>
            </w:pPr>
            <w:r w:rsidRPr="00837EF5">
              <w:t>10</w:t>
            </w:r>
          </w:p>
        </w:tc>
      </w:tr>
      <w:tr w:rsidR="00E85FBF" w:rsidRPr="00837EF5" w14:paraId="1E7D8AA8" w14:textId="77777777" w:rsidTr="00567805">
        <w:trPr>
          <w:trHeight w:val="255"/>
          <w:jc w:val="center"/>
        </w:trPr>
        <w:tc>
          <w:tcPr>
            <w:tcW w:w="880" w:type="dxa"/>
            <w:hideMark/>
          </w:tcPr>
          <w:p w14:paraId="27C58087" w14:textId="77777777" w:rsidR="00E85FBF" w:rsidRPr="00837EF5" w:rsidRDefault="00E85FBF" w:rsidP="00567805">
            <w:pPr>
              <w:rPr>
                <w:b/>
                <w:bCs/>
              </w:rPr>
            </w:pPr>
            <w:r w:rsidRPr="00837EF5">
              <w:rPr>
                <w:b/>
                <w:bCs/>
              </w:rPr>
              <w:t>108</w:t>
            </w:r>
          </w:p>
        </w:tc>
        <w:tc>
          <w:tcPr>
            <w:tcW w:w="7780" w:type="dxa"/>
            <w:hideMark/>
          </w:tcPr>
          <w:p w14:paraId="5EE0764F" w14:textId="77777777" w:rsidR="00E85FBF" w:rsidRPr="00837EF5" w:rsidRDefault="00E85FBF" w:rsidP="00567805">
            <w:r w:rsidRPr="00837EF5">
              <w:t>ΚΟΛΛΑ ΡΕΥΣΤΗ 35ml</w:t>
            </w:r>
          </w:p>
        </w:tc>
        <w:tc>
          <w:tcPr>
            <w:tcW w:w="2280" w:type="dxa"/>
            <w:hideMark/>
          </w:tcPr>
          <w:p w14:paraId="6427A889" w14:textId="77777777" w:rsidR="00E85FBF" w:rsidRPr="00837EF5" w:rsidRDefault="00E85FBF" w:rsidP="00567805">
            <w:r w:rsidRPr="00837EF5">
              <w:t> </w:t>
            </w:r>
          </w:p>
        </w:tc>
        <w:tc>
          <w:tcPr>
            <w:tcW w:w="1520" w:type="dxa"/>
            <w:hideMark/>
          </w:tcPr>
          <w:p w14:paraId="607988ED" w14:textId="77777777" w:rsidR="00E85FBF" w:rsidRPr="00837EF5" w:rsidRDefault="00E85FBF" w:rsidP="00567805">
            <w:r w:rsidRPr="00837EF5">
              <w:t>ΤΕΜΑ</w:t>
            </w:r>
          </w:p>
        </w:tc>
        <w:tc>
          <w:tcPr>
            <w:tcW w:w="1540" w:type="dxa"/>
            <w:hideMark/>
          </w:tcPr>
          <w:p w14:paraId="3186E149" w14:textId="77777777" w:rsidR="00E85FBF" w:rsidRPr="00837EF5" w:rsidRDefault="00E85FBF" w:rsidP="00567805">
            <w:pPr>
              <w:jc w:val="center"/>
            </w:pPr>
            <w:r w:rsidRPr="00837EF5">
              <w:t>10</w:t>
            </w:r>
          </w:p>
        </w:tc>
      </w:tr>
      <w:tr w:rsidR="00E85FBF" w:rsidRPr="00837EF5" w14:paraId="6E6FE6E5" w14:textId="77777777" w:rsidTr="00567805">
        <w:trPr>
          <w:trHeight w:val="255"/>
          <w:jc w:val="center"/>
        </w:trPr>
        <w:tc>
          <w:tcPr>
            <w:tcW w:w="880" w:type="dxa"/>
            <w:hideMark/>
          </w:tcPr>
          <w:p w14:paraId="513D2067" w14:textId="77777777" w:rsidR="00E85FBF" w:rsidRPr="00837EF5" w:rsidRDefault="00E85FBF" w:rsidP="00567805">
            <w:pPr>
              <w:rPr>
                <w:b/>
                <w:bCs/>
              </w:rPr>
            </w:pPr>
            <w:r w:rsidRPr="00837EF5">
              <w:rPr>
                <w:b/>
                <w:bCs/>
              </w:rPr>
              <w:t>109</w:t>
            </w:r>
          </w:p>
        </w:tc>
        <w:tc>
          <w:tcPr>
            <w:tcW w:w="7780" w:type="dxa"/>
            <w:hideMark/>
          </w:tcPr>
          <w:p w14:paraId="3110F34C" w14:textId="77777777" w:rsidR="00E85FBF" w:rsidRPr="00837EF5" w:rsidRDefault="00E85FBF" w:rsidP="00567805">
            <w:r w:rsidRPr="00837EF5">
              <w:t xml:space="preserve">ΚΟΛΛΑ ΣΤΙΓΜΙΑΙΑΣ ΔΡΑΣΗΣ 3g </w:t>
            </w:r>
          </w:p>
        </w:tc>
        <w:tc>
          <w:tcPr>
            <w:tcW w:w="2280" w:type="dxa"/>
            <w:hideMark/>
          </w:tcPr>
          <w:p w14:paraId="72528951" w14:textId="77777777" w:rsidR="00E85FBF" w:rsidRPr="00837EF5" w:rsidRDefault="00E85FBF" w:rsidP="00567805">
            <w:r w:rsidRPr="00837EF5">
              <w:t> </w:t>
            </w:r>
          </w:p>
        </w:tc>
        <w:tc>
          <w:tcPr>
            <w:tcW w:w="1520" w:type="dxa"/>
            <w:hideMark/>
          </w:tcPr>
          <w:p w14:paraId="636AD90B" w14:textId="77777777" w:rsidR="00E85FBF" w:rsidRPr="00837EF5" w:rsidRDefault="00E85FBF" w:rsidP="00567805">
            <w:r w:rsidRPr="00837EF5">
              <w:t>ΤΕΜΑ</w:t>
            </w:r>
          </w:p>
        </w:tc>
        <w:tc>
          <w:tcPr>
            <w:tcW w:w="1540" w:type="dxa"/>
            <w:hideMark/>
          </w:tcPr>
          <w:p w14:paraId="15155523" w14:textId="77777777" w:rsidR="00E85FBF" w:rsidRPr="00837EF5" w:rsidRDefault="00E85FBF" w:rsidP="00567805">
            <w:pPr>
              <w:jc w:val="center"/>
            </w:pPr>
            <w:r w:rsidRPr="00837EF5">
              <w:t>10</w:t>
            </w:r>
          </w:p>
        </w:tc>
      </w:tr>
      <w:tr w:rsidR="00E85FBF" w:rsidRPr="00837EF5" w14:paraId="0DBDB806" w14:textId="77777777" w:rsidTr="00567805">
        <w:trPr>
          <w:trHeight w:val="255"/>
          <w:jc w:val="center"/>
        </w:trPr>
        <w:tc>
          <w:tcPr>
            <w:tcW w:w="880" w:type="dxa"/>
            <w:hideMark/>
          </w:tcPr>
          <w:p w14:paraId="55F9CE75" w14:textId="77777777" w:rsidR="00E85FBF" w:rsidRPr="00837EF5" w:rsidRDefault="00E85FBF" w:rsidP="00567805">
            <w:pPr>
              <w:rPr>
                <w:b/>
                <w:bCs/>
              </w:rPr>
            </w:pPr>
            <w:r w:rsidRPr="00837EF5">
              <w:rPr>
                <w:b/>
                <w:bCs/>
              </w:rPr>
              <w:t>110</w:t>
            </w:r>
          </w:p>
        </w:tc>
        <w:tc>
          <w:tcPr>
            <w:tcW w:w="7780" w:type="dxa"/>
            <w:hideMark/>
          </w:tcPr>
          <w:p w14:paraId="6B7254AA" w14:textId="77777777" w:rsidR="00E85FBF" w:rsidRPr="00837EF5" w:rsidRDefault="00E85FBF" w:rsidP="00567805">
            <w:pPr>
              <w:rPr>
                <w:lang w:val="el-GR"/>
              </w:rPr>
            </w:pPr>
            <w:r w:rsidRPr="00837EF5">
              <w:rPr>
                <w:lang w:val="el-GR"/>
              </w:rPr>
              <w:t>Μ</w:t>
            </w:r>
            <w:r w:rsidRPr="00837EF5">
              <w:t>O</w:t>
            </w:r>
            <w:r w:rsidRPr="00837EF5">
              <w:rPr>
                <w:lang w:val="el-GR"/>
              </w:rPr>
              <w:t xml:space="preserve">ΛΥΒΙΑ  ΜΕ ΓΟΜΟΛΑΣΤΙΧΑ </w:t>
            </w:r>
            <w:r w:rsidRPr="00837EF5">
              <w:t>FABER</w:t>
            </w:r>
            <w:r w:rsidRPr="00837EF5">
              <w:rPr>
                <w:lang w:val="el-GR"/>
              </w:rPr>
              <w:t xml:space="preserve"> 2=</w:t>
            </w:r>
            <w:r w:rsidRPr="00837EF5">
              <w:t>B</w:t>
            </w:r>
          </w:p>
        </w:tc>
        <w:tc>
          <w:tcPr>
            <w:tcW w:w="2280" w:type="dxa"/>
            <w:hideMark/>
          </w:tcPr>
          <w:p w14:paraId="1C26E8C2" w14:textId="77777777" w:rsidR="00E85FBF" w:rsidRPr="00837EF5" w:rsidRDefault="00E85FBF" w:rsidP="00567805">
            <w:pPr>
              <w:rPr>
                <w:lang w:val="el-GR"/>
              </w:rPr>
            </w:pPr>
            <w:r w:rsidRPr="00837EF5">
              <w:t> </w:t>
            </w:r>
          </w:p>
        </w:tc>
        <w:tc>
          <w:tcPr>
            <w:tcW w:w="1520" w:type="dxa"/>
            <w:hideMark/>
          </w:tcPr>
          <w:p w14:paraId="1BBC1CA4" w14:textId="77777777" w:rsidR="00E85FBF" w:rsidRPr="00837EF5" w:rsidRDefault="00E85FBF" w:rsidP="00567805">
            <w:r w:rsidRPr="00837EF5">
              <w:t>ΤΕΜΑ</w:t>
            </w:r>
          </w:p>
        </w:tc>
        <w:tc>
          <w:tcPr>
            <w:tcW w:w="1540" w:type="dxa"/>
            <w:hideMark/>
          </w:tcPr>
          <w:p w14:paraId="1AA381F8" w14:textId="77777777" w:rsidR="00E85FBF" w:rsidRPr="00837EF5" w:rsidRDefault="00E85FBF" w:rsidP="00567805">
            <w:pPr>
              <w:jc w:val="center"/>
            </w:pPr>
            <w:r w:rsidRPr="00837EF5">
              <w:t>120</w:t>
            </w:r>
          </w:p>
        </w:tc>
      </w:tr>
      <w:tr w:rsidR="00E85FBF" w:rsidRPr="00837EF5" w14:paraId="18097242" w14:textId="77777777" w:rsidTr="00567805">
        <w:trPr>
          <w:trHeight w:val="255"/>
          <w:jc w:val="center"/>
        </w:trPr>
        <w:tc>
          <w:tcPr>
            <w:tcW w:w="880" w:type="dxa"/>
            <w:hideMark/>
          </w:tcPr>
          <w:p w14:paraId="4249891C" w14:textId="77777777" w:rsidR="00E85FBF" w:rsidRPr="00837EF5" w:rsidRDefault="00E85FBF" w:rsidP="00567805">
            <w:pPr>
              <w:rPr>
                <w:b/>
                <w:bCs/>
              </w:rPr>
            </w:pPr>
            <w:r w:rsidRPr="00837EF5">
              <w:rPr>
                <w:b/>
                <w:bCs/>
              </w:rPr>
              <w:t>111</w:t>
            </w:r>
          </w:p>
        </w:tc>
        <w:tc>
          <w:tcPr>
            <w:tcW w:w="7780" w:type="dxa"/>
            <w:hideMark/>
          </w:tcPr>
          <w:p w14:paraId="1A1DC33A" w14:textId="77777777" w:rsidR="00E85FBF" w:rsidRPr="00837EF5" w:rsidRDefault="00E85FBF" w:rsidP="00567805">
            <w:r w:rsidRPr="00837EF5">
              <w:t>ΜΑΡΚΑΔΟΡΟΣ PERMANENT</w:t>
            </w:r>
          </w:p>
        </w:tc>
        <w:tc>
          <w:tcPr>
            <w:tcW w:w="2280" w:type="dxa"/>
            <w:hideMark/>
          </w:tcPr>
          <w:p w14:paraId="02D74990" w14:textId="77777777" w:rsidR="00E85FBF" w:rsidRPr="00837EF5" w:rsidRDefault="00E85FBF" w:rsidP="00567805">
            <w:r w:rsidRPr="00837EF5">
              <w:t>1,5mm-3mm</w:t>
            </w:r>
          </w:p>
        </w:tc>
        <w:tc>
          <w:tcPr>
            <w:tcW w:w="1520" w:type="dxa"/>
            <w:hideMark/>
          </w:tcPr>
          <w:p w14:paraId="182DC35A" w14:textId="77777777" w:rsidR="00E85FBF" w:rsidRPr="00837EF5" w:rsidRDefault="00E85FBF" w:rsidP="00567805">
            <w:r w:rsidRPr="00837EF5">
              <w:t>ΤΕΜΑ</w:t>
            </w:r>
          </w:p>
        </w:tc>
        <w:tc>
          <w:tcPr>
            <w:tcW w:w="1540" w:type="dxa"/>
            <w:hideMark/>
          </w:tcPr>
          <w:p w14:paraId="2EAC035A" w14:textId="77777777" w:rsidR="00E85FBF" w:rsidRPr="00837EF5" w:rsidRDefault="00E85FBF" w:rsidP="00567805">
            <w:pPr>
              <w:jc w:val="center"/>
            </w:pPr>
            <w:r w:rsidRPr="00837EF5">
              <w:t>10</w:t>
            </w:r>
          </w:p>
        </w:tc>
      </w:tr>
      <w:tr w:rsidR="00E85FBF" w:rsidRPr="00837EF5" w14:paraId="0C06546F" w14:textId="77777777" w:rsidTr="00567805">
        <w:trPr>
          <w:trHeight w:val="255"/>
          <w:jc w:val="center"/>
        </w:trPr>
        <w:tc>
          <w:tcPr>
            <w:tcW w:w="880" w:type="dxa"/>
            <w:hideMark/>
          </w:tcPr>
          <w:p w14:paraId="3D710A4B" w14:textId="77777777" w:rsidR="00E85FBF" w:rsidRPr="00837EF5" w:rsidRDefault="00E85FBF" w:rsidP="00567805">
            <w:pPr>
              <w:rPr>
                <w:b/>
                <w:bCs/>
              </w:rPr>
            </w:pPr>
            <w:r w:rsidRPr="00837EF5">
              <w:rPr>
                <w:b/>
                <w:bCs/>
              </w:rPr>
              <w:t>112</w:t>
            </w:r>
          </w:p>
        </w:tc>
        <w:tc>
          <w:tcPr>
            <w:tcW w:w="7780" w:type="dxa"/>
            <w:hideMark/>
          </w:tcPr>
          <w:p w14:paraId="34A4C18E" w14:textId="77777777" w:rsidR="00E85FBF" w:rsidRPr="00837EF5" w:rsidRDefault="00E85FBF" w:rsidP="00567805">
            <w:r w:rsidRPr="00837EF5">
              <w:t>ΜΑΡΚΑΔΟΡΟΣ ΓΙΑ CD</w:t>
            </w:r>
          </w:p>
        </w:tc>
        <w:tc>
          <w:tcPr>
            <w:tcW w:w="2280" w:type="dxa"/>
            <w:hideMark/>
          </w:tcPr>
          <w:p w14:paraId="2FA2240D" w14:textId="77777777" w:rsidR="00E85FBF" w:rsidRPr="00837EF5" w:rsidRDefault="00E85FBF" w:rsidP="00567805">
            <w:r w:rsidRPr="00837EF5">
              <w:t> </w:t>
            </w:r>
          </w:p>
        </w:tc>
        <w:tc>
          <w:tcPr>
            <w:tcW w:w="1520" w:type="dxa"/>
            <w:hideMark/>
          </w:tcPr>
          <w:p w14:paraId="7A4DDACA" w14:textId="77777777" w:rsidR="00E85FBF" w:rsidRPr="00837EF5" w:rsidRDefault="00E85FBF" w:rsidP="00567805">
            <w:r w:rsidRPr="00837EF5">
              <w:t>ΤΕΜΑ</w:t>
            </w:r>
          </w:p>
        </w:tc>
        <w:tc>
          <w:tcPr>
            <w:tcW w:w="1540" w:type="dxa"/>
            <w:hideMark/>
          </w:tcPr>
          <w:p w14:paraId="17CF6FF2" w14:textId="77777777" w:rsidR="00E85FBF" w:rsidRPr="00837EF5" w:rsidRDefault="00E85FBF" w:rsidP="00567805">
            <w:pPr>
              <w:jc w:val="center"/>
            </w:pPr>
            <w:r w:rsidRPr="00837EF5">
              <w:t>5</w:t>
            </w:r>
          </w:p>
        </w:tc>
      </w:tr>
      <w:tr w:rsidR="00E85FBF" w:rsidRPr="00837EF5" w14:paraId="37B220B6" w14:textId="77777777" w:rsidTr="00567805">
        <w:trPr>
          <w:trHeight w:val="480"/>
          <w:jc w:val="center"/>
        </w:trPr>
        <w:tc>
          <w:tcPr>
            <w:tcW w:w="880" w:type="dxa"/>
            <w:hideMark/>
          </w:tcPr>
          <w:p w14:paraId="69E1DEAB" w14:textId="77777777" w:rsidR="00E85FBF" w:rsidRPr="00837EF5" w:rsidRDefault="00E85FBF" w:rsidP="00567805">
            <w:pPr>
              <w:rPr>
                <w:b/>
                <w:bCs/>
              </w:rPr>
            </w:pPr>
            <w:r w:rsidRPr="00837EF5">
              <w:rPr>
                <w:b/>
                <w:bCs/>
              </w:rPr>
              <w:t>113</w:t>
            </w:r>
          </w:p>
        </w:tc>
        <w:tc>
          <w:tcPr>
            <w:tcW w:w="7780" w:type="dxa"/>
            <w:hideMark/>
          </w:tcPr>
          <w:p w14:paraId="192836BE" w14:textId="77777777" w:rsidR="00E85FBF" w:rsidRPr="00837EF5" w:rsidRDefault="00E85FBF" w:rsidP="00567805">
            <w:r w:rsidRPr="00837EF5">
              <w:t xml:space="preserve">ΜΑΡΚΑΔΟΡΟΣ ΥΠΟΓΡΑΜΜΙΣΗΣ </w:t>
            </w:r>
          </w:p>
        </w:tc>
        <w:tc>
          <w:tcPr>
            <w:tcW w:w="2280" w:type="dxa"/>
            <w:hideMark/>
          </w:tcPr>
          <w:p w14:paraId="36C8CABA" w14:textId="77777777" w:rsidR="00E85FBF" w:rsidRPr="00837EF5" w:rsidRDefault="00E85FBF" w:rsidP="00567805">
            <w:proofErr w:type="spellStart"/>
            <w:r w:rsidRPr="00837EF5">
              <w:t>διάφορ</w:t>
            </w:r>
            <w:proofErr w:type="spellEnd"/>
            <w:r w:rsidRPr="00837EF5">
              <w:t xml:space="preserve">α </w:t>
            </w:r>
            <w:proofErr w:type="spellStart"/>
            <w:r w:rsidRPr="00837EF5">
              <w:t>χρώμ</w:t>
            </w:r>
            <w:proofErr w:type="spellEnd"/>
            <w:r w:rsidRPr="00837EF5">
              <w:t xml:space="preserve">ατα (100 </w:t>
            </w:r>
            <w:proofErr w:type="spellStart"/>
            <w:r w:rsidRPr="00837EF5">
              <w:t>κίτριν</w:t>
            </w:r>
            <w:proofErr w:type="spellEnd"/>
            <w:r w:rsidRPr="00837EF5">
              <w:t>α)</w:t>
            </w:r>
          </w:p>
        </w:tc>
        <w:tc>
          <w:tcPr>
            <w:tcW w:w="1520" w:type="dxa"/>
            <w:hideMark/>
          </w:tcPr>
          <w:p w14:paraId="501601C9" w14:textId="77777777" w:rsidR="00E85FBF" w:rsidRPr="00837EF5" w:rsidRDefault="00E85FBF" w:rsidP="00567805">
            <w:r w:rsidRPr="00837EF5">
              <w:t>ΤΕΜΑ</w:t>
            </w:r>
          </w:p>
        </w:tc>
        <w:tc>
          <w:tcPr>
            <w:tcW w:w="1540" w:type="dxa"/>
            <w:hideMark/>
          </w:tcPr>
          <w:p w14:paraId="774F490B" w14:textId="77777777" w:rsidR="00E85FBF" w:rsidRPr="00837EF5" w:rsidRDefault="00E85FBF" w:rsidP="00567805">
            <w:pPr>
              <w:jc w:val="center"/>
            </w:pPr>
            <w:r w:rsidRPr="00837EF5">
              <w:t>150</w:t>
            </w:r>
          </w:p>
        </w:tc>
      </w:tr>
      <w:tr w:rsidR="00E85FBF" w:rsidRPr="00837EF5" w14:paraId="6DDEDD95" w14:textId="77777777" w:rsidTr="00567805">
        <w:trPr>
          <w:trHeight w:val="255"/>
          <w:jc w:val="center"/>
        </w:trPr>
        <w:tc>
          <w:tcPr>
            <w:tcW w:w="880" w:type="dxa"/>
            <w:hideMark/>
          </w:tcPr>
          <w:p w14:paraId="479DA761" w14:textId="77777777" w:rsidR="00E85FBF" w:rsidRPr="00837EF5" w:rsidRDefault="00E85FBF" w:rsidP="00567805">
            <w:pPr>
              <w:rPr>
                <w:b/>
                <w:bCs/>
              </w:rPr>
            </w:pPr>
            <w:r w:rsidRPr="00837EF5">
              <w:rPr>
                <w:b/>
                <w:bCs/>
              </w:rPr>
              <w:t>114</w:t>
            </w:r>
          </w:p>
        </w:tc>
        <w:tc>
          <w:tcPr>
            <w:tcW w:w="7780" w:type="dxa"/>
            <w:hideMark/>
          </w:tcPr>
          <w:p w14:paraId="062B1619" w14:textId="77777777" w:rsidR="00E85FBF" w:rsidRPr="00837EF5" w:rsidRDefault="00E85FBF" w:rsidP="00567805">
            <w:pPr>
              <w:rPr>
                <w:lang w:val="el-GR"/>
              </w:rPr>
            </w:pPr>
            <w:r w:rsidRPr="00837EF5">
              <w:rPr>
                <w:lang w:val="el-GR"/>
              </w:rPr>
              <w:t xml:space="preserve">ΜΕΜΟ ΑΥΤΟΚΟΛΛΗΤΑ ΚΙΤΡΙΝΑ  50χ40 εκ (3αδα) </w:t>
            </w:r>
            <w:r w:rsidRPr="00837EF5">
              <w:t>POST</w:t>
            </w:r>
            <w:r w:rsidRPr="00837EF5">
              <w:rPr>
                <w:lang w:val="el-GR"/>
              </w:rPr>
              <w:t>-</w:t>
            </w:r>
            <w:r w:rsidRPr="00837EF5">
              <w:t>IT</w:t>
            </w:r>
            <w:r w:rsidRPr="00837EF5">
              <w:rPr>
                <w:lang w:val="el-GR"/>
              </w:rPr>
              <w:t xml:space="preserve"> </w:t>
            </w:r>
          </w:p>
        </w:tc>
        <w:tc>
          <w:tcPr>
            <w:tcW w:w="2280" w:type="dxa"/>
            <w:hideMark/>
          </w:tcPr>
          <w:p w14:paraId="3DFB791A" w14:textId="77777777" w:rsidR="00E85FBF" w:rsidRPr="00837EF5" w:rsidRDefault="00E85FBF" w:rsidP="00567805">
            <w:r w:rsidRPr="00837EF5">
              <w:t>ΣΕΤ 3 ΜΠΛΟΚ 100 ΦΥΛΛΑ</w:t>
            </w:r>
          </w:p>
        </w:tc>
        <w:tc>
          <w:tcPr>
            <w:tcW w:w="1520" w:type="dxa"/>
            <w:hideMark/>
          </w:tcPr>
          <w:p w14:paraId="7361A0E0" w14:textId="77777777" w:rsidR="00E85FBF" w:rsidRPr="00837EF5" w:rsidRDefault="00E85FBF" w:rsidP="00567805">
            <w:r w:rsidRPr="00837EF5">
              <w:t>ΣΕΤ</w:t>
            </w:r>
          </w:p>
        </w:tc>
        <w:tc>
          <w:tcPr>
            <w:tcW w:w="1540" w:type="dxa"/>
            <w:hideMark/>
          </w:tcPr>
          <w:p w14:paraId="0365A7B1" w14:textId="77777777" w:rsidR="00E85FBF" w:rsidRPr="00837EF5" w:rsidRDefault="00E85FBF" w:rsidP="00567805">
            <w:pPr>
              <w:jc w:val="center"/>
            </w:pPr>
            <w:r w:rsidRPr="00837EF5">
              <w:t>50</w:t>
            </w:r>
          </w:p>
        </w:tc>
      </w:tr>
      <w:tr w:rsidR="00E85FBF" w:rsidRPr="00837EF5" w14:paraId="5555AF97" w14:textId="77777777" w:rsidTr="00567805">
        <w:trPr>
          <w:trHeight w:val="255"/>
          <w:jc w:val="center"/>
        </w:trPr>
        <w:tc>
          <w:tcPr>
            <w:tcW w:w="880" w:type="dxa"/>
            <w:hideMark/>
          </w:tcPr>
          <w:p w14:paraId="19E78462" w14:textId="77777777" w:rsidR="00E85FBF" w:rsidRPr="00837EF5" w:rsidRDefault="00E85FBF" w:rsidP="00567805">
            <w:pPr>
              <w:rPr>
                <w:b/>
                <w:bCs/>
              </w:rPr>
            </w:pPr>
            <w:r w:rsidRPr="00837EF5">
              <w:rPr>
                <w:b/>
                <w:bCs/>
              </w:rPr>
              <w:t>115</w:t>
            </w:r>
          </w:p>
        </w:tc>
        <w:tc>
          <w:tcPr>
            <w:tcW w:w="7780" w:type="dxa"/>
            <w:hideMark/>
          </w:tcPr>
          <w:p w14:paraId="61CE62C4" w14:textId="77777777" w:rsidR="00E85FBF" w:rsidRPr="00837EF5" w:rsidRDefault="00E85FBF" w:rsidP="00567805">
            <w:pPr>
              <w:rPr>
                <w:lang w:val="el-GR"/>
              </w:rPr>
            </w:pPr>
            <w:r w:rsidRPr="00837EF5">
              <w:rPr>
                <w:lang w:val="el-GR"/>
              </w:rPr>
              <w:t xml:space="preserve">ΜΕΜΟ ΑΥΤΟΚΟΛΛΗΤΑ ΚΙΤΡΙΝΑ  76χ76 εκ  </w:t>
            </w:r>
          </w:p>
        </w:tc>
        <w:tc>
          <w:tcPr>
            <w:tcW w:w="2280" w:type="dxa"/>
            <w:hideMark/>
          </w:tcPr>
          <w:p w14:paraId="45AFD7C3" w14:textId="77777777" w:rsidR="00E85FBF" w:rsidRPr="00837EF5" w:rsidRDefault="00E85FBF" w:rsidP="00567805">
            <w:r w:rsidRPr="00837EF5">
              <w:t>ΜΠΛΟΚ 100 ΦΥΛΛΑ</w:t>
            </w:r>
          </w:p>
        </w:tc>
        <w:tc>
          <w:tcPr>
            <w:tcW w:w="1520" w:type="dxa"/>
            <w:hideMark/>
          </w:tcPr>
          <w:p w14:paraId="05F53686" w14:textId="77777777" w:rsidR="00E85FBF" w:rsidRPr="00837EF5" w:rsidRDefault="00E85FBF" w:rsidP="00567805">
            <w:r w:rsidRPr="00837EF5">
              <w:t>ΜΠΛΟΚ</w:t>
            </w:r>
          </w:p>
        </w:tc>
        <w:tc>
          <w:tcPr>
            <w:tcW w:w="1540" w:type="dxa"/>
            <w:hideMark/>
          </w:tcPr>
          <w:p w14:paraId="2B396EA0" w14:textId="77777777" w:rsidR="00E85FBF" w:rsidRPr="00837EF5" w:rsidRDefault="00E85FBF" w:rsidP="00567805">
            <w:pPr>
              <w:jc w:val="center"/>
            </w:pPr>
            <w:r w:rsidRPr="00837EF5">
              <w:t>30</w:t>
            </w:r>
          </w:p>
        </w:tc>
      </w:tr>
      <w:tr w:rsidR="00E85FBF" w:rsidRPr="00837EF5" w14:paraId="3A173B00" w14:textId="77777777" w:rsidTr="00567805">
        <w:trPr>
          <w:trHeight w:val="255"/>
          <w:jc w:val="center"/>
        </w:trPr>
        <w:tc>
          <w:tcPr>
            <w:tcW w:w="880" w:type="dxa"/>
            <w:hideMark/>
          </w:tcPr>
          <w:p w14:paraId="533E07ED" w14:textId="77777777" w:rsidR="00E85FBF" w:rsidRPr="00837EF5" w:rsidRDefault="00E85FBF" w:rsidP="00567805">
            <w:pPr>
              <w:rPr>
                <w:b/>
                <w:bCs/>
              </w:rPr>
            </w:pPr>
            <w:r w:rsidRPr="00837EF5">
              <w:rPr>
                <w:b/>
                <w:bCs/>
              </w:rPr>
              <w:t>116</w:t>
            </w:r>
          </w:p>
        </w:tc>
        <w:tc>
          <w:tcPr>
            <w:tcW w:w="7780" w:type="dxa"/>
            <w:hideMark/>
          </w:tcPr>
          <w:p w14:paraId="0DC2E14C" w14:textId="77777777" w:rsidR="00E85FBF" w:rsidRPr="00837EF5" w:rsidRDefault="00E85FBF" w:rsidP="00567805">
            <w:pPr>
              <w:rPr>
                <w:lang w:val="el-GR"/>
              </w:rPr>
            </w:pPr>
            <w:r w:rsidRPr="00837EF5">
              <w:rPr>
                <w:lang w:val="el-GR"/>
              </w:rPr>
              <w:t xml:space="preserve">ΜΕΜΟ ΑΥΤΟΚΟΛΛΗΤΑ ΧΡΩΜΑΤΙΣΤΑ  76χ76 εκ </w:t>
            </w:r>
            <w:r w:rsidRPr="00837EF5">
              <w:t>POST</w:t>
            </w:r>
            <w:r w:rsidRPr="00837EF5">
              <w:rPr>
                <w:lang w:val="el-GR"/>
              </w:rPr>
              <w:t>-</w:t>
            </w:r>
            <w:r w:rsidRPr="00837EF5">
              <w:t>IT</w:t>
            </w:r>
            <w:r w:rsidRPr="00837EF5">
              <w:rPr>
                <w:lang w:val="el-GR"/>
              </w:rPr>
              <w:t xml:space="preserve"> </w:t>
            </w:r>
          </w:p>
        </w:tc>
        <w:tc>
          <w:tcPr>
            <w:tcW w:w="2280" w:type="dxa"/>
            <w:hideMark/>
          </w:tcPr>
          <w:p w14:paraId="0849DE0E" w14:textId="77777777" w:rsidR="00E85FBF" w:rsidRPr="00837EF5" w:rsidRDefault="00E85FBF" w:rsidP="00567805">
            <w:r w:rsidRPr="00837EF5">
              <w:t>ΜΠΛΟΚ 450 ΦΥΛΛΑ</w:t>
            </w:r>
          </w:p>
        </w:tc>
        <w:tc>
          <w:tcPr>
            <w:tcW w:w="1520" w:type="dxa"/>
            <w:hideMark/>
          </w:tcPr>
          <w:p w14:paraId="14D87077" w14:textId="77777777" w:rsidR="00E85FBF" w:rsidRPr="00837EF5" w:rsidRDefault="00E85FBF" w:rsidP="00567805">
            <w:r w:rsidRPr="00837EF5">
              <w:t>ΜΠΛΟΚ</w:t>
            </w:r>
          </w:p>
        </w:tc>
        <w:tc>
          <w:tcPr>
            <w:tcW w:w="1540" w:type="dxa"/>
            <w:hideMark/>
          </w:tcPr>
          <w:p w14:paraId="4E5F539B" w14:textId="77777777" w:rsidR="00E85FBF" w:rsidRPr="00837EF5" w:rsidRDefault="00E85FBF" w:rsidP="00567805">
            <w:pPr>
              <w:jc w:val="center"/>
            </w:pPr>
            <w:r w:rsidRPr="00837EF5">
              <w:t>30</w:t>
            </w:r>
          </w:p>
        </w:tc>
      </w:tr>
      <w:tr w:rsidR="00E85FBF" w:rsidRPr="00837EF5" w14:paraId="44BB2EA6" w14:textId="77777777" w:rsidTr="00567805">
        <w:trPr>
          <w:trHeight w:val="255"/>
          <w:jc w:val="center"/>
        </w:trPr>
        <w:tc>
          <w:tcPr>
            <w:tcW w:w="880" w:type="dxa"/>
            <w:hideMark/>
          </w:tcPr>
          <w:p w14:paraId="283F32BD" w14:textId="77777777" w:rsidR="00E85FBF" w:rsidRPr="00837EF5" w:rsidRDefault="00E85FBF" w:rsidP="00567805">
            <w:pPr>
              <w:rPr>
                <w:b/>
                <w:bCs/>
              </w:rPr>
            </w:pPr>
            <w:r w:rsidRPr="00837EF5">
              <w:rPr>
                <w:b/>
                <w:bCs/>
              </w:rPr>
              <w:t>117</w:t>
            </w:r>
          </w:p>
        </w:tc>
        <w:tc>
          <w:tcPr>
            <w:tcW w:w="7780" w:type="dxa"/>
            <w:hideMark/>
          </w:tcPr>
          <w:p w14:paraId="1B8A37EE" w14:textId="77777777" w:rsidR="00E85FBF" w:rsidRPr="00837EF5" w:rsidRDefault="00E85FBF" w:rsidP="00567805">
            <w:r w:rsidRPr="00837EF5">
              <w:t>ΜΕΤΑΛΛΙΚΟΙ ΧΡΩΜΑΤΙΣΤΟΙ ΣΥΝΔΕΤΗΡΕΣ 28MM</w:t>
            </w:r>
          </w:p>
        </w:tc>
        <w:tc>
          <w:tcPr>
            <w:tcW w:w="2280" w:type="dxa"/>
            <w:hideMark/>
          </w:tcPr>
          <w:p w14:paraId="209072F0" w14:textId="77777777" w:rsidR="00E85FBF" w:rsidRPr="00837EF5" w:rsidRDefault="00E85FBF" w:rsidP="00567805">
            <w:r w:rsidRPr="00837EF5">
              <w:t>ΣΥΣΚΕΥΑΣΙΑ 100 ΤΕΜ</w:t>
            </w:r>
          </w:p>
        </w:tc>
        <w:tc>
          <w:tcPr>
            <w:tcW w:w="1520" w:type="dxa"/>
            <w:hideMark/>
          </w:tcPr>
          <w:p w14:paraId="609633FB" w14:textId="77777777" w:rsidR="00E85FBF" w:rsidRPr="00837EF5" w:rsidRDefault="00E85FBF" w:rsidP="00567805">
            <w:r w:rsidRPr="00837EF5">
              <w:t>ΤΕΜΑ</w:t>
            </w:r>
          </w:p>
        </w:tc>
        <w:tc>
          <w:tcPr>
            <w:tcW w:w="1540" w:type="dxa"/>
            <w:hideMark/>
          </w:tcPr>
          <w:p w14:paraId="7D55195E" w14:textId="77777777" w:rsidR="00E85FBF" w:rsidRPr="00837EF5" w:rsidRDefault="00E85FBF" w:rsidP="00567805">
            <w:pPr>
              <w:jc w:val="center"/>
            </w:pPr>
            <w:r w:rsidRPr="00837EF5">
              <w:t>10</w:t>
            </w:r>
          </w:p>
        </w:tc>
      </w:tr>
      <w:tr w:rsidR="00E85FBF" w:rsidRPr="00837EF5" w14:paraId="230CADBD" w14:textId="77777777" w:rsidTr="00567805">
        <w:trPr>
          <w:trHeight w:val="255"/>
          <w:jc w:val="center"/>
        </w:trPr>
        <w:tc>
          <w:tcPr>
            <w:tcW w:w="880" w:type="dxa"/>
            <w:hideMark/>
          </w:tcPr>
          <w:p w14:paraId="5BF967C0" w14:textId="77777777" w:rsidR="00E85FBF" w:rsidRPr="00837EF5" w:rsidRDefault="00E85FBF" w:rsidP="00567805">
            <w:pPr>
              <w:rPr>
                <w:b/>
                <w:bCs/>
              </w:rPr>
            </w:pPr>
            <w:r w:rsidRPr="00837EF5">
              <w:rPr>
                <w:b/>
                <w:bCs/>
              </w:rPr>
              <w:t>118</w:t>
            </w:r>
          </w:p>
        </w:tc>
        <w:tc>
          <w:tcPr>
            <w:tcW w:w="7780" w:type="dxa"/>
            <w:hideMark/>
          </w:tcPr>
          <w:p w14:paraId="0A0E1B9A" w14:textId="77777777" w:rsidR="00E85FBF" w:rsidRPr="00837EF5" w:rsidRDefault="00E85FBF" w:rsidP="00567805">
            <w:pPr>
              <w:rPr>
                <w:lang w:val="el-GR"/>
              </w:rPr>
            </w:pPr>
            <w:r w:rsidRPr="00837EF5">
              <w:rPr>
                <w:lang w:val="el-GR"/>
              </w:rPr>
              <w:t xml:space="preserve">ΝΤΟΣΙΕ ΜΕ ΑΥΤΙΑ-ΛΑΣΤΙΧΑ ΠΡΕΣΠΑΝ 35Χ25 </w:t>
            </w:r>
            <w:r w:rsidRPr="00837EF5">
              <w:t>cm</w:t>
            </w:r>
          </w:p>
        </w:tc>
        <w:tc>
          <w:tcPr>
            <w:tcW w:w="2280" w:type="dxa"/>
            <w:hideMark/>
          </w:tcPr>
          <w:p w14:paraId="5A45972B" w14:textId="77777777" w:rsidR="00E85FBF" w:rsidRPr="00837EF5" w:rsidRDefault="00E85FBF" w:rsidP="00567805">
            <w:proofErr w:type="spellStart"/>
            <w:r w:rsidRPr="00837EF5">
              <w:t>διάφορ</w:t>
            </w:r>
            <w:proofErr w:type="spellEnd"/>
            <w:r w:rsidRPr="00837EF5">
              <w:t xml:space="preserve">α </w:t>
            </w:r>
            <w:proofErr w:type="spellStart"/>
            <w:r w:rsidRPr="00837EF5">
              <w:t>χρώμ</w:t>
            </w:r>
            <w:proofErr w:type="spellEnd"/>
            <w:r w:rsidRPr="00837EF5">
              <w:t>ατα (10)</w:t>
            </w:r>
          </w:p>
        </w:tc>
        <w:tc>
          <w:tcPr>
            <w:tcW w:w="1520" w:type="dxa"/>
            <w:hideMark/>
          </w:tcPr>
          <w:p w14:paraId="3AC53D9D" w14:textId="77777777" w:rsidR="00E85FBF" w:rsidRPr="00837EF5" w:rsidRDefault="00E85FBF" w:rsidP="00567805">
            <w:r w:rsidRPr="00837EF5">
              <w:t>ΤΕΜΑ</w:t>
            </w:r>
          </w:p>
        </w:tc>
        <w:tc>
          <w:tcPr>
            <w:tcW w:w="1540" w:type="dxa"/>
            <w:hideMark/>
          </w:tcPr>
          <w:p w14:paraId="3BD98694" w14:textId="77777777" w:rsidR="00E85FBF" w:rsidRPr="00837EF5" w:rsidRDefault="00E85FBF" w:rsidP="00567805">
            <w:pPr>
              <w:jc w:val="center"/>
            </w:pPr>
            <w:r w:rsidRPr="00837EF5">
              <w:t>50</w:t>
            </w:r>
          </w:p>
        </w:tc>
      </w:tr>
      <w:tr w:rsidR="00E85FBF" w:rsidRPr="00837EF5" w14:paraId="4DA2E42A" w14:textId="77777777" w:rsidTr="00567805">
        <w:trPr>
          <w:trHeight w:val="255"/>
          <w:jc w:val="center"/>
        </w:trPr>
        <w:tc>
          <w:tcPr>
            <w:tcW w:w="880" w:type="dxa"/>
            <w:hideMark/>
          </w:tcPr>
          <w:p w14:paraId="3871FA8F" w14:textId="77777777" w:rsidR="00E85FBF" w:rsidRPr="00837EF5" w:rsidRDefault="00E85FBF" w:rsidP="00567805">
            <w:pPr>
              <w:rPr>
                <w:b/>
                <w:bCs/>
              </w:rPr>
            </w:pPr>
            <w:r w:rsidRPr="00837EF5">
              <w:rPr>
                <w:b/>
                <w:bCs/>
              </w:rPr>
              <w:t>119</w:t>
            </w:r>
          </w:p>
        </w:tc>
        <w:tc>
          <w:tcPr>
            <w:tcW w:w="7780" w:type="dxa"/>
            <w:hideMark/>
          </w:tcPr>
          <w:p w14:paraId="07A6240F" w14:textId="77777777" w:rsidR="00E85FBF" w:rsidRPr="00837EF5" w:rsidRDefault="00E85FBF" w:rsidP="00567805">
            <w:pPr>
              <w:rPr>
                <w:lang w:val="el-GR"/>
              </w:rPr>
            </w:pPr>
            <w:r w:rsidRPr="00837EF5">
              <w:rPr>
                <w:lang w:val="el-GR"/>
              </w:rPr>
              <w:t>ΝΤΟΣΙΕ ΠΑΡΟΥΣΙΑΣΗΣ ΜΕ 40  ΔΙΑΦΑΝΕΙΣ ΘΗΚΕΣ</w:t>
            </w:r>
          </w:p>
        </w:tc>
        <w:tc>
          <w:tcPr>
            <w:tcW w:w="2280" w:type="dxa"/>
            <w:hideMark/>
          </w:tcPr>
          <w:p w14:paraId="0BC1FA57" w14:textId="77777777" w:rsidR="00E85FBF" w:rsidRPr="00837EF5" w:rsidRDefault="00E85FBF" w:rsidP="00567805">
            <w:pPr>
              <w:rPr>
                <w:lang w:val="el-GR"/>
              </w:rPr>
            </w:pPr>
            <w:r w:rsidRPr="00837EF5">
              <w:t> </w:t>
            </w:r>
          </w:p>
        </w:tc>
        <w:tc>
          <w:tcPr>
            <w:tcW w:w="1520" w:type="dxa"/>
            <w:hideMark/>
          </w:tcPr>
          <w:p w14:paraId="2BAD997F" w14:textId="77777777" w:rsidR="00E85FBF" w:rsidRPr="00837EF5" w:rsidRDefault="00E85FBF" w:rsidP="00567805">
            <w:r w:rsidRPr="00837EF5">
              <w:t>TEMA</w:t>
            </w:r>
          </w:p>
        </w:tc>
        <w:tc>
          <w:tcPr>
            <w:tcW w:w="1540" w:type="dxa"/>
            <w:hideMark/>
          </w:tcPr>
          <w:p w14:paraId="3DE67853" w14:textId="77777777" w:rsidR="00E85FBF" w:rsidRPr="00837EF5" w:rsidRDefault="00E85FBF" w:rsidP="00567805">
            <w:pPr>
              <w:jc w:val="center"/>
            </w:pPr>
            <w:r w:rsidRPr="00837EF5">
              <w:t>10</w:t>
            </w:r>
          </w:p>
        </w:tc>
      </w:tr>
      <w:tr w:rsidR="00E85FBF" w:rsidRPr="00837EF5" w14:paraId="6141DEEF" w14:textId="77777777" w:rsidTr="00567805">
        <w:trPr>
          <w:trHeight w:val="375"/>
          <w:jc w:val="center"/>
        </w:trPr>
        <w:tc>
          <w:tcPr>
            <w:tcW w:w="880" w:type="dxa"/>
            <w:hideMark/>
          </w:tcPr>
          <w:p w14:paraId="7D17FB31" w14:textId="77777777" w:rsidR="00E85FBF" w:rsidRPr="00837EF5" w:rsidRDefault="00E85FBF" w:rsidP="00567805">
            <w:pPr>
              <w:rPr>
                <w:b/>
                <w:bCs/>
              </w:rPr>
            </w:pPr>
            <w:r w:rsidRPr="00837EF5">
              <w:rPr>
                <w:b/>
                <w:bCs/>
              </w:rPr>
              <w:t>120</w:t>
            </w:r>
          </w:p>
        </w:tc>
        <w:tc>
          <w:tcPr>
            <w:tcW w:w="7780" w:type="dxa"/>
            <w:hideMark/>
          </w:tcPr>
          <w:p w14:paraId="1C0C8223" w14:textId="77777777" w:rsidR="00E85FBF" w:rsidRPr="00837EF5" w:rsidRDefault="00E85FBF" w:rsidP="00567805">
            <w:pPr>
              <w:rPr>
                <w:lang w:val="el-GR"/>
              </w:rPr>
            </w:pPr>
            <w:r w:rsidRPr="00837EF5">
              <w:rPr>
                <w:lang w:val="el-GR"/>
              </w:rPr>
              <w:t xml:space="preserve">ΝΤΟΣΙΕ ΠΛΑΣΤΙΚΟ ΜΕ </w:t>
            </w:r>
            <w:r w:rsidRPr="00837EF5">
              <w:t>E</w:t>
            </w:r>
            <w:r w:rsidRPr="00837EF5">
              <w:rPr>
                <w:lang w:val="el-GR"/>
              </w:rPr>
              <w:t xml:space="preserve">ΛΑΣΜΑ ΜΕ ΔΙΑΦΑΝΟ ΕΞΩΦΥΛΛΟ </w:t>
            </w:r>
          </w:p>
        </w:tc>
        <w:tc>
          <w:tcPr>
            <w:tcW w:w="2280" w:type="dxa"/>
            <w:hideMark/>
          </w:tcPr>
          <w:p w14:paraId="26E92B98" w14:textId="77777777" w:rsidR="00E85FBF" w:rsidRPr="00837EF5" w:rsidRDefault="00E85FBF" w:rsidP="00567805">
            <w:pPr>
              <w:rPr>
                <w:lang w:val="el-GR"/>
              </w:rPr>
            </w:pPr>
            <w:r w:rsidRPr="00837EF5">
              <w:t> </w:t>
            </w:r>
          </w:p>
        </w:tc>
        <w:tc>
          <w:tcPr>
            <w:tcW w:w="1520" w:type="dxa"/>
            <w:hideMark/>
          </w:tcPr>
          <w:p w14:paraId="5A3A2682" w14:textId="77777777" w:rsidR="00E85FBF" w:rsidRPr="00837EF5" w:rsidRDefault="00E85FBF" w:rsidP="00567805">
            <w:r w:rsidRPr="00837EF5">
              <w:t>ΤΕΜΑ</w:t>
            </w:r>
          </w:p>
        </w:tc>
        <w:tc>
          <w:tcPr>
            <w:tcW w:w="1540" w:type="dxa"/>
            <w:hideMark/>
          </w:tcPr>
          <w:p w14:paraId="03E41D3A" w14:textId="77777777" w:rsidR="00E85FBF" w:rsidRPr="00837EF5" w:rsidRDefault="00E85FBF" w:rsidP="00567805">
            <w:pPr>
              <w:jc w:val="center"/>
            </w:pPr>
            <w:r w:rsidRPr="00837EF5">
              <w:t>20</w:t>
            </w:r>
          </w:p>
        </w:tc>
      </w:tr>
      <w:tr w:rsidR="00E85FBF" w:rsidRPr="00837EF5" w14:paraId="75329CCC" w14:textId="77777777" w:rsidTr="00567805">
        <w:trPr>
          <w:trHeight w:val="255"/>
          <w:jc w:val="center"/>
        </w:trPr>
        <w:tc>
          <w:tcPr>
            <w:tcW w:w="880" w:type="dxa"/>
            <w:hideMark/>
          </w:tcPr>
          <w:p w14:paraId="37125EC0" w14:textId="77777777" w:rsidR="00E85FBF" w:rsidRPr="00837EF5" w:rsidRDefault="00E85FBF" w:rsidP="00567805">
            <w:pPr>
              <w:rPr>
                <w:b/>
                <w:bCs/>
              </w:rPr>
            </w:pPr>
            <w:r w:rsidRPr="00837EF5">
              <w:rPr>
                <w:b/>
                <w:bCs/>
              </w:rPr>
              <w:t>121</w:t>
            </w:r>
          </w:p>
        </w:tc>
        <w:tc>
          <w:tcPr>
            <w:tcW w:w="7780" w:type="dxa"/>
            <w:hideMark/>
          </w:tcPr>
          <w:p w14:paraId="56C9C31E" w14:textId="77777777" w:rsidR="00E85FBF" w:rsidRPr="00837EF5" w:rsidRDefault="00E85FBF" w:rsidP="00567805">
            <w:pPr>
              <w:rPr>
                <w:lang w:val="el-GR"/>
              </w:rPr>
            </w:pPr>
            <w:r w:rsidRPr="00837EF5">
              <w:rPr>
                <w:lang w:val="el-GR"/>
              </w:rPr>
              <w:t xml:space="preserve">ΜΥΤΕΣ ΓΙΑ ΜΟΛΥΒΙΑ  0.5 </w:t>
            </w:r>
            <w:r w:rsidRPr="00837EF5">
              <w:t>mm</w:t>
            </w:r>
            <w:r w:rsidRPr="00837EF5">
              <w:rPr>
                <w:lang w:val="el-GR"/>
              </w:rPr>
              <w:t xml:space="preserve"> 2</w:t>
            </w:r>
            <w:r w:rsidRPr="00837EF5">
              <w:t>B</w:t>
            </w:r>
          </w:p>
        </w:tc>
        <w:tc>
          <w:tcPr>
            <w:tcW w:w="2280" w:type="dxa"/>
            <w:hideMark/>
          </w:tcPr>
          <w:p w14:paraId="154F27CC" w14:textId="77777777" w:rsidR="00E85FBF" w:rsidRPr="00837EF5" w:rsidRDefault="00E85FBF" w:rsidP="00567805">
            <w:r w:rsidRPr="00837EF5">
              <w:t xml:space="preserve">24 </w:t>
            </w:r>
            <w:proofErr w:type="spellStart"/>
            <w:r w:rsidRPr="00837EF5">
              <w:t>μύτες</w:t>
            </w:r>
            <w:proofErr w:type="spellEnd"/>
          </w:p>
        </w:tc>
        <w:tc>
          <w:tcPr>
            <w:tcW w:w="1520" w:type="dxa"/>
            <w:hideMark/>
          </w:tcPr>
          <w:p w14:paraId="18B6850B" w14:textId="77777777" w:rsidR="00E85FBF" w:rsidRPr="00837EF5" w:rsidRDefault="00E85FBF" w:rsidP="00567805">
            <w:r w:rsidRPr="00837EF5">
              <w:t>ΤΕΜΑ</w:t>
            </w:r>
          </w:p>
        </w:tc>
        <w:tc>
          <w:tcPr>
            <w:tcW w:w="1540" w:type="dxa"/>
            <w:hideMark/>
          </w:tcPr>
          <w:p w14:paraId="2D1AB8DC" w14:textId="77777777" w:rsidR="00E85FBF" w:rsidRPr="00837EF5" w:rsidRDefault="00E85FBF" w:rsidP="00567805">
            <w:pPr>
              <w:jc w:val="center"/>
            </w:pPr>
            <w:r w:rsidRPr="00837EF5">
              <w:t>20</w:t>
            </w:r>
          </w:p>
        </w:tc>
      </w:tr>
      <w:tr w:rsidR="00E85FBF" w:rsidRPr="00837EF5" w14:paraId="379E08F0" w14:textId="77777777" w:rsidTr="00567805">
        <w:trPr>
          <w:trHeight w:val="255"/>
          <w:jc w:val="center"/>
        </w:trPr>
        <w:tc>
          <w:tcPr>
            <w:tcW w:w="880" w:type="dxa"/>
            <w:hideMark/>
          </w:tcPr>
          <w:p w14:paraId="31B625E3" w14:textId="77777777" w:rsidR="00E85FBF" w:rsidRPr="00837EF5" w:rsidRDefault="00E85FBF" w:rsidP="00567805">
            <w:pPr>
              <w:rPr>
                <w:b/>
                <w:bCs/>
              </w:rPr>
            </w:pPr>
            <w:r w:rsidRPr="00837EF5">
              <w:rPr>
                <w:b/>
                <w:bCs/>
              </w:rPr>
              <w:t>122</w:t>
            </w:r>
          </w:p>
        </w:tc>
        <w:tc>
          <w:tcPr>
            <w:tcW w:w="7780" w:type="dxa"/>
            <w:hideMark/>
          </w:tcPr>
          <w:p w14:paraId="33D83EF8" w14:textId="77777777" w:rsidR="00E85FBF" w:rsidRPr="00837EF5" w:rsidRDefault="00E85FBF" w:rsidP="00567805">
            <w:pPr>
              <w:rPr>
                <w:lang w:val="el-GR"/>
              </w:rPr>
            </w:pPr>
            <w:r w:rsidRPr="00837EF5">
              <w:rPr>
                <w:lang w:val="el-GR"/>
              </w:rPr>
              <w:t xml:space="preserve">ΜΥΤΕΣ ΓΙΑ ΜΟΛΥΒΙΑ  0.7 </w:t>
            </w:r>
            <w:r w:rsidRPr="00837EF5">
              <w:t>mm</w:t>
            </w:r>
            <w:r w:rsidRPr="00837EF5">
              <w:rPr>
                <w:lang w:val="el-GR"/>
              </w:rPr>
              <w:t xml:space="preserve"> 2</w:t>
            </w:r>
            <w:r w:rsidRPr="00837EF5">
              <w:t>B</w:t>
            </w:r>
          </w:p>
        </w:tc>
        <w:tc>
          <w:tcPr>
            <w:tcW w:w="2280" w:type="dxa"/>
            <w:hideMark/>
          </w:tcPr>
          <w:p w14:paraId="09F49134" w14:textId="77777777" w:rsidR="00E85FBF" w:rsidRPr="00837EF5" w:rsidRDefault="00E85FBF" w:rsidP="00567805">
            <w:r w:rsidRPr="00837EF5">
              <w:t xml:space="preserve">24 </w:t>
            </w:r>
            <w:proofErr w:type="spellStart"/>
            <w:r w:rsidRPr="00837EF5">
              <w:t>μύτες</w:t>
            </w:r>
            <w:proofErr w:type="spellEnd"/>
          </w:p>
        </w:tc>
        <w:tc>
          <w:tcPr>
            <w:tcW w:w="1520" w:type="dxa"/>
            <w:hideMark/>
          </w:tcPr>
          <w:p w14:paraId="06733AF5" w14:textId="77777777" w:rsidR="00E85FBF" w:rsidRPr="00837EF5" w:rsidRDefault="00E85FBF" w:rsidP="00567805">
            <w:r w:rsidRPr="00837EF5">
              <w:t>ΤΕΜΑ</w:t>
            </w:r>
          </w:p>
        </w:tc>
        <w:tc>
          <w:tcPr>
            <w:tcW w:w="1540" w:type="dxa"/>
            <w:hideMark/>
          </w:tcPr>
          <w:p w14:paraId="0DA96BED" w14:textId="77777777" w:rsidR="00E85FBF" w:rsidRPr="00837EF5" w:rsidRDefault="00E85FBF" w:rsidP="00567805">
            <w:pPr>
              <w:jc w:val="center"/>
            </w:pPr>
            <w:r w:rsidRPr="00837EF5">
              <w:t>20</w:t>
            </w:r>
          </w:p>
        </w:tc>
      </w:tr>
      <w:tr w:rsidR="00E85FBF" w:rsidRPr="00837EF5" w14:paraId="6A39107D" w14:textId="77777777" w:rsidTr="00567805">
        <w:trPr>
          <w:trHeight w:val="480"/>
          <w:jc w:val="center"/>
        </w:trPr>
        <w:tc>
          <w:tcPr>
            <w:tcW w:w="880" w:type="dxa"/>
            <w:hideMark/>
          </w:tcPr>
          <w:p w14:paraId="44C9AE9D" w14:textId="77777777" w:rsidR="00E85FBF" w:rsidRPr="00837EF5" w:rsidRDefault="00E85FBF" w:rsidP="00567805">
            <w:pPr>
              <w:rPr>
                <w:b/>
                <w:bCs/>
              </w:rPr>
            </w:pPr>
            <w:r w:rsidRPr="00837EF5">
              <w:rPr>
                <w:b/>
                <w:bCs/>
              </w:rPr>
              <w:t>123</w:t>
            </w:r>
          </w:p>
        </w:tc>
        <w:tc>
          <w:tcPr>
            <w:tcW w:w="7780" w:type="dxa"/>
            <w:hideMark/>
          </w:tcPr>
          <w:p w14:paraId="083C8532" w14:textId="77777777" w:rsidR="00E85FBF" w:rsidRPr="00837EF5" w:rsidRDefault="00E85FBF" w:rsidP="00567805">
            <w:r w:rsidRPr="00837EF5">
              <w:t>ΠΕΡΦΟΡΑΤΕΡ ΧΕΙΡΟΣ ΜΕ 2 ΤΡΥΠΕΣ</w:t>
            </w:r>
          </w:p>
        </w:tc>
        <w:tc>
          <w:tcPr>
            <w:tcW w:w="2280" w:type="dxa"/>
            <w:hideMark/>
          </w:tcPr>
          <w:p w14:paraId="14CE7F92" w14:textId="77777777" w:rsidR="00E85FBF" w:rsidRPr="00837EF5" w:rsidRDefault="00E85FBF" w:rsidP="00567805">
            <w:proofErr w:type="spellStart"/>
            <w:r w:rsidRPr="00837EF5">
              <w:t>δι</w:t>
            </w:r>
            <w:proofErr w:type="spellEnd"/>
            <w:r w:rsidRPr="00837EF5">
              <w:t xml:space="preserve">ατρηση &lt;= 20 </w:t>
            </w:r>
            <w:proofErr w:type="spellStart"/>
            <w:r w:rsidRPr="00837EF5">
              <w:t>φυλλ</w:t>
            </w:r>
            <w:proofErr w:type="spellEnd"/>
            <w:r w:rsidRPr="00837EF5">
              <w:t xml:space="preserve">α, </w:t>
            </w:r>
            <w:proofErr w:type="spellStart"/>
            <w:r w:rsidRPr="00837EF5">
              <w:t>με</w:t>
            </w:r>
            <w:proofErr w:type="spellEnd"/>
            <w:r w:rsidRPr="00837EF5">
              <w:t xml:space="preserve"> </w:t>
            </w:r>
            <w:proofErr w:type="spellStart"/>
            <w:r w:rsidRPr="00837EF5">
              <w:t>οδηγό</w:t>
            </w:r>
            <w:proofErr w:type="spellEnd"/>
          </w:p>
        </w:tc>
        <w:tc>
          <w:tcPr>
            <w:tcW w:w="1520" w:type="dxa"/>
            <w:hideMark/>
          </w:tcPr>
          <w:p w14:paraId="5100C48D" w14:textId="77777777" w:rsidR="00E85FBF" w:rsidRPr="00837EF5" w:rsidRDefault="00E85FBF" w:rsidP="00567805">
            <w:r w:rsidRPr="00837EF5">
              <w:t>ΤΕΜΑ</w:t>
            </w:r>
          </w:p>
        </w:tc>
        <w:tc>
          <w:tcPr>
            <w:tcW w:w="1540" w:type="dxa"/>
            <w:hideMark/>
          </w:tcPr>
          <w:p w14:paraId="25813E20" w14:textId="77777777" w:rsidR="00E85FBF" w:rsidRPr="00837EF5" w:rsidRDefault="00E85FBF" w:rsidP="00567805">
            <w:pPr>
              <w:jc w:val="center"/>
            </w:pPr>
            <w:r w:rsidRPr="00837EF5">
              <w:t>10</w:t>
            </w:r>
          </w:p>
        </w:tc>
      </w:tr>
      <w:tr w:rsidR="00E85FBF" w:rsidRPr="00837EF5" w14:paraId="525DBF43" w14:textId="77777777" w:rsidTr="00567805">
        <w:trPr>
          <w:trHeight w:val="255"/>
          <w:jc w:val="center"/>
        </w:trPr>
        <w:tc>
          <w:tcPr>
            <w:tcW w:w="880" w:type="dxa"/>
            <w:hideMark/>
          </w:tcPr>
          <w:p w14:paraId="2A3A7476" w14:textId="77777777" w:rsidR="00E85FBF" w:rsidRPr="00837EF5" w:rsidRDefault="00E85FBF" w:rsidP="00567805">
            <w:pPr>
              <w:rPr>
                <w:b/>
                <w:bCs/>
              </w:rPr>
            </w:pPr>
            <w:r w:rsidRPr="00837EF5">
              <w:rPr>
                <w:b/>
                <w:bCs/>
              </w:rPr>
              <w:t>124</w:t>
            </w:r>
          </w:p>
        </w:tc>
        <w:tc>
          <w:tcPr>
            <w:tcW w:w="7780" w:type="dxa"/>
            <w:hideMark/>
          </w:tcPr>
          <w:p w14:paraId="1F929FAC" w14:textId="77777777" w:rsidR="00E85FBF" w:rsidRPr="00837EF5" w:rsidRDefault="00E85FBF" w:rsidP="00567805">
            <w:r w:rsidRPr="00837EF5">
              <w:t xml:space="preserve">ΣΕΛΙΔΟΔΕΙΚΤΕΣ ΑΥΤΟΚΟΛΛΗΤΟΙ 12Χ42 mm </w:t>
            </w:r>
          </w:p>
        </w:tc>
        <w:tc>
          <w:tcPr>
            <w:tcW w:w="2280" w:type="dxa"/>
            <w:hideMark/>
          </w:tcPr>
          <w:p w14:paraId="570443ED" w14:textId="77777777" w:rsidR="00E85FBF" w:rsidRPr="00837EF5" w:rsidRDefault="00E85FBF" w:rsidP="00567805">
            <w:r w:rsidRPr="00837EF5">
              <w:t> </w:t>
            </w:r>
          </w:p>
        </w:tc>
        <w:tc>
          <w:tcPr>
            <w:tcW w:w="1520" w:type="dxa"/>
            <w:hideMark/>
          </w:tcPr>
          <w:p w14:paraId="59AECF03" w14:textId="77777777" w:rsidR="00E85FBF" w:rsidRPr="00837EF5" w:rsidRDefault="00E85FBF" w:rsidP="00567805">
            <w:r w:rsidRPr="00837EF5">
              <w:t>ΤΕΜΑ</w:t>
            </w:r>
          </w:p>
        </w:tc>
        <w:tc>
          <w:tcPr>
            <w:tcW w:w="1540" w:type="dxa"/>
            <w:hideMark/>
          </w:tcPr>
          <w:p w14:paraId="22487FDB" w14:textId="77777777" w:rsidR="00E85FBF" w:rsidRPr="00837EF5" w:rsidRDefault="00E85FBF" w:rsidP="00567805">
            <w:pPr>
              <w:jc w:val="center"/>
            </w:pPr>
            <w:r w:rsidRPr="00837EF5">
              <w:t>50</w:t>
            </w:r>
          </w:p>
        </w:tc>
      </w:tr>
      <w:tr w:rsidR="00E85FBF" w:rsidRPr="00837EF5" w14:paraId="5699C148" w14:textId="77777777" w:rsidTr="00567805">
        <w:trPr>
          <w:trHeight w:val="255"/>
          <w:jc w:val="center"/>
        </w:trPr>
        <w:tc>
          <w:tcPr>
            <w:tcW w:w="880" w:type="dxa"/>
            <w:hideMark/>
          </w:tcPr>
          <w:p w14:paraId="717F4AD9" w14:textId="77777777" w:rsidR="00E85FBF" w:rsidRPr="00837EF5" w:rsidRDefault="00E85FBF" w:rsidP="00567805">
            <w:pPr>
              <w:rPr>
                <w:b/>
                <w:bCs/>
              </w:rPr>
            </w:pPr>
            <w:r w:rsidRPr="00837EF5">
              <w:rPr>
                <w:b/>
                <w:bCs/>
              </w:rPr>
              <w:t>125</w:t>
            </w:r>
          </w:p>
        </w:tc>
        <w:tc>
          <w:tcPr>
            <w:tcW w:w="7780" w:type="dxa"/>
            <w:hideMark/>
          </w:tcPr>
          <w:p w14:paraId="3B675B0C" w14:textId="77777777" w:rsidR="00E85FBF" w:rsidRPr="00837EF5" w:rsidRDefault="00E85FBF" w:rsidP="00567805">
            <w:r w:rsidRPr="00837EF5">
              <w:t xml:space="preserve">ΣΕΛΙΔΟΔΕΙΚΤΕΣ ΑΥΤΟΚΟΛΛΗΤΟΙ 25Χ42 mm </w:t>
            </w:r>
          </w:p>
        </w:tc>
        <w:tc>
          <w:tcPr>
            <w:tcW w:w="2280" w:type="dxa"/>
            <w:hideMark/>
          </w:tcPr>
          <w:p w14:paraId="071CAAB6" w14:textId="77777777" w:rsidR="00E85FBF" w:rsidRPr="00837EF5" w:rsidRDefault="00E85FBF" w:rsidP="00567805">
            <w:r w:rsidRPr="00837EF5">
              <w:t> </w:t>
            </w:r>
          </w:p>
        </w:tc>
        <w:tc>
          <w:tcPr>
            <w:tcW w:w="1520" w:type="dxa"/>
            <w:hideMark/>
          </w:tcPr>
          <w:p w14:paraId="71CDC94D" w14:textId="77777777" w:rsidR="00E85FBF" w:rsidRPr="00837EF5" w:rsidRDefault="00E85FBF" w:rsidP="00567805">
            <w:r w:rsidRPr="00837EF5">
              <w:t>TEMA</w:t>
            </w:r>
          </w:p>
        </w:tc>
        <w:tc>
          <w:tcPr>
            <w:tcW w:w="1540" w:type="dxa"/>
            <w:hideMark/>
          </w:tcPr>
          <w:p w14:paraId="7EB09038" w14:textId="77777777" w:rsidR="00E85FBF" w:rsidRPr="00837EF5" w:rsidRDefault="00E85FBF" w:rsidP="00567805">
            <w:pPr>
              <w:jc w:val="center"/>
            </w:pPr>
            <w:r w:rsidRPr="00837EF5">
              <w:t>50</w:t>
            </w:r>
          </w:p>
        </w:tc>
      </w:tr>
      <w:tr w:rsidR="00E85FBF" w:rsidRPr="00837EF5" w14:paraId="52B7B0F9" w14:textId="77777777" w:rsidTr="00567805">
        <w:trPr>
          <w:trHeight w:val="255"/>
          <w:jc w:val="center"/>
        </w:trPr>
        <w:tc>
          <w:tcPr>
            <w:tcW w:w="880" w:type="dxa"/>
            <w:hideMark/>
          </w:tcPr>
          <w:p w14:paraId="6398DA9E" w14:textId="77777777" w:rsidR="00E85FBF" w:rsidRPr="00837EF5" w:rsidRDefault="00E85FBF" w:rsidP="00567805">
            <w:pPr>
              <w:rPr>
                <w:b/>
                <w:bCs/>
              </w:rPr>
            </w:pPr>
            <w:r w:rsidRPr="00837EF5">
              <w:rPr>
                <w:b/>
                <w:bCs/>
              </w:rPr>
              <w:t>126</w:t>
            </w:r>
          </w:p>
        </w:tc>
        <w:tc>
          <w:tcPr>
            <w:tcW w:w="7780" w:type="dxa"/>
            <w:hideMark/>
          </w:tcPr>
          <w:p w14:paraId="7A07DC13" w14:textId="77777777" w:rsidR="00E85FBF" w:rsidRPr="00837EF5" w:rsidRDefault="00E85FBF" w:rsidP="00567805">
            <w:pPr>
              <w:rPr>
                <w:lang w:val="el-GR"/>
              </w:rPr>
            </w:pPr>
            <w:r w:rsidRPr="00837EF5">
              <w:rPr>
                <w:lang w:val="el-GR"/>
              </w:rPr>
              <w:t>ΣΕΛΛΟΤΕΪΠ ΔΙΑΦΑΝΟ 15</w:t>
            </w:r>
            <w:r w:rsidRPr="00837EF5">
              <w:t>mm</w:t>
            </w:r>
            <w:r w:rsidRPr="00837EF5">
              <w:rPr>
                <w:lang w:val="el-GR"/>
              </w:rPr>
              <w:t xml:space="preserve"> </w:t>
            </w:r>
            <w:r w:rsidRPr="00837EF5">
              <w:t>x</w:t>
            </w:r>
            <w:r w:rsidRPr="00837EF5">
              <w:rPr>
                <w:lang w:val="el-GR"/>
              </w:rPr>
              <w:t xml:space="preserve"> 33</w:t>
            </w:r>
            <w:r w:rsidRPr="00837EF5">
              <w:t>m</w:t>
            </w:r>
            <w:r w:rsidRPr="00837EF5">
              <w:rPr>
                <w:lang w:val="el-GR"/>
              </w:rPr>
              <w:t xml:space="preserve"> </w:t>
            </w:r>
          </w:p>
        </w:tc>
        <w:tc>
          <w:tcPr>
            <w:tcW w:w="2280" w:type="dxa"/>
            <w:hideMark/>
          </w:tcPr>
          <w:p w14:paraId="1A92CEB3" w14:textId="77777777" w:rsidR="00E85FBF" w:rsidRPr="00837EF5" w:rsidRDefault="00E85FBF" w:rsidP="00567805">
            <w:pPr>
              <w:rPr>
                <w:lang w:val="el-GR"/>
              </w:rPr>
            </w:pPr>
            <w:r w:rsidRPr="00837EF5">
              <w:t> </w:t>
            </w:r>
          </w:p>
        </w:tc>
        <w:tc>
          <w:tcPr>
            <w:tcW w:w="1520" w:type="dxa"/>
            <w:hideMark/>
          </w:tcPr>
          <w:p w14:paraId="0D105E01" w14:textId="77777777" w:rsidR="00E85FBF" w:rsidRPr="00837EF5" w:rsidRDefault="00E85FBF" w:rsidP="00567805">
            <w:r w:rsidRPr="00837EF5">
              <w:t>TEMA</w:t>
            </w:r>
          </w:p>
        </w:tc>
        <w:tc>
          <w:tcPr>
            <w:tcW w:w="1540" w:type="dxa"/>
            <w:hideMark/>
          </w:tcPr>
          <w:p w14:paraId="47F30FF3" w14:textId="77777777" w:rsidR="00E85FBF" w:rsidRPr="00837EF5" w:rsidRDefault="00E85FBF" w:rsidP="00567805">
            <w:pPr>
              <w:jc w:val="center"/>
            </w:pPr>
            <w:r w:rsidRPr="00837EF5">
              <w:t>20</w:t>
            </w:r>
          </w:p>
        </w:tc>
      </w:tr>
      <w:tr w:rsidR="00E85FBF" w:rsidRPr="00837EF5" w14:paraId="25C90DB7" w14:textId="77777777" w:rsidTr="00567805">
        <w:trPr>
          <w:trHeight w:val="255"/>
          <w:jc w:val="center"/>
        </w:trPr>
        <w:tc>
          <w:tcPr>
            <w:tcW w:w="880" w:type="dxa"/>
            <w:hideMark/>
          </w:tcPr>
          <w:p w14:paraId="6C0D162C" w14:textId="77777777" w:rsidR="00E85FBF" w:rsidRPr="00837EF5" w:rsidRDefault="00E85FBF" w:rsidP="00567805">
            <w:pPr>
              <w:rPr>
                <w:b/>
                <w:bCs/>
              </w:rPr>
            </w:pPr>
            <w:r w:rsidRPr="00837EF5">
              <w:rPr>
                <w:b/>
                <w:bCs/>
              </w:rPr>
              <w:t>127</w:t>
            </w:r>
          </w:p>
        </w:tc>
        <w:tc>
          <w:tcPr>
            <w:tcW w:w="7780" w:type="dxa"/>
            <w:hideMark/>
          </w:tcPr>
          <w:p w14:paraId="4D188E65" w14:textId="77777777" w:rsidR="00E85FBF" w:rsidRPr="00837EF5" w:rsidRDefault="00E85FBF" w:rsidP="00567805">
            <w:r w:rsidRPr="00837EF5">
              <w:t>ΣΤΥΛΟ ΔΙΑΡΚΕΙΑΣ  Ballpoint 0.8 mm Cristal Large</w:t>
            </w:r>
          </w:p>
        </w:tc>
        <w:tc>
          <w:tcPr>
            <w:tcW w:w="2280" w:type="dxa"/>
            <w:hideMark/>
          </w:tcPr>
          <w:p w14:paraId="421B8EA2" w14:textId="77777777" w:rsidR="00E85FBF" w:rsidRPr="00837EF5" w:rsidRDefault="00E85FBF" w:rsidP="00567805">
            <w:proofErr w:type="spellStart"/>
            <w:r w:rsidRPr="00837EF5">
              <w:t>χρώμ</w:t>
            </w:r>
            <w:proofErr w:type="spellEnd"/>
            <w:r w:rsidRPr="00837EF5">
              <w:t>ατος μπ</w:t>
            </w:r>
            <w:proofErr w:type="spellStart"/>
            <w:r w:rsidRPr="00837EF5">
              <w:t>λε</w:t>
            </w:r>
            <w:proofErr w:type="spellEnd"/>
            <w:r w:rsidRPr="00837EF5">
              <w:t xml:space="preserve"> </w:t>
            </w:r>
          </w:p>
        </w:tc>
        <w:tc>
          <w:tcPr>
            <w:tcW w:w="1520" w:type="dxa"/>
            <w:hideMark/>
          </w:tcPr>
          <w:p w14:paraId="363BC3CE" w14:textId="77777777" w:rsidR="00E85FBF" w:rsidRPr="00837EF5" w:rsidRDefault="00E85FBF" w:rsidP="00567805">
            <w:r w:rsidRPr="00837EF5">
              <w:t>TEMA</w:t>
            </w:r>
          </w:p>
        </w:tc>
        <w:tc>
          <w:tcPr>
            <w:tcW w:w="1540" w:type="dxa"/>
            <w:hideMark/>
          </w:tcPr>
          <w:p w14:paraId="2DD37F58" w14:textId="77777777" w:rsidR="00E85FBF" w:rsidRPr="00837EF5" w:rsidRDefault="00E85FBF" w:rsidP="00567805">
            <w:pPr>
              <w:jc w:val="center"/>
            </w:pPr>
            <w:r w:rsidRPr="00837EF5">
              <w:t>150</w:t>
            </w:r>
          </w:p>
        </w:tc>
      </w:tr>
      <w:tr w:rsidR="00E85FBF" w:rsidRPr="00837EF5" w14:paraId="05C8185D" w14:textId="77777777" w:rsidTr="00567805">
        <w:trPr>
          <w:trHeight w:val="255"/>
          <w:jc w:val="center"/>
        </w:trPr>
        <w:tc>
          <w:tcPr>
            <w:tcW w:w="880" w:type="dxa"/>
            <w:hideMark/>
          </w:tcPr>
          <w:p w14:paraId="2D1FE88B" w14:textId="77777777" w:rsidR="00E85FBF" w:rsidRPr="00837EF5" w:rsidRDefault="00E85FBF" w:rsidP="00567805">
            <w:pPr>
              <w:rPr>
                <w:b/>
                <w:bCs/>
              </w:rPr>
            </w:pPr>
            <w:r w:rsidRPr="00837EF5">
              <w:rPr>
                <w:b/>
                <w:bCs/>
              </w:rPr>
              <w:t>128</w:t>
            </w:r>
          </w:p>
        </w:tc>
        <w:tc>
          <w:tcPr>
            <w:tcW w:w="7780" w:type="dxa"/>
            <w:hideMark/>
          </w:tcPr>
          <w:p w14:paraId="3C28E5C7" w14:textId="77777777" w:rsidR="00E85FBF" w:rsidRPr="00837EF5" w:rsidRDefault="00E85FBF" w:rsidP="00567805">
            <w:r w:rsidRPr="00837EF5">
              <w:t>ΣΤΥΛΟ ΔΙΑΡΚΕΙΑΣ  Ballpoint 1.6 mm Cristal Large</w:t>
            </w:r>
          </w:p>
        </w:tc>
        <w:tc>
          <w:tcPr>
            <w:tcW w:w="2280" w:type="dxa"/>
            <w:hideMark/>
          </w:tcPr>
          <w:p w14:paraId="0803CF80" w14:textId="77777777" w:rsidR="00E85FBF" w:rsidRPr="00837EF5" w:rsidRDefault="00E85FBF" w:rsidP="00567805">
            <w:proofErr w:type="spellStart"/>
            <w:r w:rsidRPr="00837EF5">
              <w:t>χρώμ</w:t>
            </w:r>
            <w:proofErr w:type="spellEnd"/>
            <w:r w:rsidRPr="00837EF5">
              <w:t>ατος μπ</w:t>
            </w:r>
            <w:proofErr w:type="spellStart"/>
            <w:r w:rsidRPr="00837EF5">
              <w:t>λε</w:t>
            </w:r>
            <w:proofErr w:type="spellEnd"/>
            <w:r w:rsidRPr="00837EF5">
              <w:t xml:space="preserve"> </w:t>
            </w:r>
          </w:p>
        </w:tc>
        <w:tc>
          <w:tcPr>
            <w:tcW w:w="1520" w:type="dxa"/>
            <w:hideMark/>
          </w:tcPr>
          <w:p w14:paraId="153C0A90" w14:textId="77777777" w:rsidR="00E85FBF" w:rsidRPr="00837EF5" w:rsidRDefault="00E85FBF" w:rsidP="00567805">
            <w:r w:rsidRPr="00837EF5">
              <w:t>TEMA</w:t>
            </w:r>
          </w:p>
        </w:tc>
        <w:tc>
          <w:tcPr>
            <w:tcW w:w="1540" w:type="dxa"/>
            <w:hideMark/>
          </w:tcPr>
          <w:p w14:paraId="3B6DFE78" w14:textId="77777777" w:rsidR="00E85FBF" w:rsidRPr="00837EF5" w:rsidRDefault="00E85FBF" w:rsidP="00567805">
            <w:pPr>
              <w:jc w:val="center"/>
            </w:pPr>
            <w:r w:rsidRPr="00837EF5">
              <w:t>150</w:t>
            </w:r>
          </w:p>
        </w:tc>
      </w:tr>
      <w:tr w:rsidR="00E85FBF" w:rsidRPr="00837EF5" w14:paraId="51001FC0" w14:textId="77777777" w:rsidTr="00567805">
        <w:trPr>
          <w:trHeight w:val="255"/>
          <w:jc w:val="center"/>
        </w:trPr>
        <w:tc>
          <w:tcPr>
            <w:tcW w:w="880" w:type="dxa"/>
            <w:hideMark/>
          </w:tcPr>
          <w:p w14:paraId="685B684C" w14:textId="77777777" w:rsidR="00E85FBF" w:rsidRPr="00837EF5" w:rsidRDefault="00E85FBF" w:rsidP="00567805">
            <w:pPr>
              <w:rPr>
                <w:b/>
                <w:bCs/>
              </w:rPr>
            </w:pPr>
            <w:r w:rsidRPr="00837EF5">
              <w:rPr>
                <w:b/>
                <w:bCs/>
              </w:rPr>
              <w:t>129</w:t>
            </w:r>
          </w:p>
        </w:tc>
        <w:tc>
          <w:tcPr>
            <w:tcW w:w="7780" w:type="dxa"/>
            <w:hideMark/>
          </w:tcPr>
          <w:p w14:paraId="15BD1483" w14:textId="77777777" w:rsidR="00E85FBF" w:rsidRPr="00837EF5" w:rsidRDefault="00E85FBF" w:rsidP="00567805">
            <w:r w:rsidRPr="00837EF5">
              <w:t>ΣΤΥΛΟ ΔΙΑΡΚΕΙΑΣ Ballpoint 1.6 mm Cristal Large</w:t>
            </w:r>
          </w:p>
        </w:tc>
        <w:tc>
          <w:tcPr>
            <w:tcW w:w="2280" w:type="dxa"/>
            <w:hideMark/>
          </w:tcPr>
          <w:p w14:paraId="11C8A475" w14:textId="77777777" w:rsidR="00E85FBF" w:rsidRPr="00837EF5" w:rsidRDefault="00E85FBF" w:rsidP="00567805">
            <w:proofErr w:type="spellStart"/>
            <w:r w:rsidRPr="00837EF5">
              <w:t>χρώμ</w:t>
            </w:r>
            <w:proofErr w:type="spellEnd"/>
            <w:r w:rsidRPr="00837EF5">
              <w:t>ατος μα</w:t>
            </w:r>
            <w:proofErr w:type="spellStart"/>
            <w:r w:rsidRPr="00837EF5">
              <w:t>υρο</w:t>
            </w:r>
            <w:proofErr w:type="spellEnd"/>
            <w:r w:rsidRPr="00837EF5">
              <w:t xml:space="preserve"> </w:t>
            </w:r>
          </w:p>
        </w:tc>
        <w:tc>
          <w:tcPr>
            <w:tcW w:w="1520" w:type="dxa"/>
            <w:hideMark/>
          </w:tcPr>
          <w:p w14:paraId="5959DF30" w14:textId="77777777" w:rsidR="00E85FBF" w:rsidRPr="00837EF5" w:rsidRDefault="00E85FBF" w:rsidP="00567805">
            <w:r w:rsidRPr="00837EF5">
              <w:t>TEMA</w:t>
            </w:r>
          </w:p>
        </w:tc>
        <w:tc>
          <w:tcPr>
            <w:tcW w:w="1540" w:type="dxa"/>
            <w:hideMark/>
          </w:tcPr>
          <w:p w14:paraId="67D4279A" w14:textId="77777777" w:rsidR="00E85FBF" w:rsidRPr="00837EF5" w:rsidRDefault="00E85FBF" w:rsidP="00567805">
            <w:pPr>
              <w:jc w:val="center"/>
            </w:pPr>
            <w:r w:rsidRPr="00837EF5">
              <w:t>50</w:t>
            </w:r>
          </w:p>
        </w:tc>
      </w:tr>
      <w:tr w:rsidR="00E85FBF" w:rsidRPr="00837EF5" w14:paraId="5A35FC21" w14:textId="77777777" w:rsidTr="00567805">
        <w:trPr>
          <w:trHeight w:val="255"/>
          <w:jc w:val="center"/>
        </w:trPr>
        <w:tc>
          <w:tcPr>
            <w:tcW w:w="880" w:type="dxa"/>
            <w:hideMark/>
          </w:tcPr>
          <w:p w14:paraId="0CCEFCAB" w14:textId="77777777" w:rsidR="00E85FBF" w:rsidRPr="00837EF5" w:rsidRDefault="00E85FBF" w:rsidP="00567805">
            <w:pPr>
              <w:rPr>
                <w:b/>
                <w:bCs/>
              </w:rPr>
            </w:pPr>
            <w:r w:rsidRPr="00837EF5">
              <w:rPr>
                <w:b/>
                <w:bCs/>
              </w:rPr>
              <w:t>130</w:t>
            </w:r>
          </w:p>
        </w:tc>
        <w:tc>
          <w:tcPr>
            <w:tcW w:w="7780" w:type="dxa"/>
            <w:hideMark/>
          </w:tcPr>
          <w:p w14:paraId="7BBFDF85" w14:textId="77777777" w:rsidR="00E85FBF" w:rsidRPr="00837EF5" w:rsidRDefault="00E85FBF" w:rsidP="00567805">
            <w:r w:rsidRPr="00837EF5">
              <w:t>ΣΤΥΛΟ ΔΙΑΡΚΕΙΑΣ Ballpoint 1.6 mm Cristal Large</w:t>
            </w:r>
          </w:p>
        </w:tc>
        <w:tc>
          <w:tcPr>
            <w:tcW w:w="2280" w:type="dxa"/>
            <w:hideMark/>
          </w:tcPr>
          <w:p w14:paraId="0AEEE263" w14:textId="77777777" w:rsidR="00E85FBF" w:rsidRPr="00837EF5" w:rsidRDefault="00E85FBF" w:rsidP="00567805">
            <w:proofErr w:type="spellStart"/>
            <w:r w:rsidRPr="00837EF5">
              <w:t>χρώμ</w:t>
            </w:r>
            <w:proofErr w:type="spellEnd"/>
            <w:r w:rsidRPr="00837EF5">
              <w:t xml:space="preserve">ατος </w:t>
            </w:r>
            <w:proofErr w:type="spellStart"/>
            <w:r w:rsidRPr="00837EF5">
              <w:t>κοκκινο</w:t>
            </w:r>
            <w:proofErr w:type="spellEnd"/>
          </w:p>
        </w:tc>
        <w:tc>
          <w:tcPr>
            <w:tcW w:w="1520" w:type="dxa"/>
            <w:hideMark/>
          </w:tcPr>
          <w:p w14:paraId="096FA731" w14:textId="77777777" w:rsidR="00E85FBF" w:rsidRPr="00837EF5" w:rsidRDefault="00E85FBF" w:rsidP="00567805">
            <w:r w:rsidRPr="00837EF5">
              <w:t>TEMA</w:t>
            </w:r>
          </w:p>
        </w:tc>
        <w:tc>
          <w:tcPr>
            <w:tcW w:w="1540" w:type="dxa"/>
            <w:hideMark/>
          </w:tcPr>
          <w:p w14:paraId="1B6DB142" w14:textId="77777777" w:rsidR="00E85FBF" w:rsidRPr="00837EF5" w:rsidRDefault="00E85FBF" w:rsidP="00567805">
            <w:pPr>
              <w:jc w:val="center"/>
            </w:pPr>
            <w:r w:rsidRPr="00837EF5">
              <w:t>20</w:t>
            </w:r>
          </w:p>
        </w:tc>
      </w:tr>
      <w:tr w:rsidR="00E85FBF" w:rsidRPr="00837EF5" w14:paraId="5295D3D8" w14:textId="77777777" w:rsidTr="00567805">
        <w:trPr>
          <w:trHeight w:val="255"/>
          <w:jc w:val="center"/>
        </w:trPr>
        <w:tc>
          <w:tcPr>
            <w:tcW w:w="880" w:type="dxa"/>
            <w:hideMark/>
          </w:tcPr>
          <w:p w14:paraId="64165EF2" w14:textId="77777777" w:rsidR="00E85FBF" w:rsidRPr="00837EF5" w:rsidRDefault="00E85FBF" w:rsidP="00567805">
            <w:pPr>
              <w:rPr>
                <w:b/>
                <w:bCs/>
              </w:rPr>
            </w:pPr>
            <w:r w:rsidRPr="00837EF5">
              <w:rPr>
                <w:b/>
                <w:bCs/>
              </w:rPr>
              <w:t>131</w:t>
            </w:r>
          </w:p>
        </w:tc>
        <w:tc>
          <w:tcPr>
            <w:tcW w:w="7780" w:type="dxa"/>
            <w:hideMark/>
          </w:tcPr>
          <w:p w14:paraId="49454567" w14:textId="77777777" w:rsidR="00E85FBF" w:rsidRPr="00837EF5" w:rsidRDefault="00E85FBF" w:rsidP="00567805">
            <w:r w:rsidRPr="00837EF5">
              <w:t xml:space="preserve">ΣΤΥΛΟ ΥΓΡΗΣ ΜΕΛΑΝΗΣ MICRO 0.5  </w:t>
            </w:r>
          </w:p>
        </w:tc>
        <w:tc>
          <w:tcPr>
            <w:tcW w:w="2280" w:type="dxa"/>
            <w:hideMark/>
          </w:tcPr>
          <w:p w14:paraId="018451F2" w14:textId="77777777" w:rsidR="00E85FBF" w:rsidRPr="00837EF5" w:rsidRDefault="00E85FBF" w:rsidP="00567805">
            <w:proofErr w:type="spellStart"/>
            <w:r w:rsidRPr="00837EF5">
              <w:t>χρώμ</w:t>
            </w:r>
            <w:proofErr w:type="spellEnd"/>
            <w:r w:rsidRPr="00837EF5">
              <w:t xml:space="preserve">ατος </w:t>
            </w:r>
            <w:proofErr w:type="spellStart"/>
            <w:r w:rsidRPr="00837EF5">
              <w:t>κοκκινο</w:t>
            </w:r>
            <w:proofErr w:type="spellEnd"/>
          </w:p>
        </w:tc>
        <w:tc>
          <w:tcPr>
            <w:tcW w:w="1520" w:type="dxa"/>
            <w:hideMark/>
          </w:tcPr>
          <w:p w14:paraId="4C485601" w14:textId="77777777" w:rsidR="00E85FBF" w:rsidRPr="00837EF5" w:rsidRDefault="00E85FBF" w:rsidP="00567805">
            <w:r w:rsidRPr="00837EF5">
              <w:t>TEMA</w:t>
            </w:r>
          </w:p>
        </w:tc>
        <w:tc>
          <w:tcPr>
            <w:tcW w:w="1540" w:type="dxa"/>
            <w:hideMark/>
          </w:tcPr>
          <w:p w14:paraId="0E183AD6" w14:textId="77777777" w:rsidR="00E85FBF" w:rsidRPr="00837EF5" w:rsidRDefault="00E85FBF" w:rsidP="00567805">
            <w:pPr>
              <w:jc w:val="center"/>
            </w:pPr>
            <w:r w:rsidRPr="00837EF5">
              <w:t>10</w:t>
            </w:r>
          </w:p>
        </w:tc>
      </w:tr>
      <w:tr w:rsidR="00E85FBF" w:rsidRPr="00837EF5" w14:paraId="48CA8594" w14:textId="77777777" w:rsidTr="00567805">
        <w:trPr>
          <w:trHeight w:val="255"/>
          <w:jc w:val="center"/>
        </w:trPr>
        <w:tc>
          <w:tcPr>
            <w:tcW w:w="880" w:type="dxa"/>
            <w:hideMark/>
          </w:tcPr>
          <w:p w14:paraId="58ECF6D6" w14:textId="77777777" w:rsidR="00E85FBF" w:rsidRPr="00837EF5" w:rsidRDefault="00E85FBF" w:rsidP="00567805">
            <w:pPr>
              <w:rPr>
                <w:b/>
                <w:bCs/>
              </w:rPr>
            </w:pPr>
            <w:r w:rsidRPr="00837EF5">
              <w:rPr>
                <w:b/>
                <w:bCs/>
              </w:rPr>
              <w:t>132</w:t>
            </w:r>
          </w:p>
        </w:tc>
        <w:tc>
          <w:tcPr>
            <w:tcW w:w="7780" w:type="dxa"/>
            <w:hideMark/>
          </w:tcPr>
          <w:p w14:paraId="15C642C4" w14:textId="77777777" w:rsidR="00E85FBF" w:rsidRPr="00837EF5" w:rsidRDefault="00E85FBF" w:rsidP="00567805">
            <w:r w:rsidRPr="00837EF5">
              <w:t xml:space="preserve">ΣΤΥΛΟ ΥΓΡΗΣ ΜΕΛΑΝΗΣ MICRO 0.5  </w:t>
            </w:r>
          </w:p>
        </w:tc>
        <w:tc>
          <w:tcPr>
            <w:tcW w:w="2280" w:type="dxa"/>
            <w:hideMark/>
          </w:tcPr>
          <w:p w14:paraId="71FC1691" w14:textId="77777777" w:rsidR="00E85FBF" w:rsidRPr="00837EF5" w:rsidRDefault="00E85FBF" w:rsidP="00567805">
            <w:proofErr w:type="spellStart"/>
            <w:r w:rsidRPr="00837EF5">
              <w:t>χρώμ</w:t>
            </w:r>
            <w:proofErr w:type="spellEnd"/>
            <w:r w:rsidRPr="00837EF5">
              <w:t>ατος μπ</w:t>
            </w:r>
            <w:proofErr w:type="spellStart"/>
            <w:r w:rsidRPr="00837EF5">
              <w:t>λε</w:t>
            </w:r>
            <w:proofErr w:type="spellEnd"/>
            <w:r w:rsidRPr="00837EF5">
              <w:t xml:space="preserve"> </w:t>
            </w:r>
          </w:p>
        </w:tc>
        <w:tc>
          <w:tcPr>
            <w:tcW w:w="1520" w:type="dxa"/>
            <w:hideMark/>
          </w:tcPr>
          <w:p w14:paraId="6EFAAFCF" w14:textId="77777777" w:rsidR="00E85FBF" w:rsidRPr="00837EF5" w:rsidRDefault="00E85FBF" w:rsidP="00567805">
            <w:r w:rsidRPr="00837EF5">
              <w:t>TEMA</w:t>
            </w:r>
          </w:p>
        </w:tc>
        <w:tc>
          <w:tcPr>
            <w:tcW w:w="1540" w:type="dxa"/>
            <w:hideMark/>
          </w:tcPr>
          <w:p w14:paraId="22379136" w14:textId="77777777" w:rsidR="00E85FBF" w:rsidRPr="00837EF5" w:rsidRDefault="00E85FBF" w:rsidP="00567805">
            <w:pPr>
              <w:jc w:val="center"/>
            </w:pPr>
            <w:r w:rsidRPr="00837EF5">
              <w:t>20</w:t>
            </w:r>
          </w:p>
        </w:tc>
      </w:tr>
      <w:tr w:rsidR="00E85FBF" w:rsidRPr="00837EF5" w14:paraId="583B5E8A" w14:textId="77777777" w:rsidTr="00567805">
        <w:trPr>
          <w:trHeight w:val="255"/>
          <w:jc w:val="center"/>
        </w:trPr>
        <w:tc>
          <w:tcPr>
            <w:tcW w:w="880" w:type="dxa"/>
            <w:hideMark/>
          </w:tcPr>
          <w:p w14:paraId="1C736B1D" w14:textId="77777777" w:rsidR="00E85FBF" w:rsidRPr="00837EF5" w:rsidRDefault="00E85FBF" w:rsidP="00567805">
            <w:pPr>
              <w:rPr>
                <w:b/>
                <w:bCs/>
              </w:rPr>
            </w:pPr>
            <w:r w:rsidRPr="00837EF5">
              <w:rPr>
                <w:b/>
                <w:bCs/>
              </w:rPr>
              <w:t>133</w:t>
            </w:r>
          </w:p>
        </w:tc>
        <w:tc>
          <w:tcPr>
            <w:tcW w:w="7780" w:type="dxa"/>
            <w:hideMark/>
          </w:tcPr>
          <w:p w14:paraId="12E1040A" w14:textId="77777777" w:rsidR="00E85FBF" w:rsidRPr="00837EF5" w:rsidRDefault="00E85FBF" w:rsidP="00567805">
            <w:r w:rsidRPr="00837EF5">
              <w:t xml:space="preserve">ΣΤΥΛΟ ΥΓΡΗΣ ΜΕΛΑΝΗΣ MICRO 0.5  </w:t>
            </w:r>
          </w:p>
        </w:tc>
        <w:tc>
          <w:tcPr>
            <w:tcW w:w="2280" w:type="dxa"/>
            <w:hideMark/>
          </w:tcPr>
          <w:p w14:paraId="5D64B891" w14:textId="77777777" w:rsidR="00E85FBF" w:rsidRPr="00837EF5" w:rsidRDefault="00E85FBF" w:rsidP="00567805">
            <w:proofErr w:type="spellStart"/>
            <w:r w:rsidRPr="00837EF5">
              <w:t>χρώμ</w:t>
            </w:r>
            <w:proofErr w:type="spellEnd"/>
            <w:r w:rsidRPr="00837EF5">
              <w:t>ατος μα</w:t>
            </w:r>
            <w:proofErr w:type="spellStart"/>
            <w:r w:rsidRPr="00837EF5">
              <w:t>υρο</w:t>
            </w:r>
            <w:proofErr w:type="spellEnd"/>
            <w:r w:rsidRPr="00837EF5">
              <w:t xml:space="preserve"> </w:t>
            </w:r>
          </w:p>
        </w:tc>
        <w:tc>
          <w:tcPr>
            <w:tcW w:w="1520" w:type="dxa"/>
            <w:hideMark/>
          </w:tcPr>
          <w:p w14:paraId="7C0970B5" w14:textId="77777777" w:rsidR="00E85FBF" w:rsidRPr="00837EF5" w:rsidRDefault="00E85FBF" w:rsidP="00567805">
            <w:r w:rsidRPr="00837EF5">
              <w:t>TEMA</w:t>
            </w:r>
          </w:p>
        </w:tc>
        <w:tc>
          <w:tcPr>
            <w:tcW w:w="1540" w:type="dxa"/>
            <w:hideMark/>
          </w:tcPr>
          <w:p w14:paraId="1135CE63" w14:textId="77777777" w:rsidR="00E85FBF" w:rsidRPr="00837EF5" w:rsidRDefault="00E85FBF" w:rsidP="00567805">
            <w:pPr>
              <w:jc w:val="center"/>
            </w:pPr>
            <w:r w:rsidRPr="00837EF5">
              <w:t>10</w:t>
            </w:r>
          </w:p>
        </w:tc>
      </w:tr>
      <w:tr w:rsidR="00E85FBF" w:rsidRPr="00837EF5" w14:paraId="673378B4" w14:textId="77777777" w:rsidTr="00567805">
        <w:trPr>
          <w:trHeight w:val="255"/>
          <w:jc w:val="center"/>
        </w:trPr>
        <w:tc>
          <w:tcPr>
            <w:tcW w:w="880" w:type="dxa"/>
            <w:hideMark/>
          </w:tcPr>
          <w:p w14:paraId="78A6C545" w14:textId="77777777" w:rsidR="00E85FBF" w:rsidRPr="00837EF5" w:rsidRDefault="00E85FBF" w:rsidP="00567805">
            <w:pPr>
              <w:rPr>
                <w:b/>
                <w:bCs/>
              </w:rPr>
            </w:pPr>
            <w:r w:rsidRPr="00837EF5">
              <w:rPr>
                <w:b/>
                <w:bCs/>
              </w:rPr>
              <w:t>134</w:t>
            </w:r>
          </w:p>
        </w:tc>
        <w:tc>
          <w:tcPr>
            <w:tcW w:w="7780" w:type="dxa"/>
            <w:hideMark/>
          </w:tcPr>
          <w:p w14:paraId="30EAF2E9" w14:textId="77777777" w:rsidR="00E85FBF" w:rsidRPr="00837EF5" w:rsidRDefault="00E85FBF" w:rsidP="00567805">
            <w:r w:rsidRPr="00837EF5">
              <w:t>ΣΥΝΔΕΤΗΡΕΣ ΕΓΓΡΑΦΩΝ 32mm</w:t>
            </w:r>
          </w:p>
        </w:tc>
        <w:tc>
          <w:tcPr>
            <w:tcW w:w="2280" w:type="dxa"/>
            <w:hideMark/>
          </w:tcPr>
          <w:p w14:paraId="40759E73" w14:textId="77777777" w:rsidR="00E85FBF" w:rsidRPr="00837EF5" w:rsidRDefault="00E85FBF" w:rsidP="00567805">
            <w:r w:rsidRPr="00837EF5">
              <w:t>ΚΟΥΤΙ 100 ΤΕΜΑΧΙΩΝ</w:t>
            </w:r>
          </w:p>
        </w:tc>
        <w:tc>
          <w:tcPr>
            <w:tcW w:w="1520" w:type="dxa"/>
            <w:hideMark/>
          </w:tcPr>
          <w:p w14:paraId="7B4C7864" w14:textId="77777777" w:rsidR="00E85FBF" w:rsidRPr="00837EF5" w:rsidRDefault="00E85FBF" w:rsidP="00567805">
            <w:r w:rsidRPr="00837EF5">
              <w:t>ΚΟΥΤ</w:t>
            </w:r>
          </w:p>
        </w:tc>
        <w:tc>
          <w:tcPr>
            <w:tcW w:w="1540" w:type="dxa"/>
            <w:hideMark/>
          </w:tcPr>
          <w:p w14:paraId="3FB393A2" w14:textId="77777777" w:rsidR="00E85FBF" w:rsidRPr="00837EF5" w:rsidRDefault="00E85FBF" w:rsidP="00567805">
            <w:pPr>
              <w:jc w:val="center"/>
            </w:pPr>
            <w:r w:rsidRPr="00837EF5">
              <w:t>30</w:t>
            </w:r>
          </w:p>
        </w:tc>
      </w:tr>
      <w:tr w:rsidR="00E85FBF" w:rsidRPr="00837EF5" w14:paraId="00D9F9A5" w14:textId="77777777" w:rsidTr="00567805">
        <w:trPr>
          <w:trHeight w:val="525"/>
          <w:jc w:val="center"/>
        </w:trPr>
        <w:tc>
          <w:tcPr>
            <w:tcW w:w="880" w:type="dxa"/>
            <w:hideMark/>
          </w:tcPr>
          <w:p w14:paraId="3CAA7CD7" w14:textId="77777777" w:rsidR="00E85FBF" w:rsidRPr="00837EF5" w:rsidRDefault="00E85FBF" w:rsidP="00567805">
            <w:pPr>
              <w:rPr>
                <w:b/>
                <w:bCs/>
              </w:rPr>
            </w:pPr>
            <w:r w:rsidRPr="00837EF5">
              <w:rPr>
                <w:b/>
                <w:bCs/>
              </w:rPr>
              <w:t>135</w:t>
            </w:r>
          </w:p>
        </w:tc>
        <w:tc>
          <w:tcPr>
            <w:tcW w:w="7780" w:type="dxa"/>
            <w:hideMark/>
          </w:tcPr>
          <w:p w14:paraId="738409B6" w14:textId="77777777" w:rsidR="00E85FBF" w:rsidRPr="00837EF5" w:rsidRDefault="00E85FBF" w:rsidP="00567805">
            <w:r w:rsidRPr="00837EF5">
              <w:t xml:space="preserve">ΣΥΡΡΑΠΤΙΚΗ ΜΗΧΑΝΗ ΓΙΓΑΣ </w:t>
            </w:r>
          </w:p>
        </w:tc>
        <w:tc>
          <w:tcPr>
            <w:tcW w:w="2280" w:type="dxa"/>
            <w:hideMark/>
          </w:tcPr>
          <w:p w14:paraId="2B758181" w14:textId="77777777" w:rsidR="00E85FBF" w:rsidRPr="00837EF5" w:rsidRDefault="00E85FBF" w:rsidP="00567805">
            <w:pPr>
              <w:rPr>
                <w:lang w:val="el-GR"/>
              </w:rPr>
            </w:pPr>
            <w:r w:rsidRPr="00837EF5">
              <w:rPr>
                <w:lang w:val="el-GR"/>
              </w:rPr>
              <w:t xml:space="preserve">ΝΑ ΔΕΧΕΤΑΙ ΣΥΡΜΑΤΑ ΤΥΠΟΥ 23/14 </w:t>
            </w:r>
            <w:proofErr w:type="spellStart"/>
            <w:r w:rsidRPr="00837EF5">
              <w:rPr>
                <w:lang w:val="el-GR"/>
              </w:rPr>
              <w:t>εως</w:t>
            </w:r>
            <w:proofErr w:type="spellEnd"/>
            <w:r w:rsidRPr="00837EF5">
              <w:rPr>
                <w:lang w:val="el-GR"/>
              </w:rPr>
              <w:t xml:space="preserve"> 23/23</w:t>
            </w:r>
          </w:p>
        </w:tc>
        <w:tc>
          <w:tcPr>
            <w:tcW w:w="1520" w:type="dxa"/>
            <w:hideMark/>
          </w:tcPr>
          <w:p w14:paraId="55F60B67" w14:textId="77777777" w:rsidR="00E85FBF" w:rsidRPr="00837EF5" w:rsidRDefault="00E85FBF" w:rsidP="00567805">
            <w:r w:rsidRPr="00837EF5">
              <w:t>ΤΕΜΑ</w:t>
            </w:r>
          </w:p>
        </w:tc>
        <w:tc>
          <w:tcPr>
            <w:tcW w:w="1540" w:type="dxa"/>
            <w:hideMark/>
          </w:tcPr>
          <w:p w14:paraId="5B204A94" w14:textId="77777777" w:rsidR="00E85FBF" w:rsidRPr="00837EF5" w:rsidRDefault="00E85FBF" w:rsidP="00567805">
            <w:pPr>
              <w:jc w:val="center"/>
            </w:pPr>
            <w:r w:rsidRPr="00837EF5">
              <w:t>1</w:t>
            </w:r>
          </w:p>
        </w:tc>
      </w:tr>
      <w:tr w:rsidR="00E85FBF" w:rsidRPr="00837EF5" w14:paraId="0C645876" w14:textId="77777777" w:rsidTr="00567805">
        <w:trPr>
          <w:trHeight w:val="255"/>
          <w:jc w:val="center"/>
        </w:trPr>
        <w:tc>
          <w:tcPr>
            <w:tcW w:w="880" w:type="dxa"/>
            <w:hideMark/>
          </w:tcPr>
          <w:p w14:paraId="454AD54E" w14:textId="77777777" w:rsidR="00E85FBF" w:rsidRPr="00837EF5" w:rsidRDefault="00E85FBF" w:rsidP="00567805">
            <w:pPr>
              <w:rPr>
                <w:b/>
                <w:bCs/>
              </w:rPr>
            </w:pPr>
            <w:r w:rsidRPr="00837EF5">
              <w:rPr>
                <w:b/>
                <w:bCs/>
              </w:rPr>
              <w:t>136</w:t>
            </w:r>
          </w:p>
        </w:tc>
        <w:tc>
          <w:tcPr>
            <w:tcW w:w="7780" w:type="dxa"/>
            <w:hideMark/>
          </w:tcPr>
          <w:p w14:paraId="62E5EB2D" w14:textId="77777777" w:rsidR="00E85FBF" w:rsidRPr="00837EF5" w:rsidRDefault="00E85FBF" w:rsidP="00567805">
            <w:pPr>
              <w:rPr>
                <w:lang w:val="el-GR"/>
              </w:rPr>
            </w:pPr>
            <w:r w:rsidRPr="00837EF5">
              <w:rPr>
                <w:lang w:val="el-GR"/>
              </w:rPr>
              <w:t>ΣΥΡΡΑΠΤΙΚΗ ΜΗΧΑΝΗ Νο 126 ΤΑΝΑΛΙΑ ΜΕΤΑΛΛΙΚΗ</w:t>
            </w:r>
          </w:p>
        </w:tc>
        <w:tc>
          <w:tcPr>
            <w:tcW w:w="2280" w:type="dxa"/>
            <w:hideMark/>
          </w:tcPr>
          <w:p w14:paraId="297BFA7C" w14:textId="77777777" w:rsidR="00E85FBF" w:rsidRPr="00837EF5" w:rsidRDefault="00E85FBF" w:rsidP="00567805">
            <w:pPr>
              <w:rPr>
                <w:lang w:val="el-GR"/>
              </w:rPr>
            </w:pPr>
            <w:r w:rsidRPr="00837EF5">
              <w:t> </w:t>
            </w:r>
          </w:p>
        </w:tc>
        <w:tc>
          <w:tcPr>
            <w:tcW w:w="1520" w:type="dxa"/>
            <w:hideMark/>
          </w:tcPr>
          <w:p w14:paraId="1445386C" w14:textId="77777777" w:rsidR="00E85FBF" w:rsidRPr="00837EF5" w:rsidRDefault="00E85FBF" w:rsidP="00567805">
            <w:r w:rsidRPr="00837EF5">
              <w:t>ΤΕΜΑ</w:t>
            </w:r>
          </w:p>
        </w:tc>
        <w:tc>
          <w:tcPr>
            <w:tcW w:w="1540" w:type="dxa"/>
            <w:hideMark/>
          </w:tcPr>
          <w:p w14:paraId="3E9244C0" w14:textId="77777777" w:rsidR="00E85FBF" w:rsidRPr="00837EF5" w:rsidRDefault="00E85FBF" w:rsidP="00567805">
            <w:pPr>
              <w:jc w:val="center"/>
            </w:pPr>
            <w:r w:rsidRPr="00837EF5">
              <w:t>30</w:t>
            </w:r>
          </w:p>
        </w:tc>
      </w:tr>
      <w:tr w:rsidR="00E85FBF" w:rsidRPr="00837EF5" w14:paraId="2BE3C916" w14:textId="77777777" w:rsidTr="00567805">
        <w:trPr>
          <w:trHeight w:val="255"/>
          <w:jc w:val="center"/>
        </w:trPr>
        <w:tc>
          <w:tcPr>
            <w:tcW w:w="880" w:type="dxa"/>
            <w:hideMark/>
          </w:tcPr>
          <w:p w14:paraId="00A27120" w14:textId="77777777" w:rsidR="00E85FBF" w:rsidRPr="00837EF5" w:rsidRDefault="00E85FBF" w:rsidP="00567805">
            <w:pPr>
              <w:rPr>
                <w:b/>
                <w:bCs/>
              </w:rPr>
            </w:pPr>
            <w:r w:rsidRPr="00837EF5">
              <w:rPr>
                <w:b/>
                <w:bCs/>
              </w:rPr>
              <w:t>137</w:t>
            </w:r>
          </w:p>
        </w:tc>
        <w:tc>
          <w:tcPr>
            <w:tcW w:w="7780" w:type="dxa"/>
            <w:hideMark/>
          </w:tcPr>
          <w:p w14:paraId="72DA8C53" w14:textId="77777777" w:rsidR="00E85FBF" w:rsidRPr="00837EF5" w:rsidRDefault="00E85FBF" w:rsidP="00567805">
            <w:pPr>
              <w:rPr>
                <w:lang w:val="el-GR"/>
              </w:rPr>
            </w:pPr>
            <w:r w:rsidRPr="00837EF5">
              <w:rPr>
                <w:lang w:val="el-GR"/>
              </w:rPr>
              <w:t>ΣΥΡΡΑΠΤΙΚΗ ΜΗΧΑΝΗ Νο64 ΤΑΝΑΛΙΑ ΜΕΤΑΛΛΙΚΗ</w:t>
            </w:r>
          </w:p>
        </w:tc>
        <w:tc>
          <w:tcPr>
            <w:tcW w:w="2280" w:type="dxa"/>
            <w:hideMark/>
          </w:tcPr>
          <w:p w14:paraId="454632BB" w14:textId="77777777" w:rsidR="00E85FBF" w:rsidRPr="00837EF5" w:rsidRDefault="00E85FBF" w:rsidP="00567805">
            <w:pPr>
              <w:rPr>
                <w:lang w:val="el-GR"/>
              </w:rPr>
            </w:pPr>
            <w:r w:rsidRPr="00837EF5">
              <w:t> </w:t>
            </w:r>
          </w:p>
        </w:tc>
        <w:tc>
          <w:tcPr>
            <w:tcW w:w="1520" w:type="dxa"/>
            <w:hideMark/>
          </w:tcPr>
          <w:p w14:paraId="31150893" w14:textId="77777777" w:rsidR="00E85FBF" w:rsidRPr="00837EF5" w:rsidRDefault="00E85FBF" w:rsidP="00567805">
            <w:r w:rsidRPr="00837EF5">
              <w:t>ΤΕΜΑ</w:t>
            </w:r>
          </w:p>
        </w:tc>
        <w:tc>
          <w:tcPr>
            <w:tcW w:w="1540" w:type="dxa"/>
            <w:hideMark/>
          </w:tcPr>
          <w:p w14:paraId="0EF6C4AD" w14:textId="77777777" w:rsidR="00E85FBF" w:rsidRPr="00837EF5" w:rsidRDefault="00E85FBF" w:rsidP="00567805">
            <w:pPr>
              <w:jc w:val="center"/>
            </w:pPr>
            <w:r w:rsidRPr="00837EF5">
              <w:t>30</w:t>
            </w:r>
          </w:p>
        </w:tc>
      </w:tr>
      <w:tr w:rsidR="00E85FBF" w:rsidRPr="00837EF5" w14:paraId="431970F7" w14:textId="77777777" w:rsidTr="00567805">
        <w:trPr>
          <w:trHeight w:val="255"/>
          <w:jc w:val="center"/>
        </w:trPr>
        <w:tc>
          <w:tcPr>
            <w:tcW w:w="880" w:type="dxa"/>
            <w:hideMark/>
          </w:tcPr>
          <w:p w14:paraId="5CA61939" w14:textId="77777777" w:rsidR="00E85FBF" w:rsidRPr="00837EF5" w:rsidRDefault="00E85FBF" w:rsidP="00567805">
            <w:pPr>
              <w:rPr>
                <w:b/>
                <w:bCs/>
              </w:rPr>
            </w:pPr>
            <w:r w:rsidRPr="00837EF5">
              <w:rPr>
                <w:b/>
                <w:bCs/>
              </w:rPr>
              <w:t>138</w:t>
            </w:r>
          </w:p>
        </w:tc>
        <w:tc>
          <w:tcPr>
            <w:tcW w:w="7780" w:type="dxa"/>
            <w:hideMark/>
          </w:tcPr>
          <w:p w14:paraId="6B227D71" w14:textId="77777777" w:rsidR="00E85FBF" w:rsidRPr="00837EF5" w:rsidRDefault="00E85FBF" w:rsidP="00567805">
            <w:r w:rsidRPr="00837EF5">
              <w:t>ΤΑΙΝΙΑ ΣΥΣΚΕΥΑΣΙΑΣ ΔΙΑΦΑΝΗ 48mm</w:t>
            </w:r>
          </w:p>
        </w:tc>
        <w:tc>
          <w:tcPr>
            <w:tcW w:w="2280" w:type="dxa"/>
            <w:hideMark/>
          </w:tcPr>
          <w:p w14:paraId="25333ACF" w14:textId="77777777" w:rsidR="00E85FBF" w:rsidRPr="00837EF5" w:rsidRDefault="00E85FBF" w:rsidP="00567805">
            <w:r w:rsidRPr="00837EF5">
              <w:t> </w:t>
            </w:r>
          </w:p>
        </w:tc>
        <w:tc>
          <w:tcPr>
            <w:tcW w:w="1520" w:type="dxa"/>
            <w:hideMark/>
          </w:tcPr>
          <w:p w14:paraId="3963DA43" w14:textId="77777777" w:rsidR="00E85FBF" w:rsidRPr="00837EF5" w:rsidRDefault="00E85FBF" w:rsidP="00567805">
            <w:r w:rsidRPr="00837EF5">
              <w:t>ΤΕΜΑ</w:t>
            </w:r>
          </w:p>
        </w:tc>
        <w:tc>
          <w:tcPr>
            <w:tcW w:w="1540" w:type="dxa"/>
            <w:hideMark/>
          </w:tcPr>
          <w:p w14:paraId="46B9059F" w14:textId="77777777" w:rsidR="00E85FBF" w:rsidRPr="00837EF5" w:rsidRDefault="00E85FBF" w:rsidP="00567805">
            <w:pPr>
              <w:jc w:val="center"/>
            </w:pPr>
            <w:r w:rsidRPr="00837EF5">
              <w:t>50</w:t>
            </w:r>
          </w:p>
        </w:tc>
      </w:tr>
      <w:tr w:rsidR="00E85FBF" w:rsidRPr="00837EF5" w14:paraId="6D6EE92C" w14:textId="77777777" w:rsidTr="00567805">
        <w:trPr>
          <w:trHeight w:val="255"/>
          <w:jc w:val="center"/>
        </w:trPr>
        <w:tc>
          <w:tcPr>
            <w:tcW w:w="880" w:type="dxa"/>
            <w:hideMark/>
          </w:tcPr>
          <w:p w14:paraId="420F8328" w14:textId="77777777" w:rsidR="00E85FBF" w:rsidRPr="00837EF5" w:rsidRDefault="00E85FBF" w:rsidP="00567805">
            <w:pPr>
              <w:rPr>
                <w:b/>
                <w:bCs/>
              </w:rPr>
            </w:pPr>
            <w:r w:rsidRPr="00837EF5">
              <w:rPr>
                <w:b/>
                <w:bCs/>
              </w:rPr>
              <w:t>139</w:t>
            </w:r>
          </w:p>
        </w:tc>
        <w:tc>
          <w:tcPr>
            <w:tcW w:w="7780" w:type="dxa"/>
            <w:hideMark/>
          </w:tcPr>
          <w:p w14:paraId="68275DAF" w14:textId="77777777" w:rsidR="00E85FBF" w:rsidRPr="00837EF5" w:rsidRDefault="00E85FBF" w:rsidP="00567805">
            <w:r w:rsidRPr="00837EF5">
              <w:t>ΤΑΙΝΙΑ ΣΥΣΚΕΥΑΣΙΑΣ ΚΑΦΕ 48mm</w:t>
            </w:r>
          </w:p>
        </w:tc>
        <w:tc>
          <w:tcPr>
            <w:tcW w:w="2280" w:type="dxa"/>
            <w:hideMark/>
          </w:tcPr>
          <w:p w14:paraId="4941FFB4" w14:textId="77777777" w:rsidR="00E85FBF" w:rsidRPr="00837EF5" w:rsidRDefault="00E85FBF" w:rsidP="00567805">
            <w:r w:rsidRPr="00837EF5">
              <w:t> </w:t>
            </w:r>
          </w:p>
        </w:tc>
        <w:tc>
          <w:tcPr>
            <w:tcW w:w="1520" w:type="dxa"/>
            <w:hideMark/>
          </w:tcPr>
          <w:p w14:paraId="03FB8345" w14:textId="77777777" w:rsidR="00E85FBF" w:rsidRPr="00837EF5" w:rsidRDefault="00E85FBF" w:rsidP="00567805">
            <w:r w:rsidRPr="00837EF5">
              <w:t>ΤΕΜΑ</w:t>
            </w:r>
          </w:p>
        </w:tc>
        <w:tc>
          <w:tcPr>
            <w:tcW w:w="1540" w:type="dxa"/>
            <w:hideMark/>
          </w:tcPr>
          <w:p w14:paraId="62E7B09A" w14:textId="77777777" w:rsidR="00E85FBF" w:rsidRPr="00837EF5" w:rsidRDefault="00E85FBF" w:rsidP="00567805">
            <w:pPr>
              <w:jc w:val="center"/>
            </w:pPr>
            <w:r w:rsidRPr="00837EF5">
              <w:t>50</w:t>
            </w:r>
          </w:p>
        </w:tc>
      </w:tr>
      <w:tr w:rsidR="00E85FBF" w:rsidRPr="00837EF5" w14:paraId="53679ADF" w14:textId="77777777" w:rsidTr="00567805">
        <w:trPr>
          <w:trHeight w:val="255"/>
          <w:jc w:val="center"/>
        </w:trPr>
        <w:tc>
          <w:tcPr>
            <w:tcW w:w="880" w:type="dxa"/>
            <w:hideMark/>
          </w:tcPr>
          <w:p w14:paraId="52F42608" w14:textId="77777777" w:rsidR="00E85FBF" w:rsidRPr="00837EF5" w:rsidRDefault="00E85FBF" w:rsidP="00567805">
            <w:pPr>
              <w:rPr>
                <w:b/>
                <w:bCs/>
              </w:rPr>
            </w:pPr>
            <w:r w:rsidRPr="00837EF5">
              <w:rPr>
                <w:b/>
                <w:bCs/>
              </w:rPr>
              <w:t>140</w:t>
            </w:r>
          </w:p>
        </w:tc>
        <w:tc>
          <w:tcPr>
            <w:tcW w:w="7780" w:type="dxa"/>
            <w:hideMark/>
          </w:tcPr>
          <w:p w14:paraId="7B63F438" w14:textId="77777777" w:rsidR="00E85FBF" w:rsidRPr="00837EF5" w:rsidRDefault="00E85FBF" w:rsidP="00567805">
            <w:pPr>
              <w:rPr>
                <w:lang w:val="el-GR"/>
              </w:rPr>
            </w:pPr>
            <w:r w:rsidRPr="00837EF5">
              <w:rPr>
                <w:lang w:val="el-GR"/>
              </w:rPr>
              <w:t>ΛΑΣΤΙΧΑΚΙΑ ΣΥΣΚΕΥΑΣΙΑΣ 50Γ ΔΙΑΜΕΤΡΟΣ 50</w:t>
            </w:r>
            <w:r w:rsidRPr="00837EF5">
              <w:t>mm</w:t>
            </w:r>
          </w:p>
        </w:tc>
        <w:tc>
          <w:tcPr>
            <w:tcW w:w="2280" w:type="dxa"/>
            <w:hideMark/>
          </w:tcPr>
          <w:p w14:paraId="449CF716" w14:textId="77777777" w:rsidR="00E85FBF" w:rsidRPr="00837EF5" w:rsidRDefault="00E85FBF" w:rsidP="00567805">
            <w:r w:rsidRPr="00837EF5">
              <w:t>ΣΥΣΚΕΥΑΣΙΑ 1Κg</w:t>
            </w:r>
          </w:p>
        </w:tc>
        <w:tc>
          <w:tcPr>
            <w:tcW w:w="1520" w:type="dxa"/>
            <w:hideMark/>
          </w:tcPr>
          <w:p w14:paraId="54BFF2D0" w14:textId="77777777" w:rsidR="00E85FBF" w:rsidRPr="00837EF5" w:rsidRDefault="00E85FBF" w:rsidP="00567805">
            <w:r w:rsidRPr="00837EF5">
              <w:t>ΤΕΜΑ</w:t>
            </w:r>
          </w:p>
        </w:tc>
        <w:tc>
          <w:tcPr>
            <w:tcW w:w="1540" w:type="dxa"/>
            <w:hideMark/>
          </w:tcPr>
          <w:p w14:paraId="62D2FE03" w14:textId="77777777" w:rsidR="00E85FBF" w:rsidRPr="00837EF5" w:rsidRDefault="00E85FBF" w:rsidP="00567805">
            <w:pPr>
              <w:jc w:val="center"/>
            </w:pPr>
            <w:r w:rsidRPr="00837EF5">
              <w:t>2</w:t>
            </w:r>
          </w:p>
        </w:tc>
      </w:tr>
      <w:tr w:rsidR="00E85FBF" w:rsidRPr="00837EF5" w14:paraId="6C8F68DC" w14:textId="77777777" w:rsidTr="00567805">
        <w:trPr>
          <w:trHeight w:val="255"/>
          <w:jc w:val="center"/>
        </w:trPr>
        <w:tc>
          <w:tcPr>
            <w:tcW w:w="880" w:type="dxa"/>
            <w:hideMark/>
          </w:tcPr>
          <w:p w14:paraId="48AD386D" w14:textId="77777777" w:rsidR="00E85FBF" w:rsidRPr="00837EF5" w:rsidRDefault="00E85FBF" w:rsidP="00567805">
            <w:pPr>
              <w:rPr>
                <w:b/>
                <w:bCs/>
              </w:rPr>
            </w:pPr>
            <w:r w:rsidRPr="00837EF5">
              <w:rPr>
                <w:b/>
                <w:bCs/>
              </w:rPr>
              <w:t>141</w:t>
            </w:r>
          </w:p>
        </w:tc>
        <w:tc>
          <w:tcPr>
            <w:tcW w:w="7780" w:type="dxa"/>
            <w:hideMark/>
          </w:tcPr>
          <w:p w14:paraId="385A7827" w14:textId="77777777" w:rsidR="00E85FBF" w:rsidRPr="00837EF5" w:rsidRDefault="00E85FBF" w:rsidP="00567805">
            <w:r w:rsidRPr="00837EF5">
              <w:t>ΛΑΣΤΙΧΑ ΣΥΣΚΕΥΑΣΙΑΣ ΠΛΑΚΕ 125</w:t>
            </w:r>
          </w:p>
        </w:tc>
        <w:tc>
          <w:tcPr>
            <w:tcW w:w="2280" w:type="dxa"/>
            <w:hideMark/>
          </w:tcPr>
          <w:p w14:paraId="01C03FBF" w14:textId="77777777" w:rsidR="00E85FBF" w:rsidRPr="00837EF5" w:rsidRDefault="00E85FBF" w:rsidP="00567805">
            <w:r w:rsidRPr="00837EF5">
              <w:t>ΣΥΣΚΕΥΑΣΙΑ 1Κg</w:t>
            </w:r>
          </w:p>
        </w:tc>
        <w:tc>
          <w:tcPr>
            <w:tcW w:w="1520" w:type="dxa"/>
            <w:hideMark/>
          </w:tcPr>
          <w:p w14:paraId="475A321E" w14:textId="77777777" w:rsidR="00E85FBF" w:rsidRPr="00837EF5" w:rsidRDefault="00E85FBF" w:rsidP="00567805">
            <w:r w:rsidRPr="00837EF5">
              <w:t>ΤΕΜΑ</w:t>
            </w:r>
          </w:p>
        </w:tc>
        <w:tc>
          <w:tcPr>
            <w:tcW w:w="1540" w:type="dxa"/>
            <w:hideMark/>
          </w:tcPr>
          <w:p w14:paraId="6A41776C" w14:textId="77777777" w:rsidR="00E85FBF" w:rsidRPr="00837EF5" w:rsidRDefault="00E85FBF" w:rsidP="00567805">
            <w:pPr>
              <w:jc w:val="center"/>
            </w:pPr>
            <w:r w:rsidRPr="00837EF5">
              <w:t>1</w:t>
            </w:r>
          </w:p>
        </w:tc>
      </w:tr>
      <w:tr w:rsidR="00E85FBF" w:rsidRPr="00837EF5" w14:paraId="49DEF99B" w14:textId="77777777" w:rsidTr="00567805">
        <w:trPr>
          <w:trHeight w:val="480"/>
          <w:jc w:val="center"/>
        </w:trPr>
        <w:tc>
          <w:tcPr>
            <w:tcW w:w="880" w:type="dxa"/>
            <w:hideMark/>
          </w:tcPr>
          <w:p w14:paraId="54B6BF13" w14:textId="77777777" w:rsidR="00E85FBF" w:rsidRPr="00837EF5" w:rsidRDefault="00E85FBF" w:rsidP="00567805">
            <w:pPr>
              <w:rPr>
                <w:b/>
                <w:bCs/>
              </w:rPr>
            </w:pPr>
            <w:r w:rsidRPr="00837EF5">
              <w:rPr>
                <w:b/>
                <w:bCs/>
              </w:rPr>
              <w:t>142</w:t>
            </w:r>
          </w:p>
        </w:tc>
        <w:tc>
          <w:tcPr>
            <w:tcW w:w="7780" w:type="dxa"/>
            <w:hideMark/>
          </w:tcPr>
          <w:p w14:paraId="01CD1F30" w14:textId="77777777" w:rsidR="00E85FBF" w:rsidRPr="00837EF5" w:rsidRDefault="00E85FBF" w:rsidP="00567805">
            <w:r w:rsidRPr="00837EF5">
              <w:t xml:space="preserve">ΧΑΡΤΟΤΑΙΝΙΑ  ΑΡΙΘΜΟΜΗΧΑΝΗΣ </w:t>
            </w:r>
          </w:p>
        </w:tc>
        <w:tc>
          <w:tcPr>
            <w:tcW w:w="2280" w:type="dxa"/>
            <w:hideMark/>
          </w:tcPr>
          <w:p w14:paraId="35321B67" w14:textId="77777777" w:rsidR="00E85FBF" w:rsidRPr="00837EF5" w:rsidRDefault="00E85FBF" w:rsidP="00567805">
            <w:pPr>
              <w:rPr>
                <w:lang w:val="el-GR"/>
              </w:rPr>
            </w:pPr>
            <w:r w:rsidRPr="00837EF5">
              <w:rPr>
                <w:lang w:val="el-GR"/>
              </w:rPr>
              <w:t>Π57</w:t>
            </w:r>
            <w:r w:rsidRPr="00837EF5">
              <w:t>x</w:t>
            </w:r>
            <w:r w:rsidRPr="00837EF5">
              <w:rPr>
                <w:lang w:val="el-GR"/>
              </w:rPr>
              <w:t>Δ60</w:t>
            </w:r>
            <w:r w:rsidRPr="00837EF5">
              <w:t>mm</w:t>
            </w:r>
            <w:r w:rsidRPr="00837EF5">
              <w:rPr>
                <w:lang w:val="el-GR"/>
              </w:rPr>
              <w:t xml:space="preserve"> με Μήκος 24</w:t>
            </w:r>
            <w:r w:rsidRPr="00837EF5">
              <w:t>m</w:t>
            </w:r>
            <w:r w:rsidRPr="00837EF5">
              <w:rPr>
                <w:lang w:val="el-GR"/>
              </w:rPr>
              <w:t xml:space="preserve"> 55</w:t>
            </w:r>
            <w:r w:rsidRPr="00837EF5">
              <w:t>gr</w:t>
            </w:r>
            <w:r w:rsidRPr="00837EF5">
              <w:rPr>
                <w:lang w:val="el-GR"/>
              </w:rPr>
              <w:t>/</w:t>
            </w:r>
            <w:r w:rsidRPr="00837EF5">
              <w:t>m</w:t>
            </w:r>
            <w:r w:rsidRPr="00837EF5">
              <w:rPr>
                <w:lang w:val="el-GR"/>
              </w:rPr>
              <w:t>²</w:t>
            </w:r>
          </w:p>
        </w:tc>
        <w:tc>
          <w:tcPr>
            <w:tcW w:w="1520" w:type="dxa"/>
            <w:hideMark/>
          </w:tcPr>
          <w:p w14:paraId="5E520347" w14:textId="77777777" w:rsidR="00E85FBF" w:rsidRPr="00837EF5" w:rsidRDefault="00E85FBF" w:rsidP="00567805">
            <w:r w:rsidRPr="00837EF5">
              <w:t>ΤΕΜΑ</w:t>
            </w:r>
          </w:p>
        </w:tc>
        <w:tc>
          <w:tcPr>
            <w:tcW w:w="1540" w:type="dxa"/>
            <w:hideMark/>
          </w:tcPr>
          <w:p w14:paraId="0B54A8DE" w14:textId="77777777" w:rsidR="00E85FBF" w:rsidRPr="00837EF5" w:rsidRDefault="00E85FBF" w:rsidP="00567805">
            <w:pPr>
              <w:jc w:val="center"/>
            </w:pPr>
            <w:r w:rsidRPr="00837EF5">
              <w:t>5</w:t>
            </w:r>
          </w:p>
        </w:tc>
      </w:tr>
      <w:tr w:rsidR="00E85FBF" w:rsidRPr="00837EF5" w14:paraId="4F46BE02" w14:textId="77777777" w:rsidTr="00567805">
        <w:trPr>
          <w:trHeight w:val="255"/>
          <w:jc w:val="center"/>
        </w:trPr>
        <w:tc>
          <w:tcPr>
            <w:tcW w:w="880" w:type="dxa"/>
            <w:hideMark/>
          </w:tcPr>
          <w:p w14:paraId="0A1A888D" w14:textId="77777777" w:rsidR="00E85FBF" w:rsidRPr="00837EF5" w:rsidRDefault="00E85FBF" w:rsidP="00567805">
            <w:pPr>
              <w:rPr>
                <w:b/>
                <w:bCs/>
              </w:rPr>
            </w:pPr>
            <w:r w:rsidRPr="00837EF5">
              <w:rPr>
                <w:b/>
                <w:bCs/>
              </w:rPr>
              <w:t>143</w:t>
            </w:r>
          </w:p>
        </w:tc>
        <w:tc>
          <w:tcPr>
            <w:tcW w:w="7780" w:type="dxa"/>
            <w:hideMark/>
          </w:tcPr>
          <w:p w14:paraId="36F54983" w14:textId="77777777" w:rsidR="00E85FBF" w:rsidRPr="00837EF5" w:rsidRDefault="00E85FBF" w:rsidP="00567805">
            <w:r w:rsidRPr="00837EF5">
              <w:t>ΦΑΚΕΛΟΥΣ ΑΛΛΗΛΟΓΡΑΦΙΑΣ ΜΙΚΡΟΥΣ</w:t>
            </w:r>
          </w:p>
        </w:tc>
        <w:tc>
          <w:tcPr>
            <w:tcW w:w="2280" w:type="dxa"/>
            <w:hideMark/>
          </w:tcPr>
          <w:p w14:paraId="7B11FA95" w14:textId="77777777" w:rsidR="00E85FBF" w:rsidRPr="00837EF5" w:rsidRDefault="00E85FBF" w:rsidP="00567805">
            <w:r w:rsidRPr="00837EF5">
              <w:t>ΜΕΓΕΘΟΣ 11,4 x 22,9 cm</w:t>
            </w:r>
          </w:p>
        </w:tc>
        <w:tc>
          <w:tcPr>
            <w:tcW w:w="1520" w:type="dxa"/>
            <w:hideMark/>
          </w:tcPr>
          <w:p w14:paraId="7BC717B8" w14:textId="77777777" w:rsidR="00E85FBF" w:rsidRPr="00837EF5" w:rsidRDefault="00E85FBF" w:rsidP="00567805">
            <w:r w:rsidRPr="00837EF5">
              <w:t>ΚΟΥΤ</w:t>
            </w:r>
          </w:p>
        </w:tc>
        <w:tc>
          <w:tcPr>
            <w:tcW w:w="1540" w:type="dxa"/>
            <w:hideMark/>
          </w:tcPr>
          <w:p w14:paraId="1FE5D5C6" w14:textId="77777777" w:rsidR="00E85FBF" w:rsidRPr="00837EF5" w:rsidRDefault="00E85FBF" w:rsidP="00567805">
            <w:pPr>
              <w:jc w:val="center"/>
            </w:pPr>
            <w:r w:rsidRPr="00837EF5">
              <w:t>10</w:t>
            </w:r>
          </w:p>
        </w:tc>
      </w:tr>
      <w:tr w:rsidR="00E85FBF" w:rsidRPr="00837EF5" w14:paraId="59804D9C" w14:textId="77777777" w:rsidTr="00567805">
        <w:trPr>
          <w:trHeight w:val="840"/>
          <w:jc w:val="center"/>
        </w:trPr>
        <w:tc>
          <w:tcPr>
            <w:tcW w:w="880" w:type="dxa"/>
            <w:hideMark/>
          </w:tcPr>
          <w:p w14:paraId="67F42B97" w14:textId="77777777" w:rsidR="00E85FBF" w:rsidRPr="00837EF5" w:rsidRDefault="00E85FBF" w:rsidP="00567805">
            <w:pPr>
              <w:rPr>
                <w:b/>
                <w:bCs/>
              </w:rPr>
            </w:pPr>
            <w:r w:rsidRPr="00837EF5">
              <w:rPr>
                <w:b/>
                <w:bCs/>
              </w:rPr>
              <w:t>144</w:t>
            </w:r>
          </w:p>
        </w:tc>
        <w:tc>
          <w:tcPr>
            <w:tcW w:w="7780" w:type="dxa"/>
            <w:hideMark/>
          </w:tcPr>
          <w:p w14:paraId="1D392A08" w14:textId="77777777" w:rsidR="00E85FBF" w:rsidRPr="00837EF5" w:rsidRDefault="00E85FBF" w:rsidP="00567805">
            <w:pPr>
              <w:rPr>
                <w:lang w:val="el-GR"/>
              </w:rPr>
            </w:pPr>
            <w:r w:rsidRPr="00837EF5">
              <w:rPr>
                <w:lang w:val="el-GR"/>
              </w:rPr>
              <w:t>ΧΑΡΤΙΝΟ ΚΟΥΤΙ ΑΔΡΑΝΟΥΣ ΑΡΧΕΙΟΥ ΓΙΑ ΚΛΑΣΕΡ ΜΕ ΚΑΠΑΚΙ</w:t>
            </w:r>
          </w:p>
        </w:tc>
        <w:tc>
          <w:tcPr>
            <w:tcW w:w="2280" w:type="dxa"/>
            <w:hideMark/>
          </w:tcPr>
          <w:p w14:paraId="350E3725" w14:textId="77777777" w:rsidR="00E85FBF" w:rsidRPr="00837EF5" w:rsidRDefault="00E85FBF" w:rsidP="00567805">
            <w:pPr>
              <w:rPr>
                <w:lang w:val="el-GR"/>
              </w:rPr>
            </w:pPr>
            <w:r w:rsidRPr="00837EF5">
              <w:rPr>
                <w:lang w:val="el-GR"/>
              </w:rPr>
              <w:t xml:space="preserve">(ΕΝΔΕΙΚΤΙΚΕΣ ΔΙΑΣΤΑΣΕΙΣ Π </w:t>
            </w:r>
            <w:r w:rsidRPr="00837EF5">
              <w:t>x</w:t>
            </w:r>
            <w:r w:rsidRPr="00837EF5">
              <w:rPr>
                <w:lang w:val="el-GR"/>
              </w:rPr>
              <w:t xml:space="preserve"> Υ </w:t>
            </w:r>
            <w:r w:rsidRPr="00837EF5">
              <w:t>x</w:t>
            </w:r>
            <w:r w:rsidRPr="00837EF5">
              <w:rPr>
                <w:lang w:val="el-GR"/>
              </w:rPr>
              <w:t xml:space="preserve"> Β 50Χ33Χ33) ΤΟ ΠΛΑΤΟΣ ΝΑ ΕΙΝΑΙ &gt;50</w:t>
            </w:r>
            <w:r w:rsidRPr="00837EF5">
              <w:t>cm</w:t>
            </w:r>
          </w:p>
        </w:tc>
        <w:tc>
          <w:tcPr>
            <w:tcW w:w="1520" w:type="dxa"/>
            <w:hideMark/>
          </w:tcPr>
          <w:p w14:paraId="7D664FCB" w14:textId="77777777" w:rsidR="00E85FBF" w:rsidRPr="00837EF5" w:rsidRDefault="00E85FBF" w:rsidP="00567805">
            <w:r w:rsidRPr="00837EF5">
              <w:t>ΤΕΜΑ</w:t>
            </w:r>
          </w:p>
        </w:tc>
        <w:tc>
          <w:tcPr>
            <w:tcW w:w="1540" w:type="dxa"/>
            <w:hideMark/>
          </w:tcPr>
          <w:p w14:paraId="59101847" w14:textId="77777777" w:rsidR="00E85FBF" w:rsidRPr="00837EF5" w:rsidRDefault="00E85FBF" w:rsidP="00567805">
            <w:pPr>
              <w:jc w:val="center"/>
            </w:pPr>
            <w:r w:rsidRPr="00837EF5">
              <w:t>40</w:t>
            </w:r>
          </w:p>
        </w:tc>
      </w:tr>
      <w:tr w:rsidR="00E85FBF" w:rsidRPr="00837EF5" w14:paraId="6406167E" w14:textId="77777777" w:rsidTr="00567805">
        <w:trPr>
          <w:trHeight w:val="255"/>
          <w:jc w:val="center"/>
        </w:trPr>
        <w:tc>
          <w:tcPr>
            <w:tcW w:w="880" w:type="dxa"/>
            <w:hideMark/>
          </w:tcPr>
          <w:p w14:paraId="2A2E3024" w14:textId="77777777" w:rsidR="00E85FBF" w:rsidRPr="00837EF5" w:rsidRDefault="00E85FBF" w:rsidP="00567805">
            <w:pPr>
              <w:rPr>
                <w:b/>
                <w:bCs/>
              </w:rPr>
            </w:pPr>
            <w:r w:rsidRPr="00837EF5">
              <w:rPr>
                <w:b/>
                <w:bCs/>
              </w:rPr>
              <w:t>145</w:t>
            </w:r>
          </w:p>
        </w:tc>
        <w:tc>
          <w:tcPr>
            <w:tcW w:w="7780" w:type="dxa"/>
            <w:hideMark/>
          </w:tcPr>
          <w:p w14:paraId="48F9A015" w14:textId="77777777" w:rsidR="00E85FBF" w:rsidRPr="00837EF5" w:rsidRDefault="00E85FBF" w:rsidP="00567805">
            <w:r w:rsidRPr="00837EF5">
              <w:t>ΧΑΡΤΟΘΗΚΗ ΠΛΑΣΤΙΚΗ  Α4</w:t>
            </w:r>
          </w:p>
        </w:tc>
        <w:tc>
          <w:tcPr>
            <w:tcW w:w="2280" w:type="dxa"/>
            <w:hideMark/>
          </w:tcPr>
          <w:p w14:paraId="2B7F18A7" w14:textId="77777777" w:rsidR="00E85FBF" w:rsidRPr="00837EF5" w:rsidRDefault="00E85FBF" w:rsidP="00567805">
            <w:r w:rsidRPr="00837EF5">
              <w:t>Κατα</w:t>
            </w:r>
            <w:proofErr w:type="spellStart"/>
            <w:r w:rsidRPr="00837EF5">
              <w:t>κόρυφη</w:t>
            </w:r>
            <w:proofErr w:type="spellEnd"/>
            <w:r w:rsidRPr="00837EF5">
              <w:t xml:space="preserve"> α</w:t>
            </w:r>
            <w:proofErr w:type="spellStart"/>
            <w:r w:rsidRPr="00837EF5">
              <w:t>νά</w:t>
            </w:r>
            <w:proofErr w:type="spellEnd"/>
            <w:r w:rsidRPr="00837EF5">
              <w:t>πτυξη</w:t>
            </w:r>
          </w:p>
        </w:tc>
        <w:tc>
          <w:tcPr>
            <w:tcW w:w="1520" w:type="dxa"/>
            <w:hideMark/>
          </w:tcPr>
          <w:p w14:paraId="45E17C09" w14:textId="77777777" w:rsidR="00E85FBF" w:rsidRPr="00837EF5" w:rsidRDefault="00E85FBF" w:rsidP="00567805">
            <w:r w:rsidRPr="00837EF5">
              <w:t>ΤΕΜΑ</w:t>
            </w:r>
          </w:p>
        </w:tc>
        <w:tc>
          <w:tcPr>
            <w:tcW w:w="1540" w:type="dxa"/>
            <w:hideMark/>
          </w:tcPr>
          <w:p w14:paraId="7660360A" w14:textId="77777777" w:rsidR="00E85FBF" w:rsidRPr="00837EF5" w:rsidRDefault="00E85FBF" w:rsidP="00567805">
            <w:pPr>
              <w:jc w:val="center"/>
            </w:pPr>
            <w:r w:rsidRPr="00837EF5">
              <w:t>10</w:t>
            </w:r>
          </w:p>
        </w:tc>
      </w:tr>
      <w:tr w:rsidR="00E85FBF" w:rsidRPr="00837EF5" w14:paraId="1B4C85FE" w14:textId="77777777" w:rsidTr="00567805">
        <w:trPr>
          <w:trHeight w:val="480"/>
          <w:jc w:val="center"/>
        </w:trPr>
        <w:tc>
          <w:tcPr>
            <w:tcW w:w="880" w:type="dxa"/>
            <w:hideMark/>
          </w:tcPr>
          <w:p w14:paraId="5899B929" w14:textId="77777777" w:rsidR="00E85FBF" w:rsidRPr="00837EF5" w:rsidRDefault="00E85FBF" w:rsidP="00567805">
            <w:pPr>
              <w:rPr>
                <w:b/>
                <w:bCs/>
              </w:rPr>
            </w:pPr>
            <w:r w:rsidRPr="00837EF5">
              <w:rPr>
                <w:b/>
                <w:bCs/>
              </w:rPr>
              <w:t>146</w:t>
            </w:r>
          </w:p>
        </w:tc>
        <w:tc>
          <w:tcPr>
            <w:tcW w:w="7780" w:type="dxa"/>
            <w:hideMark/>
          </w:tcPr>
          <w:p w14:paraId="1C614E7C" w14:textId="77777777" w:rsidR="00E85FBF" w:rsidRPr="00837EF5" w:rsidRDefault="00E85FBF" w:rsidP="00567805">
            <w:r w:rsidRPr="00837EF5">
              <w:t xml:space="preserve">ΨΑΛΙΔΙ ΓΡΑΦΕΙΟΥ </w:t>
            </w:r>
          </w:p>
        </w:tc>
        <w:tc>
          <w:tcPr>
            <w:tcW w:w="2280" w:type="dxa"/>
            <w:hideMark/>
          </w:tcPr>
          <w:p w14:paraId="5C0CB6CC" w14:textId="77777777" w:rsidR="00E85FBF" w:rsidRPr="00837EF5" w:rsidRDefault="00E85FBF" w:rsidP="00567805">
            <w:pPr>
              <w:rPr>
                <w:lang w:val="el-GR"/>
              </w:rPr>
            </w:pPr>
            <w:r w:rsidRPr="00837EF5">
              <w:rPr>
                <w:lang w:val="el-GR"/>
              </w:rPr>
              <w:t xml:space="preserve">17,5 </w:t>
            </w:r>
            <w:r w:rsidRPr="00837EF5">
              <w:t>cm</w:t>
            </w:r>
            <w:r w:rsidRPr="00837EF5">
              <w:rPr>
                <w:lang w:val="el-GR"/>
              </w:rPr>
              <w:t xml:space="preserve"> με πλαστική λαβή και μεταλλικά μαχαίρια</w:t>
            </w:r>
          </w:p>
        </w:tc>
        <w:tc>
          <w:tcPr>
            <w:tcW w:w="1520" w:type="dxa"/>
            <w:hideMark/>
          </w:tcPr>
          <w:p w14:paraId="6ECDA273" w14:textId="77777777" w:rsidR="00E85FBF" w:rsidRPr="00837EF5" w:rsidRDefault="00E85FBF" w:rsidP="00567805">
            <w:r w:rsidRPr="00837EF5">
              <w:t>ΤΕΜΑ</w:t>
            </w:r>
          </w:p>
        </w:tc>
        <w:tc>
          <w:tcPr>
            <w:tcW w:w="1540" w:type="dxa"/>
            <w:hideMark/>
          </w:tcPr>
          <w:p w14:paraId="61DDF6A8" w14:textId="77777777" w:rsidR="00E85FBF" w:rsidRPr="00837EF5" w:rsidRDefault="00E85FBF" w:rsidP="00567805">
            <w:pPr>
              <w:jc w:val="center"/>
            </w:pPr>
            <w:r w:rsidRPr="00837EF5">
              <w:t>20</w:t>
            </w:r>
          </w:p>
        </w:tc>
      </w:tr>
      <w:tr w:rsidR="00E85FBF" w:rsidRPr="00837EF5" w14:paraId="05ECD64C" w14:textId="77777777" w:rsidTr="00567805">
        <w:trPr>
          <w:trHeight w:val="255"/>
          <w:jc w:val="center"/>
        </w:trPr>
        <w:tc>
          <w:tcPr>
            <w:tcW w:w="880" w:type="dxa"/>
            <w:hideMark/>
          </w:tcPr>
          <w:p w14:paraId="61BD1785" w14:textId="77777777" w:rsidR="00E85FBF" w:rsidRPr="00837EF5" w:rsidRDefault="00E85FBF" w:rsidP="00567805">
            <w:pPr>
              <w:rPr>
                <w:b/>
                <w:bCs/>
              </w:rPr>
            </w:pPr>
            <w:r w:rsidRPr="00837EF5">
              <w:rPr>
                <w:b/>
                <w:bCs/>
              </w:rPr>
              <w:t>147</w:t>
            </w:r>
          </w:p>
        </w:tc>
        <w:tc>
          <w:tcPr>
            <w:tcW w:w="7780" w:type="dxa"/>
            <w:hideMark/>
          </w:tcPr>
          <w:p w14:paraId="2E3C36A3" w14:textId="77777777" w:rsidR="00E85FBF" w:rsidRPr="00837EF5" w:rsidRDefault="00E85FBF" w:rsidP="00567805">
            <w:r w:rsidRPr="00837EF5">
              <w:t>ΑΠΟΣΥΡΡΑΠΤΙΚΟ ΚΑΒΟΥΡΑΚΙ</w:t>
            </w:r>
          </w:p>
        </w:tc>
        <w:tc>
          <w:tcPr>
            <w:tcW w:w="2280" w:type="dxa"/>
            <w:hideMark/>
          </w:tcPr>
          <w:p w14:paraId="5708E594" w14:textId="77777777" w:rsidR="00E85FBF" w:rsidRPr="00837EF5" w:rsidRDefault="00E85FBF" w:rsidP="00567805">
            <w:r w:rsidRPr="00837EF5">
              <w:t> </w:t>
            </w:r>
          </w:p>
        </w:tc>
        <w:tc>
          <w:tcPr>
            <w:tcW w:w="1520" w:type="dxa"/>
            <w:hideMark/>
          </w:tcPr>
          <w:p w14:paraId="0B5C3ADB" w14:textId="77777777" w:rsidR="00E85FBF" w:rsidRPr="00837EF5" w:rsidRDefault="00E85FBF" w:rsidP="00567805">
            <w:r w:rsidRPr="00837EF5">
              <w:t>ΤΕΜΑ</w:t>
            </w:r>
          </w:p>
        </w:tc>
        <w:tc>
          <w:tcPr>
            <w:tcW w:w="1540" w:type="dxa"/>
            <w:hideMark/>
          </w:tcPr>
          <w:p w14:paraId="6C4AA019" w14:textId="77777777" w:rsidR="00E85FBF" w:rsidRPr="00837EF5" w:rsidRDefault="00E85FBF" w:rsidP="00567805">
            <w:pPr>
              <w:jc w:val="center"/>
            </w:pPr>
            <w:r w:rsidRPr="00837EF5">
              <w:t>10</w:t>
            </w:r>
          </w:p>
        </w:tc>
      </w:tr>
      <w:tr w:rsidR="00E85FBF" w:rsidRPr="00837EF5" w14:paraId="78F956BE" w14:textId="77777777" w:rsidTr="00567805">
        <w:trPr>
          <w:trHeight w:val="255"/>
          <w:jc w:val="center"/>
        </w:trPr>
        <w:tc>
          <w:tcPr>
            <w:tcW w:w="880" w:type="dxa"/>
            <w:hideMark/>
          </w:tcPr>
          <w:p w14:paraId="69E5D4C8" w14:textId="77777777" w:rsidR="00E85FBF" w:rsidRPr="00837EF5" w:rsidRDefault="00E85FBF" w:rsidP="00567805">
            <w:pPr>
              <w:rPr>
                <w:b/>
                <w:bCs/>
              </w:rPr>
            </w:pPr>
            <w:r w:rsidRPr="00837EF5">
              <w:rPr>
                <w:b/>
                <w:bCs/>
              </w:rPr>
              <w:t>148</w:t>
            </w:r>
          </w:p>
        </w:tc>
        <w:tc>
          <w:tcPr>
            <w:tcW w:w="7780" w:type="dxa"/>
            <w:hideMark/>
          </w:tcPr>
          <w:p w14:paraId="3120FF2F" w14:textId="77777777" w:rsidR="00E85FBF" w:rsidRPr="00837EF5" w:rsidRDefault="00E85FBF" w:rsidP="00567805">
            <w:r w:rsidRPr="00837EF5">
              <w:t>ΠΟΛΥΜΠΡΙΖΟ 5 ΘΕΣΕΩΝ ΜΕ ΔΙΑΚΟΠΤΗ</w:t>
            </w:r>
          </w:p>
        </w:tc>
        <w:tc>
          <w:tcPr>
            <w:tcW w:w="2280" w:type="dxa"/>
            <w:hideMark/>
          </w:tcPr>
          <w:p w14:paraId="59EA7195" w14:textId="77777777" w:rsidR="00E85FBF" w:rsidRPr="00837EF5" w:rsidRDefault="00E85FBF" w:rsidP="00567805">
            <w:r w:rsidRPr="00837EF5">
              <w:t> </w:t>
            </w:r>
          </w:p>
        </w:tc>
        <w:tc>
          <w:tcPr>
            <w:tcW w:w="1520" w:type="dxa"/>
            <w:hideMark/>
          </w:tcPr>
          <w:p w14:paraId="12145439" w14:textId="77777777" w:rsidR="00E85FBF" w:rsidRPr="00837EF5" w:rsidRDefault="00E85FBF" w:rsidP="00567805">
            <w:r w:rsidRPr="00837EF5">
              <w:t>ΤΕΜΑ</w:t>
            </w:r>
          </w:p>
        </w:tc>
        <w:tc>
          <w:tcPr>
            <w:tcW w:w="1540" w:type="dxa"/>
            <w:hideMark/>
          </w:tcPr>
          <w:p w14:paraId="30EFC22F" w14:textId="77777777" w:rsidR="00E85FBF" w:rsidRPr="00837EF5" w:rsidRDefault="00E85FBF" w:rsidP="00567805">
            <w:pPr>
              <w:jc w:val="center"/>
            </w:pPr>
            <w:r w:rsidRPr="00837EF5">
              <w:t>20</w:t>
            </w:r>
          </w:p>
        </w:tc>
      </w:tr>
      <w:tr w:rsidR="00E85FBF" w:rsidRPr="00837EF5" w14:paraId="7FA873A0" w14:textId="77777777" w:rsidTr="00567805">
        <w:trPr>
          <w:trHeight w:val="255"/>
          <w:jc w:val="center"/>
        </w:trPr>
        <w:tc>
          <w:tcPr>
            <w:tcW w:w="880" w:type="dxa"/>
            <w:hideMark/>
          </w:tcPr>
          <w:p w14:paraId="1081B6C8" w14:textId="77777777" w:rsidR="00E85FBF" w:rsidRPr="00837EF5" w:rsidRDefault="00E85FBF" w:rsidP="00567805">
            <w:pPr>
              <w:rPr>
                <w:b/>
                <w:bCs/>
              </w:rPr>
            </w:pPr>
            <w:r w:rsidRPr="00837EF5">
              <w:rPr>
                <w:b/>
                <w:bCs/>
              </w:rPr>
              <w:t>149</w:t>
            </w:r>
          </w:p>
        </w:tc>
        <w:tc>
          <w:tcPr>
            <w:tcW w:w="7780" w:type="dxa"/>
            <w:hideMark/>
          </w:tcPr>
          <w:p w14:paraId="5B4DBE97" w14:textId="77777777" w:rsidR="00E85FBF" w:rsidRPr="00837EF5" w:rsidRDefault="00E85FBF" w:rsidP="00567805">
            <w:r w:rsidRPr="00837EF5">
              <w:t>ΣΥΡΜΑΤΑ ΣΥΡΡΑΠΤΙΚΟΥ ΝΟ 64</w:t>
            </w:r>
          </w:p>
        </w:tc>
        <w:tc>
          <w:tcPr>
            <w:tcW w:w="2280" w:type="dxa"/>
            <w:hideMark/>
          </w:tcPr>
          <w:p w14:paraId="50959FF0" w14:textId="77777777" w:rsidR="00E85FBF" w:rsidRPr="00837EF5" w:rsidRDefault="00E85FBF" w:rsidP="00567805">
            <w:r w:rsidRPr="00837EF5">
              <w:t> </w:t>
            </w:r>
          </w:p>
        </w:tc>
        <w:tc>
          <w:tcPr>
            <w:tcW w:w="1520" w:type="dxa"/>
            <w:hideMark/>
          </w:tcPr>
          <w:p w14:paraId="1725A869" w14:textId="77777777" w:rsidR="00E85FBF" w:rsidRPr="00837EF5" w:rsidRDefault="00E85FBF" w:rsidP="00567805">
            <w:r w:rsidRPr="00837EF5">
              <w:t>ΤΕΜΑ</w:t>
            </w:r>
          </w:p>
        </w:tc>
        <w:tc>
          <w:tcPr>
            <w:tcW w:w="1540" w:type="dxa"/>
            <w:hideMark/>
          </w:tcPr>
          <w:p w14:paraId="1ABA7F0A" w14:textId="77777777" w:rsidR="00E85FBF" w:rsidRPr="00837EF5" w:rsidRDefault="00E85FBF" w:rsidP="00567805">
            <w:pPr>
              <w:jc w:val="center"/>
            </w:pPr>
            <w:r w:rsidRPr="00837EF5">
              <w:t>20</w:t>
            </w:r>
          </w:p>
        </w:tc>
      </w:tr>
      <w:tr w:rsidR="00E85FBF" w:rsidRPr="00837EF5" w14:paraId="67023E09" w14:textId="77777777" w:rsidTr="00567805">
        <w:trPr>
          <w:trHeight w:val="255"/>
          <w:jc w:val="center"/>
        </w:trPr>
        <w:tc>
          <w:tcPr>
            <w:tcW w:w="880" w:type="dxa"/>
            <w:hideMark/>
          </w:tcPr>
          <w:p w14:paraId="7C68CEE3" w14:textId="77777777" w:rsidR="00E85FBF" w:rsidRPr="00837EF5" w:rsidRDefault="00E85FBF" w:rsidP="00567805">
            <w:pPr>
              <w:rPr>
                <w:b/>
                <w:bCs/>
              </w:rPr>
            </w:pPr>
            <w:r w:rsidRPr="00837EF5">
              <w:rPr>
                <w:b/>
                <w:bCs/>
              </w:rPr>
              <w:t>150</w:t>
            </w:r>
          </w:p>
        </w:tc>
        <w:tc>
          <w:tcPr>
            <w:tcW w:w="7780" w:type="dxa"/>
            <w:hideMark/>
          </w:tcPr>
          <w:p w14:paraId="5BD5CDC7" w14:textId="77777777" w:rsidR="00E85FBF" w:rsidRPr="00837EF5" w:rsidRDefault="00E85FBF" w:rsidP="00567805">
            <w:r w:rsidRPr="00837EF5">
              <w:t>ΣΥΡΜΑΤΑ ΣΥΡΡΑΠΤΙΚΟΥ ΝΟ 126</w:t>
            </w:r>
          </w:p>
        </w:tc>
        <w:tc>
          <w:tcPr>
            <w:tcW w:w="2280" w:type="dxa"/>
            <w:hideMark/>
          </w:tcPr>
          <w:p w14:paraId="34443A1D" w14:textId="77777777" w:rsidR="00E85FBF" w:rsidRPr="00837EF5" w:rsidRDefault="00E85FBF" w:rsidP="00567805">
            <w:r w:rsidRPr="00837EF5">
              <w:t> </w:t>
            </w:r>
          </w:p>
        </w:tc>
        <w:tc>
          <w:tcPr>
            <w:tcW w:w="1520" w:type="dxa"/>
            <w:hideMark/>
          </w:tcPr>
          <w:p w14:paraId="387636D0" w14:textId="77777777" w:rsidR="00E85FBF" w:rsidRPr="00837EF5" w:rsidRDefault="00E85FBF" w:rsidP="00567805">
            <w:r w:rsidRPr="00837EF5">
              <w:t>ΤΕΜΑ</w:t>
            </w:r>
          </w:p>
        </w:tc>
        <w:tc>
          <w:tcPr>
            <w:tcW w:w="1540" w:type="dxa"/>
            <w:hideMark/>
          </w:tcPr>
          <w:p w14:paraId="2A219FF5" w14:textId="77777777" w:rsidR="00E85FBF" w:rsidRPr="00837EF5" w:rsidRDefault="00E85FBF" w:rsidP="00567805">
            <w:pPr>
              <w:jc w:val="center"/>
            </w:pPr>
            <w:r w:rsidRPr="00837EF5">
              <w:t>20</w:t>
            </w:r>
          </w:p>
        </w:tc>
      </w:tr>
      <w:tr w:rsidR="00E85FBF" w:rsidRPr="00837EF5" w14:paraId="65CE4B64" w14:textId="77777777" w:rsidTr="00567805">
        <w:trPr>
          <w:trHeight w:val="480"/>
          <w:jc w:val="center"/>
        </w:trPr>
        <w:tc>
          <w:tcPr>
            <w:tcW w:w="880" w:type="dxa"/>
            <w:hideMark/>
          </w:tcPr>
          <w:p w14:paraId="5C12DCC6" w14:textId="77777777" w:rsidR="00E85FBF" w:rsidRPr="00837EF5" w:rsidRDefault="00E85FBF" w:rsidP="00567805">
            <w:pPr>
              <w:rPr>
                <w:b/>
                <w:bCs/>
              </w:rPr>
            </w:pPr>
            <w:r w:rsidRPr="00837EF5">
              <w:rPr>
                <w:b/>
                <w:bCs/>
              </w:rPr>
              <w:t>151</w:t>
            </w:r>
          </w:p>
        </w:tc>
        <w:tc>
          <w:tcPr>
            <w:tcW w:w="7780" w:type="dxa"/>
            <w:hideMark/>
          </w:tcPr>
          <w:p w14:paraId="5AAC7B49" w14:textId="77777777" w:rsidR="00E85FBF" w:rsidRPr="00837EF5" w:rsidRDefault="00E85FBF" w:rsidP="00567805">
            <w:pPr>
              <w:rPr>
                <w:lang w:val="el-GR"/>
              </w:rPr>
            </w:pPr>
            <w:r w:rsidRPr="00837EF5">
              <w:rPr>
                <w:lang w:val="el-GR"/>
              </w:rPr>
              <w:t xml:space="preserve">ΚΟΠΙΔΙ ΜΕΤΑΛΙΚΟ ΜΕ ΣΠΑΣΤΗ ΛΑΜΑ </w:t>
            </w:r>
          </w:p>
        </w:tc>
        <w:tc>
          <w:tcPr>
            <w:tcW w:w="2280" w:type="dxa"/>
            <w:hideMark/>
          </w:tcPr>
          <w:p w14:paraId="260273D1" w14:textId="77777777" w:rsidR="00E85FBF" w:rsidRPr="00837EF5" w:rsidRDefault="00E85FBF" w:rsidP="00567805">
            <w:proofErr w:type="spellStart"/>
            <w:r w:rsidRPr="00837EF5">
              <w:t>τουλάχιστον</w:t>
            </w:r>
            <w:proofErr w:type="spellEnd"/>
            <w:r w:rsidRPr="00837EF5">
              <w:t xml:space="preserve"> 18mmx100mm</w:t>
            </w:r>
          </w:p>
        </w:tc>
        <w:tc>
          <w:tcPr>
            <w:tcW w:w="1520" w:type="dxa"/>
            <w:hideMark/>
          </w:tcPr>
          <w:p w14:paraId="4721D9AA" w14:textId="77777777" w:rsidR="00E85FBF" w:rsidRPr="00837EF5" w:rsidRDefault="00E85FBF" w:rsidP="00567805">
            <w:r w:rsidRPr="00837EF5">
              <w:t>ΤΕΜΑ</w:t>
            </w:r>
          </w:p>
        </w:tc>
        <w:tc>
          <w:tcPr>
            <w:tcW w:w="1540" w:type="dxa"/>
            <w:hideMark/>
          </w:tcPr>
          <w:p w14:paraId="78A82632" w14:textId="77777777" w:rsidR="00E85FBF" w:rsidRPr="00837EF5" w:rsidRDefault="00E85FBF" w:rsidP="00567805">
            <w:pPr>
              <w:jc w:val="center"/>
            </w:pPr>
            <w:r w:rsidRPr="00837EF5">
              <w:t>30</w:t>
            </w:r>
          </w:p>
        </w:tc>
      </w:tr>
      <w:tr w:rsidR="00E85FBF" w:rsidRPr="00837EF5" w14:paraId="2099A14F" w14:textId="77777777" w:rsidTr="00567805">
        <w:trPr>
          <w:trHeight w:val="255"/>
          <w:jc w:val="center"/>
        </w:trPr>
        <w:tc>
          <w:tcPr>
            <w:tcW w:w="880" w:type="dxa"/>
            <w:hideMark/>
          </w:tcPr>
          <w:p w14:paraId="362F25A7" w14:textId="77777777" w:rsidR="00E85FBF" w:rsidRPr="00837EF5" w:rsidRDefault="00E85FBF" w:rsidP="00567805">
            <w:pPr>
              <w:rPr>
                <w:b/>
                <w:bCs/>
              </w:rPr>
            </w:pPr>
            <w:r w:rsidRPr="00837EF5">
              <w:rPr>
                <w:b/>
                <w:bCs/>
              </w:rPr>
              <w:t>152</w:t>
            </w:r>
          </w:p>
        </w:tc>
        <w:tc>
          <w:tcPr>
            <w:tcW w:w="7780" w:type="dxa"/>
            <w:hideMark/>
          </w:tcPr>
          <w:p w14:paraId="49C447D7" w14:textId="77777777" w:rsidR="00E85FBF" w:rsidRPr="00837EF5" w:rsidRDefault="00E85FBF" w:rsidP="00567805">
            <w:r w:rsidRPr="00837EF5">
              <w:t>ΥΓΡΟ ΚΑΘΟΡΙΣΜΟΥ ΟΘΟΝΗΣ</w:t>
            </w:r>
          </w:p>
        </w:tc>
        <w:tc>
          <w:tcPr>
            <w:tcW w:w="2280" w:type="dxa"/>
            <w:hideMark/>
          </w:tcPr>
          <w:p w14:paraId="0A04EA96" w14:textId="77777777" w:rsidR="00E85FBF" w:rsidRPr="00837EF5" w:rsidRDefault="00E85FBF" w:rsidP="00567805">
            <w:r w:rsidRPr="00837EF5">
              <w:t> </w:t>
            </w:r>
          </w:p>
        </w:tc>
        <w:tc>
          <w:tcPr>
            <w:tcW w:w="1520" w:type="dxa"/>
            <w:hideMark/>
          </w:tcPr>
          <w:p w14:paraId="79A82A0C" w14:textId="77777777" w:rsidR="00E85FBF" w:rsidRPr="00837EF5" w:rsidRDefault="00E85FBF" w:rsidP="00567805">
            <w:r w:rsidRPr="00837EF5">
              <w:t>ΤΕΜΑ</w:t>
            </w:r>
          </w:p>
        </w:tc>
        <w:tc>
          <w:tcPr>
            <w:tcW w:w="1540" w:type="dxa"/>
            <w:hideMark/>
          </w:tcPr>
          <w:p w14:paraId="4361F8FC" w14:textId="77777777" w:rsidR="00E85FBF" w:rsidRPr="00837EF5" w:rsidRDefault="00E85FBF" w:rsidP="00567805">
            <w:pPr>
              <w:jc w:val="center"/>
            </w:pPr>
            <w:r w:rsidRPr="00837EF5">
              <w:t>6</w:t>
            </w:r>
          </w:p>
        </w:tc>
      </w:tr>
      <w:tr w:rsidR="00E85FBF" w:rsidRPr="00837EF5" w14:paraId="04EC0586" w14:textId="77777777" w:rsidTr="00567805">
        <w:trPr>
          <w:trHeight w:val="255"/>
          <w:jc w:val="center"/>
        </w:trPr>
        <w:tc>
          <w:tcPr>
            <w:tcW w:w="880" w:type="dxa"/>
            <w:hideMark/>
          </w:tcPr>
          <w:p w14:paraId="40CE0B4C" w14:textId="77777777" w:rsidR="00E85FBF" w:rsidRPr="00837EF5" w:rsidRDefault="00E85FBF" w:rsidP="00567805">
            <w:pPr>
              <w:rPr>
                <w:b/>
                <w:bCs/>
              </w:rPr>
            </w:pPr>
            <w:r w:rsidRPr="00837EF5">
              <w:rPr>
                <w:b/>
                <w:bCs/>
              </w:rPr>
              <w:t>153</w:t>
            </w:r>
          </w:p>
        </w:tc>
        <w:tc>
          <w:tcPr>
            <w:tcW w:w="7780" w:type="dxa"/>
            <w:hideMark/>
          </w:tcPr>
          <w:p w14:paraId="3B9433E8" w14:textId="77777777" w:rsidR="00E85FBF" w:rsidRPr="00837EF5" w:rsidRDefault="00E85FBF" w:rsidP="00567805">
            <w:r w:rsidRPr="00837EF5">
              <w:t>ΜΟΛΥΒΟΘΗΚΗ</w:t>
            </w:r>
          </w:p>
        </w:tc>
        <w:tc>
          <w:tcPr>
            <w:tcW w:w="2280" w:type="dxa"/>
            <w:hideMark/>
          </w:tcPr>
          <w:p w14:paraId="3F982831" w14:textId="77777777" w:rsidR="00E85FBF" w:rsidRPr="00837EF5" w:rsidRDefault="00E85FBF" w:rsidP="00567805">
            <w:r w:rsidRPr="00837EF5">
              <w:t>ΚΥΛΙΝΔΡΟΣ</w:t>
            </w:r>
          </w:p>
        </w:tc>
        <w:tc>
          <w:tcPr>
            <w:tcW w:w="1520" w:type="dxa"/>
            <w:hideMark/>
          </w:tcPr>
          <w:p w14:paraId="4B4AC2A1" w14:textId="77777777" w:rsidR="00E85FBF" w:rsidRPr="00837EF5" w:rsidRDefault="00E85FBF" w:rsidP="00567805">
            <w:r w:rsidRPr="00837EF5">
              <w:t>ΤΕΜΑ</w:t>
            </w:r>
          </w:p>
        </w:tc>
        <w:tc>
          <w:tcPr>
            <w:tcW w:w="1540" w:type="dxa"/>
            <w:hideMark/>
          </w:tcPr>
          <w:p w14:paraId="0E198ABC" w14:textId="77777777" w:rsidR="00E85FBF" w:rsidRPr="00837EF5" w:rsidRDefault="00E85FBF" w:rsidP="00567805">
            <w:pPr>
              <w:jc w:val="center"/>
            </w:pPr>
            <w:r w:rsidRPr="00837EF5">
              <w:t>30</w:t>
            </w:r>
          </w:p>
        </w:tc>
      </w:tr>
      <w:tr w:rsidR="00E85FBF" w:rsidRPr="00837EF5" w14:paraId="2987EC82" w14:textId="77777777" w:rsidTr="00567805">
        <w:trPr>
          <w:trHeight w:val="255"/>
          <w:jc w:val="center"/>
        </w:trPr>
        <w:tc>
          <w:tcPr>
            <w:tcW w:w="880" w:type="dxa"/>
            <w:hideMark/>
          </w:tcPr>
          <w:p w14:paraId="6D9C9422" w14:textId="77777777" w:rsidR="00E85FBF" w:rsidRPr="00837EF5" w:rsidRDefault="00E85FBF" w:rsidP="00567805">
            <w:pPr>
              <w:rPr>
                <w:b/>
                <w:bCs/>
              </w:rPr>
            </w:pPr>
            <w:r w:rsidRPr="00837EF5">
              <w:rPr>
                <w:b/>
                <w:bCs/>
              </w:rPr>
              <w:t>154</w:t>
            </w:r>
          </w:p>
        </w:tc>
        <w:tc>
          <w:tcPr>
            <w:tcW w:w="7780" w:type="dxa"/>
            <w:hideMark/>
          </w:tcPr>
          <w:p w14:paraId="2AEBCDDF" w14:textId="77777777" w:rsidR="00E85FBF" w:rsidRPr="00837EF5" w:rsidRDefault="00E85FBF" w:rsidP="00567805">
            <w:pPr>
              <w:rPr>
                <w:lang w:val="el-GR"/>
              </w:rPr>
            </w:pPr>
            <w:r w:rsidRPr="00837EF5">
              <w:rPr>
                <w:lang w:val="el-GR"/>
              </w:rPr>
              <w:t xml:space="preserve">ΧΑΡΑΚΑΣ ΠΛΑΣΤΙΚΟΣ ΔΙΑΦΑΝΟΣ ΜΕ ΛΑΒΗ 30 </w:t>
            </w:r>
            <w:r w:rsidRPr="00837EF5">
              <w:t>CM</w:t>
            </w:r>
          </w:p>
        </w:tc>
        <w:tc>
          <w:tcPr>
            <w:tcW w:w="2280" w:type="dxa"/>
            <w:hideMark/>
          </w:tcPr>
          <w:p w14:paraId="33459EAF" w14:textId="77777777" w:rsidR="00E85FBF" w:rsidRPr="00837EF5" w:rsidRDefault="00E85FBF" w:rsidP="00567805">
            <w:pPr>
              <w:rPr>
                <w:lang w:val="el-GR"/>
              </w:rPr>
            </w:pPr>
            <w:r w:rsidRPr="00837EF5">
              <w:t> </w:t>
            </w:r>
          </w:p>
        </w:tc>
        <w:tc>
          <w:tcPr>
            <w:tcW w:w="1520" w:type="dxa"/>
            <w:hideMark/>
          </w:tcPr>
          <w:p w14:paraId="10E55BAB" w14:textId="77777777" w:rsidR="00E85FBF" w:rsidRPr="00837EF5" w:rsidRDefault="00E85FBF" w:rsidP="00567805">
            <w:r w:rsidRPr="00837EF5">
              <w:t>ΤΕΜΑ</w:t>
            </w:r>
          </w:p>
        </w:tc>
        <w:tc>
          <w:tcPr>
            <w:tcW w:w="1540" w:type="dxa"/>
            <w:hideMark/>
          </w:tcPr>
          <w:p w14:paraId="49FA7C86" w14:textId="77777777" w:rsidR="00E85FBF" w:rsidRPr="00837EF5" w:rsidRDefault="00E85FBF" w:rsidP="00567805">
            <w:pPr>
              <w:jc w:val="center"/>
            </w:pPr>
            <w:r w:rsidRPr="00837EF5">
              <w:t>30</w:t>
            </w:r>
          </w:p>
        </w:tc>
      </w:tr>
      <w:tr w:rsidR="00E85FBF" w:rsidRPr="00837EF5" w14:paraId="7097326C" w14:textId="77777777" w:rsidTr="00567805">
        <w:trPr>
          <w:trHeight w:val="255"/>
          <w:jc w:val="center"/>
        </w:trPr>
        <w:tc>
          <w:tcPr>
            <w:tcW w:w="880" w:type="dxa"/>
            <w:hideMark/>
          </w:tcPr>
          <w:p w14:paraId="5E890A2C" w14:textId="77777777" w:rsidR="00E85FBF" w:rsidRPr="00837EF5" w:rsidRDefault="00E85FBF" w:rsidP="00567805">
            <w:pPr>
              <w:rPr>
                <w:b/>
                <w:bCs/>
              </w:rPr>
            </w:pPr>
            <w:r w:rsidRPr="00837EF5">
              <w:rPr>
                <w:b/>
                <w:bCs/>
              </w:rPr>
              <w:t>155</w:t>
            </w:r>
          </w:p>
        </w:tc>
        <w:tc>
          <w:tcPr>
            <w:tcW w:w="7780" w:type="dxa"/>
            <w:hideMark/>
          </w:tcPr>
          <w:p w14:paraId="4A5816BF" w14:textId="77777777" w:rsidR="00E85FBF" w:rsidRPr="00837EF5" w:rsidRDefault="00E85FBF" w:rsidP="00567805">
            <w:pPr>
              <w:rPr>
                <w:lang w:val="el-GR"/>
              </w:rPr>
            </w:pPr>
            <w:r w:rsidRPr="00837EF5">
              <w:rPr>
                <w:lang w:val="el-GR"/>
              </w:rPr>
              <w:t>ΚΟΠΤΙΚΟ ΜΗΧΑΝΗΜΑ ΓΡΑΦΕΙΟΥ  ΓΙΑ ΦΥΛΛΑ Α3 ΚΑΙ Α4</w:t>
            </w:r>
          </w:p>
        </w:tc>
        <w:tc>
          <w:tcPr>
            <w:tcW w:w="2280" w:type="dxa"/>
            <w:hideMark/>
          </w:tcPr>
          <w:p w14:paraId="306D7248" w14:textId="77777777" w:rsidR="00E85FBF" w:rsidRPr="00837EF5" w:rsidRDefault="00E85FBF" w:rsidP="00567805">
            <w:pPr>
              <w:rPr>
                <w:lang w:val="el-GR"/>
              </w:rPr>
            </w:pPr>
            <w:r w:rsidRPr="00837EF5">
              <w:t> </w:t>
            </w:r>
          </w:p>
        </w:tc>
        <w:tc>
          <w:tcPr>
            <w:tcW w:w="1520" w:type="dxa"/>
            <w:hideMark/>
          </w:tcPr>
          <w:p w14:paraId="71C60646" w14:textId="77777777" w:rsidR="00E85FBF" w:rsidRPr="00837EF5" w:rsidRDefault="00E85FBF" w:rsidP="00567805">
            <w:r w:rsidRPr="00837EF5">
              <w:t>ΤΕΜΑ</w:t>
            </w:r>
          </w:p>
        </w:tc>
        <w:tc>
          <w:tcPr>
            <w:tcW w:w="1540" w:type="dxa"/>
            <w:hideMark/>
          </w:tcPr>
          <w:p w14:paraId="54EBAEA1" w14:textId="77777777" w:rsidR="00E85FBF" w:rsidRPr="00837EF5" w:rsidRDefault="00E85FBF" w:rsidP="00567805">
            <w:pPr>
              <w:jc w:val="center"/>
            </w:pPr>
            <w:r w:rsidRPr="00837EF5">
              <w:t>1</w:t>
            </w:r>
          </w:p>
        </w:tc>
      </w:tr>
      <w:tr w:rsidR="00E85FBF" w:rsidRPr="00837EF5" w14:paraId="145203B8" w14:textId="77777777" w:rsidTr="00567805">
        <w:trPr>
          <w:trHeight w:val="255"/>
          <w:jc w:val="center"/>
        </w:trPr>
        <w:tc>
          <w:tcPr>
            <w:tcW w:w="880" w:type="dxa"/>
            <w:hideMark/>
          </w:tcPr>
          <w:p w14:paraId="73765490" w14:textId="77777777" w:rsidR="00E85FBF" w:rsidRPr="00837EF5" w:rsidRDefault="00E85FBF" w:rsidP="00567805">
            <w:pPr>
              <w:rPr>
                <w:b/>
                <w:bCs/>
              </w:rPr>
            </w:pPr>
            <w:r w:rsidRPr="00837EF5">
              <w:rPr>
                <w:b/>
                <w:bCs/>
              </w:rPr>
              <w:t>156</w:t>
            </w:r>
          </w:p>
        </w:tc>
        <w:tc>
          <w:tcPr>
            <w:tcW w:w="7780" w:type="dxa"/>
            <w:hideMark/>
          </w:tcPr>
          <w:p w14:paraId="1D9717EB" w14:textId="77777777" w:rsidR="00E85FBF" w:rsidRPr="00837EF5" w:rsidRDefault="00E85FBF" w:rsidP="00567805">
            <w:r w:rsidRPr="00837EF5">
              <w:t>ΜΗΧΑΝΗ ΠΛΑΣΤΙΚΟΠΟΙΗΣΗΣ A3</w:t>
            </w:r>
          </w:p>
        </w:tc>
        <w:tc>
          <w:tcPr>
            <w:tcW w:w="2280" w:type="dxa"/>
            <w:hideMark/>
          </w:tcPr>
          <w:p w14:paraId="487D52BC" w14:textId="77777777" w:rsidR="00E85FBF" w:rsidRPr="00837EF5" w:rsidRDefault="00E85FBF" w:rsidP="00567805">
            <w:r w:rsidRPr="00837EF5">
              <w:t> </w:t>
            </w:r>
          </w:p>
        </w:tc>
        <w:tc>
          <w:tcPr>
            <w:tcW w:w="1520" w:type="dxa"/>
            <w:hideMark/>
          </w:tcPr>
          <w:p w14:paraId="0ADBD143" w14:textId="77777777" w:rsidR="00E85FBF" w:rsidRPr="00837EF5" w:rsidRDefault="00E85FBF" w:rsidP="00567805">
            <w:r w:rsidRPr="00837EF5">
              <w:t>ΤΕΜΑ</w:t>
            </w:r>
          </w:p>
        </w:tc>
        <w:tc>
          <w:tcPr>
            <w:tcW w:w="1540" w:type="dxa"/>
            <w:hideMark/>
          </w:tcPr>
          <w:p w14:paraId="2DF7BE73" w14:textId="77777777" w:rsidR="00E85FBF" w:rsidRPr="00837EF5" w:rsidRDefault="00E85FBF" w:rsidP="00567805">
            <w:pPr>
              <w:jc w:val="center"/>
            </w:pPr>
            <w:r w:rsidRPr="00837EF5">
              <w:t>1</w:t>
            </w:r>
          </w:p>
        </w:tc>
      </w:tr>
      <w:tr w:rsidR="00E85FBF" w:rsidRPr="00837EF5" w14:paraId="4082A967" w14:textId="77777777" w:rsidTr="00567805">
        <w:trPr>
          <w:trHeight w:val="2475"/>
          <w:jc w:val="center"/>
        </w:trPr>
        <w:tc>
          <w:tcPr>
            <w:tcW w:w="880" w:type="dxa"/>
            <w:hideMark/>
          </w:tcPr>
          <w:p w14:paraId="29655754" w14:textId="77777777" w:rsidR="00E85FBF" w:rsidRPr="00837EF5" w:rsidRDefault="00E85FBF" w:rsidP="00567805">
            <w:pPr>
              <w:rPr>
                <w:b/>
                <w:bCs/>
              </w:rPr>
            </w:pPr>
            <w:r w:rsidRPr="00837EF5">
              <w:rPr>
                <w:b/>
                <w:bCs/>
              </w:rPr>
              <w:t>157</w:t>
            </w:r>
          </w:p>
        </w:tc>
        <w:tc>
          <w:tcPr>
            <w:tcW w:w="7780" w:type="dxa"/>
            <w:hideMark/>
          </w:tcPr>
          <w:p w14:paraId="2FD3EECF" w14:textId="77777777" w:rsidR="00E85FBF" w:rsidRPr="00837EF5" w:rsidRDefault="00E85FBF" w:rsidP="00567805">
            <w:pPr>
              <w:rPr>
                <w:lang w:val="el-GR"/>
              </w:rPr>
            </w:pPr>
            <w:r w:rsidRPr="00837EF5">
              <w:rPr>
                <w:lang w:val="el-GR"/>
              </w:rPr>
              <w:t>ΜΗΧΑΝΗ ΒΙΒΛΙΟΔΕΣΙΑΣ ΣΠΙΡΑΛ ΜΕΤΑΛΛΙΚΗ ΒΑΡΕΩΣ ΤΥΠΟΥ</w:t>
            </w:r>
          </w:p>
        </w:tc>
        <w:tc>
          <w:tcPr>
            <w:tcW w:w="2280" w:type="dxa"/>
            <w:hideMark/>
          </w:tcPr>
          <w:p w14:paraId="707D4500" w14:textId="77777777" w:rsidR="00E85FBF" w:rsidRPr="00837EF5" w:rsidRDefault="00E85FBF" w:rsidP="00567805">
            <w:r w:rsidRPr="00837EF5">
              <w:rPr>
                <w:lang w:val="el-GR"/>
              </w:rPr>
              <w:t>Βιβλιοδετικό μηχάνημα μεταλλικού σπιράλ.</w:t>
            </w:r>
            <w:r w:rsidRPr="00837EF5">
              <w:rPr>
                <w:lang w:val="el-GR"/>
              </w:rPr>
              <w:br/>
              <w:t>Διάτρηση 15 φύλλων/φορά. Δυνατότητα ρύθμισης βάθους ,διάτρησης και αφαίρεσης μαχαιριών για βιβλιοδεσία όλων των διαστάσεων.</w:t>
            </w:r>
            <w:r w:rsidRPr="00837EF5">
              <w:rPr>
                <w:lang w:val="el-GR"/>
              </w:rPr>
              <w:br/>
            </w:r>
            <w:proofErr w:type="spellStart"/>
            <w:r w:rsidRPr="00837EF5">
              <w:t>Στι</w:t>
            </w:r>
            <w:proofErr w:type="spellEnd"/>
            <w:r w:rsidRPr="00837EF5">
              <w:t xml:space="preserve">βαρή </w:t>
            </w:r>
            <w:proofErr w:type="spellStart"/>
            <w:r w:rsidRPr="00837EF5">
              <w:t>μετ</w:t>
            </w:r>
            <w:proofErr w:type="spellEnd"/>
            <w:r w:rsidRPr="00837EF5">
              <w:t>αλλική κατα</w:t>
            </w:r>
            <w:proofErr w:type="spellStart"/>
            <w:r w:rsidRPr="00837EF5">
              <w:t>σκευή</w:t>
            </w:r>
            <w:proofErr w:type="spellEnd"/>
            <w:r w:rsidRPr="00837EF5">
              <w:t xml:space="preserve"> βα</w:t>
            </w:r>
            <w:proofErr w:type="spellStart"/>
            <w:r w:rsidRPr="00837EF5">
              <w:t>ρέως</w:t>
            </w:r>
            <w:proofErr w:type="spellEnd"/>
            <w:r w:rsidRPr="00837EF5">
              <w:t xml:space="preserve"> </w:t>
            </w:r>
            <w:proofErr w:type="spellStart"/>
            <w:r w:rsidRPr="00837EF5">
              <w:t>τύ</w:t>
            </w:r>
            <w:proofErr w:type="spellEnd"/>
            <w:r w:rsidRPr="00837EF5">
              <w:t>που.</w:t>
            </w:r>
          </w:p>
        </w:tc>
        <w:tc>
          <w:tcPr>
            <w:tcW w:w="1520" w:type="dxa"/>
            <w:hideMark/>
          </w:tcPr>
          <w:p w14:paraId="10CD0DFC" w14:textId="77777777" w:rsidR="00E85FBF" w:rsidRPr="00837EF5" w:rsidRDefault="00E85FBF" w:rsidP="00567805">
            <w:r w:rsidRPr="00837EF5">
              <w:t>ΤΕΜΑ</w:t>
            </w:r>
          </w:p>
        </w:tc>
        <w:tc>
          <w:tcPr>
            <w:tcW w:w="1540" w:type="dxa"/>
            <w:hideMark/>
          </w:tcPr>
          <w:p w14:paraId="259E2F20" w14:textId="77777777" w:rsidR="00E85FBF" w:rsidRPr="00837EF5" w:rsidRDefault="00E85FBF" w:rsidP="00567805">
            <w:pPr>
              <w:jc w:val="center"/>
            </w:pPr>
            <w:r w:rsidRPr="00837EF5">
              <w:t>1</w:t>
            </w:r>
          </w:p>
        </w:tc>
      </w:tr>
      <w:tr w:rsidR="00E85FBF" w:rsidRPr="00837EF5" w14:paraId="34FFDCD2" w14:textId="77777777" w:rsidTr="00567805">
        <w:trPr>
          <w:trHeight w:val="510"/>
          <w:jc w:val="center"/>
        </w:trPr>
        <w:tc>
          <w:tcPr>
            <w:tcW w:w="880" w:type="dxa"/>
            <w:hideMark/>
          </w:tcPr>
          <w:p w14:paraId="6FA9B8E5" w14:textId="77777777" w:rsidR="00E85FBF" w:rsidRPr="00837EF5" w:rsidRDefault="00E85FBF" w:rsidP="00567805">
            <w:pPr>
              <w:rPr>
                <w:b/>
                <w:bCs/>
              </w:rPr>
            </w:pPr>
            <w:r w:rsidRPr="00837EF5">
              <w:rPr>
                <w:b/>
                <w:bCs/>
              </w:rPr>
              <w:t>158</w:t>
            </w:r>
          </w:p>
        </w:tc>
        <w:tc>
          <w:tcPr>
            <w:tcW w:w="7780" w:type="dxa"/>
            <w:hideMark/>
          </w:tcPr>
          <w:p w14:paraId="5D271948" w14:textId="77777777" w:rsidR="00E85FBF" w:rsidRPr="00837EF5" w:rsidRDefault="00E85FBF" w:rsidP="00567805">
            <w:r w:rsidRPr="00837EF5">
              <w:t>ΜΗΧΑΝΗ ΒΙΒΛΙΟΔΕΣΙΑΣ ΘΕΡΜΟΚΟΛΛΗΣΗ</w:t>
            </w:r>
          </w:p>
        </w:tc>
        <w:tc>
          <w:tcPr>
            <w:tcW w:w="2280" w:type="dxa"/>
            <w:hideMark/>
          </w:tcPr>
          <w:p w14:paraId="4001D52B" w14:textId="77777777" w:rsidR="00E85FBF" w:rsidRPr="00837EF5" w:rsidRDefault="00E85FBF" w:rsidP="00567805">
            <w:proofErr w:type="spellStart"/>
            <w:r w:rsidRPr="00837EF5">
              <w:t>Δυν</w:t>
            </w:r>
            <w:proofErr w:type="spellEnd"/>
            <w:r w:rsidRPr="00837EF5">
              <w:t xml:space="preserve">ατότητα </w:t>
            </w:r>
            <w:proofErr w:type="spellStart"/>
            <w:r w:rsidRPr="00837EF5">
              <w:t>θερμοκόλλησης</w:t>
            </w:r>
            <w:proofErr w:type="spellEnd"/>
            <w:r w:rsidRPr="00837EF5">
              <w:t xml:space="preserve"> &lt;=300φ</w:t>
            </w:r>
          </w:p>
        </w:tc>
        <w:tc>
          <w:tcPr>
            <w:tcW w:w="1520" w:type="dxa"/>
            <w:hideMark/>
          </w:tcPr>
          <w:p w14:paraId="215BAFAF" w14:textId="77777777" w:rsidR="00E85FBF" w:rsidRPr="00837EF5" w:rsidRDefault="00E85FBF" w:rsidP="00567805">
            <w:r w:rsidRPr="00837EF5">
              <w:t>ΤΕΜΑ</w:t>
            </w:r>
          </w:p>
        </w:tc>
        <w:tc>
          <w:tcPr>
            <w:tcW w:w="1540" w:type="dxa"/>
            <w:hideMark/>
          </w:tcPr>
          <w:p w14:paraId="556F96FA" w14:textId="77777777" w:rsidR="00E85FBF" w:rsidRPr="00837EF5" w:rsidRDefault="00E85FBF" w:rsidP="00567805">
            <w:pPr>
              <w:jc w:val="center"/>
            </w:pPr>
            <w:r w:rsidRPr="00837EF5">
              <w:t>1</w:t>
            </w:r>
          </w:p>
        </w:tc>
      </w:tr>
      <w:tr w:rsidR="00E85FBF" w:rsidRPr="00475526" w14:paraId="3553C1E7" w14:textId="77777777" w:rsidTr="00A167AC">
        <w:trPr>
          <w:trHeight w:val="509"/>
          <w:jc w:val="center"/>
        </w:trPr>
        <w:tc>
          <w:tcPr>
            <w:tcW w:w="14000" w:type="dxa"/>
            <w:gridSpan w:val="5"/>
            <w:vMerge w:val="restart"/>
            <w:shd w:val="clear" w:color="auto" w:fill="D9D9D9" w:themeFill="background1" w:themeFillShade="D9"/>
            <w:hideMark/>
          </w:tcPr>
          <w:p w14:paraId="56C7429F" w14:textId="77777777" w:rsidR="00E85FBF" w:rsidRPr="00837EF5" w:rsidRDefault="00E85FBF" w:rsidP="00567805">
            <w:pPr>
              <w:jc w:val="center"/>
              <w:rPr>
                <w:b/>
                <w:bCs/>
                <w:lang w:val="el-GR"/>
              </w:rPr>
            </w:pPr>
            <w:r w:rsidRPr="00837EF5">
              <w:rPr>
                <w:b/>
                <w:bCs/>
                <w:lang w:val="el-GR"/>
              </w:rPr>
              <w:t>ΟΛΑ ΤΑ ΑΝΑΛΩΣΙΜΑ ΕΚΤΥΠΩΤΩΝ – ΦΩΤΟΤΥΠΙΚΩΝ ΝΑ ΕΙΝΑΙ ΓΝΗΣΙΑ ΕΡΓΟΣΤΑΣΙΑΚΑ, ΟΧΙ ΑΝΑΚΑΤΑΣΚΕΥΑΣΜΕΝΑ, ΟΧΙ ΑΝΑΓΟΜΩΜΕΝΑ</w:t>
            </w:r>
          </w:p>
        </w:tc>
      </w:tr>
      <w:tr w:rsidR="00E85FBF" w:rsidRPr="00475526" w14:paraId="37B10669" w14:textId="77777777" w:rsidTr="00A167AC">
        <w:trPr>
          <w:trHeight w:val="509"/>
          <w:jc w:val="center"/>
        </w:trPr>
        <w:tc>
          <w:tcPr>
            <w:tcW w:w="14000" w:type="dxa"/>
            <w:gridSpan w:val="5"/>
            <w:vMerge/>
            <w:shd w:val="clear" w:color="auto" w:fill="D9D9D9" w:themeFill="background1" w:themeFillShade="D9"/>
            <w:hideMark/>
          </w:tcPr>
          <w:p w14:paraId="69428339" w14:textId="77777777" w:rsidR="00E85FBF" w:rsidRPr="00837EF5" w:rsidRDefault="00E85FBF" w:rsidP="00567805">
            <w:pPr>
              <w:jc w:val="center"/>
              <w:rPr>
                <w:b/>
                <w:bCs/>
                <w:lang w:val="el-GR"/>
              </w:rPr>
            </w:pPr>
          </w:p>
        </w:tc>
      </w:tr>
    </w:tbl>
    <w:p w14:paraId="2BDA10B3" w14:textId="77777777" w:rsidR="00A167AC" w:rsidRPr="002F63DD" w:rsidRDefault="00A167AC" w:rsidP="00F02017">
      <w:pPr>
        <w:tabs>
          <w:tab w:val="left" w:pos="-2268"/>
          <w:tab w:val="left" w:pos="-2160"/>
          <w:tab w:val="left" w:pos="-2127"/>
          <w:tab w:val="left" w:pos="-1080"/>
        </w:tabs>
        <w:suppressAutoHyphens w:val="0"/>
        <w:spacing w:after="0"/>
        <w:jc w:val="center"/>
        <w:rPr>
          <w:rFonts w:eastAsia="Calibri"/>
          <w:b/>
          <w:bCs/>
          <w:szCs w:val="22"/>
          <w:lang w:val="el-GR" w:eastAsia="en-US"/>
        </w:rPr>
      </w:pPr>
    </w:p>
    <w:p w14:paraId="67BF5F0B" w14:textId="77777777" w:rsidR="00A167AC" w:rsidRPr="002F63DD" w:rsidRDefault="00A167AC" w:rsidP="00F02017">
      <w:pPr>
        <w:tabs>
          <w:tab w:val="left" w:pos="-2268"/>
          <w:tab w:val="left" w:pos="-2160"/>
          <w:tab w:val="left" w:pos="-2127"/>
          <w:tab w:val="left" w:pos="-1080"/>
        </w:tabs>
        <w:suppressAutoHyphens w:val="0"/>
        <w:spacing w:after="0"/>
        <w:jc w:val="center"/>
        <w:rPr>
          <w:rFonts w:eastAsia="Calibri"/>
          <w:b/>
          <w:bCs/>
          <w:szCs w:val="22"/>
          <w:lang w:val="el-GR" w:eastAsia="en-US"/>
        </w:rPr>
      </w:pPr>
    </w:p>
    <w:p w14:paraId="33AE15CB" w14:textId="77777777" w:rsidR="00A167AC" w:rsidRPr="002F63DD" w:rsidRDefault="00A167AC" w:rsidP="00F02017">
      <w:pPr>
        <w:tabs>
          <w:tab w:val="left" w:pos="-2268"/>
          <w:tab w:val="left" w:pos="-2160"/>
          <w:tab w:val="left" w:pos="-2127"/>
          <w:tab w:val="left" w:pos="-1080"/>
        </w:tabs>
        <w:suppressAutoHyphens w:val="0"/>
        <w:spacing w:after="0"/>
        <w:jc w:val="center"/>
        <w:rPr>
          <w:rFonts w:eastAsia="Calibri"/>
          <w:b/>
          <w:bCs/>
          <w:szCs w:val="22"/>
          <w:lang w:val="el-GR" w:eastAsia="en-US"/>
        </w:rPr>
      </w:pPr>
    </w:p>
    <w:p w14:paraId="52ACDC9F" w14:textId="77777777" w:rsidR="00F02017" w:rsidRDefault="00D23E5C" w:rsidP="00F02017">
      <w:pPr>
        <w:tabs>
          <w:tab w:val="left" w:pos="-2268"/>
          <w:tab w:val="left" w:pos="-2160"/>
          <w:tab w:val="left" w:pos="-2127"/>
          <w:tab w:val="left" w:pos="-1080"/>
        </w:tabs>
        <w:suppressAutoHyphens w:val="0"/>
        <w:spacing w:after="0"/>
        <w:jc w:val="center"/>
        <w:rPr>
          <w:rFonts w:eastAsia="Calibri"/>
          <w:b/>
          <w:bCs/>
          <w:szCs w:val="22"/>
          <w:lang w:val="el-GR" w:eastAsia="en-US"/>
        </w:rPr>
      </w:pPr>
      <w:r w:rsidRPr="00D23E5C">
        <w:rPr>
          <w:rFonts w:eastAsia="Calibri"/>
          <w:b/>
          <w:bCs/>
          <w:szCs w:val="22"/>
          <w:lang w:val="el-GR" w:eastAsia="en-US"/>
        </w:rPr>
        <w:t>ΑΡΘΡΟ 2.</w:t>
      </w:r>
    </w:p>
    <w:p w14:paraId="6432BB0D" w14:textId="4C98AEBB" w:rsidR="00D23E5C" w:rsidRPr="00D23E5C" w:rsidRDefault="00D23E5C" w:rsidP="00F02017">
      <w:pPr>
        <w:tabs>
          <w:tab w:val="left" w:pos="-2268"/>
          <w:tab w:val="left" w:pos="-2160"/>
          <w:tab w:val="left" w:pos="-2127"/>
          <w:tab w:val="left" w:pos="-1080"/>
        </w:tabs>
        <w:suppressAutoHyphens w:val="0"/>
        <w:spacing w:after="0"/>
        <w:jc w:val="center"/>
        <w:rPr>
          <w:rFonts w:eastAsia="Calibri"/>
          <w:b/>
          <w:bCs/>
          <w:szCs w:val="22"/>
          <w:lang w:val="el-GR" w:eastAsia="en-US"/>
        </w:rPr>
      </w:pPr>
      <w:r w:rsidRPr="00D23E5C">
        <w:rPr>
          <w:rFonts w:eastAsia="Calibri"/>
          <w:b/>
          <w:bCs/>
          <w:szCs w:val="22"/>
          <w:lang w:val="el-GR" w:eastAsia="en-US"/>
        </w:rPr>
        <w:t xml:space="preserve"> ΙΕΡΑΡΧΗΣΗ ΣΥΜΒΑΤΙΚΩΝ ΚΕΙΜΕΝΩΝ</w:t>
      </w:r>
    </w:p>
    <w:p w14:paraId="093EE0A8" w14:textId="77777777" w:rsidR="00D23E5C" w:rsidRPr="00D23E5C" w:rsidRDefault="00D23E5C" w:rsidP="00D23E5C">
      <w:pPr>
        <w:tabs>
          <w:tab w:val="left" w:pos="-2268"/>
          <w:tab w:val="left" w:pos="-2160"/>
          <w:tab w:val="left" w:pos="-2127"/>
          <w:tab w:val="right" w:leader="dot" w:pos="9180"/>
        </w:tabs>
        <w:suppressAutoHyphens w:val="0"/>
        <w:spacing w:before="120"/>
        <w:rPr>
          <w:rFonts w:eastAsia="Calibri"/>
          <w:bCs/>
          <w:szCs w:val="22"/>
          <w:lang w:val="el-GR" w:eastAsia="en-US"/>
        </w:rPr>
      </w:pPr>
      <w:r w:rsidRPr="00D23E5C">
        <w:rPr>
          <w:rFonts w:eastAsia="Calibri"/>
          <w:bCs/>
          <w:szCs w:val="22"/>
          <w:lang w:val="el-GR" w:eastAsia="en-US"/>
        </w:rPr>
        <w:t>Το κείμενο της σύμβασης κατισχύει κάθε άλλου κειμένου στο οποίο στηρίζεται, εκτός κατάδηλων σφαλμάτων ή παραδρομών. Για θέματα που δεν ρυθμίζονται ρητά από τη σύμβαση ή σε περίπτωση που ανακύψουν αντικρουόμενοι/ αντιφατικοί όροι αυτής, για την ερμηνεία της λαμβάνονται υπόψη κατά σειρά η διακήρυξη, η απόφαση κατακύρωσης και η προσφορά του Αναδόχου, τα οποία αποτελούν αναπόσπαστο μέρος της σύμβασης και ενιαίο σύνολο με αυτήν.</w:t>
      </w:r>
    </w:p>
    <w:p w14:paraId="18C0F432" w14:textId="77777777" w:rsidR="00F02017" w:rsidRPr="00F02017" w:rsidRDefault="00D23E5C" w:rsidP="00F02017">
      <w:pPr>
        <w:tabs>
          <w:tab w:val="left" w:pos="-2268"/>
          <w:tab w:val="left" w:pos="-2160"/>
          <w:tab w:val="left" w:pos="-2127"/>
          <w:tab w:val="left" w:pos="-1080"/>
        </w:tabs>
        <w:suppressAutoHyphens w:val="0"/>
        <w:spacing w:after="0"/>
        <w:jc w:val="center"/>
        <w:rPr>
          <w:rFonts w:eastAsia="Calibri"/>
          <w:b/>
          <w:bCs/>
          <w:sz w:val="24"/>
          <w:lang w:val="el-GR" w:eastAsia="en-US"/>
        </w:rPr>
      </w:pPr>
      <w:r w:rsidRPr="00F02017">
        <w:rPr>
          <w:rFonts w:eastAsia="Calibri"/>
          <w:b/>
          <w:bCs/>
          <w:sz w:val="24"/>
          <w:lang w:val="el-GR" w:eastAsia="en-US"/>
        </w:rPr>
        <w:t xml:space="preserve">ΑΡΘΡΟ 3. </w:t>
      </w:r>
    </w:p>
    <w:p w14:paraId="4C3D34F8" w14:textId="3D64DF4E" w:rsidR="00D23E5C" w:rsidRPr="00F02017" w:rsidRDefault="00D23E5C" w:rsidP="00F02017">
      <w:pPr>
        <w:tabs>
          <w:tab w:val="left" w:pos="-2268"/>
          <w:tab w:val="left" w:pos="-2160"/>
          <w:tab w:val="left" w:pos="-2127"/>
          <w:tab w:val="left" w:pos="-1080"/>
        </w:tabs>
        <w:suppressAutoHyphens w:val="0"/>
        <w:spacing w:after="0"/>
        <w:jc w:val="center"/>
        <w:rPr>
          <w:rFonts w:eastAsia="Calibri"/>
          <w:b/>
          <w:bCs/>
          <w:sz w:val="24"/>
          <w:lang w:val="el-GR" w:eastAsia="en-US"/>
        </w:rPr>
      </w:pPr>
      <w:r w:rsidRPr="00F02017">
        <w:rPr>
          <w:rFonts w:eastAsia="Calibri"/>
          <w:b/>
          <w:bCs/>
          <w:sz w:val="24"/>
          <w:lang w:val="el-GR" w:eastAsia="en-US"/>
        </w:rPr>
        <w:t>ΕΓΓΡΑΦΗ ΕΠΙΚΟΙΝΩΝΙΑ</w:t>
      </w:r>
    </w:p>
    <w:p w14:paraId="6325E0D0" w14:textId="77777777" w:rsidR="00D23E5C" w:rsidRPr="00D23E5C" w:rsidRDefault="00D23E5C" w:rsidP="00D23E5C">
      <w:pPr>
        <w:tabs>
          <w:tab w:val="left" w:pos="-2268"/>
          <w:tab w:val="left" w:pos="-2160"/>
          <w:tab w:val="left" w:pos="-2127"/>
          <w:tab w:val="right" w:leader="dot" w:pos="9180"/>
        </w:tabs>
        <w:suppressAutoHyphens w:val="0"/>
        <w:spacing w:before="120"/>
        <w:rPr>
          <w:rFonts w:eastAsia="Calibri"/>
          <w:bCs/>
          <w:szCs w:val="22"/>
          <w:lang w:val="el-GR" w:eastAsia="en-US"/>
        </w:rPr>
      </w:pPr>
      <w:r w:rsidRPr="00D23E5C">
        <w:rPr>
          <w:rFonts w:eastAsia="Calibri"/>
          <w:bCs/>
          <w:szCs w:val="22"/>
          <w:lang w:val="el-GR" w:eastAsia="en-US"/>
        </w:rPr>
        <w:t xml:space="preserve">1. Η έγγραφη επικοινωνία μεταξύ της Αναθέτουσας Αρχής και του Αναδόχου πραγματοποιείται ηλεκτρονικά, ταχυδρομικά, τηλεομοιοτυπικά ή και ιδιοχείρως, ως ακολούθως: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gridCol w:w="4928"/>
      </w:tblGrid>
      <w:tr w:rsidR="00D23E5C" w:rsidRPr="00D23E5C" w14:paraId="4A25E4BF" w14:textId="77777777" w:rsidTr="00D23E5C">
        <w:tc>
          <w:tcPr>
            <w:tcW w:w="4927" w:type="dxa"/>
            <w:shd w:val="clear" w:color="auto" w:fill="auto"/>
          </w:tcPr>
          <w:p w14:paraId="3F2E79C8" w14:textId="77777777" w:rsidR="00D23E5C" w:rsidRPr="00D23E5C" w:rsidRDefault="00D23E5C" w:rsidP="00D23E5C">
            <w:pPr>
              <w:tabs>
                <w:tab w:val="left" w:pos="-2268"/>
                <w:tab w:val="left" w:pos="-2160"/>
                <w:tab w:val="left" w:pos="-2127"/>
                <w:tab w:val="left" w:pos="-1080"/>
              </w:tabs>
              <w:suppressAutoHyphens w:val="0"/>
              <w:spacing w:before="120" w:line="276" w:lineRule="auto"/>
              <w:rPr>
                <w:rFonts w:eastAsia="Calibri"/>
                <w:szCs w:val="22"/>
                <w:u w:val="single"/>
                <w:lang w:val="el-GR" w:eastAsia="en-US"/>
              </w:rPr>
            </w:pPr>
            <w:r w:rsidRPr="00D23E5C">
              <w:rPr>
                <w:rFonts w:eastAsia="Calibri"/>
                <w:szCs w:val="22"/>
                <w:u w:val="single"/>
                <w:lang w:val="el-GR" w:eastAsia="en-US"/>
              </w:rPr>
              <w:t xml:space="preserve">Για την Αναθέτουσα Αρχή: </w:t>
            </w:r>
          </w:p>
          <w:p w14:paraId="7502CEE9" w14:textId="77777777" w:rsidR="00D23E5C" w:rsidRPr="00D23E5C" w:rsidRDefault="00D23E5C" w:rsidP="00D23E5C">
            <w:pPr>
              <w:tabs>
                <w:tab w:val="left" w:pos="-2268"/>
                <w:tab w:val="left" w:pos="-2160"/>
                <w:tab w:val="left" w:pos="-2127"/>
                <w:tab w:val="left" w:pos="-1080"/>
              </w:tabs>
              <w:suppressAutoHyphens w:val="0"/>
              <w:spacing w:before="120" w:line="276" w:lineRule="auto"/>
              <w:rPr>
                <w:rFonts w:eastAsia="Calibri"/>
                <w:szCs w:val="22"/>
                <w:lang w:val="el-GR" w:eastAsia="en-US"/>
              </w:rPr>
            </w:pPr>
            <w:r w:rsidRPr="00D23E5C">
              <w:rPr>
                <w:rFonts w:eastAsia="Calibri"/>
                <w:szCs w:val="22"/>
                <w:lang w:val="el-GR" w:eastAsia="en-US"/>
              </w:rPr>
              <w:t xml:space="preserve">Υπουργείο Παιδείας, Θρησκευμάτων και Αθλητισμού/ Επιτελική Δομή ΕΣΠΑ </w:t>
            </w:r>
          </w:p>
          <w:p w14:paraId="07C8B802" w14:textId="77777777" w:rsidR="00D23E5C" w:rsidRPr="00D23E5C" w:rsidRDefault="00D23E5C" w:rsidP="00D23E5C">
            <w:pPr>
              <w:tabs>
                <w:tab w:val="left" w:pos="-2268"/>
                <w:tab w:val="left" w:pos="-2160"/>
                <w:tab w:val="left" w:pos="-2127"/>
                <w:tab w:val="left" w:pos="-1080"/>
              </w:tabs>
              <w:suppressAutoHyphens w:val="0"/>
              <w:spacing w:before="120" w:line="276" w:lineRule="auto"/>
              <w:rPr>
                <w:rFonts w:eastAsia="Calibri"/>
                <w:szCs w:val="22"/>
                <w:lang w:val="el-GR" w:eastAsia="en-US"/>
              </w:rPr>
            </w:pPr>
            <w:r w:rsidRPr="00D23E5C">
              <w:rPr>
                <w:rFonts w:eastAsia="Calibri"/>
                <w:szCs w:val="22"/>
                <w:lang w:val="el-GR" w:eastAsia="en-US"/>
              </w:rPr>
              <w:t>ΑΦΜ: 090051291</w:t>
            </w:r>
          </w:p>
          <w:p w14:paraId="3A47E5D7" w14:textId="77777777" w:rsidR="00D23E5C" w:rsidRPr="00D23E5C" w:rsidRDefault="00D23E5C" w:rsidP="00D23E5C">
            <w:pPr>
              <w:tabs>
                <w:tab w:val="left" w:pos="-2268"/>
                <w:tab w:val="left" w:pos="-2160"/>
                <w:tab w:val="left" w:pos="-2127"/>
                <w:tab w:val="left" w:pos="-1080"/>
              </w:tabs>
              <w:suppressAutoHyphens w:val="0"/>
              <w:spacing w:before="120" w:line="276" w:lineRule="auto"/>
              <w:rPr>
                <w:rFonts w:eastAsia="Calibri"/>
                <w:szCs w:val="22"/>
                <w:lang w:val="el-GR" w:eastAsia="en-US"/>
              </w:rPr>
            </w:pPr>
            <w:r w:rsidRPr="00D23E5C">
              <w:rPr>
                <w:rFonts w:eastAsia="Calibri"/>
                <w:szCs w:val="22"/>
                <w:lang w:val="el-GR" w:eastAsia="en-US"/>
              </w:rPr>
              <w:t>Α. Παπανδρέου 37, ΤΚ. 151 80 Μαρούσι, Αττικής</w:t>
            </w:r>
          </w:p>
          <w:p w14:paraId="0F417DAF" w14:textId="77777777" w:rsidR="008341CA" w:rsidRPr="005F65AE" w:rsidRDefault="00D23E5C" w:rsidP="008341CA">
            <w:pPr>
              <w:tabs>
                <w:tab w:val="left" w:pos="-2268"/>
                <w:tab w:val="left" w:pos="-2160"/>
                <w:tab w:val="left" w:pos="-2127"/>
                <w:tab w:val="left" w:pos="-1080"/>
              </w:tabs>
              <w:suppressAutoHyphens w:val="0"/>
              <w:spacing w:before="120" w:line="276" w:lineRule="auto"/>
              <w:rPr>
                <w:rFonts w:eastAsia="Calibri"/>
                <w:iCs/>
                <w:szCs w:val="22"/>
                <w:lang w:val="en-US" w:eastAsia="en-US"/>
              </w:rPr>
            </w:pPr>
            <w:proofErr w:type="spellStart"/>
            <w:r w:rsidRPr="00D23E5C">
              <w:rPr>
                <w:rFonts w:eastAsia="Calibri"/>
                <w:iCs/>
                <w:szCs w:val="22"/>
                <w:lang w:val="el-GR" w:eastAsia="en-US"/>
              </w:rPr>
              <w:t>Τηλ</w:t>
            </w:r>
            <w:proofErr w:type="spellEnd"/>
            <w:r w:rsidRPr="00D23E5C">
              <w:rPr>
                <w:rFonts w:eastAsia="Calibri"/>
                <w:iCs/>
                <w:szCs w:val="22"/>
                <w:lang w:val="en-US" w:eastAsia="en-US"/>
              </w:rPr>
              <w:t xml:space="preserve">. ………………  </w:t>
            </w:r>
          </w:p>
          <w:p w14:paraId="5BB6F9CD" w14:textId="5E7F4A82" w:rsidR="00D23E5C" w:rsidRPr="00D23E5C" w:rsidRDefault="00D23E5C" w:rsidP="008341CA">
            <w:pPr>
              <w:tabs>
                <w:tab w:val="left" w:pos="-2268"/>
                <w:tab w:val="left" w:pos="-2160"/>
                <w:tab w:val="left" w:pos="-2127"/>
                <w:tab w:val="left" w:pos="-1080"/>
              </w:tabs>
              <w:suppressAutoHyphens w:val="0"/>
              <w:spacing w:before="120" w:line="276" w:lineRule="auto"/>
              <w:rPr>
                <w:rFonts w:eastAsia="Calibri"/>
                <w:iCs/>
                <w:szCs w:val="22"/>
                <w:lang w:val="en-US" w:eastAsia="en-US"/>
              </w:rPr>
            </w:pPr>
            <w:r w:rsidRPr="00D23E5C">
              <w:rPr>
                <w:rFonts w:eastAsia="Calibri"/>
                <w:iCs/>
                <w:szCs w:val="22"/>
                <w:lang w:val="en-US" w:eastAsia="en-US"/>
              </w:rPr>
              <w:t xml:space="preserve">Email: </w:t>
            </w:r>
            <w:hyperlink r:id="rId32" w:history="1">
              <w:r w:rsidRPr="00D23E5C">
                <w:rPr>
                  <w:rFonts w:eastAsia="Calibri"/>
                  <w:iCs/>
                  <w:color w:val="0000FF"/>
                  <w:szCs w:val="22"/>
                  <w:u w:val="single"/>
                  <w:lang w:val="en-US" w:eastAsia="en-US"/>
                </w:rPr>
                <w:t>epiteliki@minedu.gov.gr</w:t>
              </w:r>
            </w:hyperlink>
            <w:r w:rsidRPr="00D23E5C">
              <w:rPr>
                <w:rFonts w:eastAsia="Calibri"/>
                <w:iCs/>
                <w:szCs w:val="22"/>
                <w:lang w:val="en-US" w:eastAsia="en-US"/>
              </w:rPr>
              <w:t xml:space="preserve"> </w:t>
            </w:r>
          </w:p>
        </w:tc>
        <w:tc>
          <w:tcPr>
            <w:tcW w:w="4928" w:type="dxa"/>
            <w:shd w:val="clear" w:color="auto" w:fill="auto"/>
          </w:tcPr>
          <w:p w14:paraId="159A1999" w14:textId="77777777" w:rsidR="00D23E5C" w:rsidRPr="00D23E5C" w:rsidRDefault="00D23E5C" w:rsidP="00D23E5C">
            <w:pPr>
              <w:tabs>
                <w:tab w:val="left" w:pos="-2268"/>
                <w:tab w:val="left" w:pos="-2160"/>
                <w:tab w:val="left" w:pos="-2127"/>
                <w:tab w:val="left" w:pos="-1080"/>
              </w:tabs>
              <w:suppressAutoHyphens w:val="0"/>
              <w:spacing w:before="120" w:line="276" w:lineRule="auto"/>
              <w:rPr>
                <w:rFonts w:eastAsia="Calibri"/>
                <w:szCs w:val="22"/>
                <w:u w:val="single"/>
                <w:lang w:val="el-GR" w:eastAsia="en-US"/>
              </w:rPr>
            </w:pPr>
            <w:r w:rsidRPr="00D23E5C">
              <w:rPr>
                <w:rFonts w:eastAsia="Calibri"/>
                <w:szCs w:val="22"/>
                <w:u w:val="single"/>
                <w:lang w:val="el-GR" w:eastAsia="en-US"/>
              </w:rPr>
              <w:t xml:space="preserve">Για τον Ανάδοχο: </w:t>
            </w:r>
          </w:p>
          <w:p w14:paraId="53D4BA2E" w14:textId="77777777" w:rsidR="00D23E5C" w:rsidRPr="00D23E5C" w:rsidRDefault="00D23E5C" w:rsidP="00D23E5C">
            <w:pPr>
              <w:tabs>
                <w:tab w:val="left" w:pos="-2268"/>
                <w:tab w:val="left" w:pos="-2160"/>
                <w:tab w:val="left" w:pos="-2127"/>
                <w:tab w:val="left" w:pos="-1080"/>
              </w:tabs>
              <w:suppressAutoHyphens w:val="0"/>
              <w:spacing w:before="120" w:line="276" w:lineRule="auto"/>
              <w:rPr>
                <w:rFonts w:eastAsia="Calibri"/>
                <w:iCs/>
                <w:szCs w:val="22"/>
                <w:lang w:val="el-GR" w:eastAsia="en-US"/>
              </w:rPr>
            </w:pPr>
            <w:r w:rsidRPr="00D23E5C">
              <w:rPr>
                <w:rFonts w:eastAsia="Calibri"/>
                <w:iCs/>
                <w:szCs w:val="22"/>
                <w:lang w:val="el-GR" w:eastAsia="en-US"/>
              </w:rPr>
              <w:t>Επωνυμία:</w:t>
            </w:r>
            <w:r w:rsidRPr="00D23E5C">
              <w:rPr>
                <w:rFonts w:eastAsia="Calibri"/>
                <w:szCs w:val="22"/>
                <w:lang w:val="el-GR" w:eastAsia="en-US"/>
              </w:rPr>
              <w:t xml:space="preserve"> ____________________________</w:t>
            </w:r>
          </w:p>
          <w:p w14:paraId="22F74803" w14:textId="77777777" w:rsidR="00D23E5C" w:rsidRPr="00D23E5C" w:rsidRDefault="00D23E5C" w:rsidP="00D23E5C">
            <w:pPr>
              <w:tabs>
                <w:tab w:val="left" w:pos="-2268"/>
                <w:tab w:val="left" w:pos="-2160"/>
                <w:tab w:val="left" w:pos="-2127"/>
                <w:tab w:val="left" w:pos="-1080"/>
              </w:tabs>
              <w:suppressAutoHyphens w:val="0"/>
              <w:spacing w:before="120" w:line="276" w:lineRule="auto"/>
              <w:rPr>
                <w:rFonts w:eastAsia="Calibri"/>
                <w:iCs/>
                <w:szCs w:val="22"/>
                <w:lang w:val="el-GR" w:eastAsia="en-US"/>
              </w:rPr>
            </w:pPr>
            <w:r w:rsidRPr="00D23E5C">
              <w:rPr>
                <w:rFonts w:eastAsia="Calibri"/>
                <w:iCs/>
                <w:szCs w:val="22"/>
                <w:lang w:val="el-GR" w:eastAsia="en-US"/>
              </w:rPr>
              <w:t>ΑΦΜ: _________________</w:t>
            </w:r>
          </w:p>
          <w:p w14:paraId="039251A4" w14:textId="77777777" w:rsidR="00D23E5C" w:rsidRPr="00D23E5C" w:rsidRDefault="00D23E5C" w:rsidP="00D23E5C">
            <w:pPr>
              <w:tabs>
                <w:tab w:val="left" w:pos="-2268"/>
                <w:tab w:val="left" w:pos="-2160"/>
                <w:tab w:val="left" w:pos="-2127"/>
                <w:tab w:val="left" w:pos="-1080"/>
              </w:tabs>
              <w:suppressAutoHyphens w:val="0"/>
              <w:spacing w:before="120" w:line="276" w:lineRule="auto"/>
              <w:rPr>
                <w:rFonts w:eastAsia="Calibri"/>
                <w:iCs/>
                <w:szCs w:val="22"/>
                <w:lang w:val="el-GR" w:eastAsia="en-US"/>
              </w:rPr>
            </w:pPr>
            <w:proofErr w:type="spellStart"/>
            <w:r w:rsidRPr="00D23E5C">
              <w:rPr>
                <w:rFonts w:eastAsia="Calibri"/>
                <w:iCs/>
                <w:szCs w:val="22"/>
                <w:lang w:val="el-GR" w:eastAsia="en-US"/>
              </w:rPr>
              <w:t>Ταχ.Δ</w:t>
            </w:r>
            <w:proofErr w:type="spellEnd"/>
            <w:r w:rsidRPr="00D23E5C">
              <w:rPr>
                <w:rFonts w:eastAsia="Calibri"/>
                <w:iCs/>
                <w:szCs w:val="22"/>
                <w:lang w:val="el-GR" w:eastAsia="en-US"/>
              </w:rPr>
              <w:t>/</w:t>
            </w:r>
            <w:proofErr w:type="spellStart"/>
            <w:r w:rsidRPr="00D23E5C">
              <w:rPr>
                <w:rFonts w:eastAsia="Calibri"/>
                <w:iCs/>
                <w:szCs w:val="22"/>
                <w:lang w:val="el-GR" w:eastAsia="en-US"/>
              </w:rPr>
              <w:t>νση</w:t>
            </w:r>
            <w:proofErr w:type="spellEnd"/>
            <w:r w:rsidRPr="00D23E5C">
              <w:rPr>
                <w:rFonts w:eastAsia="Calibri"/>
                <w:iCs/>
                <w:szCs w:val="22"/>
                <w:lang w:val="el-GR" w:eastAsia="en-US"/>
              </w:rPr>
              <w:t>:</w:t>
            </w:r>
            <w:r w:rsidRPr="00D23E5C">
              <w:rPr>
                <w:rFonts w:eastAsia="Calibri"/>
                <w:szCs w:val="22"/>
                <w:lang w:val="el-GR" w:eastAsia="en-US"/>
              </w:rPr>
              <w:t xml:space="preserve"> ______________, οδός ______________, ΤΚ _____________</w:t>
            </w:r>
          </w:p>
          <w:p w14:paraId="1F52BD0C" w14:textId="77777777" w:rsidR="00D23E5C" w:rsidRPr="00D23E5C" w:rsidRDefault="00D23E5C" w:rsidP="00D23E5C">
            <w:pPr>
              <w:tabs>
                <w:tab w:val="left" w:pos="-2268"/>
                <w:tab w:val="left" w:pos="-2160"/>
                <w:tab w:val="left" w:pos="-2127"/>
                <w:tab w:val="left" w:pos="-1080"/>
              </w:tabs>
              <w:suppressAutoHyphens w:val="0"/>
              <w:spacing w:before="120" w:line="276" w:lineRule="auto"/>
              <w:rPr>
                <w:rFonts w:eastAsia="Calibri"/>
                <w:iCs/>
                <w:szCs w:val="22"/>
                <w:lang w:val="en-US" w:eastAsia="en-US"/>
              </w:rPr>
            </w:pPr>
            <w:proofErr w:type="spellStart"/>
            <w:r w:rsidRPr="00D23E5C">
              <w:rPr>
                <w:rFonts w:eastAsia="Calibri"/>
                <w:iCs/>
                <w:szCs w:val="22"/>
                <w:lang w:val="el-GR" w:eastAsia="en-US"/>
              </w:rPr>
              <w:t>Τηλ</w:t>
            </w:r>
            <w:proofErr w:type="spellEnd"/>
            <w:r w:rsidRPr="00D23E5C">
              <w:rPr>
                <w:rFonts w:eastAsia="Calibri"/>
                <w:iCs/>
                <w:szCs w:val="22"/>
                <w:lang w:val="el-GR" w:eastAsia="en-US"/>
              </w:rPr>
              <w:t>. __________</w:t>
            </w:r>
            <w:r w:rsidRPr="00D23E5C">
              <w:rPr>
                <w:rFonts w:eastAsia="Calibri"/>
                <w:iCs/>
                <w:szCs w:val="22"/>
                <w:lang w:val="en-US" w:eastAsia="en-US"/>
              </w:rPr>
              <w:t xml:space="preserve">  fax </w:t>
            </w:r>
            <w:r w:rsidRPr="00D23E5C">
              <w:rPr>
                <w:rFonts w:eastAsia="Calibri"/>
                <w:iCs/>
                <w:szCs w:val="22"/>
                <w:lang w:val="el-GR" w:eastAsia="en-US"/>
              </w:rPr>
              <w:t>__________________</w:t>
            </w:r>
          </w:p>
          <w:p w14:paraId="442B3F3D" w14:textId="77777777" w:rsidR="00D23E5C" w:rsidRPr="00D23E5C" w:rsidRDefault="00D23E5C" w:rsidP="00D23E5C">
            <w:pPr>
              <w:tabs>
                <w:tab w:val="left" w:pos="-2268"/>
                <w:tab w:val="left" w:pos="-2160"/>
                <w:tab w:val="left" w:pos="-2127"/>
                <w:tab w:val="left" w:pos="-1080"/>
              </w:tabs>
              <w:suppressAutoHyphens w:val="0"/>
              <w:spacing w:before="120" w:line="276" w:lineRule="auto"/>
              <w:rPr>
                <w:rFonts w:eastAsia="Calibri"/>
                <w:b/>
                <w:iCs/>
                <w:szCs w:val="22"/>
                <w:vertAlign w:val="superscript"/>
                <w:lang w:val="en-US" w:eastAsia="en-US"/>
              </w:rPr>
            </w:pPr>
            <w:r w:rsidRPr="00D23E5C">
              <w:rPr>
                <w:rFonts w:eastAsia="Calibri"/>
                <w:iCs/>
                <w:szCs w:val="22"/>
                <w:lang w:val="en-US" w:eastAsia="en-US"/>
              </w:rPr>
              <w:t>Email: ………………………</w:t>
            </w:r>
          </w:p>
        </w:tc>
      </w:tr>
    </w:tbl>
    <w:p w14:paraId="2AC54835" w14:textId="77777777" w:rsidR="00D23E5C" w:rsidRPr="00D23E5C" w:rsidRDefault="00D23E5C" w:rsidP="00D23E5C">
      <w:pPr>
        <w:tabs>
          <w:tab w:val="left" w:pos="-2268"/>
          <w:tab w:val="left" w:pos="-2160"/>
          <w:tab w:val="left" w:pos="-2127"/>
          <w:tab w:val="right" w:leader="dot" w:pos="9180"/>
        </w:tabs>
        <w:suppressAutoHyphens w:val="0"/>
        <w:spacing w:before="120"/>
        <w:rPr>
          <w:rFonts w:eastAsia="Calibri"/>
          <w:bCs/>
          <w:szCs w:val="22"/>
          <w:lang w:val="el-GR" w:eastAsia="en-US"/>
        </w:rPr>
      </w:pPr>
      <w:r w:rsidRPr="00D23E5C">
        <w:rPr>
          <w:rFonts w:eastAsia="Calibri"/>
          <w:bCs/>
          <w:szCs w:val="22"/>
          <w:lang w:val="el-GR" w:eastAsia="en-US"/>
        </w:rPr>
        <w:t>2. Σε κάθε περίπτωση, ο αποστολέας λαμβάνει κάθε αναγκαίο μέτρο για να εξασφαλίσει την παραλαβή του εγγράφου και την απόδειξή της.</w:t>
      </w:r>
    </w:p>
    <w:p w14:paraId="6D6FE468" w14:textId="77777777" w:rsidR="00D23E5C" w:rsidRPr="00D23E5C" w:rsidRDefault="00D23E5C" w:rsidP="00D23E5C">
      <w:pPr>
        <w:tabs>
          <w:tab w:val="left" w:pos="-2268"/>
          <w:tab w:val="left" w:pos="-2160"/>
          <w:tab w:val="left" w:pos="-2127"/>
          <w:tab w:val="right" w:leader="dot" w:pos="9180"/>
        </w:tabs>
        <w:suppressAutoHyphens w:val="0"/>
        <w:spacing w:before="120"/>
        <w:rPr>
          <w:rFonts w:eastAsia="Calibri"/>
          <w:bCs/>
          <w:szCs w:val="22"/>
          <w:lang w:val="el-GR" w:eastAsia="en-US"/>
        </w:rPr>
      </w:pPr>
      <w:r w:rsidRPr="00D23E5C">
        <w:rPr>
          <w:rFonts w:eastAsia="Calibri"/>
          <w:bCs/>
          <w:szCs w:val="22"/>
          <w:lang w:val="el-GR" w:eastAsia="en-US"/>
        </w:rPr>
        <w:t>3. Όποτε στην παρούσα γίνεται λόγος για ειδοποίηση, κοινοποίηση, συμφωνία, έγκριση, βεβαίωση, πιστοποίηση ή απόφαση, και εφόσον δεν προβλέπεται άλλως, η εν λόγω ειδοποίηση, κοινοποίηση, συμφωνία, έγκριση, πιστοποίηση, βεβαίωση ή απόφαση θα είναι γραπτή.</w:t>
      </w:r>
    </w:p>
    <w:p w14:paraId="2E5C133F" w14:textId="77777777" w:rsidR="00060941" w:rsidRDefault="00D23E5C" w:rsidP="00060941">
      <w:pPr>
        <w:tabs>
          <w:tab w:val="left" w:pos="-2268"/>
          <w:tab w:val="left" w:pos="-2160"/>
          <w:tab w:val="left" w:pos="-2127"/>
          <w:tab w:val="left" w:pos="-1080"/>
        </w:tabs>
        <w:suppressAutoHyphens w:val="0"/>
        <w:spacing w:after="0"/>
        <w:jc w:val="center"/>
        <w:rPr>
          <w:rFonts w:eastAsia="Calibri"/>
          <w:b/>
          <w:szCs w:val="22"/>
          <w:lang w:val="el-GR" w:eastAsia="en-US"/>
        </w:rPr>
      </w:pPr>
      <w:r w:rsidRPr="00D23E5C">
        <w:rPr>
          <w:rFonts w:eastAsia="Calibri"/>
          <w:b/>
          <w:szCs w:val="22"/>
          <w:lang w:val="el-GR" w:eastAsia="en-US"/>
        </w:rPr>
        <w:t xml:space="preserve">ΑΡΘΡΟ 4. </w:t>
      </w:r>
    </w:p>
    <w:p w14:paraId="5232104C" w14:textId="1D5B1448" w:rsidR="00D23E5C" w:rsidRPr="00D23E5C" w:rsidRDefault="00D23E5C" w:rsidP="00060941">
      <w:pPr>
        <w:tabs>
          <w:tab w:val="left" w:pos="-2268"/>
          <w:tab w:val="left" w:pos="-2160"/>
          <w:tab w:val="left" w:pos="-2127"/>
          <w:tab w:val="left" w:pos="-1080"/>
        </w:tabs>
        <w:suppressAutoHyphens w:val="0"/>
        <w:spacing w:after="0"/>
        <w:jc w:val="center"/>
        <w:rPr>
          <w:rFonts w:eastAsia="Calibri"/>
          <w:b/>
          <w:szCs w:val="22"/>
          <w:lang w:val="el-GR" w:eastAsia="en-US"/>
        </w:rPr>
      </w:pPr>
      <w:r w:rsidRPr="00D23E5C">
        <w:rPr>
          <w:rFonts w:eastAsia="Calibri"/>
          <w:b/>
          <w:szCs w:val="22"/>
          <w:lang w:val="el-GR" w:eastAsia="en-US"/>
        </w:rPr>
        <w:t>ΣΥΜΒΑΤΙΚΟ ΤΙΜΗΜΑ – ΧΡΗΜΑΤΟΔΟΤΗΣΗ</w:t>
      </w:r>
    </w:p>
    <w:p w14:paraId="65A81324" w14:textId="77777777" w:rsidR="00D23E5C" w:rsidRPr="00D23E5C" w:rsidRDefault="00D23E5C" w:rsidP="00D23E5C">
      <w:pPr>
        <w:tabs>
          <w:tab w:val="left" w:pos="-2268"/>
          <w:tab w:val="left" w:pos="-2160"/>
          <w:tab w:val="left" w:pos="-2127"/>
          <w:tab w:val="right" w:leader="dot" w:pos="9180"/>
        </w:tabs>
        <w:suppressAutoHyphens w:val="0"/>
        <w:spacing w:before="120"/>
        <w:rPr>
          <w:rFonts w:eastAsia="Calibri"/>
          <w:bCs/>
          <w:szCs w:val="22"/>
          <w:lang w:val="el-GR" w:eastAsia="en-US"/>
        </w:rPr>
      </w:pPr>
      <w:r w:rsidRPr="00D23E5C">
        <w:rPr>
          <w:rFonts w:eastAsia="Calibri"/>
          <w:bCs/>
          <w:szCs w:val="22"/>
          <w:lang w:val="el-GR" w:eastAsia="en-US"/>
        </w:rPr>
        <w:t>Το συμβατικό τίμημα για την προμήθεια ανέρχεται στο ποσό των ________________________</w:t>
      </w:r>
      <w:r w:rsidRPr="00D23E5C">
        <w:rPr>
          <w:rFonts w:eastAsia="Calibri"/>
          <w:bCs/>
          <w:i/>
          <w:szCs w:val="22"/>
          <w:lang w:val="el-GR" w:eastAsia="en-US"/>
        </w:rPr>
        <w:t>(ολογράφως)</w:t>
      </w:r>
      <w:r w:rsidRPr="00D23E5C">
        <w:rPr>
          <w:rFonts w:eastAsia="Calibri"/>
          <w:bCs/>
          <w:szCs w:val="22"/>
          <w:lang w:val="el-GR" w:eastAsia="en-US"/>
        </w:rPr>
        <w:t xml:space="preserve"> (______________€) προ ΦΠΑ, ήτοι _________________________________</w:t>
      </w:r>
      <w:r w:rsidRPr="00D23E5C">
        <w:rPr>
          <w:rFonts w:eastAsia="Calibri"/>
          <w:bCs/>
          <w:i/>
          <w:szCs w:val="22"/>
          <w:lang w:val="el-GR" w:eastAsia="en-US"/>
        </w:rPr>
        <w:t>(ολογράφως)</w:t>
      </w:r>
      <w:r w:rsidRPr="00D23E5C">
        <w:rPr>
          <w:rFonts w:eastAsia="Calibri"/>
          <w:bCs/>
          <w:szCs w:val="22"/>
          <w:lang w:val="el-GR" w:eastAsia="en-US"/>
        </w:rPr>
        <w:t xml:space="preserve">  (_______________€) συμπεριλαμβανομένου  ΦΠΑ, που ορίζεται στην κατακυρωτική απόφαση.  </w:t>
      </w:r>
    </w:p>
    <w:p w14:paraId="1093CEB5" w14:textId="77777777" w:rsidR="003E2EF4" w:rsidRDefault="00D23E5C" w:rsidP="003E2EF4">
      <w:pPr>
        <w:tabs>
          <w:tab w:val="left" w:pos="-2268"/>
          <w:tab w:val="left" w:pos="-2160"/>
          <w:tab w:val="left" w:pos="-2127"/>
          <w:tab w:val="right" w:leader="dot" w:pos="9180"/>
        </w:tabs>
        <w:suppressAutoHyphens w:val="0"/>
        <w:spacing w:before="120"/>
        <w:rPr>
          <w:rFonts w:eastAsia="Calibri"/>
          <w:bCs/>
          <w:szCs w:val="22"/>
          <w:lang w:val="el-GR" w:eastAsia="en-US"/>
        </w:rPr>
      </w:pPr>
      <w:r w:rsidRPr="00D23E5C">
        <w:rPr>
          <w:rFonts w:eastAsia="Calibri"/>
          <w:bCs/>
          <w:szCs w:val="22"/>
          <w:lang w:val="el-GR" w:eastAsia="en-US"/>
        </w:rPr>
        <w:t>Στο συμβατικό τίμημα περιλαμβάνονται η αμοιβή του Αναδόχου και όλες ανεξαιρέτως οι δαπάνες για την εκτέλεση της παρούσας χωρίς καμία επιβάρυνση της Αναθέτουσας Αρχής, έστω και από επιγενόμενη αιτία. Ο Ανάδοχος επιβαρύνεται με κάθε νόμιμη ασφαλιστική εισφορά και πάσης φύσεως φορολογικών και άλλων επιβαρύνσεων υπέρ του Δημοσίου ή οποιουδήποτε τρίτου, καθώς και κρατήσεις υπέρ νομικών προσώπων ή άλλων οργανισμών σύμ</w:t>
      </w:r>
      <w:r w:rsidR="003E2EF4">
        <w:rPr>
          <w:rFonts w:eastAsia="Calibri"/>
          <w:bCs/>
          <w:szCs w:val="22"/>
          <w:lang w:val="el-GR" w:eastAsia="en-US"/>
        </w:rPr>
        <w:t>φωνα με την ισχύουσα νομοθεσία.</w:t>
      </w:r>
    </w:p>
    <w:p w14:paraId="59611116" w14:textId="116DA27D" w:rsidR="00A83CE1" w:rsidRPr="003E2EF4" w:rsidRDefault="001518C8" w:rsidP="003E2EF4">
      <w:pPr>
        <w:tabs>
          <w:tab w:val="left" w:pos="-2268"/>
          <w:tab w:val="left" w:pos="-2160"/>
          <w:tab w:val="left" w:pos="-2127"/>
          <w:tab w:val="right" w:leader="dot" w:pos="9180"/>
        </w:tabs>
        <w:suppressAutoHyphens w:val="0"/>
        <w:spacing w:before="120"/>
        <w:rPr>
          <w:rFonts w:eastAsia="Calibri"/>
          <w:bCs/>
          <w:szCs w:val="22"/>
          <w:lang w:val="el-GR" w:eastAsia="en-US"/>
        </w:rPr>
      </w:pPr>
      <w:r w:rsidRPr="001518C8">
        <w:rPr>
          <w:lang w:val="el-GR" w:eastAsia="zh-CN"/>
        </w:rPr>
        <w:t xml:space="preserve">Η παρούσα σύμβαση χρηματοδοτείται από την Ευρωπαϊκή Ένωση (Ευρωπαϊκό Κοινωνικό Ταμείο) και από εθνικούς πόρους μέσω του Προγράμματος Δημοσίων Επενδύσεων, στο πλαίσιο των Αξόνων Προτεραιότητας (ΑΠ) 6, 8 και 9 του Επιχειρησιακού Προγράμματος (Ε.Π.) «Ανθρώπινο Δυναμικό &amp; Κοινωνική Συνοχή» ΕΣΠΑ 2021-2027. </w:t>
      </w:r>
      <w:r w:rsidR="00917BB0">
        <w:rPr>
          <w:lang w:val="el-GR" w:eastAsia="zh-CN"/>
        </w:rPr>
        <w:t xml:space="preserve"> </w:t>
      </w:r>
      <w:r w:rsidRPr="00917BB0">
        <w:rPr>
          <w:lang w:val="el-GR" w:eastAsia="zh-CN"/>
        </w:rPr>
        <w:t xml:space="preserve">Συγκεκριμένα, χρηματοδοτείται από τον προϋπολογισμό των ακόλουθων Πράξεων του Ε.Π. : «Ανθρώπινο Δυναμικό &amp; Κοινωνική Συνοχή»: </w:t>
      </w:r>
    </w:p>
    <w:p w14:paraId="63A045F8" w14:textId="486FC0CE" w:rsidR="001518C8" w:rsidRPr="00A83CE1" w:rsidRDefault="001518C8" w:rsidP="009152C6">
      <w:pPr>
        <w:suppressAutoHyphens w:val="0"/>
        <w:spacing w:after="60" w:line="276" w:lineRule="auto"/>
        <w:ind w:left="502"/>
        <w:contextualSpacing/>
        <w:rPr>
          <w:lang w:val="el-GR" w:eastAsia="zh-CN"/>
        </w:rPr>
      </w:pPr>
      <w:r w:rsidRPr="00A83CE1">
        <w:rPr>
          <w:lang w:val="el-GR" w:eastAsia="zh-CN"/>
        </w:rPr>
        <w:t>1</w:t>
      </w:r>
      <w:r w:rsidR="00A83CE1" w:rsidRPr="00A83CE1">
        <w:rPr>
          <w:lang w:val="el-GR" w:eastAsia="zh-CN"/>
        </w:rPr>
        <w:t xml:space="preserve">. </w:t>
      </w:r>
      <w:r w:rsidRPr="00A83CE1">
        <w:rPr>
          <w:lang w:val="el-GR" w:eastAsia="zh-CN"/>
        </w:rPr>
        <w:t xml:space="preserve">«Υποστήριξη Λειτουργίας Ολοημέρου Νηπιαγωγείου και Επέκταση της Λειτουργίας του», με Κωδικό ΟΠΣ 6001764 και ΣΑΕ Χρηματοδότησης: Ε6457/2023ΣΕ64570006 (Απόφαση Ένταξης: 73415/11-08-2023 (ΑΔΑ: ΡΩΤΡΗ-Ψ31)   </w:t>
      </w:r>
    </w:p>
    <w:p w14:paraId="16A925B8" w14:textId="02447562" w:rsidR="001518C8" w:rsidRPr="001518C8" w:rsidRDefault="001518C8" w:rsidP="009152C6">
      <w:pPr>
        <w:suppressAutoHyphens w:val="0"/>
        <w:spacing w:after="60" w:line="276" w:lineRule="auto"/>
        <w:ind w:left="502"/>
        <w:contextualSpacing/>
        <w:rPr>
          <w:lang w:val="el-GR" w:eastAsia="zh-CN"/>
        </w:rPr>
      </w:pPr>
      <w:r w:rsidRPr="001518C8">
        <w:rPr>
          <w:lang w:val="el-GR" w:eastAsia="zh-CN"/>
        </w:rPr>
        <w:t>2. «Υποστήριξη Λειτουργίας Ολοήμερου Δημοτικού Σχολείου και Επέκταση της Λειτουργίας του», με Κωδικό ΟΠΣ 6001774 και ΣΑΕ Χρηματοδότησης: Ε6457/ 2023ΣΕ64570007 (Απόφαση Ένταξης: 73422/11-08-2023 (ΑΔΑ: Ρ696Η-8ΓΜ)</w:t>
      </w:r>
    </w:p>
    <w:p w14:paraId="7218C986" w14:textId="20A7D285" w:rsidR="001518C8" w:rsidRPr="001518C8" w:rsidRDefault="001518C8" w:rsidP="009152C6">
      <w:pPr>
        <w:suppressAutoHyphens w:val="0"/>
        <w:spacing w:after="60" w:line="276" w:lineRule="auto"/>
        <w:ind w:left="502"/>
        <w:contextualSpacing/>
        <w:rPr>
          <w:lang w:val="el-GR" w:eastAsia="zh-CN"/>
        </w:rPr>
      </w:pPr>
      <w:r w:rsidRPr="001518C8">
        <w:rPr>
          <w:lang w:val="el-GR" w:eastAsia="zh-CN"/>
        </w:rPr>
        <w:t xml:space="preserve">3.«Ενισχυτική διδασκαλία στη Δευτεροβάθμια Εκπαίδευση», με Κωδικό ΟΠΣ 6001775 και ΣΑΕ Χρηματοδότησης: Ε6457/2023ΣΕ64570009 (Απόφαση Ένταξης: 100269/30-10-2023(ΑΔΑ: ΨΡΧΞΗ-ΗΩΤ) </w:t>
      </w:r>
    </w:p>
    <w:p w14:paraId="3BF81709" w14:textId="61440D0F" w:rsidR="001518C8" w:rsidRPr="001518C8" w:rsidRDefault="001518C8" w:rsidP="009152C6">
      <w:pPr>
        <w:suppressAutoHyphens w:val="0"/>
        <w:spacing w:after="60" w:line="276" w:lineRule="auto"/>
        <w:ind w:left="502"/>
        <w:contextualSpacing/>
        <w:rPr>
          <w:lang w:val="el-GR" w:eastAsia="zh-CN"/>
        </w:rPr>
      </w:pPr>
      <w:r w:rsidRPr="001518C8">
        <w:rPr>
          <w:lang w:val="el-GR" w:eastAsia="zh-CN"/>
        </w:rPr>
        <w:t>4. «Ενίσχυση και Ενδυνάμωση της Κοινωνικοσυναισθηματικής Ανάπτυξης και Ανθεκτικότητας Μέσω του Θεσμού Ψυχολόγου και Κοινωνικού Λειτουργού», με Κωδικό ΟΠΣ  6001779 και ΣΑΕ Χρηματοδότησης: Ε6457/ 2023ΣΕ64570003 (Απόφαση Ένταξης: 73277/11-08-2023 (ΑΔΑ: ΨΤΘΤΗ-6ΗΘ)</w:t>
      </w:r>
    </w:p>
    <w:p w14:paraId="379889C3" w14:textId="0AB5E300" w:rsidR="001518C8" w:rsidRPr="001518C8" w:rsidRDefault="001518C8" w:rsidP="009152C6">
      <w:pPr>
        <w:suppressAutoHyphens w:val="0"/>
        <w:spacing w:after="60" w:line="276" w:lineRule="auto"/>
        <w:ind w:left="502"/>
        <w:contextualSpacing/>
        <w:rPr>
          <w:lang w:val="el-GR" w:eastAsia="zh-CN"/>
        </w:rPr>
      </w:pPr>
      <w:r w:rsidRPr="001518C8">
        <w:rPr>
          <w:lang w:val="el-GR" w:eastAsia="zh-CN"/>
        </w:rPr>
        <w:t>5. «Υποστήριξη αναβάθμισης της Μουσικής Εκπαίδευσης των Μουσικών Σχολείων» με Κωδικό ΟΠΣ 6001981 και ΣΑΕ Χρηματοδότησης: Ε6457/2023ΣΕ64570002 (Απόφαση Ένταξης: 73277/11-08-2023 (ΑΔΑ: ΨΤΘΤΗ-6ΗΘ)</w:t>
      </w:r>
    </w:p>
    <w:p w14:paraId="71E9E158" w14:textId="7ED235B6" w:rsidR="001518C8" w:rsidRPr="001518C8" w:rsidRDefault="001518C8" w:rsidP="009152C6">
      <w:pPr>
        <w:suppressAutoHyphens w:val="0"/>
        <w:spacing w:after="60" w:line="276" w:lineRule="auto"/>
        <w:ind w:left="502"/>
        <w:contextualSpacing/>
        <w:rPr>
          <w:lang w:val="el-GR" w:eastAsia="zh-CN"/>
        </w:rPr>
      </w:pPr>
      <w:r w:rsidRPr="001518C8">
        <w:rPr>
          <w:lang w:val="el-GR" w:eastAsia="zh-CN"/>
        </w:rPr>
        <w:t>6. «Εισαγωγή της Αγγλικής Γλώσσας στην Προσχολική Εκπαίδευση» με Κωδικό ΟΠΣ 6001982 και ΣΑΕ Χρηματοδότησης: Ε6457/2023ΣΕ64570000 (Απόφαση Ένταξης: 73249/11-08-2023 (ΑΔΑ: 6ΨΧΞΗ-ΓΦ8)</w:t>
      </w:r>
    </w:p>
    <w:p w14:paraId="3476CF33" w14:textId="61638897" w:rsidR="001518C8" w:rsidRPr="001518C8" w:rsidRDefault="001518C8" w:rsidP="009152C6">
      <w:pPr>
        <w:suppressAutoHyphens w:val="0"/>
        <w:spacing w:after="60" w:line="276" w:lineRule="auto"/>
        <w:ind w:left="502"/>
        <w:contextualSpacing/>
        <w:rPr>
          <w:lang w:val="el-GR" w:eastAsia="zh-CN"/>
        </w:rPr>
      </w:pPr>
      <w:r w:rsidRPr="001518C8">
        <w:rPr>
          <w:lang w:val="el-GR" w:eastAsia="zh-CN"/>
        </w:rPr>
        <w:t>7. «Ενισχυτική Διδασκαλία Για Παροχή Υποστηρικτικού Προγράμματος Διδασκαλίας Σε Πανελληνίως Εξεταζόμενα Μαθήματα που δε Διδάσκονται Ενδοσχολικά» με Κωδικό ΟΠΣ 6001780 και ΣΑΕ Χρηματοδότησης: Ε6457/2023ΣΕ64570010 (Απόφαση Ένταξης: 101847 /01-11-2023(ΑΔΑ: ΨΤΧΕΗ-02Ν)</w:t>
      </w:r>
    </w:p>
    <w:p w14:paraId="4CF7B676" w14:textId="2ABC5E66" w:rsidR="001518C8" w:rsidRPr="001518C8" w:rsidRDefault="001518C8" w:rsidP="009152C6">
      <w:pPr>
        <w:suppressAutoHyphens w:val="0"/>
        <w:spacing w:after="60" w:line="276" w:lineRule="auto"/>
        <w:ind w:left="502"/>
        <w:contextualSpacing/>
        <w:rPr>
          <w:lang w:val="el-GR" w:eastAsia="zh-CN"/>
        </w:rPr>
      </w:pPr>
      <w:r w:rsidRPr="001518C8">
        <w:rPr>
          <w:lang w:val="el-GR" w:eastAsia="zh-CN"/>
        </w:rPr>
        <w:t>8.«Αναδιαμόρφωση και υποστήριξη των Τάξεων Υποδοχής και ΔΥΕΠ, σχολικά έτη 2023-2026», με Κωδικό ΟΠΣ 6001589 και ΣΑΕ Χρηματοδότησης: 2023ΣΕ64570001 (Απόφαση Ένταξης: 73262/11-08-2023 (ΑΔΑ: ΩΝΙΜΗ-ΠΦΡ)</w:t>
      </w:r>
    </w:p>
    <w:p w14:paraId="561FAC06" w14:textId="61F613EA" w:rsidR="001518C8" w:rsidRPr="00C62E6F" w:rsidRDefault="001518C8" w:rsidP="009152C6">
      <w:pPr>
        <w:suppressAutoHyphens w:val="0"/>
        <w:spacing w:after="60" w:line="276" w:lineRule="auto"/>
        <w:ind w:left="502"/>
        <w:contextualSpacing/>
        <w:rPr>
          <w:lang w:val="el-GR" w:eastAsia="zh-CN"/>
        </w:rPr>
      </w:pPr>
      <w:r w:rsidRPr="001518C8">
        <w:rPr>
          <w:lang w:val="el-GR" w:eastAsia="zh-CN"/>
        </w:rPr>
        <w:t>9.«Υποστήριξη ενιαίας συστηματικής φοίτησης και συμπερίληψης στην εκπαίδευση μαθητών με αναπηρία ή και ειδικές εκπαιδευτικές ανάγκες (ΣΜΕΑΕ &amp; ΤΕ), σχολικά έτη 2022-2026», με Κωδικό ΟΠΣ 6001626 και ΣΑΕ Χρηματοδότησης: 2023ΣΕ64570005 (Απόφαση Ένταξης: 73376/11-08-2023 (ΑΔΑ: 9ΠΨΕΗ-Π2Η)</w:t>
      </w:r>
    </w:p>
    <w:p w14:paraId="2AC1D97B" w14:textId="5E78A1E1" w:rsidR="00DA1765" w:rsidRPr="00DA1765" w:rsidRDefault="00DA1765" w:rsidP="009152C6">
      <w:pPr>
        <w:suppressAutoHyphens w:val="0"/>
        <w:spacing w:after="60" w:line="276" w:lineRule="auto"/>
        <w:ind w:left="502"/>
        <w:contextualSpacing/>
        <w:rPr>
          <w:lang w:val="el-GR" w:eastAsia="zh-CN"/>
        </w:rPr>
      </w:pPr>
      <w:r w:rsidRPr="00DA1765">
        <w:rPr>
          <w:lang w:val="el-GR" w:eastAsia="zh-CN"/>
        </w:rPr>
        <w:t>10.«Υποστήριξη Εγγραμματισμών και Κοινωνικοσυναισθηματικής Ανάπτυξης Μαθητών Επαγγελματικής Εκπαίδευσης», με Κωδικό ΟΠΣ 6001947 και ΣΑΕ Χρηματοδότησης: Ε6457/2023ΣΕ64570004 (Απόφαση Ένταξης: 73323/11/08/2023 (ΑΔΑ: 90Υ7Η-Ρ14)</w:t>
      </w:r>
    </w:p>
    <w:p w14:paraId="1817563F" w14:textId="3F7D518F" w:rsidR="001518C8" w:rsidRPr="001518C8" w:rsidRDefault="00DA1765" w:rsidP="009152C6">
      <w:pPr>
        <w:suppressAutoHyphens w:val="0"/>
        <w:spacing w:after="60" w:line="276" w:lineRule="auto"/>
        <w:ind w:left="502"/>
        <w:contextualSpacing/>
        <w:rPr>
          <w:lang w:val="el-GR" w:eastAsia="zh-CN"/>
        </w:rPr>
      </w:pPr>
      <w:r>
        <w:rPr>
          <w:lang w:val="el-GR" w:eastAsia="zh-CN"/>
        </w:rPr>
        <w:t>1</w:t>
      </w:r>
      <w:r w:rsidRPr="00DA1765">
        <w:rPr>
          <w:lang w:val="el-GR" w:eastAsia="zh-CN"/>
        </w:rPr>
        <w:t>1</w:t>
      </w:r>
      <w:r w:rsidR="001518C8" w:rsidRPr="001518C8">
        <w:rPr>
          <w:lang w:val="el-GR" w:eastAsia="zh-CN"/>
        </w:rPr>
        <w:t xml:space="preserve">.«Πρόγραμμα ανάπτυξης και ενδυνάμωσης διεπιστημονικών συμβουλευτικών και υποστηρικτικών δομών και μαθησιακής υποστήριξης/ συνεκπαίδευσης μαθητών/ τριών με αναπηρία ή/και ειδικές εκπαιδευτικές ανάγκες για την ισότιμη πρόσβαση και συμπερίληψη στην εκπαίδευση» στα Προγράμματα: </w:t>
      </w:r>
    </w:p>
    <w:p w14:paraId="52547039" w14:textId="77777777" w:rsidR="001518C8" w:rsidRPr="001518C8" w:rsidRDefault="001518C8" w:rsidP="009152C6">
      <w:pPr>
        <w:suppressAutoHyphens w:val="0"/>
        <w:spacing w:after="60" w:line="276" w:lineRule="auto"/>
        <w:ind w:left="502"/>
        <w:contextualSpacing/>
        <w:rPr>
          <w:lang w:val="el-GR" w:eastAsia="zh-CN"/>
        </w:rPr>
      </w:pPr>
      <w:r w:rsidRPr="001518C8">
        <w:rPr>
          <w:lang w:val="el-GR" w:eastAsia="zh-CN"/>
        </w:rPr>
        <w:t>•«Ανατολική Μακεδονία, Θράκη 2021-2027» με Κωδικό ΟΠΣ 6001502 και ΣΑΕ Χρηματοδότησης: 2023ΕΠ03170011 (Απόφαση Ένταξης: 4996/02-08-2023 (ΑΔΑ:Ψ8ΧΝ7ΛΒ-ΦΙΙ)</w:t>
      </w:r>
    </w:p>
    <w:p w14:paraId="0C622389" w14:textId="77777777" w:rsidR="001518C8" w:rsidRPr="001518C8" w:rsidRDefault="001518C8" w:rsidP="009152C6">
      <w:pPr>
        <w:suppressAutoHyphens w:val="0"/>
        <w:spacing w:after="60" w:line="276" w:lineRule="auto"/>
        <w:ind w:left="502"/>
        <w:contextualSpacing/>
        <w:rPr>
          <w:lang w:val="el-GR" w:eastAsia="zh-CN"/>
        </w:rPr>
      </w:pPr>
      <w:r w:rsidRPr="001518C8">
        <w:rPr>
          <w:lang w:val="el-GR" w:eastAsia="zh-CN"/>
        </w:rPr>
        <w:t>•«Αττική 2021-2027» με Κωδικό ΟΠΣ 6001498 και ΣΑΕ Χρηματοδότησης: 2023ΕΠ08570010 (Απόφαση Ένταξης: 2409/20-07-2023 (ΑΔΑ: ΨΑΗ97Λ7-Ι1Δ)</w:t>
      </w:r>
    </w:p>
    <w:p w14:paraId="2BF9F6AB" w14:textId="77777777" w:rsidR="001518C8" w:rsidRPr="001518C8" w:rsidRDefault="001518C8" w:rsidP="009152C6">
      <w:pPr>
        <w:suppressAutoHyphens w:val="0"/>
        <w:spacing w:after="60" w:line="276" w:lineRule="auto"/>
        <w:ind w:left="502"/>
        <w:contextualSpacing/>
        <w:rPr>
          <w:lang w:val="el-GR" w:eastAsia="zh-CN"/>
        </w:rPr>
      </w:pPr>
      <w:r w:rsidRPr="001518C8">
        <w:rPr>
          <w:lang w:val="el-GR" w:eastAsia="zh-CN"/>
        </w:rPr>
        <w:t>•«Βόρειο Αιγαίο 2021-2027» με Κωδικό ΟΠΣ 6001800 και ΣΑΕ Χρηματοδότησης: 2023ΕΠ08870002 (Απόφαση Ένταξης: 1788/31-07-2023 (ΑΔΑ: 66ΚΙ7ΛΩ-ΨΞΥ)</w:t>
      </w:r>
    </w:p>
    <w:p w14:paraId="2F78C4EE" w14:textId="77777777" w:rsidR="001518C8" w:rsidRPr="001518C8" w:rsidRDefault="001518C8" w:rsidP="009152C6">
      <w:pPr>
        <w:suppressAutoHyphens w:val="0"/>
        <w:spacing w:after="60" w:line="276" w:lineRule="auto"/>
        <w:ind w:left="502"/>
        <w:contextualSpacing/>
        <w:rPr>
          <w:lang w:val="el-GR" w:eastAsia="zh-CN"/>
        </w:rPr>
      </w:pPr>
      <w:r w:rsidRPr="001518C8">
        <w:rPr>
          <w:lang w:val="el-GR" w:eastAsia="zh-CN"/>
        </w:rPr>
        <w:t>•«Δυτική Ελλάδα 2021-2027» με Κωδικό ΟΠΣ 6001512 και ΣΑΕ Χρηματοδότησης: 2023ΕΠ00170006 (Απόφαση Ένταξης: 3991/20-07-2023 (ΑΔΑ: 90ΨΗ7Λ6-Ψ7Α)</w:t>
      </w:r>
    </w:p>
    <w:p w14:paraId="4727AAE3" w14:textId="77777777" w:rsidR="001518C8" w:rsidRPr="001518C8" w:rsidRDefault="001518C8" w:rsidP="009152C6">
      <w:pPr>
        <w:suppressAutoHyphens w:val="0"/>
        <w:spacing w:after="60" w:line="276" w:lineRule="auto"/>
        <w:ind w:left="502"/>
        <w:contextualSpacing/>
        <w:rPr>
          <w:lang w:val="el-GR" w:eastAsia="zh-CN"/>
        </w:rPr>
      </w:pPr>
      <w:r w:rsidRPr="001518C8">
        <w:rPr>
          <w:lang w:val="el-GR" w:eastAsia="zh-CN"/>
        </w:rPr>
        <w:t>•«Πρόγραμμα Ήπειρος 2021-2027» με Κωδικό ΟΠΣ 6001679 και ΣΑΕ Χρηματοδότησης: 2023ΕΠ01870006 (Απόφαση Ένταξης: 2132/26-07-2023 (ΑΔΑ: 6ΔΘ17Λ9-ΜΤ4)</w:t>
      </w:r>
    </w:p>
    <w:p w14:paraId="57D3AACB" w14:textId="77777777" w:rsidR="001518C8" w:rsidRPr="001518C8" w:rsidRDefault="001518C8" w:rsidP="009152C6">
      <w:pPr>
        <w:suppressAutoHyphens w:val="0"/>
        <w:spacing w:after="60" w:line="276" w:lineRule="auto"/>
        <w:ind w:left="502"/>
        <w:contextualSpacing/>
        <w:rPr>
          <w:lang w:val="el-GR" w:eastAsia="zh-CN"/>
        </w:rPr>
      </w:pPr>
      <w:r w:rsidRPr="001518C8">
        <w:rPr>
          <w:lang w:val="el-GR" w:eastAsia="zh-CN"/>
        </w:rPr>
        <w:t>•«Θεσσαλία 2021-2027» με Κωδικό ΟΠΣ 6001660 και ΣΑΕ Χρηματοδότησης: 2023ΕΠ00670002 (Απόφαση Ένταξης: 4881/03-08-2023 (ΑΔΑ: ΕΟΥΗ7ΛΡ-ΣΥΝ)</w:t>
      </w:r>
    </w:p>
    <w:p w14:paraId="6E4C0FE6" w14:textId="77777777" w:rsidR="001518C8" w:rsidRPr="001518C8" w:rsidRDefault="001518C8" w:rsidP="009152C6">
      <w:pPr>
        <w:suppressAutoHyphens w:val="0"/>
        <w:spacing w:after="60" w:line="276" w:lineRule="auto"/>
        <w:ind w:left="502"/>
        <w:contextualSpacing/>
        <w:rPr>
          <w:lang w:val="el-GR" w:eastAsia="zh-CN"/>
        </w:rPr>
      </w:pPr>
      <w:r w:rsidRPr="001518C8">
        <w:rPr>
          <w:lang w:val="el-GR" w:eastAsia="zh-CN"/>
        </w:rPr>
        <w:t>•«Δυτική Μακεδονία 2021-2027» με Κωδικό ΟΠΣ 6001698 και ΣΑΕ Χρηματοδότησης: 2023ΕΠ00570002 (Απόφαση Ένταξης: 3162/31-7-2023 (ΑΔΑ:6ΔΓΞ7ΛΨ-Φ8Ε)</w:t>
      </w:r>
    </w:p>
    <w:p w14:paraId="770AE8CE" w14:textId="77777777" w:rsidR="001518C8" w:rsidRPr="001518C8" w:rsidRDefault="001518C8" w:rsidP="009152C6">
      <w:pPr>
        <w:suppressAutoHyphens w:val="0"/>
        <w:spacing w:after="60" w:line="276" w:lineRule="auto"/>
        <w:ind w:left="502"/>
        <w:contextualSpacing/>
        <w:rPr>
          <w:lang w:val="el-GR" w:eastAsia="zh-CN"/>
        </w:rPr>
      </w:pPr>
      <w:r w:rsidRPr="001518C8">
        <w:rPr>
          <w:lang w:val="el-GR" w:eastAsia="zh-CN"/>
        </w:rPr>
        <w:t>•«Ιόνια Νησιά 2021-2027» με Κωδικό ΟΠΣ 6001727 και ΣΑΕ Χρηματοδότησης: 2023ΕΠ02270002 (Απόφαση Ένταξης: 2104/02-08-2023 (ΑΔΑ: ΨΩΠΜ7ΛΕ-ΙΗ6)</w:t>
      </w:r>
    </w:p>
    <w:p w14:paraId="78922995" w14:textId="77777777" w:rsidR="001518C8" w:rsidRPr="001518C8" w:rsidRDefault="001518C8" w:rsidP="009152C6">
      <w:pPr>
        <w:suppressAutoHyphens w:val="0"/>
        <w:spacing w:after="60" w:line="276" w:lineRule="auto"/>
        <w:ind w:left="502"/>
        <w:contextualSpacing/>
        <w:rPr>
          <w:lang w:val="el-GR" w:eastAsia="zh-CN"/>
        </w:rPr>
      </w:pPr>
      <w:r w:rsidRPr="001518C8">
        <w:rPr>
          <w:lang w:val="el-GR" w:eastAsia="zh-CN"/>
        </w:rPr>
        <w:t>•«Κεντρική Μακεδονία 2021-2027» με Κωδικό ΟΠΣ 6001554 και ΣΑΕ Χρηματοδότησης: 2023ΕΠ00870053 (Απόφαση Ένταξης: 3498/28-07-2023 (ΑΔΑ: 6ΖΖΗ7ΛΛ-ΞΘΓ)</w:t>
      </w:r>
    </w:p>
    <w:p w14:paraId="1A5237FC" w14:textId="77777777" w:rsidR="001518C8" w:rsidRPr="001518C8" w:rsidRDefault="001518C8" w:rsidP="009152C6">
      <w:pPr>
        <w:suppressAutoHyphens w:val="0"/>
        <w:spacing w:after="60" w:line="276" w:lineRule="auto"/>
        <w:ind w:left="502"/>
        <w:contextualSpacing/>
        <w:rPr>
          <w:lang w:val="el-GR" w:eastAsia="zh-CN"/>
        </w:rPr>
      </w:pPr>
      <w:r w:rsidRPr="001518C8">
        <w:rPr>
          <w:lang w:val="el-GR" w:eastAsia="zh-CN"/>
        </w:rPr>
        <w:t>•«Κρήτη 2021-2027» με Κωδικό ΟΠΣ 6001753 και ΣΑΕ Χρηματοδότησης: 2023ΕΠ00270005 (Απόφαση Ένταξης: 3711/20-07-2023 (ΑΔΑ: 6Η547ΛΚ-ΥΦΖ)</w:t>
      </w:r>
    </w:p>
    <w:p w14:paraId="5F3A85F4" w14:textId="77777777" w:rsidR="001518C8" w:rsidRPr="001518C8" w:rsidRDefault="001518C8" w:rsidP="009152C6">
      <w:pPr>
        <w:suppressAutoHyphens w:val="0"/>
        <w:spacing w:after="60" w:line="276" w:lineRule="auto"/>
        <w:ind w:left="502"/>
        <w:contextualSpacing/>
        <w:rPr>
          <w:lang w:val="el-GR" w:eastAsia="zh-CN"/>
        </w:rPr>
      </w:pPr>
      <w:r w:rsidRPr="001518C8">
        <w:rPr>
          <w:lang w:val="el-GR" w:eastAsia="zh-CN"/>
        </w:rPr>
        <w:t>•«Νότιο Αιγαίο 2021-2027» με Κωδικό ΟΠΣ 6001680 και ΣΑΕ Χρηματοδότησης: 2023ΕΠ06770039 (Απόφαση Ένταξης: 2956/28-07-2023 (ΑΔΑ: 9ΕΦ17ΛΞ-ΕΩ6)</w:t>
      </w:r>
    </w:p>
    <w:p w14:paraId="6331BF73" w14:textId="77777777" w:rsidR="001518C8" w:rsidRPr="001518C8" w:rsidRDefault="001518C8" w:rsidP="009152C6">
      <w:pPr>
        <w:suppressAutoHyphens w:val="0"/>
        <w:spacing w:after="60" w:line="276" w:lineRule="auto"/>
        <w:ind w:left="502"/>
        <w:contextualSpacing/>
        <w:rPr>
          <w:lang w:val="el-GR" w:eastAsia="zh-CN"/>
        </w:rPr>
      </w:pPr>
      <w:r w:rsidRPr="001518C8">
        <w:rPr>
          <w:lang w:val="el-GR" w:eastAsia="zh-CN"/>
        </w:rPr>
        <w:t>•«Πελοπόννησος 2021-2027» με Κωδικό ΟΠΣ 6001610 και ΣΑΕ Χρηματοδότησης: 2023ΕΠ02670023 (Απόφαση Ένταξης: 258748/26-07-2023 (ΑΔΑ: Ψ38Σ7Λ1-ΙΝΝ)</w:t>
      </w:r>
    </w:p>
    <w:p w14:paraId="1EC23CEF" w14:textId="77777777" w:rsidR="001518C8" w:rsidRDefault="001518C8" w:rsidP="009152C6">
      <w:pPr>
        <w:suppressAutoHyphens w:val="0"/>
        <w:spacing w:after="60" w:line="276" w:lineRule="auto"/>
        <w:ind w:left="502"/>
        <w:contextualSpacing/>
        <w:rPr>
          <w:lang w:val="el-GR" w:eastAsia="zh-CN"/>
        </w:rPr>
      </w:pPr>
      <w:r w:rsidRPr="001518C8">
        <w:rPr>
          <w:lang w:val="el-GR" w:eastAsia="zh-CN"/>
        </w:rPr>
        <w:t>•«Στερεά Ελλάδα 2021-2027» με Κωδικό ΟΠΣ 6001541 και ΣΑΕ Χρηματοδότησης: 2023ΕΠ05670002 (Απόφαση Ένταξης: 2502/27-07-2023 (ΑΔΑ: ΨΣΦΧ7ΛΗ-ΡΙ5)</w:t>
      </w:r>
    </w:p>
    <w:p w14:paraId="35B979EB" w14:textId="77777777" w:rsidR="00D23E5C" w:rsidRDefault="00D23E5C" w:rsidP="009152C6">
      <w:pPr>
        <w:suppressAutoHyphens w:val="0"/>
        <w:spacing w:after="200" w:line="276" w:lineRule="auto"/>
        <w:rPr>
          <w:rFonts w:eastAsia="Calibri"/>
          <w:bCs/>
          <w:szCs w:val="22"/>
          <w:lang w:val="el-GR" w:eastAsia="en-US"/>
        </w:rPr>
      </w:pPr>
      <w:r w:rsidRPr="00D23E5C">
        <w:rPr>
          <w:rFonts w:eastAsia="Calibri"/>
          <w:bCs/>
          <w:szCs w:val="22"/>
          <w:lang w:val="el-GR" w:eastAsia="en-US"/>
        </w:rPr>
        <w:t>Στο παράρτημα Ι της παρούσας σύμβασης παρουσιάζεται ο επιμερισμός του συμβατικού τιμήματος ανά Πράξη.</w:t>
      </w:r>
    </w:p>
    <w:p w14:paraId="682B903B" w14:textId="77777777" w:rsidR="00584D5B" w:rsidRDefault="00D23E5C" w:rsidP="00584D5B">
      <w:pPr>
        <w:suppressAutoHyphens w:val="0"/>
        <w:spacing w:after="0"/>
        <w:jc w:val="center"/>
        <w:rPr>
          <w:rFonts w:eastAsia="Calibri"/>
          <w:b/>
          <w:bCs/>
          <w:szCs w:val="22"/>
          <w:lang w:val="el-GR" w:eastAsia="en-US"/>
        </w:rPr>
      </w:pPr>
      <w:r w:rsidRPr="00D23E5C">
        <w:rPr>
          <w:rFonts w:eastAsia="Calibri"/>
          <w:b/>
          <w:bCs/>
          <w:szCs w:val="22"/>
          <w:lang w:val="el-GR" w:eastAsia="en-US"/>
        </w:rPr>
        <w:t xml:space="preserve">ΑΡΘΡΟ 5. </w:t>
      </w:r>
    </w:p>
    <w:p w14:paraId="27870CF5" w14:textId="7C678A28" w:rsidR="00D23E5C" w:rsidRDefault="00D23E5C" w:rsidP="00584D5B">
      <w:pPr>
        <w:suppressAutoHyphens w:val="0"/>
        <w:spacing w:after="0"/>
        <w:jc w:val="center"/>
        <w:rPr>
          <w:rFonts w:eastAsia="Calibri"/>
          <w:b/>
          <w:bCs/>
          <w:szCs w:val="22"/>
          <w:lang w:val="el-GR" w:eastAsia="en-US"/>
        </w:rPr>
      </w:pPr>
      <w:r w:rsidRPr="00D23E5C">
        <w:rPr>
          <w:rFonts w:eastAsia="Calibri"/>
          <w:b/>
          <w:bCs/>
          <w:szCs w:val="22"/>
          <w:lang w:val="el-GR" w:eastAsia="en-US"/>
        </w:rPr>
        <w:t xml:space="preserve">ΑΜΟΙΒΗ – ΤΡΟΠΟΣ ΠΛΗΡΩΜΗΣ </w:t>
      </w:r>
      <w:r w:rsidR="00584D5B">
        <w:rPr>
          <w:rFonts w:eastAsia="Calibri"/>
          <w:b/>
          <w:bCs/>
          <w:szCs w:val="22"/>
          <w:lang w:val="el-GR" w:eastAsia="en-US"/>
        </w:rPr>
        <w:t>–</w:t>
      </w:r>
      <w:r w:rsidRPr="00D23E5C">
        <w:rPr>
          <w:rFonts w:eastAsia="Calibri"/>
          <w:b/>
          <w:bCs/>
          <w:szCs w:val="22"/>
          <w:lang w:val="el-GR" w:eastAsia="en-US"/>
        </w:rPr>
        <w:t xml:space="preserve"> ΚΡΑΤΗΣΕΙΣ</w:t>
      </w:r>
    </w:p>
    <w:p w14:paraId="220E128A" w14:textId="77777777" w:rsidR="00584D5B" w:rsidRPr="00D23E5C" w:rsidRDefault="00584D5B" w:rsidP="00584D5B">
      <w:pPr>
        <w:suppressAutoHyphens w:val="0"/>
        <w:spacing w:after="0"/>
        <w:jc w:val="center"/>
        <w:rPr>
          <w:rFonts w:eastAsia="Calibri"/>
          <w:b/>
          <w:bCs/>
          <w:szCs w:val="22"/>
          <w:lang w:val="el-GR" w:eastAsia="en-US"/>
        </w:rPr>
      </w:pPr>
    </w:p>
    <w:p w14:paraId="0308CBA7" w14:textId="77777777" w:rsidR="00D23E5C" w:rsidRPr="00584D5B" w:rsidRDefault="00D23E5C" w:rsidP="00D23E5C">
      <w:pPr>
        <w:suppressAutoHyphens w:val="0"/>
        <w:spacing w:after="200" w:line="276" w:lineRule="auto"/>
        <w:rPr>
          <w:rFonts w:eastAsia="Calibri"/>
          <w:bCs/>
          <w:szCs w:val="22"/>
          <w:lang w:val="el-GR" w:eastAsia="en-US"/>
        </w:rPr>
      </w:pPr>
      <w:r w:rsidRPr="00584D5B">
        <w:rPr>
          <w:rFonts w:eastAsia="Calibri"/>
          <w:bCs/>
          <w:szCs w:val="22"/>
          <w:lang w:val="el-GR" w:eastAsia="en-US"/>
        </w:rPr>
        <w:t>1.</w:t>
      </w:r>
      <w:r w:rsidRPr="00584D5B">
        <w:rPr>
          <w:rFonts w:eastAsia="Calibri"/>
          <w:b/>
          <w:bCs/>
          <w:szCs w:val="22"/>
          <w:lang w:val="el-GR" w:eastAsia="en-US"/>
        </w:rPr>
        <w:t xml:space="preserve"> Το 100% του συμβατικού τιμήματος θα εξοφληθεί εφάπαξ μετά την οριστική παραλαβή</w:t>
      </w:r>
      <w:r w:rsidRPr="00584D5B">
        <w:rPr>
          <w:rFonts w:eastAsia="Calibri"/>
          <w:bCs/>
          <w:szCs w:val="22"/>
          <w:lang w:val="el-GR" w:eastAsia="en-US"/>
        </w:rPr>
        <w:t xml:space="preserve"> των παραδοτέων της Σύμβασης από την αρμόδια επιτροπή παραλαβής. </w:t>
      </w:r>
    </w:p>
    <w:p w14:paraId="03798570" w14:textId="77777777" w:rsidR="00D23E5C" w:rsidRPr="00584D5B" w:rsidRDefault="00D23E5C" w:rsidP="00D23E5C">
      <w:pPr>
        <w:suppressAutoHyphens w:val="0"/>
        <w:spacing w:after="200" w:line="276" w:lineRule="auto"/>
        <w:rPr>
          <w:rFonts w:eastAsia="Calibri"/>
          <w:bCs/>
          <w:szCs w:val="22"/>
          <w:lang w:val="el-GR" w:eastAsia="en-US"/>
        </w:rPr>
      </w:pPr>
      <w:r w:rsidRPr="00584D5B">
        <w:rPr>
          <w:rFonts w:eastAsia="Calibri"/>
          <w:bCs/>
          <w:szCs w:val="22"/>
          <w:lang w:val="el-GR" w:eastAsia="en-US"/>
        </w:rPr>
        <w:t xml:space="preserve">2. Το συμβατικό τίμημα σύμφωνα με την ισχύουσα νομοθεσία υπόκειται στις ακόλουθες κρατήσεις: </w:t>
      </w:r>
    </w:p>
    <w:p w14:paraId="6A9C7C7D" w14:textId="77777777" w:rsidR="00183280" w:rsidRPr="00183280" w:rsidRDefault="00183280" w:rsidP="00183280">
      <w:pPr>
        <w:rPr>
          <w:lang w:val="el-GR" w:eastAsia="zh-CN"/>
        </w:rPr>
      </w:pPr>
      <w:r w:rsidRPr="00183280">
        <w:rPr>
          <w:lang w:val="el-GR" w:eastAsia="zh-CN"/>
        </w:rPr>
        <w:t>α) Κράτηση 0,10% η οποία υπολογίζεται επί της αξίας κάθε πληρωμής προ φόρων και κρατήσεων της αρχικής, καθώς και κάθε συμπληρωματικής σύμβασης υπέρ της Ενιαίας Αρχής Δημοσίων Συμβάσεων (Ε.Α.ΔΗ.ΣΥ.) (άρθρο 7 Ν.4912/21),</w:t>
      </w:r>
    </w:p>
    <w:p w14:paraId="1060B3D6" w14:textId="77777777" w:rsidR="00183280" w:rsidRPr="00183280" w:rsidRDefault="00183280" w:rsidP="00183280">
      <w:pPr>
        <w:rPr>
          <w:lang w:val="el-GR" w:eastAsia="zh-CN"/>
        </w:rPr>
      </w:pPr>
      <w:r w:rsidRPr="00183280">
        <w:rPr>
          <w:lang w:val="el-GR" w:eastAsia="zh-CN"/>
        </w:rPr>
        <w:t>β) Κράτηση ύψους 0,02% υπέρ της ανάπτυξης και συντήρησης του ΟΠΣ ΕΣΗΔΗΣ,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του Υπουργείου Ψηφιακής Διακυβέρνησης σύμφωνα με την παρ. 6 του άρθρου 36 του ν. 4412/2016</w:t>
      </w:r>
    </w:p>
    <w:p w14:paraId="68DFC5D9" w14:textId="5D604E68" w:rsidR="00183280" w:rsidRPr="00183280" w:rsidRDefault="00183280" w:rsidP="00183280">
      <w:pPr>
        <w:rPr>
          <w:lang w:val="el-GR" w:eastAsia="zh-CN"/>
        </w:rPr>
      </w:pPr>
      <w:r w:rsidRPr="00183280">
        <w:rPr>
          <w:lang w:val="el-GR" w:eastAsia="zh-CN"/>
        </w:rPr>
        <w:t>Οι υπέρ τρίτων κρατήσεις υπόκεινται στο εκάστοτε ισχύ</w:t>
      </w:r>
      <w:r w:rsidR="000A546A">
        <w:rPr>
          <w:lang w:val="el-GR" w:eastAsia="zh-CN"/>
        </w:rPr>
        <w:t>ον αναλογικό τέλος χαρτοσήμου</w:t>
      </w:r>
      <w:r w:rsidRPr="00183280">
        <w:rPr>
          <w:lang w:val="el-GR" w:eastAsia="zh-CN"/>
        </w:rPr>
        <w:t xml:space="preserve"> και στην επ’ αυτού εισφορά υπέρ ΟΓΑ.</w:t>
      </w:r>
    </w:p>
    <w:p w14:paraId="6BB5FD02" w14:textId="77777777" w:rsidR="00183280" w:rsidRPr="00183280" w:rsidRDefault="00183280" w:rsidP="00183280">
      <w:pPr>
        <w:rPr>
          <w:lang w:val="el-GR" w:eastAsia="zh-CN"/>
        </w:rPr>
      </w:pPr>
      <w:r w:rsidRPr="00183280">
        <w:rPr>
          <w:lang w:val="el-GR" w:eastAsia="zh-CN"/>
        </w:rPr>
        <w:t>7.5. Με κάθε πληρωμή θα γίνεται η προβλεπόμενη από την κείμενη νομοθεσία παρακράτηση φόρου εισοδήματος.</w:t>
      </w:r>
    </w:p>
    <w:p w14:paraId="3FB81423" w14:textId="77777777" w:rsidR="00183280" w:rsidRDefault="00183280" w:rsidP="00183280">
      <w:pPr>
        <w:rPr>
          <w:lang w:val="el-GR" w:eastAsia="zh-CN"/>
        </w:rPr>
      </w:pPr>
      <w:r w:rsidRPr="00183280">
        <w:rPr>
          <w:lang w:val="el-GR" w:eastAsia="zh-CN"/>
        </w:rPr>
        <w:t xml:space="preserve">Τα τιμολόγια θα εκδίδονται στα στοιχεία του Ειδικού Λογαριασμού του Υπουργείου Παιδείας, Θρησκευμάτων και Αθλητισμού: </w:t>
      </w:r>
    </w:p>
    <w:p w14:paraId="1ACFACAA" w14:textId="77777777" w:rsidR="00183280" w:rsidRPr="00183280" w:rsidRDefault="00183280" w:rsidP="00183280">
      <w:pPr>
        <w:spacing w:after="0"/>
        <w:jc w:val="center"/>
        <w:rPr>
          <w:lang w:val="el-GR" w:eastAsia="zh-CN"/>
        </w:rPr>
      </w:pPr>
      <w:r w:rsidRPr="00183280">
        <w:rPr>
          <w:b/>
          <w:bCs/>
          <w:i/>
          <w:iCs/>
          <w:lang w:val="el-GR" w:eastAsia="zh-CN"/>
        </w:rPr>
        <w:t>Ειδικός Λογαριασμός /Υπ. Παιδείας Θρησκευμάτων</w:t>
      </w:r>
      <w:r w:rsidRPr="00183280">
        <w:rPr>
          <w:lang w:val="el-GR" w:eastAsia="zh-CN"/>
        </w:rPr>
        <w:t xml:space="preserve"> </w:t>
      </w:r>
      <w:r w:rsidRPr="00183280">
        <w:rPr>
          <w:b/>
          <w:bCs/>
          <w:i/>
          <w:iCs/>
          <w:lang w:val="el-GR" w:eastAsia="zh-CN"/>
        </w:rPr>
        <w:t>και Αθλητισμού</w:t>
      </w:r>
    </w:p>
    <w:p w14:paraId="2C1FAB68" w14:textId="77777777" w:rsidR="00183280" w:rsidRPr="00183280" w:rsidRDefault="00183280" w:rsidP="00183280">
      <w:pPr>
        <w:spacing w:after="0"/>
        <w:jc w:val="center"/>
        <w:rPr>
          <w:lang w:val="el-GR" w:eastAsia="zh-CN"/>
        </w:rPr>
      </w:pPr>
      <w:r w:rsidRPr="00183280">
        <w:rPr>
          <w:b/>
          <w:bCs/>
          <w:i/>
          <w:iCs/>
          <w:lang w:val="el-GR" w:eastAsia="zh-CN"/>
        </w:rPr>
        <w:t>Δημόσιο</w:t>
      </w:r>
    </w:p>
    <w:p w14:paraId="55FF90B8" w14:textId="77777777" w:rsidR="00183280" w:rsidRPr="00183280" w:rsidRDefault="00183280" w:rsidP="00183280">
      <w:pPr>
        <w:spacing w:after="0"/>
        <w:jc w:val="center"/>
        <w:rPr>
          <w:lang w:val="el-GR" w:eastAsia="zh-CN"/>
        </w:rPr>
      </w:pPr>
      <w:r w:rsidRPr="00183280">
        <w:rPr>
          <w:b/>
          <w:bCs/>
          <w:i/>
          <w:iCs/>
          <w:lang w:val="el-GR" w:eastAsia="zh-CN"/>
        </w:rPr>
        <w:t>Α. Παπανδρέου 37 - ΤΚ 151 80 - Μαρούσι</w:t>
      </w:r>
    </w:p>
    <w:p w14:paraId="485FB7D0" w14:textId="77777777" w:rsidR="00183280" w:rsidRPr="00183280" w:rsidRDefault="00183280" w:rsidP="00183280">
      <w:pPr>
        <w:spacing w:after="0"/>
        <w:jc w:val="center"/>
        <w:rPr>
          <w:b/>
          <w:bCs/>
          <w:i/>
          <w:iCs/>
          <w:lang w:val="el-GR" w:eastAsia="zh-CN"/>
        </w:rPr>
      </w:pPr>
      <w:r w:rsidRPr="00183280">
        <w:rPr>
          <w:b/>
          <w:bCs/>
          <w:i/>
          <w:iCs/>
          <w:lang w:val="el-GR" w:eastAsia="zh-CN"/>
        </w:rPr>
        <w:t>ΑΦΜ : 090051291 ΔΟΥ: Αμαρουσίου</w:t>
      </w:r>
    </w:p>
    <w:p w14:paraId="1B1B7FA8" w14:textId="4C019185" w:rsidR="00183280" w:rsidRDefault="00183280" w:rsidP="00183280">
      <w:pPr>
        <w:spacing w:after="0"/>
        <w:jc w:val="center"/>
        <w:rPr>
          <w:b/>
          <w:lang w:val="el-GR" w:eastAsia="zh-CN"/>
        </w:rPr>
      </w:pPr>
      <w:r w:rsidRPr="00183280">
        <w:rPr>
          <w:b/>
          <w:lang w:val="el-GR" w:eastAsia="zh-CN"/>
        </w:rPr>
        <w:t xml:space="preserve">Κωδικός Ηλεκτρονικής Τιμολόγησης: </w:t>
      </w:r>
      <w:r w:rsidR="003E2433" w:rsidRPr="003E2433">
        <w:rPr>
          <w:b/>
          <w:lang w:val="el-GR" w:eastAsia="zh-CN"/>
        </w:rPr>
        <w:t>1020.0000000000.0002</w:t>
      </w:r>
    </w:p>
    <w:p w14:paraId="25A05AAF" w14:textId="77777777" w:rsidR="00584D5B" w:rsidRPr="00183280" w:rsidRDefault="00584D5B" w:rsidP="00183280">
      <w:pPr>
        <w:spacing w:after="0"/>
        <w:jc w:val="center"/>
        <w:rPr>
          <w:b/>
          <w:lang w:val="el-GR" w:eastAsia="zh-CN"/>
        </w:rPr>
      </w:pPr>
    </w:p>
    <w:p w14:paraId="46F855DD" w14:textId="77777777" w:rsidR="00584D5B" w:rsidRDefault="00183280" w:rsidP="00584D5B">
      <w:pPr>
        <w:tabs>
          <w:tab w:val="left" w:pos="-2268"/>
          <w:tab w:val="left" w:pos="-2160"/>
          <w:tab w:val="left" w:pos="-2127"/>
          <w:tab w:val="left" w:pos="-1080"/>
        </w:tabs>
        <w:suppressAutoHyphens w:val="0"/>
        <w:spacing w:after="0"/>
        <w:jc w:val="center"/>
        <w:rPr>
          <w:rFonts w:eastAsia="Calibri"/>
          <w:b/>
          <w:szCs w:val="22"/>
          <w:lang w:val="el-GR" w:eastAsia="en-US"/>
        </w:rPr>
      </w:pPr>
      <w:r w:rsidRPr="00D23E5C">
        <w:rPr>
          <w:rFonts w:eastAsia="Calibri"/>
          <w:b/>
          <w:szCs w:val="22"/>
          <w:lang w:val="el-GR" w:eastAsia="en-US"/>
        </w:rPr>
        <w:t xml:space="preserve"> </w:t>
      </w:r>
      <w:r w:rsidR="00D23E5C" w:rsidRPr="00D23E5C">
        <w:rPr>
          <w:rFonts w:eastAsia="Calibri"/>
          <w:b/>
          <w:szCs w:val="22"/>
          <w:lang w:val="el-GR" w:eastAsia="en-US"/>
        </w:rPr>
        <w:t>ΑΡΘΡΟ 6.</w:t>
      </w:r>
    </w:p>
    <w:p w14:paraId="62F40CAF" w14:textId="4002D514" w:rsidR="00D23E5C" w:rsidRDefault="00D23E5C" w:rsidP="00584D5B">
      <w:pPr>
        <w:tabs>
          <w:tab w:val="left" w:pos="-2268"/>
          <w:tab w:val="left" w:pos="-2160"/>
          <w:tab w:val="left" w:pos="-2127"/>
          <w:tab w:val="left" w:pos="-1080"/>
        </w:tabs>
        <w:suppressAutoHyphens w:val="0"/>
        <w:spacing w:after="0"/>
        <w:jc w:val="center"/>
        <w:rPr>
          <w:rFonts w:eastAsia="Calibri"/>
          <w:b/>
          <w:szCs w:val="22"/>
          <w:lang w:val="el-GR" w:eastAsia="en-US"/>
        </w:rPr>
      </w:pPr>
      <w:r w:rsidRPr="00D23E5C">
        <w:rPr>
          <w:rFonts w:eastAsia="Calibri"/>
          <w:b/>
          <w:szCs w:val="22"/>
          <w:lang w:val="el-GR" w:eastAsia="en-US"/>
        </w:rPr>
        <w:t xml:space="preserve"> ΧΡΟΝΟΔΙΑΓΡΑΜΜΑ ΠΑΡΑΔΟΣΗΣ ΕΙΔΩΝ – ΠΑΡΑΛΑΒΗ – ΔΙΑΡΚΕΙΑ ΣΥΜΒΑΣΗΣ</w:t>
      </w:r>
    </w:p>
    <w:p w14:paraId="47978E0F" w14:textId="1494BE1B" w:rsidR="00D23E5C" w:rsidRPr="00D23E5C" w:rsidRDefault="00D23E5C" w:rsidP="00D23E5C">
      <w:pPr>
        <w:rPr>
          <w:rFonts w:eastAsia="Calibri" w:cs="Times New Roman"/>
          <w:szCs w:val="22"/>
          <w:lang w:val="el-GR" w:eastAsia="en-US"/>
        </w:rPr>
      </w:pPr>
      <w:r w:rsidRPr="00D23E5C">
        <w:rPr>
          <w:rFonts w:eastAsia="Calibri" w:cs="Times New Roman"/>
          <w:szCs w:val="22"/>
          <w:lang w:val="el-GR" w:eastAsia="en-US"/>
        </w:rPr>
        <w:t>Ο ανάδοχος υποχρεούται να παραδώσει τα αναλώσιμα είδη στην έδρα της Επιτελικής Δομής ΕΣΠΑ του ΥΠΑΙΘ</w:t>
      </w:r>
      <w:r w:rsidRPr="00D23E5C">
        <w:rPr>
          <w:rFonts w:eastAsia="Calibri" w:cs="Times New Roman"/>
          <w:szCs w:val="22"/>
          <w:lang w:val="en-US" w:eastAsia="en-US"/>
        </w:rPr>
        <w:t>A</w:t>
      </w:r>
      <w:r w:rsidR="00201DE4">
        <w:rPr>
          <w:rFonts w:eastAsia="Calibri" w:cs="Times New Roman"/>
          <w:szCs w:val="22"/>
          <w:lang w:val="el-GR" w:eastAsia="en-US"/>
        </w:rPr>
        <w:t xml:space="preserve"> και σε χώρο που θα υποδείξει η Αναθέτουσα,</w:t>
      </w:r>
      <w:r w:rsidRPr="00D23E5C">
        <w:rPr>
          <w:rFonts w:eastAsia="Calibri" w:cs="Times New Roman"/>
          <w:szCs w:val="22"/>
          <w:lang w:val="el-GR" w:eastAsia="en-US"/>
        </w:rPr>
        <w:t xml:space="preserve"> και σε χρονικό διάστημα </w:t>
      </w:r>
      <w:r w:rsidRPr="00E855C7">
        <w:rPr>
          <w:rFonts w:eastAsia="Calibri" w:cs="Times New Roman"/>
          <w:szCs w:val="22"/>
          <w:lang w:val="el-GR" w:eastAsia="en-US"/>
        </w:rPr>
        <w:t>έως και σαράντα (40) ημερών από την υπογραφή της σύμβασης σύμφωνα με το Παράρτημα Ι (Αναλυτική Περιγραφή Φυσικού και Οικονομικού Αντικειμένου της Σύμβασης) της παρούσας διακήρυξης. Η παράδοση των ειδών δύναται να πραγματοποιηθεί σε περισσότερες από μία φορές εντός του ανωτέρω χρονικού διαστήματος. Τα παραδοτέα ελέγχονται και παραλαμβάνονται από την αρμόδια Επιτροπή Παραλαβής εντός τριάντα (30) ημερών από την παράδοση του υλικού εξοπλισμού, και στην περίπτωση τμηματικής παράδοσης, εντός τριάντα (30) ημερών από την τελευταία παράδοση.</w:t>
      </w:r>
    </w:p>
    <w:p w14:paraId="1C31B24A" w14:textId="77777777" w:rsidR="00D23E5C" w:rsidRPr="00D23E5C" w:rsidRDefault="00D23E5C" w:rsidP="00D23E5C">
      <w:pPr>
        <w:rPr>
          <w:rFonts w:eastAsia="Calibri" w:cs="Times New Roman"/>
          <w:szCs w:val="22"/>
          <w:lang w:val="el-GR" w:eastAsia="en-US"/>
        </w:rPr>
      </w:pPr>
      <w:r w:rsidRPr="00D23E5C">
        <w:rPr>
          <w:rFonts w:eastAsia="Calibri" w:cs="Times New Roman"/>
          <w:szCs w:val="22"/>
          <w:lang w:val="el-GR" w:eastAsia="en-US"/>
        </w:rPr>
        <w:t xml:space="preserve">Η παραλαβή των υλικών γίνεται από τις επιτροπές της παρ. 3 του άρθρου 221 περί οργάνων διενέργειας διαδικασιών ανάθεσης και εκτέλεσης δημόσιων συμβάσεων.  Κατά τη διαδικασία παραλαβής των υλικών, διενεργείται ποιοτικός και ποσοτικός έλεγχος και καλείται να παραστεί, εφόσον το επιθυμεί, ο προμηθευτής σύμφωνα με το </w:t>
      </w:r>
      <w:proofErr w:type="spellStart"/>
      <w:r w:rsidRPr="00D23E5C">
        <w:rPr>
          <w:rFonts w:eastAsia="Calibri" w:cs="Times New Roman"/>
          <w:szCs w:val="22"/>
          <w:lang w:val="el-GR" w:eastAsia="en-US"/>
        </w:rPr>
        <w:t>αρθ</w:t>
      </w:r>
      <w:proofErr w:type="spellEnd"/>
      <w:r w:rsidRPr="00D23E5C">
        <w:rPr>
          <w:rFonts w:eastAsia="Calibri" w:cs="Times New Roman"/>
          <w:szCs w:val="22"/>
          <w:lang w:val="el-GR" w:eastAsia="en-US"/>
        </w:rPr>
        <w:t xml:space="preserve">. 208 του Ν. 4412/16. </w:t>
      </w:r>
    </w:p>
    <w:p w14:paraId="39917662" w14:textId="77777777" w:rsidR="00D23E5C" w:rsidRPr="00D23E5C" w:rsidRDefault="00D23E5C" w:rsidP="00D23E5C">
      <w:pPr>
        <w:rPr>
          <w:rFonts w:eastAsia="Calibri" w:cs="Times New Roman"/>
          <w:szCs w:val="22"/>
          <w:lang w:val="el-GR" w:eastAsia="en-US"/>
        </w:rPr>
      </w:pPr>
      <w:r w:rsidRPr="00D23E5C">
        <w:rPr>
          <w:rFonts w:eastAsia="Calibri" w:cs="Times New Roman"/>
          <w:szCs w:val="22"/>
          <w:lang w:val="el-GR" w:eastAsia="en-US"/>
        </w:rPr>
        <w:t xml:space="preserve">Σε περίπτωση ζημιών, φθοράς, ελλείψεων κ.λπ. του σχετικού υλικού κατά την παραλαβή του από την αρμόδια Επιτροπή, ενημερώνεται άμεσα ο Ανάδοχος και ενεργοποιείται άμεσα η διαδικασία επιστροφής του προβληματικού υλικού και αντικατάστασής του με νέο, χωρίς κόστος για την Αναθέτουσα Αρχή και με ευθύνη του Αναδόχου. Μετά την ολοκλήρωση της διαδικασίας ελέγχου η επιτροπή παραλαβής μπορεί: α) να παραλάβει το υλικό, β) να παραλάβει το υλικό με παρατηρήσεις λόγω αποκλίσεων από τις τεχνικές προδιαγραφές της σύμβασης, γ) να απορρίψει το υλικό. Αν δεν υπάρχουν παρατηρήσεις, η παραλαβή γίνεται από την Επιτροπή Παραλαβής και δεν απαιτείται έγκριση. </w:t>
      </w:r>
    </w:p>
    <w:p w14:paraId="1C775B9B" w14:textId="77777777" w:rsidR="00D23E5C" w:rsidRPr="00D23E5C" w:rsidRDefault="00D23E5C" w:rsidP="00D23E5C">
      <w:pPr>
        <w:rPr>
          <w:rFonts w:eastAsia="Calibri" w:cs="Times New Roman"/>
          <w:szCs w:val="22"/>
          <w:lang w:val="el-GR" w:eastAsia="en-US"/>
        </w:rPr>
      </w:pPr>
      <w:r w:rsidRPr="00D23E5C">
        <w:rPr>
          <w:rFonts w:eastAsia="Calibri" w:cs="Times New Roman"/>
          <w:szCs w:val="22"/>
          <w:lang w:val="el-GR" w:eastAsia="en-US"/>
        </w:rPr>
        <w:t xml:space="preserve">Αν η επιτροπή παραλαβής παραλάβει το υλικό, με παρατηρήσεις αναφέρει στο σχετικό πρωτόκολλο τις αποκλίσεις που παρουσιάζει αυτό από τους όρους της σύμβασης και διατυπώνει αιτιολογημένα τη γνώμη της για το ζήτημα αν το υλικό είναι κατάλληλο ή όχι για τη χρήση που προορίζεται. Εφόσον κριθεί από την αρμόδια κατά περίπτωση υπηρεσία του φορέα, που εκτελεί τη σύμβαση, ότι οι παρεκκλίσεις του υλικού δεν </w:t>
      </w:r>
    </w:p>
    <w:p w14:paraId="2A020028" w14:textId="77777777" w:rsidR="00D23E5C" w:rsidRPr="00D23E5C" w:rsidRDefault="00D23E5C" w:rsidP="00D23E5C">
      <w:pPr>
        <w:rPr>
          <w:rFonts w:eastAsia="Calibri" w:cs="Times New Roman"/>
          <w:szCs w:val="22"/>
          <w:lang w:val="el-GR" w:eastAsia="en-US"/>
        </w:rPr>
      </w:pPr>
      <w:r w:rsidRPr="00D23E5C">
        <w:rPr>
          <w:rFonts w:eastAsia="Calibri" w:cs="Times New Roman"/>
          <w:szCs w:val="22"/>
          <w:lang w:val="el-GR" w:eastAsia="en-US"/>
        </w:rPr>
        <w:t>επηρεάζουν την καταλληλότητά του και μπορεί να χρησιμοποιηθεί, με αιτιολογημένη απόφαση του αποφαινόμενου οργάνου, η οποία εκδίδεται ύστερα από γνωμοδότηση του αρμόδιου οργάνου, μπορεί να εγκριθεί η παραλαβή του υλικού με ή χωρίς έκπτωση επί της συμβατικής τιμής. Σε αντίθετη περίπτωση, εφόσον κριθεί από την αρμόδια κατά περίπτωση υπηρεσία του φορέα που εκτελεί τη σύμβαση ότι οι παρεκκλίσεις του υλικού επηρεάζουν την καταλληλότητά του και δεν μπορεί να χρησιμοποιηθεί, με αιτιολογημένη απόφαση του αποφαινόμενου οργάνου, η οποία εκδίδεται ύστερα από γνωμοδότηση του αρμόδιου οργάνου, το υλικό μπορεί να απορριφθεί.</w:t>
      </w:r>
    </w:p>
    <w:p w14:paraId="29CCD6E0" w14:textId="77777777" w:rsidR="00D23E5C" w:rsidRPr="00D23E5C" w:rsidRDefault="00D23E5C" w:rsidP="00D23E5C">
      <w:pPr>
        <w:rPr>
          <w:rFonts w:eastAsia="Calibri" w:cs="Times New Roman"/>
          <w:szCs w:val="22"/>
          <w:lang w:val="el-GR" w:eastAsia="en-US"/>
        </w:rPr>
      </w:pPr>
      <w:r w:rsidRPr="00D23E5C">
        <w:rPr>
          <w:rFonts w:eastAsia="Calibri" w:cs="Times New Roman"/>
          <w:szCs w:val="22"/>
          <w:lang w:val="el-GR" w:eastAsia="en-US"/>
        </w:rPr>
        <w:t xml:space="preserve">Η Επιτροπή συντάσσει πρακτικό /-ά παραλαβής για την οριστική παραλαβή του έργου του Αναδόχου σύμφωνα με τους όρους και τις προδιαγραφές της διακήρυξης και της υπογραφείσας σύμβασης. </w:t>
      </w:r>
    </w:p>
    <w:p w14:paraId="7D789C1F" w14:textId="77777777" w:rsidR="000771C1" w:rsidRDefault="00D23E5C" w:rsidP="000771C1">
      <w:pPr>
        <w:rPr>
          <w:rFonts w:eastAsia="Calibri" w:cs="Times New Roman"/>
          <w:bCs/>
          <w:szCs w:val="22"/>
          <w:lang w:val="el-GR" w:eastAsia="en-US"/>
        </w:rPr>
      </w:pPr>
      <w:r w:rsidRPr="00D23E5C">
        <w:rPr>
          <w:rFonts w:eastAsia="Calibri" w:cs="Times New Roman"/>
          <w:szCs w:val="22"/>
          <w:lang w:val="el-GR" w:eastAsia="en-US"/>
        </w:rPr>
        <w:t xml:space="preserve">Ο συμβατικός χρόνος παράδοσης των υλικών μπορεί να παρατείνεται, πριν από τη λήξη του αρχικού συμβατικού χρόνου παράδοσης, υπό τις προϋποθέσεις του άρθρου 206 του ν. 4412/2016.  </w:t>
      </w:r>
      <w:r w:rsidRPr="00D23E5C">
        <w:rPr>
          <w:rFonts w:eastAsia="Calibri" w:cs="Times New Roman"/>
          <w:bCs/>
          <w:szCs w:val="22"/>
          <w:lang w:val="el-GR" w:eastAsia="en-US"/>
        </w:rPr>
        <w:t xml:space="preserve">Στην </w:t>
      </w:r>
      <w:r w:rsidRPr="00D23E5C">
        <w:rPr>
          <w:rFonts w:eastAsia="Calibri" w:cs="Times New Roman"/>
          <w:szCs w:val="22"/>
          <w:lang w:val="el-GR" w:eastAsia="en-US"/>
        </w:rPr>
        <w:t>περίπτωση</w:t>
      </w:r>
      <w:r w:rsidRPr="00D23E5C">
        <w:rPr>
          <w:rFonts w:eastAsia="Calibri" w:cs="Times New Roman"/>
          <w:bCs/>
          <w:szCs w:val="22"/>
          <w:lang w:val="el-GR" w:eastAsia="en-US"/>
        </w:rPr>
        <w:t xml:space="preserve"> παράτασης του συμβατικού χρόνου παράδοσης λόγω ανωτέρας βίας ή άλλων ιδιαιτέρως σοβαρών λόγων, που καθιστούν αντικειμενικώς αδύνατη την εμπρόθεσμη παράδοση των συμβατικών ειδών δεν επιβάλλονται οι κυρώσεις τ</w:t>
      </w:r>
      <w:r w:rsidR="000771C1">
        <w:rPr>
          <w:rFonts w:eastAsia="Calibri" w:cs="Times New Roman"/>
          <w:bCs/>
          <w:szCs w:val="22"/>
          <w:lang w:val="el-GR" w:eastAsia="en-US"/>
        </w:rPr>
        <w:t>ου άρθρου 207 του ν. 4412/2016.</w:t>
      </w:r>
    </w:p>
    <w:p w14:paraId="66DF014A" w14:textId="170A4AE0" w:rsidR="000771C1" w:rsidRDefault="000771C1" w:rsidP="000771C1">
      <w:pPr>
        <w:rPr>
          <w:rFonts w:eastAsia="Calibri" w:cs="Times New Roman"/>
          <w:bCs/>
          <w:szCs w:val="22"/>
          <w:lang w:val="el-GR" w:eastAsia="en-US"/>
        </w:rPr>
      </w:pPr>
      <w:r w:rsidRPr="000771C1">
        <w:rPr>
          <w:rFonts w:eastAsia="Calibri" w:cs="Times New Roman"/>
          <w:bCs/>
          <w:szCs w:val="22"/>
          <w:lang w:val="el-GR" w:eastAsia="en-US"/>
        </w:rPr>
        <w:t xml:space="preserve">Η διάρκεια της σύμβασης ορίζεται  σε εβδομήντα (70) ημέρες από την υπογραφή </w:t>
      </w:r>
      <w:r>
        <w:rPr>
          <w:rFonts w:eastAsia="Calibri" w:cs="Times New Roman"/>
          <w:bCs/>
          <w:szCs w:val="22"/>
          <w:lang w:val="el-GR" w:eastAsia="en-US"/>
        </w:rPr>
        <w:t>της</w:t>
      </w:r>
    </w:p>
    <w:p w14:paraId="5D01CD27" w14:textId="77777777" w:rsidR="000771C1" w:rsidRDefault="000771C1" w:rsidP="000A5283">
      <w:pPr>
        <w:tabs>
          <w:tab w:val="left" w:pos="-2268"/>
          <w:tab w:val="left" w:pos="-2160"/>
          <w:tab w:val="left" w:pos="-2127"/>
          <w:tab w:val="left" w:pos="-1080"/>
        </w:tabs>
        <w:suppressAutoHyphens w:val="0"/>
        <w:spacing w:after="0"/>
        <w:jc w:val="center"/>
        <w:rPr>
          <w:rFonts w:eastAsia="Calibri" w:cs="Times New Roman"/>
          <w:bCs/>
          <w:szCs w:val="22"/>
          <w:lang w:val="el-GR" w:eastAsia="en-US"/>
        </w:rPr>
      </w:pPr>
    </w:p>
    <w:p w14:paraId="2B04B471" w14:textId="14416733" w:rsidR="000A5283" w:rsidRDefault="000A5283" w:rsidP="000A5283">
      <w:pPr>
        <w:tabs>
          <w:tab w:val="left" w:pos="-2268"/>
          <w:tab w:val="left" w:pos="-2160"/>
          <w:tab w:val="left" w:pos="-2127"/>
          <w:tab w:val="left" w:pos="-1080"/>
        </w:tabs>
        <w:suppressAutoHyphens w:val="0"/>
        <w:spacing w:after="0"/>
        <w:jc w:val="center"/>
        <w:rPr>
          <w:rFonts w:eastAsia="Calibri"/>
          <w:b/>
          <w:szCs w:val="22"/>
          <w:lang w:val="el-GR" w:eastAsia="en-US"/>
        </w:rPr>
      </w:pPr>
      <w:r>
        <w:rPr>
          <w:rFonts w:eastAsia="Calibri"/>
          <w:b/>
          <w:szCs w:val="22"/>
          <w:lang w:val="el-GR" w:eastAsia="en-US"/>
        </w:rPr>
        <w:t>ΑΡΘΡΟ 7</w:t>
      </w:r>
    </w:p>
    <w:p w14:paraId="388E6967" w14:textId="6E8B1835" w:rsidR="00D23E5C" w:rsidRPr="00D23E5C" w:rsidRDefault="00D23E5C" w:rsidP="000A5283">
      <w:pPr>
        <w:tabs>
          <w:tab w:val="left" w:pos="-2268"/>
          <w:tab w:val="left" w:pos="-2160"/>
          <w:tab w:val="left" w:pos="-2127"/>
          <w:tab w:val="left" w:pos="-1080"/>
        </w:tabs>
        <w:suppressAutoHyphens w:val="0"/>
        <w:spacing w:after="0"/>
        <w:jc w:val="center"/>
        <w:rPr>
          <w:rFonts w:eastAsia="Calibri"/>
          <w:b/>
          <w:szCs w:val="22"/>
          <w:lang w:val="el-GR" w:eastAsia="en-US"/>
        </w:rPr>
      </w:pPr>
      <w:r w:rsidRPr="00D23E5C">
        <w:rPr>
          <w:rFonts w:eastAsia="Calibri"/>
          <w:b/>
          <w:szCs w:val="22"/>
          <w:lang w:val="el-GR" w:eastAsia="en-US"/>
        </w:rPr>
        <w:t>ΤΡΟΠΟΠΟΙΗΣΗ ΣΥΜΒΑΣΗΣ</w:t>
      </w:r>
    </w:p>
    <w:p w14:paraId="4A6E59E0" w14:textId="77777777" w:rsidR="00D23E5C" w:rsidRPr="00D23E5C" w:rsidRDefault="00D23E5C" w:rsidP="00D23E5C">
      <w:pPr>
        <w:suppressAutoHyphens w:val="0"/>
        <w:spacing w:after="200" w:line="276" w:lineRule="auto"/>
        <w:rPr>
          <w:rFonts w:eastAsia="Calibri"/>
          <w:bCs/>
          <w:szCs w:val="22"/>
          <w:lang w:val="el-GR" w:eastAsia="en-US"/>
        </w:rPr>
      </w:pPr>
      <w:r w:rsidRPr="00D23E5C">
        <w:rPr>
          <w:rFonts w:eastAsia="Calibri"/>
          <w:bCs/>
          <w:szCs w:val="22"/>
          <w:lang w:val="el-GR" w:eastAsia="en-US"/>
        </w:rPr>
        <w:t xml:space="preserve">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της Επιτροπής της </w:t>
      </w:r>
      <w:proofErr w:type="spellStart"/>
      <w:r w:rsidRPr="00D23E5C">
        <w:rPr>
          <w:rFonts w:eastAsia="Calibri"/>
          <w:bCs/>
          <w:szCs w:val="22"/>
          <w:lang w:val="el-GR" w:eastAsia="en-US"/>
        </w:rPr>
        <w:t>περ</w:t>
      </w:r>
      <w:proofErr w:type="spellEnd"/>
      <w:r w:rsidRPr="00D23E5C">
        <w:rPr>
          <w:rFonts w:eastAsia="Calibri"/>
          <w:bCs/>
          <w:szCs w:val="22"/>
          <w:lang w:val="el-GR" w:eastAsia="en-US"/>
        </w:rPr>
        <w:t>. β  της παρ. 11 του άρθρου 221 του ν. 4412/2016.</w:t>
      </w:r>
      <w:r w:rsidRPr="00D23E5C">
        <w:rPr>
          <w:rFonts w:eastAsia="Calibri"/>
          <w:bCs/>
          <w:szCs w:val="22"/>
          <w:vertAlign w:val="superscript"/>
          <w:lang w:val="el-GR" w:eastAsia="en-US"/>
        </w:rPr>
        <w:t xml:space="preserve"> </w:t>
      </w:r>
      <w:r w:rsidRPr="00D23E5C">
        <w:rPr>
          <w:rFonts w:eastAsia="Calibri"/>
          <w:bCs/>
          <w:szCs w:val="22"/>
          <w:vertAlign w:val="superscript"/>
          <w:lang w:eastAsia="en-US"/>
        </w:rPr>
        <w:t> </w:t>
      </w:r>
      <w:r w:rsidRPr="00D23E5C">
        <w:rPr>
          <w:rFonts w:eastAsia="Calibri"/>
          <w:bCs/>
          <w:szCs w:val="22"/>
          <w:vertAlign w:val="superscript"/>
          <w:lang w:val="el-GR" w:eastAsia="en-US"/>
        </w:rPr>
        <w:t xml:space="preserve">   </w:t>
      </w:r>
    </w:p>
    <w:p w14:paraId="57F9CEA9" w14:textId="77777777" w:rsidR="000A5283" w:rsidRDefault="000A5283" w:rsidP="000A5283">
      <w:pPr>
        <w:tabs>
          <w:tab w:val="left" w:pos="-2268"/>
          <w:tab w:val="left" w:pos="-2160"/>
          <w:tab w:val="left" w:pos="-2127"/>
          <w:tab w:val="left" w:pos="-1080"/>
        </w:tabs>
        <w:suppressAutoHyphens w:val="0"/>
        <w:spacing w:after="0"/>
        <w:jc w:val="center"/>
        <w:rPr>
          <w:rFonts w:eastAsia="Calibri"/>
          <w:b/>
          <w:szCs w:val="22"/>
          <w:lang w:val="el-GR" w:eastAsia="en-US"/>
        </w:rPr>
      </w:pPr>
      <w:r>
        <w:rPr>
          <w:rFonts w:eastAsia="Calibri"/>
          <w:b/>
          <w:szCs w:val="22"/>
          <w:lang w:val="el-GR" w:eastAsia="en-US"/>
        </w:rPr>
        <w:t>ΑΡΘΡΟ 8</w:t>
      </w:r>
    </w:p>
    <w:p w14:paraId="067ACED4" w14:textId="257A0C87" w:rsidR="00D23E5C" w:rsidRPr="00D23E5C" w:rsidRDefault="00D23E5C" w:rsidP="000A5283">
      <w:pPr>
        <w:tabs>
          <w:tab w:val="left" w:pos="-2268"/>
          <w:tab w:val="left" w:pos="-2160"/>
          <w:tab w:val="left" w:pos="-2127"/>
          <w:tab w:val="left" w:pos="-1080"/>
        </w:tabs>
        <w:suppressAutoHyphens w:val="0"/>
        <w:spacing w:after="0"/>
        <w:jc w:val="center"/>
        <w:rPr>
          <w:rFonts w:eastAsia="Calibri"/>
          <w:b/>
          <w:szCs w:val="22"/>
          <w:lang w:val="el-GR" w:eastAsia="en-US"/>
        </w:rPr>
      </w:pPr>
      <w:r w:rsidRPr="00D23E5C">
        <w:rPr>
          <w:rFonts w:eastAsia="Calibri"/>
          <w:b/>
          <w:szCs w:val="22"/>
          <w:lang w:val="el-GR" w:eastAsia="en-US"/>
        </w:rPr>
        <w:t xml:space="preserve"> ΚΥΡΩΣΕΙΣ – ΠΟΙΝΙΚΕΣ ΡΗΤΡΕΣ</w:t>
      </w:r>
    </w:p>
    <w:p w14:paraId="305D566F" w14:textId="77777777" w:rsidR="00D23E5C" w:rsidRPr="00D23E5C" w:rsidRDefault="00D23E5C" w:rsidP="00D23E5C">
      <w:pPr>
        <w:suppressAutoHyphens w:val="0"/>
        <w:autoSpaceDE w:val="0"/>
        <w:rPr>
          <w:lang w:val="el-GR" w:eastAsia="zh-CN"/>
        </w:rPr>
      </w:pPr>
      <w:r w:rsidRPr="00D23E5C">
        <w:rPr>
          <w:lang w:val="el-GR" w:eastAsia="zh-CN"/>
        </w:rPr>
        <w:t>Ο ανάδοχος κηρύσσεται υποχρεωτικά έκπτωτος</w:t>
      </w:r>
      <w:r w:rsidRPr="00D23E5C">
        <w:rPr>
          <w:vertAlign w:val="superscript"/>
          <w:lang w:val="el-GR" w:eastAsia="zh-CN"/>
        </w:rPr>
        <w:t xml:space="preserve">  </w:t>
      </w:r>
      <w:r w:rsidRPr="00D23E5C">
        <w:rPr>
          <w:lang w:val="el-GR" w:eastAsia="zh-CN"/>
        </w:rPr>
        <w:t xml:space="preserve"> από τη σύμβαση και από κάθε δικαίωμα που απορρέει από αυτήν, με απόφαση της αναθέτουσας αρχής, ύστερα από γνωμοδότηση του αρμόδιου οργάνου, εφόσον δεν φορτώσει, παραδώσει ή αντικαταστήσει τα συμβατικά υλικά ή δεν επισκευάσει ή συντηρήσει αυτά μέσα στον συμβατικό χρόνο ή στον χρόνο παράτασης που του δοθεί, σύμφωνα με όσα προβλέπονται στο άρθρο 206 του ν. 4412/2016 και την παράγραφο 6.1. της παρούσας διακήρυξης.</w:t>
      </w:r>
    </w:p>
    <w:p w14:paraId="07C9BBBE" w14:textId="77777777" w:rsidR="00D23E5C" w:rsidRPr="00D23E5C" w:rsidRDefault="00D23E5C" w:rsidP="00D23E5C">
      <w:pPr>
        <w:suppressAutoHyphens w:val="0"/>
        <w:autoSpaceDE w:val="0"/>
        <w:autoSpaceDN w:val="0"/>
        <w:adjustRightInd w:val="0"/>
        <w:spacing w:after="0"/>
        <w:jc w:val="left"/>
        <w:rPr>
          <w:rFonts w:eastAsia="Calibri"/>
          <w:color w:val="000000"/>
          <w:szCs w:val="22"/>
          <w:lang w:val="el-GR" w:eastAsia="en-US"/>
        </w:rPr>
      </w:pPr>
      <w:r w:rsidRPr="00D23E5C">
        <w:rPr>
          <w:rFonts w:eastAsia="Calibri"/>
          <w:color w:val="000000"/>
          <w:szCs w:val="22"/>
          <w:lang w:val="el-GR" w:eastAsia="en-US"/>
        </w:rPr>
        <w:t xml:space="preserve">Ο ανάδοχος, με την επιφύλαξη της συνδρομής λόγων ανωτέρας βίας, κηρύσσεται υποχρεωτικά έκπτωτος από τη σύμβαση και από κάθε δικαίωμα που απορρέει από αυτήν: </w:t>
      </w:r>
    </w:p>
    <w:p w14:paraId="61340C36" w14:textId="77777777" w:rsidR="00D23E5C" w:rsidRPr="00D23E5C" w:rsidRDefault="00D23E5C" w:rsidP="00D23E5C">
      <w:pPr>
        <w:suppressAutoHyphens w:val="0"/>
        <w:autoSpaceDE w:val="0"/>
        <w:autoSpaceDN w:val="0"/>
        <w:adjustRightInd w:val="0"/>
        <w:spacing w:after="0"/>
        <w:jc w:val="left"/>
        <w:rPr>
          <w:rFonts w:eastAsia="Calibri"/>
          <w:color w:val="000000"/>
          <w:szCs w:val="22"/>
          <w:lang w:val="el-GR" w:eastAsia="en-US"/>
        </w:rPr>
      </w:pPr>
      <w:r w:rsidRPr="00D23E5C">
        <w:rPr>
          <w:rFonts w:eastAsia="Calibri"/>
          <w:color w:val="000000"/>
          <w:szCs w:val="22"/>
          <w:lang w:val="el-GR" w:eastAsia="en-US"/>
        </w:rPr>
        <w:t xml:space="preserve">α) στην περίπτωση της παρ. 7 του άρθρου 105 περί κατακύρωσης και σύναψης σύμβασης </w:t>
      </w:r>
    </w:p>
    <w:p w14:paraId="24C5698E" w14:textId="77777777" w:rsidR="00D23E5C" w:rsidRPr="00D23E5C" w:rsidRDefault="00D23E5C" w:rsidP="00D23E5C">
      <w:pPr>
        <w:suppressAutoHyphens w:val="0"/>
        <w:autoSpaceDE w:val="0"/>
        <w:rPr>
          <w:rFonts w:eastAsia="Calibri"/>
          <w:color w:val="000000"/>
          <w:szCs w:val="22"/>
          <w:lang w:val="el-GR" w:eastAsia="en-US"/>
        </w:rPr>
      </w:pPr>
      <w:r w:rsidRPr="00D23E5C">
        <w:rPr>
          <w:rFonts w:eastAsia="Calibri"/>
          <w:color w:val="000000"/>
          <w:szCs w:val="22"/>
          <w:lang w:val="el-GR" w:eastAsia="en-US"/>
        </w:rPr>
        <w:t>β) στην περίπτωση που δεν εκπληρώσει τις υποχρεώσεις του που απορρέουν από τη σύμβαση ή/και δεν συμμορφωθεί με τις σχετικές γραπτές εντολές της υπηρεσίας, που είναι σύμφωνες με τη σύμβαση ή τις κείμενες διατάξεις, εντός του συμφωνημένου χρόνου εκτέλεσης της σύμβασης.</w:t>
      </w:r>
    </w:p>
    <w:p w14:paraId="446F42AE" w14:textId="77777777" w:rsidR="00D23E5C" w:rsidRPr="00D23E5C" w:rsidRDefault="00D23E5C" w:rsidP="00D23E5C">
      <w:pPr>
        <w:suppressAutoHyphens w:val="0"/>
        <w:autoSpaceDE w:val="0"/>
        <w:spacing w:after="200" w:line="276" w:lineRule="auto"/>
        <w:jc w:val="left"/>
        <w:rPr>
          <w:rFonts w:eastAsia="Calibri" w:cs="Times New Roman"/>
          <w:szCs w:val="22"/>
          <w:lang w:val="el-GR" w:eastAsia="en-US"/>
        </w:rPr>
      </w:pPr>
      <w:r w:rsidRPr="00D23E5C">
        <w:rPr>
          <w:rFonts w:eastAsia="Calibri"/>
          <w:color w:val="000000"/>
          <w:szCs w:val="22"/>
          <w:lang w:val="el-GR" w:eastAsia="en-US"/>
        </w:rPr>
        <w:t>γ)</w:t>
      </w:r>
      <w:r w:rsidRPr="00D23E5C">
        <w:rPr>
          <w:rFonts w:eastAsia="Calibri" w:cs="Times New Roman"/>
          <w:szCs w:val="22"/>
          <w:lang w:val="el-GR" w:eastAsia="en-US"/>
        </w:rPr>
        <w:t xml:space="preserve"> εφόσον δεν φορτώσει, δεν παραδώσει ή δεν αντικαταστήσει τα συμβατικά αγαθά ή δεν επισκευάσει ή δεν συντηρήσει αυτά μέσα στον συμβατικό χρόνο ή στον χρόνο παράτασης που του δοθεί, σύμφωνα με όσα προβλέπονται στο άρθρο 206 του ν. 4412/2016 και το Παράρτημα Ι της παρούσας</w:t>
      </w:r>
      <w:r w:rsidRPr="00D23E5C">
        <w:rPr>
          <w:rFonts w:eastAsia="Calibri" w:cs="Times New Roman"/>
          <w:i/>
          <w:iCs/>
          <w:color w:val="5B9BD5"/>
          <w:spacing w:val="5"/>
          <w:kern w:val="1"/>
          <w:szCs w:val="22"/>
          <w:lang w:val="el-GR" w:eastAsia="en-US"/>
        </w:rPr>
        <w:t xml:space="preserve"> </w:t>
      </w:r>
      <w:r w:rsidRPr="00D23E5C">
        <w:rPr>
          <w:rFonts w:eastAsia="Calibri" w:cs="Times New Roman"/>
          <w:szCs w:val="22"/>
          <w:lang w:val="el-GR" w:eastAsia="en-US"/>
        </w:rPr>
        <w:t>με την επιφύλαξη της επόμενης παραγράφου.</w:t>
      </w:r>
    </w:p>
    <w:p w14:paraId="7B5DDBBC" w14:textId="77777777" w:rsidR="00D23E5C" w:rsidRPr="00D23E5C" w:rsidRDefault="00D23E5C" w:rsidP="00D23E5C">
      <w:pPr>
        <w:suppressAutoHyphens w:val="0"/>
        <w:autoSpaceDE w:val="0"/>
        <w:rPr>
          <w:lang w:val="el-GR" w:eastAsia="zh-CN"/>
        </w:rPr>
      </w:pPr>
      <w:r w:rsidRPr="00D23E5C">
        <w:rPr>
          <w:rFonts w:eastAsia="Calibri" w:cs="Times New Roman"/>
          <w:szCs w:val="22"/>
          <w:lang w:val="el-GR" w:eastAsia="en-US"/>
        </w:rPr>
        <w:t>Στην περίπτωση συνδρομής λόγου έκπτωσης του αναδόχου από τη σύμβαση κατά τις ως άνω περιπτώσεις, η αναθέτουσα αρχή κοινοποιεί στον ανάδοχο ειδική όχληση, η οποία μνημονεύει τις διατάξεις του άρθρου 203 του ν. 4412/2016 και περιλαμβάνει συγκεκριμένη περιγραφή των ενεργειών στις οποίες οφείλει να προβεί ο ανάδοχος, προκειμένου να συμμορφωθεί, μέσα σε προθεσμία που θα οριστεί από την αναθέτουσα αρχή και πάντως δεν θα είναι μικρότερη των δεκαπέντε (15) ημερών. Αν η προθεσμία, που τεθεί με την ειδική όχληση, παρέλθει, χωρίς ο ανάδοχος να συμμορφωθεί, κηρύσσεται έκπτωτος μέσα σε προθεσμία τριάντα (30) ημερών από την άπρακτη πάροδο της προθεσμίας συμμόρφωσης.</w:t>
      </w:r>
    </w:p>
    <w:p w14:paraId="5AC3A2EC" w14:textId="77777777" w:rsidR="00D23E5C" w:rsidRPr="00D23E5C" w:rsidRDefault="00D23E5C" w:rsidP="00D23E5C">
      <w:pPr>
        <w:suppressAutoHyphens w:val="0"/>
        <w:autoSpaceDE w:val="0"/>
        <w:rPr>
          <w:lang w:val="el-GR" w:eastAsia="zh-CN"/>
        </w:rPr>
      </w:pPr>
      <w:r w:rsidRPr="00D23E5C">
        <w:rPr>
          <w:lang w:val="el-GR" w:eastAsia="zh-CN"/>
        </w:rPr>
        <w:t>Δεν κηρύσσεται έκπτωτος  όταν:</w:t>
      </w:r>
    </w:p>
    <w:p w14:paraId="1E4E19AB" w14:textId="77777777" w:rsidR="00D23E5C" w:rsidRPr="00D23E5C" w:rsidRDefault="00D23E5C" w:rsidP="00D23E5C">
      <w:pPr>
        <w:suppressAutoHyphens w:val="0"/>
        <w:autoSpaceDE w:val="0"/>
        <w:rPr>
          <w:lang w:val="el-GR" w:eastAsia="zh-CN"/>
        </w:rPr>
      </w:pPr>
      <w:r w:rsidRPr="00D23E5C">
        <w:rPr>
          <w:lang w:val="el-GR" w:eastAsia="zh-CN"/>
        </w:rPr>
        <w:t>α) το υλικό δεν φορτωθεί ή παραδοθεί ή αντικατασταθεί με ευθύνη του φορέα που εκτελεί τη σύμβαση.</w:t>
      </w:r>
    </w:p>
    <w:p w14:paraId="353B781C" w14:textId="77777777" w:rsidR="00D23E5C" w:rsidRPr="00D23E5C" w:rsidRDefault="00D23E5C" w:rsidP="00D23E5C">
      <w:pPr>
        <w:suppressAutoHyphens w:val="0"/>
        <w:autoSpaceDE w:val="0"/>
        <w:rPr>
          <w:lang w:val="el-GR" w:eastAsia="zh-CN"/>
        </w:rPr>
      </w:pPr>
      <w:r w:rsidRPr="00D23E5C">
        <w:rPr>
          <w:lang w:val="el-GR" w:eastAsia="zh-CN"/>
        </w:rPr>
        <w:t>β) συντρέχουν λόγοι ανωτέρας βίας</w:t>
      </w:r>
    </w:p>
    <w:p w14:paraId="457B8C7C" w14:textId="77777777" w:rsidR="00D23E5C" w:rsidRPr="00D23E5C" w:rsidRDefault="00D23E5C" w:rsidP="00D23E5C">
      <w:pPr>
        <w:suppressAutoHyphens w:val="0"/>
        <w:autoSpaceDE w:val="0"/>
        <w:rPr>
          <w:lang w:val="el-GR" w:eastAsia="zh-CN"/>
        </w:rPr>
      </w:pPr>
      <w:r w:rsidRPr="00D23E5C">
        <w:rPr>
          <w:lang w:val="el-GR" w:eastAsia="zh-CN"/>
        </w:rPr>
        <w:t>Στον οικονομικό φορέα που κηρύσσεται έκπτωτος από την σύμβαση, επιβάλλεται, με απόφαση του αποφαινόμενου οργάνου, ύστερα από γνωμοδότηση του αρμοδίου οργάνου, το οποίο υποχρεωτικά καλεί τον ανάδοχο προς παροχή εξηγήσεων ολική κατάπτωση της εγγύησης καλής εκτέλεσης της σύμβασης.</w:t>
      </w:r>
    </w:p>
    <w:p w14:paraId="2FC9415F" w14:textId="77777777" w:rsidR="00D23E5C" w:rsidRPr="00D23E5C" w:rsidRDefault="00D23E5C" w:rsidP="00D23E5C">
      <w:pPr>
        <w:suppressAutoHyphens w:val="0"/>
        <w:autoSpaceDE w:val="0"/>
        <w:rPr>
          <w:lang w:val="el-GR" w:eastAsia="zh-CN"/>
        </w:rPr>
      </w:pPr>
      <w:r w:rsidRPr="00D23E5C">
        <w:rPr>
          <w:rFonts w:eastAsia="Calibri" w:cs="Times New Roman"/>
          <w:szCs w:val="22"/>
          <w:lang w:val="el-GR" w:eastAsia="en-US"/>
        </w:rPr>
        <w:t xml:space="preserve">Επιπλέον, σε βάρος του αναδόχου μπορεί να επιβληθεί και προσωρινός αποκλεισμός του από το σύνολο των συμβάσεων προμηθειών ή υπηρεσιών των φορέων που εμπίπτουν στις διατάξεις του ν. 4412/2016, κατά τα ειδικότερα προβλεπόμενα στο άρθρο 74, περί αποκλεισμού οικονομικού φορέα από δημόσιες συμβάσεις (η κύρωση του οριζόντιου αποκλεισμού δύναται να επιβληθεί μετά την έκδοση του προβλεπόμενου </w:t>
      </w:r>
      <w:proofErr w:type="spellStart"/>
      <w:r w:rsidRPr="00D23E5C">
        <w:rPr>
          <w:rFonts w:eastAsia="Calibri" w:cs="Times New Roman"/>
          <w:szCs w:val="22"/>
          <w:lang w:val="el-GR" w:eastAsia="en-US"/>
        </w:rPr>
        <w:t>π.δ</w:t>
      </w:r>
      <w:proofErr w:type="spellEnd"/>
      <w:r w:rsidRPr="00D23E5C">
        <w:rPr>
          <w:rFonts w:eastAsia="Calibri" w:cs="Times New Roman"/>
          <w:szCs w:val="22"/>
          <w:lang w:val="el-GR" w:eastAsia="en-US"/>
        </w:rPr>
        <w:t>.).</w:t>
      </w:r>
    </w:p>
    <w:p w14:paraId="56DDA88F" w14:textId="77777777" w:rsidR="00D23E5C" w:rsidRPr="00D23E5C" w:rsidRDefault="00D23E5C" w:rsidP="00D23E5C">
      <w:pPr>
        <w:suppressAutoHyphens w:val="0"/>
        <w:autoSpaceDE w:val="0"/>
        <w:rPr>
          <w:lang w:val="el-GR" w:eastAsia="zh-CN"/>
        </w:rPr>
      </w:pPr>
      <w:r w:rsidRPr="00D23E5C">
        <w:rPr>
          <w:lang w:val="el-GR" w:eastAsia="zh-CN"/>
        </w:rPr>
        <w:t>Αν το υλικό φορτωθεί - παραδοθεί ή αντικατασταθεί μετά τη λήξη του συμβατικού χρόνου και μέχρι λήξης του χρόνου της παράτασης που χορηγήθηκε, σύμφωνα με το άρθρο 206 του Ν.4412/16, επιβάλλεται πρόστιμο</w:t>
      </w:r>
      <w:r w:rsidRPr="00D23E5C">
        <w:rPr>
          <w:vertAlign w:val="superscript"/>
          <w:lang w:val="el-GR" w:eastAsia="zh-CN"/>
        </w:rPr>
        <w:t xml:space="preserve">  </w:t>
      </w:r>
      <w:r w:rsidRPr="00D23E5C">
        <w:rPr>
          <w:lang w:val="el-GR" w:eastAsia="zh-CN"/>
        </w:rPr>
        <w:t xml:space="preserve"> 5% επί της συμβατικής αξίας της ποσότητας που παραδόθηκε εκπρόθεσμα.</w:t>
      </w:r>
    </w:p>
    <w:p w14:paraId="109867FE" w14:textId="77777777" w:rsidR="00D23E5C" w:rsidRPr="00D23E5C" w:rsidRDefault="00D23E5C" w:rsidP="00D23E5C">
      <w:pPr>
        <w:suppressAutoHyphens w:val="0"/>
        <w:autoSpaceDE w:val="0"/>
        <w:rPr>
          <w:lang w:val="el-GR" w:eastAsia="zh-CN"/>
        </w:rPr>
      </w:pPr>
      <w:r w:rsidRPr="00D23E5C">
        <w:rPr>
          <w:lang w:val="el-GR" w:eastAsia="zh-CN"/>
        </w:rPr>
        <w:t>Το παραπάνω πρόστιμο υπολογίζεται επί της συμβατικής αξίας των εκπρόθεσμα παραδοθέντων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p>
    <w:p w14:paraId="41DA4048" w14:textId="77777777" w:rsidR="00D23E5C" w:rsidRPr="00D23E5C" w:rsidRDefault="00D23E5C" w:rsidP="00D23E5C">
      <w:pPr>
        <w:suppressAutoHyphens w:val="0"/>
        <w:autoSpaceDE w:val="0"/>
        <w:rPr>
          <w:lang w:val="el-GR" w:eastAsia="zh-CN"/>
        </w:rPr>
      </w:pPr>
      <w:r w:rsidRPr="00D23E5C">
        <w:rPr>
          <w:lang w:val="el-GR" w:eastAsia="zh-CN"/>
        </w:rPr>
        <w:t>Κατά τον υπολογισμό του χρονικού διαστήματος της καθυστέρησης για φόρτωση- παράδοση ή αντικατάσταση των υλικών, με απόφαση του αποφαινομένου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φόρτωσης - παράδοσης.</w:t>
      </w:r>
    </w:p>
    <w:p w14:paraId="6CE0EF28" w14:textId="77777777" w:rsidR="00D23E5C" w:rsidRDefault="00D23E5C" w:rsidP="00D23E5C">
      <w:pPr>
        <w:suppressAutoHyphens w:val="0"/>
        <w:autoSpaceDE w:val="0"/>
        <w:rPr>
          <w:rFonts w:eastAsia="Calibri" w:cs="Times New Roman"/>
          <w:szCs w:val="22"/>
          <w:lang w:val="el-GR" w:eastAsia="en-US"/>
        </w:rPr>
      </w:pPr>
      <w:r w:rsidRPr="00D23E5C">
        <w:rPr>
          <w:lang w:val="el-GR" w:eastAsia="zh-CN"/>
        </w:rPr>
        <w:t xml:space="preserve">Σε περίπτωση ένωσης οικονομικών φορέων, το πρόστιμο και οι τόκοι επιβάλλονται αναλόγως σε όλα τα μέλη της ένωσης. </w:t>
      </w:r>
      <w:r w:rsidRPr="00D23E5C">
        <w:rPr>
          <w:rFonts w:eastAsia="Calibri" w:cs="Times New Roman"/>
          <w:szCs w:val="22"/>
          <w:lang w:val="el-GR" w:eastAsia="en-US"/>
        </w:rPr>
        <w:t xml:space="preserve"> Η επιβολή ποινικών ρητρών δεν στερεί από την αναθέτουσα αρχή το δικαίωμα να κηρύξει τον ανάδοχο έκπτωτο.</w:t>
      </w:r>
    </w:p>
    <w:p w14:paraId="7DF970DD" w14:textId="77777777" w:rsidR="004B2064" w:rsidRDefault="004B2064" w:rsidP="000A5283">
      <w:pPr>
        <w:tabs>
          <w:tab w:val="left" w:pos="-2268"/>
          <w:tab w:val="left" w:pos="-2160"/>
          <w:tab w:val="left" w:pos="-2127"/>
          <w:tab w:val="left" w:pos="-1080"/>
        </w:tabs>
        <w:suppressAutoHyphens w:val="0"/>
        <w:spacing w:after="0"/>
        <w:jc w:val="center"/>
        <w:rPr>
          <w:rFonts w:eastAsia="Calibri"/>
          <w:b/>
          <w:bCs/>
          <w:szCs w:val="22"/>
          <w:lang w:val="el-GR" w:eastAsia="en-US"/>
        </w:rPr>
      </w:pPr>
    </w:p>
    <w:p w14:paraId="2A016C07" w14:textId="77777777" w:rsidR="000A5283" w:rsidRDefault="00D23E5C" w:rsidP="000A5283">
      <w:pPr>
        <w:tabs>
          <w:tab w:val="left" w:pos="-2268"/>
          <w:tab w:val="left" w:pos="-2160"/>
          <w:tab w:val="left" w:pos="-2127"/>
          <w:tab w:val="left" w:pos="-1080"/>
        </w:tabs>
        <w:suppressAutoHyphens w:val="0"/>
        <w:spacing w:after="0"/>
        <w:jc w:val="center"/>
        <w:rPr>
          <w:rFonts w:eastAsia="Calibri"/>
          <w:b/>
          <w:bCs/>
          <w:szCs w:val="22"/>
          <w:lang w:val="el-GR" w:eastAsia="en-US"/>
        </w:rPr>
      </w:pPr>
      <w:r w:rsidRPr="00D23E5C">
        <w:rPr>
          <w:rFonts w:eastAsia="Calibri"/>
          <w:b/>
          <w:bCs/>
          <w:szCs w:val="22"/>
          <w:lang w:val="el-GR" w:eastAsia="en-US"/>
        </w:rPr>
        <w:t xml:space="preserve">ΑΡΘΡΟ 9. </w:t>
      </w:r>
    </w:p>
    <w:p w14:paraId="76462284" w14:textId="2B5AE940" w:rsidR="000A5283" w:rsidRPr="00D23E5C" w:rsidRDefault="00D23E5C" w:rsidP="000A5283">
      <w:pPr>
        <w:tabs>
          <w:tab w:val="left" w:pos="-2268"/>
          <w:tab w:val="left" w:pos="-2160"/>
          <w:tab w:val="left" w:pos="-2127"/>
          <w:tab w:val="left" w:pos="-1080"/>
        </w:tabs>
        <w:suppressAutoHyphens w:val="0"/>
        <w:spacing w:after="0"/>
        <w:jc w:val="center"/>
        <w:rPr>
          <w:rFonts w:eastAsia="Calibri"/>
          <w:bCs/>
          <w:color w:val="FF0000"/>
          <w:szCs w:val="22"/>
          <w:lang w:val="el-GR" w:eastAsia="en-US"/>
        </w:rPr>
      </w:pPr>
      <w:r w:rsidRPr="00D23E5C">
        <w:rPr>
          <w:rFonts w:eastAsia="Calibri"/>
          <w:b/>
          <w:bCs/>
          <w:szCs w:val="22"/>
          <w:lang w:val="el-GR" w:eastAsia="en-US"/>
        </w:rPr>
        <w:t>ΕΓΓΥΗΤΙΚΗ ΕΠΙΣΤΟΛΗ ΚΑΛΗΣ ΕΚΤΕΛΕΣΗΣ</w:t>
      </w:r>
    </w:p>
    <w:p w14:paraId="1FF774E0" w14:textId="77777777" w:rsidR="00D23E5C" w:rsidRPr="00D23E5C" w:rsidRDefault="00D23E5C" w:rsidP="00D23E5C">
      <w:pPr>
        <w:suppressAutoHyphens w:val="0"/>
        <w:autoSpaceDE w:val="0"/>
        <w:spacing w:line="276" w:lineRule="auto"/>
        <w:rPr>
          <w:rFonts w:eastAsia="Calibri"/>
          <w:lang w:val="el-GR" w:eastAsia="zh-CN"/>
        </w:rPr>
      </w:pPr>
      <w:r w:rsidRPr="00D23E5C">
        <w:rPr>
          <w:rFonts w:eastAsia="Calibri"/>
          <w:lang w:val="el-GR" w:eastAsia="zh-CN"/>
        </w:rPr>
        <w:t xml:space="preserve">Ο Ανάδοχος προσκόμισε κατά την υπογραφή της παρούσας ως εγγύηση για την τήρηση των όρων της την υπ’ αρ. _________________________ Εγγυητική Επιστολή Καλής Εκτέλεσης, η οποία έχει εκδοθεί σύμφωνα με το άρθρο 72 του Ν. 4412/2016, της Τράπεζας ___________________, διάρκειας ___________(οολογράφως) (____) μηνών, ποσού ίσου με το 4% εκτιμώμενης αξίας της σύμβασης της προμήθειας προ ΦΠΑ, ήτοι ______________________(ολογράφως) (____________€). </w:t>
      </w:r>
    </w:p>
    <w:p w14:paraId="734B75A9" w14:textId="77777777" w:rsidR="00D23E5C" w:rsidRPr="00D23E5C" w:rsidRDefault="00D23E5C" w:rsidP="00D23E5C">
      <w:pPr>
        <w:suppressAutoHyphens w:val="0"/>
        <w:autoSpaceDE w:val="0"/>
        <w:spacing w:line="276" w:lineRule="auto"/>
        <w:rPr>
          <w:rFonts w:eastAsia="Calibri"/>
          <w:lang w:val="el-GR" w:eastAsia="zh-CN"/>
        </w:rPr>
      </w:pPr>
      <w:r w:rsidRPr="00D23E5C">
        <w:rPr>
          <w:rFonts w:eastAsia="Calibri"/>
          <w:lang w:val="el-GR" w:eastAsia="zh-CN"/>
        </w:rPr>
        <w:t>Η εγγύηση καλής εκτέλεσης καταπίπτει στην περίπτωση παράβασης των όρων της σύμβασης, όπως αυτή ειδικότερα ορίζει.</w:t>
      </w:r>
    </w:p>
    <w:p w14:paraId="30EDCEC1" w14:textId="77777777" w:rsidR="00D23E5C" w:rsidRPr="00D23E5C" w:rsidRDefault="00D23E5C" w:rsidP="00D23E5C">
      <w:pPr>
        <w:suppressAutoHyphens w:val="0"/>
        <w:autoSpaceDE w:val="0"/>
        <w:spacing w:line="276" w:lineRule="auto"/>
        <w:rPr>
          <w:rFonts w:eastAsia="Calibri"/>
          <w:lang w:val="el-GR" w:eastAsia="zh-CN"/>
        </w:rPr>
      </w:pPr>
      <w:r w:rsidRPr="00D23E5C">
        <w:rPr>
          <w:rFonts w:eastAsia="Calibri"/>
          <w:lang w:val="el-GR" w:eastAsia="zh-CN"/>
        </w:rPr>
        <w:t xml:space="preserve"> 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p>
    <w:p w14:paraId="2E218D6B" w14:textId="77777777" w:rsidR="00D23E5C" w:rsidRPr="00D23E5C" w:rsidRDefault="00D23E5C" w:rsidP="00D23E5C">
      <w:pPr>
        <w:suppressAutoHyphens w:val="0"/>
        <w:autoSpaceDE w:val="0"/>
        <w:spacing w:line="276" w:lineRule="auto"/>
        <w:rPr>
          <w:rFonts w:eastAsia="Calibri"/>
          <w:lang w:val="el-GR" w:eastAsia="zh-CN"/>
        </w:rPr>
      </w:pPr>
      <w:r w:rsidRPr="00D23E5C">
        <w:rPr>
          <w:rFonts w:eastAsia="Calibri"/>
          <w:lang w:val="el-GR" w:eastAsia="zh-CN"/>
        </w:rPr>
        <w:t xml:space="preserve"> Η εγγύηση καλής εκτέλεσης επιστρέφεται στο σύνολό της μετά την οριστική ποσοτική και ποιοτική παραλαβή του συνόλου του αντικειμένου της σύμβασης.</w:t>
      </w:r>
    </w:p>
    <w:p w14:paraId="583B0A67" w14:textId="77777777" w:rsidR="00D23E5C" w:rsidRPr="00D23E5C" w:rsidRDefault="00D23E5C" w:rsidP="00D23E5C">
      <w:pPr>
        <w:suppressAutoHyphens w:val="0"/>
        <w:autoSpaceDE w:val="0"/>
        <w:spacing w:line="276" w:lineRule="auto"/>
        <w:rPr>
          <w:rFonts w:eastAsia="Calibri"/>
          <w:lang w:val="el-GR" w:eastAsia="zh-CN"/>
        </w:rPr>
      </w:pPr>
      <w:r w:rsidRPr="00D23E5C">
        <w:rPr>
          <w:rFonts w:eastAsia="Calibri"/>
          <w:lang w:val="el-GR" w:eastAsia="zh-CN"/>
        </w:rPr>
        <w:t xml:space="preserve"> Σε περίπτωση ανάθεσης της σύμβασης σε ένωση (κοινοπραξία), όλα τα μέλη της ευθύνονται έναντι της Αναθέτουσας Αρχής αλληλέγγυα και εις </w:t>
      </w:r>
      <w:proofErr w:type="spellStart"/>
      <w:r w:rsidRPr="00D23E5C">
        <w:rPr>
          <w:rFonts w:eastAsia="Calibri"/>
          <w:lang w:val="el-GR" w:eastAsia="zh-CN"/>
        </w:rPr>
        <w:t>ολόκληρον</w:t>
      </w:r>
      <w:proofErr w:type="spellEnd"/>
      <w:r w:rsidRPr="00D23E5C">
        <w:rPr>
          <w:rFonts w:eastAsia="Calibri"/>
          <w:lang w:val="el-GR" w:eastAsia="zh-CN"/>
        </w:rPr>
        <w:t xml:space="preserve"> μέχρι πλήρους εκτέλεσης της σύμβασης.</w:t>
      </w:r>
    </w:p>
    <w:p w14:paraId="6C0AE4A9" w14:textId="77777777" w:rsidR="00D23E5C" w:rsidRPr="00D23E5C" w:rsidRDefault="00D23E5C" w:rsidP="00D23E5C">
      <w:pPr>
        <w:suppressAutoHyphens w:val="0"/>
        <w:autoSpaceDE w:val="0"/>
        <w:spacing w:line="276" w:lineRule="auto"/>
        <w:rPr>
          <w:rFonts w:eastAsia="Calibri"/>
          <w:lang w:val="el-GR" w:eastAsia="zh-CN"/>
        </w:rPr>
      </w:pPr>
      <w:r w:rsidRPr="00D23E5C">
        <w:rPr>
          <w:rFonts w:eastAsia="Calibri"/>
          <w:lang w:val="el-GR" w:eastAsia="zh-CN"/>
        </w:rPr>
        <w:t xml:space="preserve">Ο χρόνος ισχύος της εγγύησης καλής εκτέλεσης είναι τουλάχιστον εκατό (100) ημερών. </w:t>
      </w:r>
    </w:p>
    <w:p w14:paraId="65FB340A" w14:textId="77777777" w:rsidR="004B2064" w:rsidRDefault="004B2064" w:rsidP="000A5283">
      <w:pPr>
        <w:tabs>
          <w:tab w:val="left" w:pos="-2268"/>
          <w:tab w:val="left" w:pos="-2160"/>
          <w:tab w:val="left" w:pos="-2127"/>
          <w:tab w:val="left" w:pos="-1080"/>
        </w:tabs>
        <w:suppressAutoHyphens w:val="0"/>
        <w:spacing w:after="0"/>
        <w:jc w:val="center"/>
        <w:rPr>
          <w:rFonts w:eastAsia="Calibri"/>
          <w:b/>
          <w:bCs/>
          <w:szCs w:val="22"/>
          <w:lang w:val="el-GR" w:eastAsia="en-US"/>
        </w:rPr>
      </w:pPr>
    </w:p>
    <w:p w14:paraId="2162921A" w14:textId="77777777" w:rsidR="000A5283" w:rsidRDefault="000A5283" w:rsidP="000A5283">
      <w:pPr>
        <w:tabs>
          <w:tab w:val="left" w:pos="-2268"/>
          <w:tab w:val="left" w:pos="-2160"/>
          <w:tab w:val="left" w:pos="-2127"/>
          <w:tab w:val="left" w:pos="-1080"/>
        </w:tabs>
        <w:suppressAutoHyphens w:val="0"/>
        <w:spacing w:after="0"/>
        <w:jc w:val="center"/>
        <w:rPr>
          <w:rFonts w:eastAsia="Calibri"/>
          <w:b/>
          <w:bCs/>
          <w:szCs w:val="22"/>
          <w:lang w:val="el-GR" w:eastAsia="en-US"/>
        </w:rPr>
      </w:pPr>
      <w:r>
        <w:rPr>
          <w:rFonts w:eastAsia="Calibri"/>
          <w:b/>
          <w:bCs/>
          <w:szCs w:val="22"/>
          <w:lang w:val="el-GR" w:eastAsia="en-US"/>
        </w:rPr>
        <w:t>ΑΡΘΡΟ 10</w:t>
      </w:r>
    </w:p>
    <w:p w14:paraId="78F32007" w14:textId="5D8BAA7D" w:rsidR="00D23E5C" w:rsidRPr="00D23E5C" w:rsidRDefault="00D23E5C" w:rsidP="000A5283">
      <w:pPr>
        <w:tabs>
          <w:tab w:val="left" w:pos="-2268"/>
          <w:tab w:val="left" w:pos="-2160"/>
          <w:tab w:val="left" w:pos="-2127"/>
          <w:tab w:val="left" w:pos="-1080"/>
        </w:tabs>
        <w:suppressAutoHyphens w:val="0"/>
        <w:spacing w:after="0"/>
        <w:jc w:val="center"/>
        <w:rPr>
          <w:rFonts w:eastAsia="Calibri"/>
          <w:b/>
          <w:bCs/>
          <w:szCs w:val="22"/>
          <w:lang w:val="el-GR" w:eastAsia="en-US"/>
        </w:rPr>
      </w:pPr>
      <w:r w:rsidRPr="00D23E5C">
        <w:rPr>
          <w:rFonts w:eastAsia="Calibri"/>
          <w:b/>
          <w:bCs/>
          <w:szCs w:val="22"/>
          <w:lang w:val="el-GR" w:eastAsia="en-US"/>
        </w:rPr>
        <w:t>ΥΠΟΧΡΕΩΣΕΙΣ ΑΝΑΔΟΧΟΥ</w:t>
      </w:r>
    </w:p>
    <w:p w14:paraId="22209778" w14:textId="77777777" w:rsidR="00D23E5C" w:rsidRPr="00D23E5C" w:rsidRDefault="00D23E5C" w:rsidP="00D23E5C">
      <w:pPr>
        <w:tabs>
          <w:tab w:val="left" w:pos="-2268"/>
          <w:tab w:val="left" w:pos="-2160"/>
          <w:tab w:val="left" w:pos="-2127"/>
          <w:tab w:val="left" w:pos="-1080"/>
        </w:tabs>
        <w:suppressAutoHyphens w:val="0"/>
        <w:spacing w:before="120" w:line="276" w:lineRule="auto"/>
        <w:rPr>
          <w:rFonts w:eastAsia="Calibri"/>
          <w:color w:val="000000"/>
          <w:szCs w:val="22"/>
          <w:lang w:val="el-GR" w:eastAsia="en-US"/>
        </w:rPr>
      </w:pPr>
      <w:r w:rsidRPr="00D23E5C">
        <w:rPr>
          <w:rFonts w:eastAsia="Calibri"/>
          <w:color w:val="000000"/>
          <w:szCs w:val="22"/>
          <w:lang w:val="el-GR" w:eastAsia="en-US"/>
        </w:rPr>
        <w:t>Ο Ανάδοχος υπέχει επιπλέον τις ακόλουθες υποχρεώσεις:</w:t>
      </w:r>
    </w:p>
    <w:p w14:paraId="575F91DC" w14:textId="77777777" w:rsidR="00D23E5C" w:rsidRPr="00D23E5C" w:rsidRDefault="00D23E5C" w:rsidP="00722DD9">
      <w:pPr>
        <w:numPr>
          <w:ilvl w:val="0"/>
          <w:numId w:val="32"/>
        </w:numPr>
        <w:tabs>
          <w:tab w:val="left" w:pos="-2268"/>
          <w:tab w:val="left" w:pos="-2160"/>
          <w:tab w:val="left" w:pos="-2127"/>
          <w:tab w:val="left" w:pos="-1080"/>
        </w:tabs>
        <w:suppressAutoHyphens w:val="0"/>
        <w:spacing w:before="120" w:after="200" w:line="276" w:lineRule="auto"/>
        <w:ind w:left="426" w:hanging="357"/>
        <w:contextualSpacing/>
        <w:rPr>
          <w:rFonts w:eastAsia="Calibri"/>
          <w:color w:val="000000"/>
          <w:lang w:val="el-GR" w:eastAsia="en-US"/>
        </w:rPr>
      </w:pPr>
      <w:r w:rsidRPr="00D23E5C">
        <w:rPr>
          <w:rFonts w:eastAsia="Calibri"/>
          <w:color w:val="000000"/>
          <w:lang w:val="el-GR" w:eastAsia="en-US"/>
        </w:rPr>
        <w:t xml:space="preserve">Ο ανάδοχος οφείλει να τηρεί τις υποχρεώσεις, οι οποίες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w:t>
      </w:r>
      <w:r w:rsidRPr="00D23E5C">
        <w:rPr>
          <w:rFonts w:eastAsia="Calibri"/>
          <w:color w:val="000000"/>
          <w:lang w:eastAsia="en-US"/>
        </w:rPr>
        <w:t>X</w:t>
      </w:r>
      <w:r w:rsidRPr="00D23E5C">
        <w:rPr>
          <w:rFonts w:eastAsia="Calibri"/>
          <w:color w:val="000000"/>
          <w:lang w:val="el-GR" w:eastAsia="en-US"/>
        </w:rPr>
        <w:t xml:space="preserve"> του Προσαρτήματος Α' του Ν.4412/2016. </w:t>
      </w:r>
    </w:p>
    <w:p w14:paraId="086B98C4" w14:textId="77777777" w:rsidR="00D23E5C" w:rsidRPr="00D23E5C" w:rsidRDefault="00D23E5C" w:rsidP="00722DD9">
      <w:pPr>
        <w:numPr>
          <w:ilvl w:val="0"/>
          <w:numId w:val="32"/>
        </w:numPr>
        <w:tabs>
          <w:tab w:val="left" w:pos="-2268"/>
          <w:tab w:val="left" w:pos="-2160"/>
          <w:tab w:val="left" w:pos="-2127"/>
          <w:tab w:val="left" w:pos="-1080"/>
        </w:tabs>
        <w:suppressAutoHyphens w:val="0"/>
        <w:spacing w:before="120" w:after="200" w:line="276" w:lineRule="auto"/>
        <w:ind w:left="426" w:hanging="357"/>
        <w:contextualSpacing/>
        <w:rPr>
          <w:rFonts w:eastAsia="Calibri"/>
          <w:color w:val="000000"/>
          <w:lang w:val="el-GR" w:eastAsia="en-US"/>
        </w:rPr>
      </w:pPr>
      <w:r w:rsidRPr="00D23E5C">
        <w:rPr>
          <w:rFonts w:eastAsia="Calibri"/>
          <w:color w:val="000000"/>
          <w:lang w:val="el-GR" w:eastAsia="en-US"/>
        </w:rPr>
        <w:t>Ο Ανάδοχος οφείλει να εκτελεί τις απορρέουσες από τη Σύμβαση υποχρεώσεις του με τη δέουσα προσοχή και επιμέλεια και σύμφωνα με τις αρχές της καλής πίστης και των συναλλακτικών ηθών, καθώς και τη σχετική υποβληθείσα προσφορά του.</w:t>
      </w:r>
    </w:p>
    <w:p w14:paraId="22D043A3" w14:textId="77777777" w:rsidR="00D23E5C" w:rsidRPr="00D23E5C" w:rsidRDefault="00D23E5C" w:rsidP="00722DD9">
      <w:pPr>
        <w:numPr>
          <w:ilvl w:val="0"/>
          <w:numId w:val="32"/>
        </w:numPr>
        <w:tabs>
          <w:tab w:val="left" w:pos="-2268"/>
          <w:tab w:val="left" w:pos="-2160"/>
          <w:tab w:val="left" w:pos="-2127"/>
          <w:tab w:val="left" w:pos="-1080"/>
        </w:tabs>
        <w:suppressAutoHyphens w:val="0"/>
        <w:spacing w:before="120" w:after="200" w:line="276" w:lineRule="auto"/>
        <w:ind w:left="426" w:hanging="357"/>
        <w:contextualSpacing/>
        <w:rPr>
          <w:rFonts w:eastAsia="Calibri"/>
          <w:color w:val="000000"/>
          <w:lang w:val="el-GR" w:eastAsia="en-US"/>
        </w:rPr>
      </w:pPr>
      <w:r w:rsidRPr="00D23E5C">
        <w:rPr>
          <w:rFonts w:eastAsia="Calibri"/>
          <w:color w:val="000000"/>
          <w:lang w:val="el-GR" w:eastAsia="en-US"/>
        </w:rPr>
        <w:t>Τα Παραδοτέα που προβλέπεται να παρασχεθούν στο πλαίσιο της Σύμβασης πρέπει να συμφωνούν από κάθε άποψη με τα οριζόμενα στην παρούσα Σύμβαση, στη Διακήρυξη και στα υπόλοιπα Συμβατικά Τεύχη.</w:t>
      </w:r>
    </w:p>
    <w:p w14:paraId="2ABF930B" w14:textId="77777777" w:rsidR="00D23E5C" w:rsidRPr="00D23E5C" w:rsidRDefault="00D23E5C" w:rsidP="00722DD9">
      <w:pPr>
        <w:numPr>
          <w:ilvl w:val="0"/>
          <w:numId w:val="32"/>
        </w:numPr>
        <w:tabs>
          <w:tab w:val="left" w:pos="-2268"/>
          <w:tab w:val="left" w:pos="-2160"/>
          <w:tab w:val="left" w:pos="-2127"/>
          <w:tab w:val="left" w:pos="-1080"/>
        </w:tabs>
        <w:suppressAutoHyphens w:val="0"/>
        <w:spacing w:before="120" w:after="200" w:line="276" w:lineRule="auto"/>
        <w:ind w:left="426" w:hanging="357"/>
        <w:contextualSpacing/>
        <w:rPr>
          <w:rFonts w:eastAsia="Calibri"/>
          <w:color w:val="000000"/>
          <w:lang w:val="el-GR" w:eastAsia="en-US"/>
        </w:rPr>
      </w:pPr>
      <w:r w:rsidRPr="00D23E5C">
        <w:rPr>
          <w:rFonts w:eastAsia="Calibri"/>
          <w:color w:val="000000"/>
          <w:lang w:val="el-GR" w:eastAsia="en-US"/>
        </w:rPr>
        <w:t>Καθ’ όλη τη διάρκεια εκτέλεσης του Έργου, ο Ανάδοχος θα πρέπει να συνεργάζεται στενά με την Αναθέτουσα Αρχή, υποχρεούται δε να λαμβάνει υπόψη του οποιεσδήποτε παρατηρήσεις της σχετικά με την εκτέλεση του Έργου.</w:t>
      </w:r>
    </w:p>
    <w:p w14:paraId="1278C3C6" w14:textId="77777777" w:rsidR="00D23E5C" w:rsidRPr="00D23E5C" w:rsidRDefault="00D23E5C" w:rsidP="00722DD9">
      <w:pPr>
        <w:numPr>
          <w:ilvl w:val="0"/>
          <w:numId w:val="32"/>
        </w:numPr>
        <w:tabs>
          <w:tab w:val="left" w:pos="-2268"/>
          <w:tab w:val="left" w:pos="-2160"/>
          <w:tab w:val="left" w:pos="-2127"/>
          <w:tab w:val="left" w:pos="-1080"/>
        </w:tabs>
        <w:suppressAutoHyphens w:val="0"/>
        <w:spacing w:before="120" w:after="200" w:line="276" w:lineRule="auto"/>
        <w:ind w:left="426" w:hanging="357"/>
        <w:contextualSpacing/>
        <w:rPr>
          <w:rFonts w:eastAsia="Calibri"/>
          <w:color w:val="000000"/>
          <w:lang w:val="el-GR" w:eastAsia="en-US"/>
        </w:rPr>
      </w:pPr>
      <w:r w:rsidRPr="00D23E5C">
        <w:rPr>
          <w:rFonts w:eastAsia="Calibri"/>
          <w:color w:val="000000"/>
          <w:lang w:val="el-GR" w:eastAsia="en-US"/>
        </w:rPr>
        <w:t xml:space="preserve"> Ο Ανάδοχος υποχρεούται, εφόσον κληθεί από την Αναθέτουσα Αρχή, να παρίσταται σε οποιαδήποτε υπηρεσιακή συνεδρίαση αφορά στο Έργο (τακτική ή έκτακτη), προσκομίζοντας και παρουσιάζοντας όλα τα απαραίτητα στοιχεία που θα του ζητηθούν.</w:t>
      </w:r>
    </w:p>
    <w:p w14:paraId="3DFB2DF0" w14:textId="77777777" w:rsidR="00D23E5C" w:rsidRPr="00D23E5C" w:rsidRDefault="00D23E5C" w:rsidP="00722DD9">
      <w:pPr>
        <w:numPr>
          <w:ilvl w:val="0"/>
          <w:numId w:val="32"/>
        </w:numPr>
        <w:tabs>
          <w:tab w:val="left" w:pos="-2268"/>
          <w:tab w:val="left" w:pos="-2160"/>
          <w:tab w:val="left" w:pos="-2127"/>
          <w:tab w:val="left" w:pos="-1080"/>
        </w:tabs>
        <w:suppressAutoHyphens w:val="0"/>
        <w:spacing w:before="120" w:after="200" w:line="276" w:lineRule="auto"/>
        <w:ind w:left="426" w:hanging="357"/>
        <w:contextualSpacing/>
        <w:rPr>
          <w:rFonts w:eastAsia="Calibri"/>
          <w:color w:val="000000"/>
          <w:lang w:val="el-GR" w:eastAsia="en-US"/>
        </w:rPr>
      </w:pPr>
      <w:r w:rsidRPr="00D23E5C">
        <w:rPr>
          <w:rFonts w:eastAsia="Calibri"/>
          <w:color w:val="000000"/>
          <w:lang w:val="el-GR" w:eastAsia="en-US"/>
        </w:rPr>
        <w:t>Ο Ανάδοχος θα είναι πλήρως και αποκλειστικά μόνος υπεύθυνος για την τήρηση της ισχύουσας νομοθεσίας σε σχέση με οποιαδήποτε εργασία εκτελείται από το προσωπικό που θα ασχοληθεί ή θα παράσχει οποιεσδήποτε υπηρεσίες σε σχέση με την παρούσα Σύμβαση. Σε περίπτωση οποιασδήποτε παράβασης ή ζημίας που προκληθεί σε τρίτους υποχρεούται μόνος αυτός προς αποκατάστασή της.</w:t>
      </w:r>
    </w:p>
    <w:p w14:paraId="681E3411" w14:textId="77777777" w:rsidR="00D23E5C" w:rsidRPr="00D23E5C" w:rsidRDefault="00D23E5C" w:rsidP="00722DD9">
      <w:pPr>
        <w:numPr>
          <w:ilvl w:val="0"/>
          <w:numId w:val="32"/>
        </w:numPr>
        <w:tabs>
          <w:tab w:val="left" w:pos="-2268"/>
          <w:tab w:val="left" w:pos="-2160"/>
          <w:tab w:val="left" w:pos="-2127"/>
          <w:tab w:val="left" w:pos="-1080"/>
        </w:tabs>
        <w:suppressAutoHyphens w:val="0"/>
        <w:spacing w:before="120" w:after="200" w:line="276" w:lineRule="auto"/>
        <w:ind w:left="426" w:hanging="357"/>
        <w:contextualSpacing/>
        <w:rPr>
          <w:rFonts w:eastAsia="Calibri"/>
          <w:color w:val="000000"/>
          <w:lang w:val="el-GR" w:eastAsia="en-US"/>
        </w:rPr>
      </w:pPr>
      <w:r w:rsidRPr="00D23E5C">
        <w:rPr>
          <w:rFonts w:eastAsia="Calibri"/>
          <w:color w:val="000000"/>
          <w:lang w:val="el-GR" w:eastAsia="en-US"/>
        </w:rPr>
        <w:t xml:space="preserve"> Ο Ανάδοχος οφείλει να ενεργεί με επιμέλεια και φροντίδα, ώστε να εμποδίζει πράξεις ή παραλείψεις που θα μπορούσαν να έχουν αποτέλεσμα αντίθετο με το συμφέρον της Αναθέτουσας Αρχής ή του Φορέα Λειτουργίας.</w:t>
      </w:r>
    </w:p>
    <w:p w14:paraId="69C04EE2" w14:textId="77777777" w:rsidR="00D23E5C" w:rsidRPr="00D23E5C" w:rsidRDefault="00D23E5C" w:rsidP="00722DD9">
      <w:pPr>
        <w:numPr>
          <w:ilvl w:val="0"/>
          <w:numId w:val="32"/>
        </w:numPr>
        <w:tabs>
          <w:tab w:val="left" w:pos="-2268"/>
          <w:tab w:val="left" w:pos="-2160"/>
          <w:tab w:val="left" w:pos="-2127"/>
          <w:tab w:val="left" w:pos="-1080"/>
        </w:tabs>
        <w:suppressAutoHyphens w:val="0"/>
        <w:spacing w:before="120" w:after="200" w:line="276" w:lineRule="auto"/>
        <w:ind w:left="426" w:hanging="357"/>
        <w:contextualSpacing/>
        <w:rPr>
          <w:rFonts w:eastAsia="Calibri"/>
          <w:color w:val="000000"/>
          <w:lang w:val="el-GR" w:eastAsia="en-US"/>
        </w:rPr>
      </w:pPr>
      <w:r w:rsidRPr="00D23E5C">
        <w:rPr>
          <w:rFonts w:eastAsia="Calibri"/>
          <w:color w:val="000000"/>
          <w:lang w:val="el-GR" w:eastAsia="en-US"/>
        </w:rPr>
        <w:t xml:space="preserve"> Ο Ανάδοχος σε περίπτωση παράβασης οποιουδήποτε όρου της Σύμβασης ή της Διακήρυξης ή της Προσφοράς του έχει υποχρέωση να αποζημιώσει την Αναθέτουσα Αρχή για κάθε θετική και αποθετική ζημία που προκάλεσε με αυτήν την παράβαση εξ οιασδήποτε αιτίας και αν προέρχεται, αλλά μέχρι το ύψος του ποσού της Σύμβασης.</w:t>
      </w:r>
    </w:p>
    <w:p w14:paraId="119F24B9" w14:textId="77777777" w:rsidR="00D23E5C" w:rsidRPr="00D23E5C" w:rsidRDefault="00D23E5C" w:rsidP="00722DD9">
      <w:pPr>
        <w:numPr>
          <w:ilvl w:val="0"/>
          <w:numId w:val="32"/>
        </w:numPr>
        <w:tabs>
          <w:tab w:val="left" w:pos="-2268"/>
          <w:tab w:val="left" w:pos="-2160"/>
          <w:tab w:val="left" w:pos="-2127"/>
          <w:tab w:val="left" w:pos="-1080"/>
        </w:tabs>
        <w:suppressAutoHyphens w:val="0"/>
        <w:spacing w:before="120" w:after="200" w:line="276" w:lineRule="auto"/>
        <w:ind w:left="426" w:hanging="357"/>
        <w:contextualSpacing/>
        <w:rPr>
          <w:rFonts w:eastAsia="Calibri"/>
          <w:color w:val="000000"/>
          <w:lang w:val="el-GR" w:eastAsia="en-US"/>
        </w:rPr>
      </w:pPr>
      <w:r w:rsidRPr="00D23E5C">
        <w:rPr>
          <w:rFonts w:eastAsia="Calibri"/>
          <w:color w:val="000000"/>
          <w:lang w:val="el-GR" w:eastAsia="en-US"/>
        </w:rPr>
        <w:t xml:space="preserve"> Η Αναθέτουσα Αρχή απαλλάσσεται από κάθε ευθύνη και υποχρέωση από τυχόν ατύχημα ή από κάθε άλλη αιτία κατά την εκτέλεση του Έργου. Η Αναθέτουσα Αρχή δεν έχει υποχρέωση καταβολής αποζημίωσης για υπερωριακή απασχόληση ή οποιαδήποτε άλλη αμοιβή στο προσωπικό του Αναδόχου ή τρίτων.</w:t>
      </w:r>
    </w:p>
    <w:p w14:paraId="215080E9" w14:textId="77777777" w:rsidR="00D23E5C" w:rsidRDefault="00D23E5C" w:rsidP="00722DD9">
      <w:pPr>
        <w:numPr>
          <w:ilvl w:val="0"/>
          <w:numId w:val="32"/>
        </w:numPr>
        <w:tabs>
          <w:tab w:val="left" w:pos="-2268"/>
          <w:tab w:val="left" w:pos="-2160"/>
          <w:tab w:val="left" w:pos="-2127"/>
          <w:tab w:val="left" w:pos="-1080"/>
        </w:tabs>
        <w:suppressAutoHyphens w:val="0"/>
        <w:spacing w:before="120" w:after="200" w:line="276" w:lineRule="auto"/>
        <w:ind w:left="426" w:hanging="357"/>
        <w:contextualSpacing/>
        <w:rPr>
          <w:rFonts w:eastAsia="Calibri"/>
          <w:color w:val="000000"/>
          <w:lang w:val="el-GR" w:eastAsia="en-US"/>
        </w:rPr>
      </w:pPr>
      <w:r w:rsidRPr="00D23E5C">
        <w:rPr>
          <w:rFonts w:eastAsia="Calibri"/>
          <w:color w:val="000000"/>
          <w:lang w:val="el-GR" w:eastAsia="en-US"/>
        </w:rPr>
        <w:t>Σε περίπτωση λύσης ή πτώχευσης του Αναδόχου ή θέσης της περιουσίας αυτού σε αναγκαστική διαχείριση, τότε η σύμβαση λύεται αυτοδίκαια από την ημέρα επέλευσης των ανωτέρω γεγονότων. Σε τέτοια περίπτωση καταπίπτει υπέρ της Αναθέτουσας Αρχής και η Εγγυητική Επιστολή Καλής Εκτέλεσης που προβλέπεται στη Σύμβαση.</w:t>
      </w:r>
    </w:p>
    <w:p w14:paraId="286E2ADC" w14:textId="77777777" w:rsidR="00D23E5C" w:rsidRPr="00D23E5C" w:rsidRDefault="00D23E5C" w:rsidP="00D23E5C">
      <w:pPr>
        <w:tabs>
          <w:tab w:val="left" w:pos="-2268"/>
          <w:tab w:val="left" w:pos="-2160"/>
          <w:tab w:val="left" w:pos="-2127"/>
          <w:tab w:val="left" w:pos="-1080"/>
        </w:tabs>
        <w:suppressAutoHyphens w:val="0"/>
        <w:spacing w:before="120"/>
        <w:ind w:left="714"/>
        <w:contextualSpacing/>
        <w:rPr>
          <w:rFonts w:eastAsia="Calibri"/>
          <w:color w:val="000000"/>
          <w:highlight w:val="yellow"/>
          <w:lang w:val="el-GR" w:eastAsia="en-US"/>
        </w:rPr>
      </w:pPr>
    </w:p>
    <w:p w14:paraId="7CDA97FF" w14:textId="77777777" w:rsidR="000A5283" w:rsidRDefault="000A5283" w:rsidP="000A5283">
      <w:pPr>
        <w:tabs>
          <w:tab w:val="left" w:pos="-2268"/>
          <w:tab w:val="left" w:pos="-2160"/>
          <w:tab w:val="left" w:pos="-2127"/>
          <w:tab w:val="left" w:pos="-1080"/>
        </w:tabs>
        <w:suppressAutoHyphens w:val="0"/>
        <w:spacing w:after="0"/>
        <w:jc w:val="center"/>
        <w:rPr>
          <w:rFonts w:eastAsia="Calibri"/>
          <w:b/>
          <w:bCs/>
          <w:szCs w:val="22"/>
          <w:lang w:val="el-GR" w:eastAsia="en-US"/>
        </w:rPr>
      </w:pPr>
      <w:r>
        <w:rPr>
          <w:rFonts w:eastAsia="Calibri"/>
          <w:b/>
          <w:bCs/>
          <w:szCs w:val="22"/>
          <w:lang w:val="el-GR" w:eastAsia="en-US"/>
        </w:rPr>
        <w:t>ΑΡΘΡΟ 11</w:t>
      </w:r>
    </w:p>
    <w:p w14:paraId="256F06F3" w14:textId="6906046D" w:rsidR="00D23E5C" w:rsidRPr="00D23E5C" w:rsidRDefault="00D23E5C" w:rsidP="000A5283">
      <w:pPr>
        <w:tabs>
          <w:tab w:val="left" w:pos="-2268"/>
          <w:tab w:val="left" w:pos="-2160"/>
          <w:tab w:val="left" w:pos="-2127"/>
          <w:tab w:val="left" w:pos="-1080"/>
        </w:tabs>
        <w:suppressAutoHyphens w:val="0"/>
        <w:spacing w:after="0"/>
        <w:jc w:val="center"/>
        <w:rPr>
          <w:rFonts w:eastAsia="Calibri"/>
          <w:b/>
          <w:bCs/>
          <w:szCs w:val="22"/>
          <w:lang w:val="el-GR" w:eastAsia="en-US"/>
        </w:rPr>
      </w:pPr>
      <w:r w:rsidRPr="00D23E5C">
        <w:rPr>
          <w:rFonts w:eastAsia="Calibri"/>
          <w:b/>
          <w:bCs/>
          <w:szCs w:val="22"/>
          <w:lang w:val="el-GR" w:eastAsia="en-US"/>
        </w:rPr>
        <w:t xml:space="preserve"> ΕΜΠΙΣΤΕΥΤΙΚΟΤΗΤΑ</w:t>
      </w:r>
    </w:p>
    <w:p w14:paraId="2F6A67A1" w14:textId="77777777" w:rsidR="00D23E5C" w:rsidRPr="00D23E5C" w:rsidRDefault="00D23E5C" w:rsidP="00D23E5C">
      <w:pPr>
        <w:tabs>
          <w:tab w:val="left" w:pos="-2268"/>
          <w:tab w:val="left" w:pos="-2160"/>
          <w:tab w:val="left" w:pos="-2127"/>
          <w:tab w:val="right" w:leader="dot" w:pos="9180"/>
        </w:tabs>
        <w:suppressAutoHyphens w:val="0"/>
        <w:spacing w:before="120" w:line="276" w:lineRule="auto"/>
        <w:rPr>
          <w:rFonts w:eastAsia="Calibri"/>
          <w:bCs/>
          <w:szCs w:val="22"/>
          <w:lang w:val="el-GR" w:eastAsia="en-US"/>
        </w:rPr>
      </w:pPr>
      <w:r w:rsidRPr="00D23E5C">
        <w:rPr>
          <w:rFonts w:eastAsia="Calibri"/>
          <w:bCs/>
          <w:szCs w:val="22"/>
          <w:lang w:val="el-GR" w:eastAsia="en-US"/>
        </w:rPr>
        <w:t>1. Χωρίς την προηγούμενη γραπτή συναίνεση της Αναθέτουσας Αρχής, ο Ανάδοχος δεν αποκαλύπτει εμπιστευτικές πληροφορίες που του δόθηκαν ή που ο ίδιος ανακάλυψε κατά την εκτέλεση της προμήθειας, ούτε κοινοποιεί στοιχεία, έγγραφα και πληροφορίες των οποίων λαμβάνει γνώση σε σχέση με τη σύμβαση, υποχρεούται δε να μεριμνά ώστε το προσωπικό του, οι υπεργολάβοι του και κάθε συνεργαζόμενος με αυτόν να τηρήσει την ως άνω υποχρέωση. Σε περίπτωση αθέτησης από τον Ανάδοχο της ως άνω υποχρέωσής του, η Αναθέτουσα Αρχή δικαιούται να απαιτήσει την αποκατάσταση τυχόν ζημίας της και την παύση κοινοποίησης των εμπιστευτικών πληροφοριών και την παράλειψή της στο μέλλον.</w:t>
      </w:r>
    </w:p>
    <w:p w14:paraId="20164CAE" w14:textId="77777777" w:rsidR="00D23E5C" w:rsidRPr="00D23E5C" w:rsidRDefault="00D23E5C" w:rsidP="00D23E5C">
      <w:pPr>
        <w:tabs>
          <w:tab w:val="left" w:pos="-2268"/>
          <w:tab w:val="left" w:pos="-2160"/>
          <w:tab w:val="left" w:pos="-2127"/>
          <w:tab w:val="right" w:leader="dot" w:pos="9180"/>
        </w:tabs>
        <w:suppressAutoHyphens w:val="0"/>
        <w:spacing w:before="120" w:line="276" w:lineRule="auto"/>
        <w:rPr>
          <w:rFonts w:eastAsia="Calibri"/>
          <w:bCs/>
          <w:szCs w:val="22"/>
          <w:lang w:val="el-GR" w:eastAsia="en-US"/>
        </w:rPr>
      </w:pPr>
      <w:r w:rsidRPr="00D23E5C">
        <w:rPr>
          <w:rFonts w:eastAsia="Calibri"/>
          <w:bCs/>
          <w:szCs w:val="22"/>
          <w:lang w:val="el-GR" w:eastAsia="en-US"/>
        </w:rPr>
        <w:t>2. Ο Ανάδοχος δεν δύναται να προβαίνει σε δημόσιες δηλώσεις σχετικά με τη σύμβαση χωρίς την προηγούμενη γραπτή άδεια της Αναθέτουσας Αρχής, ούτε να συμμετέχει σε δραστηριότητες ασυμβίβαστες με τις υποχρεώσεις του απέναντι στην Αναθέτουσα Αρχή και δεν δεσμεύει την Αναθέτουσα Αρχή με κανένα τρόπο χωρίς την προηγούμενη γραπτή της συναίνεση.</w:t>
      </w:r>
    </w:p>
    <w:p w14:paraId="128863BD" w14:textId="77777777" w:rsidR="00D23E5C" w:rsidRPr="00D23E5C" w:rsidRDefault="00D23E5C" w:rsidP="00D23E5C">
      <w:pPr>
        <w:tabs>
          <w:tab w:val="left" w:pos="-2268"/>
          <w:tab w:val="left" w:pos="-2160"/>
          <w:tab w:val="left" w:pos="-2127"/>
          <w:tab w:val="right" w:leader="dot" w:pos="9180"/>
        </w:tabs>
        <w:suppressAutoHyphens w:val="0"/>
        <w:spacing w:before="120" w:line="276" w:lineRule="auto"/>
        <w:rPr>
          <w:rFonts w:eastAsia="Calibri"/>
          <w:bCs/>
          <w:szCs w:val="22"/>
          <w:lang w:val="el-GR" w:eastAsia="en-US"/>
        </w:rPr>
      </w:pPr>
      <w:r w:rsidRPr="00D23E5C">
        <w:rPr>
          <w:rFonts w:eastAsia="Calibri"/>
          <w:bCs/>
          <w:szCs w:val="22"/>
          <w:lang w:val="el-GR" w:eastAsia="en-US"/>
        </w:rPr>
        <w:t>3. Κατά την εκτέλεση της παρούσας η Αναθέτουσα Αρχή ή τα εξουσιοδοτημένα από αυτήν πρόσωπα οφείλουν να μην ανακοινώνουν σε κανένα, παρά μόνο στα πρόσωπα που δικαιούνται να γνωρίζουν, πληροφορίες που περιήλθαν σε αυτούς κατά τη διάρκεια και με την ευκαιρία της εκτέλεσης της σύμβασης και αφορούν σε τεχνικά ή εμπορικά ζητήματα ή μεθόδους κατασκευής ή λειτουργίας των υπό προμήθεια αγαθών του Αναδόχου.</w:t>
      </w:r>
    </w:p>
    <w:p w14:paraId="18A83FDF" w14:textId="161D2645" w:rsidR="00792EF1" w:rsidRDefault="00792EF1" w:rsidP="00792EF1">
      <w:pPr>
        <w:tabs>
          <w:tab w:val="left" w:pos="-2268"/>
          <w:tab w:val="left" w:pos="-2160"/>
          <w:tab w:val="left" w:pos="-2127"/>
          <w:tab w:val="left" w:pos="-1080"/>
        </w:tabs>
        <w:suppressAutoHyphens w:val="0"/>
        <w:spacing w:after="0"/>
        <w:jc w:val="center"/>
        <w:rPr>
          <w:rFonts w:eastAsia="Calibri"/>
          <w:b/>
          <w:bCs/>
          <w:szCs w:val="22"/>
          <w:lang w:val="el-GR" w:eastAsia="en-US"/>
        </w:rPr>
      </w:pPr>
      <w:r>
        <w:rPr>
          <w:rFonts w:eastAsia="Calibri"/>
          <w:b/>
          <w:bCs/>
          <w:szCs w:val="22"/>
          <w:lang w:val="el-GR" w:eastAsia="en-US"/>
        </w:rPr>
        <w:t>ΑΡΘΡΟ 12</w:t>
      </w:r>
      <w:r w:rsidR="00D23E5C" w:rsidRPr="00D23E5C">
        <w:rPr>
          <w:rFonts w:eastAsia="Calibri"/>
          <w:b/>
          <w:bCs/>
          <w:szCs w:val="22"/>
          <w:lang w:val="el-GR" w:eastAsia="en-US"/>
        </w:rPr>
        <w:t xml:space="preserve"> </w:t>
      </w:r>
    </w:p>
    <w:p w14:paraId="2CEFC388" w14:textId="09A6FDE5" w:rsidR="00D23E5C" w:rsidRPr="00D23E5C" w:rsidRDefault="00D23E5C" w:rsidP="00792EF1">
      <w:pPr>
        <w:tabs>
          <w:tab w:val="left" w:pos="-2268"/>
          <w:tab w:val="left" w:pos="-2160"/>
          <w:tab w:val="left" w:pos="-2127"/>
          <w:tab w:val="left" w:pos="-1080"/>
        </w:tabs>
        <w:suppressAutoHyphens w:val="0"/>
        <w:spacing w:after="0"/>
        <w:jc w:val="center"/>
        <w:rPr>
          <w:rFonts w:eastAsia="Calibri"/>
          <w:b/>
          <w:bCs/>
          <w:szCs w:val="22"/>
          <w:lang w:val="el-GR" w:eastAsia="en-US"/>
        </w:rPr>
      </w:pPr>
      <w:r w:rsidRPr="00D23E5C">
        <w:rPr>
          <w:rFonts w:eastAsia="Calibri"/>
          <w:b/>
          <w:bCs/>
          <w:szCs w:val="22"/>
          <w:lang w:val="el-GR" w:eastAsia="en-US"/>
        </w:rPr>
        <w:t>ΥΠΕΡΓΟΛΑΒΙΑ</w:t>
      </w:r>
    </w:p>
    <w:p w14:paraId="052D0BE1" w14:textId="77777777" w:rsidR="00D23E5C" w:rsidRPr="00D23E5C" w:rsidRDefault="00D23E5C" w:rsidP="00D23E5C">
      <w:pPr>
        <w:spacing w:line="276" w:lineRule="auto"/>
        <w:rPr>
          <w:rFonts w:eastAsia="Calibri"/>
          <w:lang w:val="el-GR" w:eastAsia="zh-CN"/>
        </w:rPr>
      </w:pPr>
      <w:r w:rsidRPr="00D23E5C">
        <w:rPr>
          <w:rFonts w:eastAsia="Calibri"/>
          <w:lang w:val="el-GR" w:eastAsia="zh-CN"/>
        </w:rPr>
        <w:t xml:space="preserve">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14:paraId="2C2D778E" w14:textId="77777777" w:rsidR="00D23E5C" w:rsidRPr="00D23E5C" w:rsidRDefault="00D23E5C" w:rsidP="00D23E5C">
      <w:pPr>
        <w:spacing w:line="276" w:lineRule="auto"/>
        <w:rPr>
          <w:rFonts w:eastAsia="Calibri"/>
          <w:lang w:val="el-GR" w:eastAsia="zh-CN"/>
        </w:rPr>
      </w:pPr>
      <w:r w:rsidRPr="00D23E5C">
        <w:rPr>
          <w:rFonts w:eastAsia="Calibri"/>
          <w:lang w:val="el-GR" w:eastAsia="zh-CN"/>
        </w:rPr>
        <w:t xml:space="preserve">Κατά την υπογραφή της παρούσας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w:t>
      </w:r>
      <w:r w:rsidRPr="00D23E5C">
        <w:rPr>
          <w:rFonts w:eastAsia="Calibri"/>
          <w:szCs w:val="22"/>
          <w:lang w:val="el-GR" w:eastAsia="zh-CN"/>
        </w:rPr>
        <w:t>προσκομίζοντας τα σχετικά συμφωνητικά/δηλώσεις συνεργασίας</w:t>
      </w:r>
      <w:r w:rsidRPr="00D23E5C">
        <w:rPr>
          <w:rFonts w:eastAsia="SimSun"/>
          <w:i/>
          <w:iCs/>
          <w:color w:val="0099FF"/>
          <w:kern w:val="1"/>
          <w:szCs w:val="22"/>
          <w:lang w:val="el-GR" w:eastAsia="zh-CN" w:bidi="hi-IN"/>
        </w:rPr>
        <w:t>.</w:t>
      </w:r>
      <w:r w:rsidRPr="00D23E5C">
        <w:rPr>
          <w:rFonts w:eastAsia="Calibri"/>
          <w:lang w:val="el-GR" w:eastAsia="zh-CN"/>
        </w:rPr>
        <w:t>.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w:t>
      </w:r>
    </w:p>
    <w:p w14:paraId="5E15C742" w14:textId="77777777" w:rsidR="00792EF1" w:rsidRDefault="00792EF1" w:rsidP="00792EF1">
      <w:pPr>
        <w:tabs>
          <w:tab w:val="left" w:pos="-2268"/>
          <w:tab w:val="left" w:pos="-2160"/>
          <w:tab w:val="left" w:pos="-2127"/>
          <w:tab w:val="left" w:pos="-1080"/>
        </w:tabs>
        <w:suppressAutoHyphens w:val="0"/>
        <w:spacing w:after="0"/>
        <w:jc w:val="center"/>
        <w:rPr>
          <w:rFonts w:eastAsia="Calibri"/>
          <w:b/>
          <w:bCs/>
          <w:szCs w:val="22"/>
          <w:lang w:val="el-GR" w:eastAsia="en-US"/>
        </w:rPr>
      </w:pPr>
      <w:r>
        <w:rPr>
          <w:rFonts w:eastAsia="Calibri"/>
          <w:b/>
          <w:bCs/>
          <w:szCs w:val="22"/>
          <w:lang w:val="el-GR" w:eastAsia="en-US"/>
        </w:rPr>
        <w:t>ΑΡΘΡΟ 13</w:t>
      </w:r>
    </w:p>
    <w:p w14:paraId="67503AA1" w14:textId="048A20B9" w:rsidR="00D23E5C" w:rsidRPr="00D23E5C" w:rsidRDefault="00D23E5C" w:rsidP="00792EF1">
      <w:pPr>
        <w:tabs>
          <w:tab w:val="left" w:pos="-2268"/>
          <w:tab w:val="left" w:pos="-2160"/>
          <w:tab w:val="left" w:pos="-2127"/>
          <w:tab w:val="left" w:pos="-1080"/>
        </w:tabs>
        <w:suppressAutoHyphens w:val="0"/>
        <w:spacing w:after="0"/>
        <w:jc w:val="center"/>
        <w:rPr>
          <w:rFonts w:eastAsia="Calibri"/>
          <w:b/>
          <w:bCs/>
          <w:szCs w:val="22"/>
          <w:lang w:val="el-GR" w:eastAsia="en-US"/>
        </w:rPr>
      </w:pPr>
      <w:r w:rsidRPr="00D23E5C">
        <w:rPr>
          <w:rFonts w:eastAsia="Calibri"/>
          <w:b/>
          <w:bCs/>
          <w:szCs w:val="22"/>
          <w:lang w:val="el-GR" w:eastAsia="en-US"/>
        </w:rPr>
        <w:t xml:space="preserve"> ΕΚΧΩΡΗΣΗ</w:t>
      </w:r>
    </w:p>
    <w:p w14:paraId="0BE62D99" w14:textId="77777777" w:rsidR="00D23E5C" w:rsidRPr="00D23E5C" w:rsidRDefault="00D23E5C" w:rsidP="003E7187">
      <w:pPr>
        <w:tabs>
          <w:tab w:val="left" w:pos="-2268"/>
          <w:tab w:val="left" w:pos="-2160"/>
          <w:tab w:val="left" w:pos="-2127"/>
          <w:tab w:val="left" w:pos="-1080"/>
        </w:tabs>
        <w:suppressAutoHyphens w:val="0"/>
        <w:spacing w:line="276" w:lineRule="auto"/>
        <w:rPr>
          <w:rFonts w:eastAsia="Calibri"/>
          <w:bCs/>
          <w:szCs w:val="22"/>
          <w:lang w:val="el-GR" w:eastAsia="en-US"/>
        </w:rPr>
      </w:pPr>
      <w:r w:rsidRPr="00D23E5C">
        <w:rPr>
          <w:rFonts w:eastAsia="Calibri"/>
          <w:bCs/>
          <w:szCs w:val="22"/>
          <w:lang w:val="el-GR" w:eastAsia="en-US"/>
        </w:rPr>
        <w:t xml:space="preserve">1. Ο Ανάδοχος δεν δικαιούται να μεταβιβάσει ή εκχωρήσει τη σύμβαση ή μέρος αυτής χωρίς την έγγραφη συναίνεση της Αναθέτουσας Αρχής. </w:t>
      </w:r>
    </w:p>
    <w:p w14:paraId="18700AC5" w14:textId="77777777" w:rsidR="00D23E5C" w:rsidRPr="00D23E5C" w:rsidRDefault="00D23E5C" w:rsidP="00D23E5C">
      <w:pPr>
        <w:tabs>
          <w:tab w:val="left" w:pos="-2268"/>
          <w:tab w:val="left" w:pos="-2160"/>
          <w:tab w:val="left" w:pos="-2127"/>
          <w:tab w:val="left" w:pos="-1080"/>
        </w:tabs>
        <w:suppressAutoHyphens w:val="0"/>
        <w:spacing w:before="120" w:line="276" w:lineRule="auto"/>
        <w:rPr>
          <w:rFonts w:eastAsia="Calibri"/>
          <w:bCs/>
          <w:szCs w:val="22"/>
          <w:lang w:val="el-GR" w:eastAsia="en-US"/>
        </w:rPr>
      </w:pPr>
      <w:r w:rsidRPr="00D23E5C">
        <w:rPr>
          <w:rFonts w:eastAsia="Calibri"/>
          <w:bCs/>
          <w:szCs w:val="22"/>
          <w:lang w:val="el-GR" w:eastAsia="en-US"/>
        </w:rPr>
        <w:t xml:space="preserve">2. Κατ’ εξαίρεση ο Ανάδοχος (εκχωρητής) δικαιούται να εκχωρήσει χωρίς έγκριση τις απαιτήσεις του έναντι της Αναθέτουσας Αρχής για την καταβολή συμβατικού τιμήματος με βάση τους όρους της σύμβασης σε Τράπεζα της επιλογής του (εκδοχέας), που λειτουργεί νόμιμα στην Ελλάδα υπό τις εξής προϋποθέσεις: </w:t>
      </w:r>
    </w:p>
    <w:p w14:paraId="1D59E649" w14:textId="77777777" w:rsidR="00D23E5C" w:rsidRPr="00D23E5C" w:rsidRDefault="00D23E5C" w:rsidP="00D23E5C">
      <w:pPr>
        <w:tabs>
          <w:tab w:val="left" w:pos="-2268"/>
          <w:tab w:val="left" w:pos="-2160"/>
          <w:tab w:val="left" w:pos="-2127"/>
          <w:tab w:val="left" w:pos="-1080"/>
        </w:tabs>
        <w:suppressAutoHyphens w:val="0"/>
        <w:spacing w:before="120" w:line="276" w:lineRule="auto"/>
        <w:rPr>
          <w:rFonts w:eastAsia="Calibri"/>
          <w:bCs/>
          <w:szCs w:val="22"/>
          <w:lang w:val="el-GR" w:eastAsia="en-US"/>
        </w:rPr>
      </w:pPr>
      <w:r w:rsidRPr="00D23E5C">
        <w:rPr>
          <w:rFonts w:eastAsia="Calibri"/>
          <w:bCs/>
          <w:szCs w:val="22"/>
          <w:lang w:val="el-GR" w:eastAsia="en-US"/>
        </w:rPr>
        <w:t>Ο εκδοχέας πρέπει να γνωρίζει και να αποδέχεται όλους τους όρους της σύμβασης μεταξύ Αναδόχου και Αναθέτουσας Αρχής.</w:t>
      </w:r>
    </w:p>
    <w:p w14:paraId="1CE43346" w14:textId="77777777" w:rsidR="00D23E5C" w:rsidRPr="00D23E5C" w:rsidRDefault="00D23E5C" w:rsidP="00D23E5C">
      <w:pPr>
        <w:tabs>
          <w:tab w:val="left" w:pos="-2268"/>
          <w:tab w:val="left" w:pos="-2160"/>
          <w:tab w:val="left" w:pos="-2127"/>
          <w:tab w:val="left" w:pos="-1080"/>
        </w:tabs>
        <w:suppressAutoHyphens w:val="0"/>
        <w:spacing w:before="120" w:line="276" w:lineRule="auto"/>
        <w:rPr>
          <w:rFonts w:eastAsia="Calibri"/>
          <w:bCs/>
          <w:szCs w:val="22"/>
          <w:lang w:val="el-GR" w:eastAsia="en-US"/>
        </w:rPr>
      </w:pPr>
      <w:r w:rsidRPr="00D23E5C">
        <w:rPr>
          <w:rFonts w:eastAsia="Calibri"/>
          <w:bCs/>
          <w:szCs w:val="22"/>
          <w:lang w:val="el-GR" w:eastAsia="en-US"/>
        </w:rPr>
        <w:t xml:space="preserve">Η Αναθέτουσα Αρχή δικαιούται να αντιτάξει κατά του Αναδόχου όλες τις ενστάσεις που έχει κατά του εκχωρητή και μετά την αναγγελία της εκχώρησης. </w:t>
      </w:r>
    </w:p>
    <w:p w14:paraId="798FB31B" w14:textId="77777777" w:rsidR="00D23E5C" w:rsidRPr="00D23E5C" w:rsidRDefault="00D23E5C" w:rsidP="00D23E5C">
      <w:pPr>
        <w:tabs>
          <w:tab w:val="left" w:pos="-2268"/>
          <w:tab w:val="left" w:pos="-2160"/>
          <w:tab w:val="left" w:pos="-2127"/>
          <w:tab w:val="left" w:pos="-1080"/>
        </w:tabs>
        <w:suppressAutoHyphens w:val="0"/>
        <w:spacing w:before="120" w:line="276" w:lineRule="auto"/>
        <w:rPr>
          <w:rFonts w:eastAsia="Calibri"/>
          <w:bCs/>
          <w:szCs w:val="22"/>
          <w:lang w:val="el-GR" w:eastAsia="en-US"/>
        </w:rPr>
      </w:pPr>
      <w:r w:rsidRPr="00D23E5C">
        <w:rPr>
          <w:rFonts w:eastAsia="Calibri"/>
          <w:bCs/>
          <w:szCs w:val="22"/>
          <w:lang w:val="el-GR" w:eastAsia="en-US"/>
        </w:rPr>
        <w:t xml:space="preserve">Σε περίπτωση που για λόγους που άπτονται των συμβατικών σχέσεων μεταξύ Αναδόχου και Αναθέτουσας Αρχής δεν προκύψει εν </w:t>
      </w:r>
      <w:proofErr w:type="spellStart"/>
      <w:r w:rsidRPr="00D23E5C">
        <w:rPr>
          <w:rFonts w:eastAsia="Calibri"/>
          <w:bCs/>
          <w:szCs w:val="22"/>
          <w:lang w:val="el-GR" w:eastAsia="en-US"/>
        </w:rPr>
        <w:t>όλω</w:t>
      </w:r>
      <w:proofErr w:type="spellEnd"/>
      <w:r w:rsidRPr="00D23E5C">
        <w:rPr>
          <w:rFonts w:eastAsia="Calibri"/>
          <w:bCs/>
          <w:szCs w:val="22"/>
          <w:lang w:val="el-GR" w:eastAsia="en-US"/>
        </w:rPr>
        <w:t xml:space="preserve"> ή εν μέρει υπέρ της Τράπεζας το εκχωρούμενο τίμημα (ενδεικτικά αναφέρονται έκπτωση Αναδόχου, </w:t>
      </w:r>
      <w:proofErr w:type="spellStart"/>
      <w:r w:rsidRPr="00D23E5C">
        <w:rPr>
          <w:rFonts w:eastAsia="Calibri"/>
          <w:bCs/>
          <w:szCs w:val="22"/>
          <w:lang w:val="el-GR" w:eastAsia="en-US"/>
        </w:rPr>
        <w:t>απομείωση</w:t>
      </w:r>
      <w:proofErr w:type="spellEnd"/>
      <w:r w:rsidRPr="00D23E5C">
        <w:rPr>
          <w:rFonts w:eastAsia="Calibri"/>
          <w:bCs/>
          <w:szCs w:val="22"/>
          <w:lang w:val="el-GR" w:eastAsia="en-US"/>
        </w:rPr>
        <w:t xml:space="preserve"> συμβατικού τιμήματος, αναστολή εκτέλεσης της σύμβασης, διακοπή σύμβασης, καταλογισμός ρητρών, συμβιβασμός κλπ.), η Αναθέτουσα Αρχή δεν έχει καμία ευθύνη έναντι της εκδοχέως Τράπεζας. </w:t>
      </w:r>
    </w:p>
    <w:p w14:paraId="18D7193C" w14:textId="77777777" w:rsidR="00D23E5C" w:rsidRPr="00D23E5C" w:rsidRDefault="00D23E5C" w:rsidP="00D23E5C">
      <w:pPr>
        <w:tabs>
          <w:tab w:val="left" w:pos="-2268"/>
          <w:tab w:val="left" w:pos="-2160"/>
          <w:tab w:val="left" w:pos="-2127"/>
          <w:tab w:val="left" w:pos="-1080"/>
        </w:tabs>
        <w:suppressAutoHyphens w:val="0"/>
        <w:spacing w:before="120" w:line="276" w:lineRule="auto"/>
        <w:rPr>
          <w:rFonts w:eastAsia="Calibri"/>
          <w:bCs/>
          <w:szCs w:val="22"/>
          <w:lang w:val="el-GR" w:eastAsia="en-US"/>
        </w:rPr>
      </w:pPr>
      <w:r w:rsidRPr="00D23E5C">
        <w:rPr>
          <w:rFonts w:eastAsia="Calibri"/>
          <w:bCs/>
          <w:szCs w:val="22"/>
          <w:lang w:val="el-GR" w:eastAsia="en-US"/>
        </w:rPr>
        <w:t>Ο Ανάδοχος υποχρεούται να λάβει υπόψη του το άρθρο 95 του Ν. 2362/1995, καθώς και το άρθρο 145 του Ν. 4270/2014 ως προς τη διαδικασία αναγγελίας εκχώρησης.</w:t>
      </w:r>
    </w:p>
    <w:p w14:paraId="118D6DF2" w14:textId="35454877" w:rsidR="000A4C3D" w:rsidRPr="00D23E5C" w:rsidRDefault="00D23E5C" w:rsidP="00D23E5C">
      <w:pPr>
        <w:tabs>
          <w:tab w:val="left" w:pos="-2268"/>
          <w:tab w:val="left" w:pos="-2160"/>
          <w:tab w:val="left" w:pos="-2127"/>
          <w:tab w:val="left" w:pos="-1080"/>
        </w:tabs>
        <w:suppressAutoHyphens w:val="0"/>
        <w:spacing w:before="120" w:line="276" w:lineRule="auto"/>
        <w:rPr>
          <w:rFonts w:eastAsia="Calibri"/>
          <w:bCs/>
          <w:szCs w:val="22"/>
          <w:lang w:val="el-GR" w:eastAsia="en-US"/>
        </w:rPr>
      </w:pPr>
      <w:r w:rsidRPr="00D23E5C">
        <w:rPr>
          <w:rFonts w:eastAsia="Calibri"/>
          <w:bCs/>
          <w:szCs w:val="22"/>
          <w:lang w:val="el-GR" w:eastAsia="en-US"/>
        </w:rPr>
        <w:t>3. Εάν ο Ανάδοχος προβεί σε μεταβίβαση ή εκχώρηση χωρίς την προηγούμενη συναίνεση της Αναθέτουσας Αρχής, η τελευταία δικαιούται, χωρίς προηγούμενη όχληση, να επιβάλει αυτοδικαίως τις κυρώσεις για αθέτηση της σύμβασης.</w:t>
      </w:r>
    </w:p>
    <w:p w14:paraId="55E64F70" w14:textId="77777777" w:rsidR="00792EF1" w:rsidRDefault="00792EF1" w:rsidP="00792EF1">
      <w:pPr>
        <w:tabs>
          <w:tab w:val="left" w:pos="-2268"/>
          <w:tab w:val="left" w:pos="-2160"/>
          <w:tab w:val="left" w:pos="-2127"/>
          <w:tab w:val="left" w:pos="-1080"/>
        </w:tabs>
        <w:suppressAutoHyphens w:val="0"/>
        <w:spacing w:after="0"/>
        <w:jc w:val="center"/>
        <w:rPr>
          <w:rFonts w:eastAsia="Calibri"/>
          <w:b/>
          <w:bCs/>
          <w:szCs w:val="22"/>
          <w:lang w:val="el-GR" w:eastAsia="en-US"/>
        </w:rPr>
      </w:pPr>
      <w:r>
        <w:rPr>
          <w:rFonts w:eastAsia="Calibri"/>
          <w:b/>
          <w:bCs/>
          <w:szCs w:val="22"/>
          <w:lang w:val="el-GR" w:eastAsia="en-US"/>
        </w:rPr>
        <w:t>ΑΡΘΡΟ 14</w:t>
      </w:r>
    </w:p>
    <w:p w14:paraId="1ED2C5E6" w14:textId="7F8260C3" w:rsidR="00D23E5C" w:rsidRPr="00D23E5C" w:rsidRDefault="00D23E5C" w:rsidP="00792EF1">
      <w:pPr>
        <w:tabs>
          <w:tab w:val="left" w:pos="-2268"/>
          <w:tab w:val="left" w:pos="-2160"/>
          <w:tab w:val="left" w:pos="-2127"/>
          <w:tab w:val="left" w:pos="-1080"/>
        </w:tabs>
        <w:suppressAutoHyphens w:val="0"/>
        <w:spacing w:after="0"/>
        <w:jc w:val="center"/>
        <w:rPr>
          <w:rFonts w:eastAsia="Calibri"/>
          <w:b/>
          <w:bCs/>
          <w:szCs w:val="22"/>
          <w:lang w:val="el-GR" w:eastAsia="en-US"/>
        </w:rPr>
      </w:pPr>
      <w:r w:rsidRPr="00D23E5C">
        <w:rPr>
          <w:rFonts w:eastAsia="Calibri"/>
          <w:b/>
          <w:bCs/>
          <w:szCs w:val="22"/>
          <w:lang w:val="el-GR" w:eastAsia="en-US"/>
        </w:rPr>
        <w:t xml:space="preserve"> ΚΙΝΔΥΝΟΣ</w:t>
      </w:r>
    </w:p>
    <w:p w14:paraId="16FEC746" w14:textId="77777777" w:rsidR="00D23E5C" w:rsidRPr="00D23E5C" w:rsidRDefault="00D23E5C" w:rsidP="00D23E5C">
      <w:pPr>
        <w:tabs>
          <w:tab w:val="left" w:pos="-2268"/>
          <w:tab w:val="left" w:pos="-2160"/>
          <w:tab w:val="left" w:pos="-2127"/>
          <w:tab w:val="left" w:pos="-1080"/>
        </w:tabs>
        <w:suppressAutoHyphens w:val="0"/>
        <w:spacing w:before="120" w:line="276" w:lineRule="auto"/>
        <w:rPr>
          <w:rFonts w:eastAsia="Calibri"/>
          <w:bCs/>
          <w:szCs w:val="22"/>
          <w:lang w:val="el-GR" w:eastAsia="en-US"/>
        </w:rPr>
      </w:pPr>
      <w:r w:rsidRPr="00D23E5C">
        <w:rPr>
          <w:rFonts w:eastAsia="Calibri"/>
          <w:bCs/>
          <w:szCs w:val="22"/>
          <w:lang w:val="el-GR" w:eastAsia="en-US"/>
        </w:rPr>
        <w:t>1. Ο Ανάδοχος φέρει τον κίνδυνο για κάθε ζημία ή απώλεια των αγαθών, που θα παραδοθούν στην Αναθέτουσα Αρχή σε εκτέλεση της σύμβασης, μέχρι την ημερομηνία οριστικής παραλαβής τους, υποχρεούμενος σε περίπτωση ζημιάς, φθοράς ή απώλειας σε πλήρη αποκατάσταση ή ακόμη και αντικατάστασή τους. Μετά την οριστική παραλαβή ο κίνδυνος μεταβιβάζεται στην Αναθέτουσα Αρχή.</w:t>
      </w:r>
    </w:p>
    <w:p w14:paraId="472F7D2E" w14:textId="77777777" w:rsidR="00D23E5C" w:rsidRPr="00D23E5C" w:rsidRDefault="00D23E5C" w:rsidP="00D23E5C">
      <w:pPr>
        <w:tabs>
          <w:tab w:val="left" w:pos="-2268"/>
          <w:tab w:val="left" w:pos="-2160"/>
          <w:tab w:val="left" w:pos="-2127"/>
          <w:tab w:val="left" w:pos="-1080"/>
        </w:tabs>
        <w:suppressAutoHyphens w:val="0"/>
        <w:spacing w:before="120" w:line="276" w:lineRule="auto"/>
        <w:rPr>
          <w:rFonts w:eastAsia="Calibri"/>
          <w:bCs/>
          <w:szCs w:val="22"/>
          <w:lang w:val="el-GR" w:eastAsia="en-US"/>
        </w:rPr>
      </w:pPr>
      <w:r w:rsidRPr="00D23E5C">
        <w:rPr>
          <w:rFonts w:eastAsia="Calibri"/>
          <w:bCs/>
          <w:szCs w:val="22"/>
          <w:lang w:val="el-GR" w:eastAsia="en-US"/>
        </w:rPr>
        <w:t>2. Ο Ανάδοχος διατηρεί την κυριότητα των αγαθών της προμήθειας μέχρι την ημερομηνία οριστικής παραλαβής τους, οπότε η κυριότητα μεταβιβάζεται στην Αναθέτουσα Αρχή, ελεύθερη από κάθε βάρος και δικαίωμα τρίτου.</w:t>
      </w:r>
    </w:p>
    <w:p w14:paraId="03E222C2" w14:textId="77777777" w:rsidR="00D23E5C" w:rsidRPr="00D23E5C" w:rsidRDefault="00D23E5C" w:rsidP="00D23E5C">
      <w:pPr>
        <w:tabs>
          <w:tab w:val="left" w:pos="-2268"/>
          <w:tab w:val="left" w:pos="-2160"/>
          <w:tab w:val="left" w:pos="-2127"/>
          <w:tab w:val="left" w:pos="-1080"/>
        </w:tabs>
        <w:suppressAutoHyphens w:val="0"/>
        <w:spacing w:before="120" w:line="276" w:lineRule="auto"/>
        <w:rPr>
          <w:rFonts w:eastAsia="Calibri"/>
          <w:bCs/>
          <w:szCs w:val="22"/>
          <w:lang w:val="el-GR" w:eastAsia="en-US"/>
        </w:rPr>
      </w:pPr>
      <w:r w:rsidRPr="00D23E5C">
        <w:rPr>
          <w:rFonts w:eastAsia="Calibri"/>
          <w:bCs/>
          <w:szCs w:val="22"/>
          <w:lang w:val="el-GR" w:eastAsia="en-US"/>
        </w:rPr>
        <w:t xml:space="preserve">3. Ο Ανάδοχος είναι υπεύθυνος για κάθε ζημία ή βλάβη προσώπων, πραγμάτων ή εγκαταστάσεων της Αναθέτουσας Αρχής, του προσωπικού της ή τρίτων και για την αποκατάσταση κάθε τέτοιας βλάβης ή ζημίας που είναι δυνατόν να προκληθεί κατά ή επ’ ευκαιρία της εκτέλεσης του έργου από τον Ανάδοχο ή τους υπεργολάβους του εφόσον οφείλεται σε πράξη ή παράλειψη αυτών ή σε ελάττωμα του εξοπλισμού. </w:t>
      </w:r>
    </w:p>
    <w:p w14:paraId="65B52D05" w14:textId="77777777" w:rsidR="00792EF1" w:rsidRDefault="00D23E5C" w:rsidP="00792EF1">
      <w:pPr>
        <w:tabs>
          <w:tab w:val="left" w:pos="-2268"/>
          <w:tab w:val="left" w:pos="-2160"/>
          <w:tab w:val="left" w:pos="-2127"/>
          <w:tab w:val="left" w:pos="-1080"/>
        </w:tabs>
        <w:suppressAutoHyphens w:val="0"/>
        <w:spacing w:after="0"/>
        <w:jc w:val="center"/>
        <w:rPr>
          <w:rFonts w:eastAsia="Calibri"/>
          <w:b/>
          <w:bCs/>
          <w:szCs w:val="22"/>
          <w:lang w:val="el-GR" w:eastAsia="en-US"/>
        </w:rPr>
      </w:pPr>
      <w:r w:rsidRPr="00D23E5C">
        <w:rPr>
          <w:rFonts w:eastAsia="Calibri"/>
          <w:b/>
          <w:bCs/>
          <w:szCs w:val="22"/>
          <w:lang w:val="el-GR" w:eastAsia="en-US"/>
        </w:rPr>
        <w:t>ΑΡΘ</w:t>
      </w:r>
      <w:r w:rsidR="00792EF1">
        <w:rPr>
          <w:rFonts w:eastAsia="Calibri"/>
          <w:b/>
          <w:bCs/>
          <w:szCs w:val="22"/>
          <w:lang w:val="el-GR" w:eastAsia="en-US"/>
        </w:rPr>
        <w:t>ΡΟ 15</w:t>
      </w:r>
    </w:p>
    <w:p w14:paraId="155C262D" w14:textId="728CFBDE" w:rsidR="00D23E5C" w:rsidRPr="00D23E5C" w:rsidRDefault="00D23E5C" w:rsidP="00792EF1">
      <w:pPr>
        <w:tabs>
          <w:tab w:val="left" w:pos="-2268"/>
          <w:tab w:val="left" w:pos="-2160"/>
          <w:tab w:val="left" w:pos="-2127"/>
          <w:tab w:val="left" w:pos="-1080"/>
        </w:tabs>
        <w:suppressAutoHyphens w:val="0"/>
        <w:spacing w:after="0"/>
        <w:jc w:val="center"/>
        <w:rPr>
          <w:rFonts w:eastAsia="Calibri"/>
          <w:b/>
          <w:bCs/>
          <w:szCs w:val="22"/>
          <w:lang w:val="el-GR" w:eastAsia="en-US"/>
        </w:rPr>
      </w:pPr>
      <w:r w:rsidRPr="00D23E5C">
        <w:rPr>
          <w:rFonts w:eastAsia="Calibri"/>
          <w:b/>
          <w:bCs/>
          <w:szCs w:val="22"/>
          <w:lang w:val="el-GR" w:eastAsia="en-US"/>
        </w:rPr>
        <w:t xml:space="preserve"> ΑΠΟΖΗΜΙΩΣΗ</w:t>
      </w:r>
    </w:p>
    <w:p w14:paraId="0B313A95" w14:textId="77777777" w:rsidR="00D23E5C" w:rsidRPr="00D23E5C" w:rsidRDefault="00D23E5C" w:rsidP="003E7187">
      <w:pPr>
        <w:tabs>
          <w:tab w:val="left" w:pos="-2268"/>
          <w:tab w:val="left" w:pos="-2160"/>
          <w:tab w:val="left" w:pos="-2127"/>
          <w:tab w:val="right" w:leader="dot" w:pos="9180"/>
        </w:tabs>
        <w:suppressAutoHyphens w:val="0"/>
        <w:spacing w:line="276" w:lineRule="auto"/>
        <w:rPr>
          <w:rFonts w:eastAsia="Calibri"/>
          <w:bCs/>
          <w:szCs w:val="22"/>
          <w:lang w:val="el-GR" w:eastAsia="en-US"/>
        </w:rPr>
      </w:pPr>
      <w:r w:rsidRPr="00D23E5C">
        <w:rPr>
          <w:rFonts w:eastAsia="Calibri"/>
          <w:bCs/>
          <w:szCs w:val="22"/>
          <w:lang w:val="el-GR" w:eastAsia="en-US"/>
        </w:rPr>
        <w:t xml:space="preserve">1. Ο Ανάδοχος υποχρεούται να αποζημιώσει πλήρως την Αναθέτουσα Αρχή, για κάθε ζημία που ενδεχομένως </w:t>
      </w:r>
      <w:proofErr w:type="spellStart"/>
      <w:r w:rsidRPr="00D23E5C">
        <w:rPr>
          <w:rFonts w:eastAsia="Calibri"/>
          <w:bCs/>
          <w:szCs w:val="22"/>
          <w:lang w:val="el-GR" w:eastAsia="en-US"/>
        </w:rPr>
        <w:t>προξενηθεί</w:t>
      </w:r>
      <w:proofErr w:type="spellEnd"/>
      <w:r w:rsidRPr="00D23E5C">
        <w:rPr>
          <w:rFonts w:eastAsia="Calibri"/>
          <w:bCs/>
          <w:szCs w:val="22"/>
          <w:lang w:val="el-GR" w:eastAsia="en-US"/>
        </w:rPr>
        <w:t xml:space="preserve"> σε αυτήν από υπαιτιότητα του ιδίου ή των προσώπων που συνεργάζονται με αυτόν για την υλοποίηση της προμήθειας.</w:t>
      </w:r>
    </w:p>
    <w:p w14:paraId="7AA11C60" w14:textId="77777777" w:rsidR="00D23E5C" w:rsidRPr="00D23E5C" w:rsidRDefault="00D23E5C" w:rsidP="00D23E5C">
      <w:pPr>
        <w:tabs>
          <w:tab w:val="left" w:pos="-2268"/>
          <w:tab w:val="left" w:pos="-2160"/>
          <w:tab w:val="left" w:pos="-2127"/>
          <w:tab w:val="right" w:leader="dot" w:pos="9180"/>
        </w:tabs>
        <w:suppressAutoHyphens w:val="0"/>
        <w:spacing w:before="120" w:line="276" w:lineRule="auto"/>
        <w:rPr>
          <w:rFonts w:eastAsia="Calibri"/>
          <w:bCs/>
          <w:szCs w:val="22"/>
          <w:lang w:val="el-GR" w:eastAsia="en-US"/>
        </w:rPr>
      </w:pPr>
      <w:r w:rsidRPr="00D23E5C">
        <w:rPr>
          <w:rFonts w:eastAsia="Calibri"/>
          <w:bCs/>
          <w:szCs w:val="22"/>
          <w:lang w:val="el-GR" w:eastAsia="en-US"/>
        </w:rPr>
        <w:t>2. Ο Ανάδοχος υποχρεούται να συνδράμει με δαπάνες του την Αναθέτουσα Αρχή, αναλαμβάνοντας το κόστος κάθε αντιδικίας, εξώδικης ή δικαστικής, με τρίτους, που συνδέεται με την εκ μέρους του αδυναμία ή πλημμελή εκπλήρωση των συμβατικών του υποχρεώσεων.</w:t>
      </w:r>
    </w:p>
    <w:p w14:paraId="11CA7C33" w14:textId="77777777" w:rsidR="00D23E5C" w:rsidRPr="00D23E5C" w:rsidRDefault="00D23E5C" w:rsidP="00D23E5C">
      <w:pPr>
        <w:tabs>
          <w:tab w:val="left" w:pos="-2268"/>
          <w:tab w:val="left" w:pos="-2160"/>
          <w:tab w:val="left" w:pos="-2127"/>
          <w:tab w:val="right" w:leader="dot" w:pos="9180"/>
        </w:tabs>
        <w:suppressAutoHyphens w:val="0"/>
        <w:spacing w:before="120" w:line="276" w:lineRule="auto"/>
        <w:rPr>
          <w:rFonts w:eastAsia="Calibri"/>
          <w:bCs/>
          <w:szCs w:val="22"/>
          <w:lang w:val="el-GR" w:eastAsia="en-US"/>
        </w:rPr>
      </w:pPr>
      <w:r w:rsidRPr="00D23E5C">
        <w:rPr>
          <w:rFonts w:eastAsia="Calibri"/>
          <w:bCs/>
          <w:szCs w:val="22"/>
          <w:lang w:val="el-GR" w:eastAsia="en-US"/>
        </w:rPr>
        <w:t>3. Ο Ανάδοχος υποχρεούται να αποζημιώσει πλήρως την Αναθέτουσα Αρχή για κάθε ζημία, που θα υποστεί από πλημμελή εκπλήρωση ή μη εκπλήρωση των υποχρεώσεών του σύμφωνα με την παρούσα. Αυτή η αποζημίωση είναι ανεξάρτητη από την κατάπτωση των Εγγυητικών Επιστολών, όπως προβλέπεται παραπάνω.</w:t>
      </w:r>
    </w:p>
    <w:p w14:paraId="200B649B" w14:textId="77777777" w:rsidR="00D23E5C" w:rsidRPr="00D23E5C" w:rsidRDefault="00D23E5C" w:rsidP="00D23E5C">
      <w:pPr>
        <w:tabs>
          <w:tab w:val="left" w:pos="-2268"/>
          <w:tab w:val="left" w:pos="-2160"/>
          <w:tab w:val="left" w:pos="-2127"/>
          <w:tab w:val="right" w:leader="dot" w:pos="9180"/>
        </w:tabs>
        <w:suppressAutoHyphens w:val="0"/>
        <w:spacing w:before="120" w:line="276" w:lineRule="auto"/>
        <w:rPr>
          <w:rFonts w:eastAsia="Calibri"/>
          <w:bCs/>
          <w:szCs w:val="22"/>
          <w:lang w:val="el-GR" w:eastAsia="en-US"/>
        </w:rPr>
      </w:pPr>
      <w:r w:rsidRPr="00D23E5C">
        <w:rPr>
          <w:rFonts w:eastAsia="Calibri"/>
          <w:bCs/>
          <w:szCs w:val="22"/>
          <w:lang w:val="el-GR" w:eastAsia="en-US"/>
        </w:rPr>
        <w:t>4. Η Αναθέτουσα Αρχή δικαιούται κατά την κρίση της να ασκήσει επιλεκτικά ή σωρευτικά όλα τα δικαιώματά της που αναφέρονται στην παρούσα, καθώς και κάθε άλλο δικαίωμα που της παρέχει ο νόμος. Η άσκηση από την Αναθέτουσα Αρχή ενός ή περισσοτέρων από τα δικαιώματα αυτά δεν αποκλείει την άσκηση και άλλου ή άλλων δικαιωμάτων της.</w:t>
      </w:r>
    </w:p>
    <w:p w14:paraId="535045A2" w14:textId="77777777" w:rsidR="00792EF1" w:rsidRDefault="00D23E5C" w:rsidP="00792EF1">
      <w:pPr>
        <w:tabs>
          <w:tab w:val="left" w:pos="-2268"/>
          <w:tab w:val="left" w:pos="-2160"/>
          <w:tab w:val="left" w:pos="-2127"/>
          <w:tab w:val="left" w:pos="-1080"/>
        </w:tabs>
        <w:suppressAutoHyphens w:val="0"/>
        <w:spacing w:after="0"/>
        <w:jc w:val="center"/>
        <w:rPr>
          <w:rFonts w:eastAsia="Calibri"/>
          <w:b/>
          <w:bCs/>
          <w:szCs w:val="22"/>
          <w:lang w:val="el-GR" w:eastAsia="en-US"/>
        </w:rPr>
      </w:pPr>
      <w:r w:rsidRPr="00D23E5C">
        <w:rPr>
          <w:rFonts w:eastAsia="Calibri"/>
          <w:b/>
          <w:szCs w:val="22"/>
          <w:lang w:val="el-GR" w:eastAsia="en-US"/>
        </w:rPr>
        <w:t>ΑΡΘΡΟ</w:t>
      </w:r>
      <w:r w:rsidR="00792EF1">
        <w:rPr>
          <w:rFonts w:eastAsia="Calibri"/>
          <w:b/>
          <w:bCs/>
          <w:szCs w:val="22"/>
          <w:lang w:val="el-GR" w:eastAsia="en-US"/>
        </w:rPr>
        <w:t xml:space="preserve"> 16</w:t>
      </w:r>
    </w:p>
    <w:p w14:paraId="7B8D1DC8" w14:textId="498C495E" w:rsidR="00D23E5C" w:rsidRPr="00D23E5C" w:rsidRDefault="00D23E5C" w:rsidP="00792EF1">
      <w:pPr>
        <w:tabs>
          <w:tab w:val="left" w:pos="-2268"/>
          <w:tab w:val="left" w:pos="-2160"/>
          <w:tab w:val="left" w:pos="-2127"/>
          <w:tab w:val="left" w:pos="-1080"/>
        </w:tabs>
        <w:suppressAutoHyphens w:val="0"/>
        <w:spacing w:after="0"/>
        <w:jc w:val="center"/>
        <w:rPr>
          <w:rFonts w:eastAsia="Calibri"/>
          <w:b/>
          <w:bCs/>
          <w:szCs w:val="22"/>
          <w:lang w:val="el-GR" w:eastAsia="en-US"/>
        </w:rPr>
      </w:pPr>
      <w:r w:rsidRPr="00D23E5C">
        <w:rPr>
          <w:rFonts w:eastAsia="Calibri"/>
          <w:b/>
          <w:bCs/>
          <w:szCs w:val="22"/>
          <w:lang w:val="el-GR" w:eastAsia="en-US"/>
        </w:rPr>
        <w:t xml:space="preserve"> ΑΝΩΤΕΡΑ ΒΙΑ</w:t>
      </w:r>
    </w:p>
    <w:p w14:paraId="6FBC7950" w14:textId="77777777" w:rsidR="00D23E5C" w:rsidRPr="00D23E5C" w:rsidRDefault="00D23E5C" w:rsidP="00D23E5C">
      <w:pPr>
        <w:tabs>
          <w:tab w:val="left" w:pos="-2268"/>
          <w:tab w:val="left" w:pos="-2160"/>
          <w:tab w:val="left" w:pos="-2127"/>
          <w:tab w:val="right" w:leader="dot" w:pos="9180"/>
        </w:tabs>
        <w:suppressAutoHyphens w:val="0"/>
        <w:spacing w:before="120" w:line="276" w:lineRule="auto"/>
        <w:rPr>
          <w:rFonts w:eastAsia="Calibri"/>
          <w:bCs/>
          <w:szCs w:val="22"/>
          <w:lang w:val="el-GR" w:eastAsia="en-US"/>
        </w:rPr>
      </w:pPr>
      <w:r w:rsidRPr="00D23E5C">
        <w:rPr>
          <w:rFonts w:eastAsia="Calibri"/>
          <w:bCs/>
          <w:szCs w:val="22"/>
          <w:lang w:val="el-GR" w:eastAsia="en-US"/>
        </w:rPr>
        <w:t>1. Τα συμβαλλόμενα μέρη δεν ευθύνονται για τη μη εκπλήρωση των συμβατικών τους υποχρεώσεων, στο μέτρο που η αδυναμία εκπλήρωσης οφείλεται σε περιστατικά ανωτέρας βίας, υπό την προϋπόθεση ότι η επικαλούμενη ανωτέρα βία αποδεικνύεται δεόντως και επαρκώς.</w:t>
      </w:r>
    </w:p>
    <w:p w14:paraId="2C86F56A" w14:textId="77777777" w:rsidR="00D23E5C" w:rsidRDefault="00D23E5C" w:rsidP="00D23E5C">
      <w:pPr>
        <w:tabs>
          <w:tab w:val="left" w:pos="-2268"/>
          <w:tab w:val="left" w:pos="-2160"/>
          <w:tab w:val="left" w:pos="-2127"/>
          <w:tab w:val="right" w:leader="dot" w:pos="9180"/>
        </w:tabs>
        <w:suppressAutoHyphens w:val="0"/>
        <w:spacing w:before="120" w:line="276" w:lineRule="auto"/>
        <w:rPr>
          <w:rFonts w:eastAsia="Calibri"/>
          <w:bCs/>
          <w:szCs w:val="22"/>
          <w:lang w:val="el-GR" w:eastAsia="en-US"/>
        </w:rPr>
      </w:pPr>
      <w:r w:rsidRPr="00D23E5C">
        <w:rPr>
          <w:rFonts w:eastAsia="Calibri"/>
          <w:bCs/>
          <w:szCs w:val="22"/>
          <w:lang w:val="el-GR" w:eastAsia="en-US"/>
        </w:rPr>
        <w:t xml:space="preserve">2. Ο Ανάδοχος, επικαλούμενος υπαγωγή της αδυναμίας εκπλήρωσης υποχρεώσεών του σε γεγονός που εμπίπτει στην προηγούμενη παράγραφο, οφείλει να γνωστοποιήσει και επικαλεσθεί προς την Αναθέτουσα Αρχή τους σχετικούς λόγους και περιστατικά εντός αποσβεστικής προθεσμίας είκοσι (20) ημερών από τότε που συνέβησαν, προσκομίζοντας τα απαραίτητα αποδεικτικά στοιχεία. </w:t>
      </w:r>
    </w:p>
    <w:p w14:paraId="57058039" w14:textId="77777777" w:rsidR="00792EF1" w:rsidRDefault="00D23E5C" w:rsidP="00792EF1">
      <w:pPr>
        <w:tabs>
          <w:tab w:val="left" w:pos="-2268"/>
          <w:tab w:val="left" w:pos="-2160"/>
          <w:tab w:val="left" w:pos="-2127"/>
          <w:tab w:val="left" w:pos="-1080"/>
        </w:tabs>
        <w:suppressAutoHyphens w:val="0"/>
        <w:spacing w:after="0"/>
        <w:jc w:val="center"/>
        <w:rPr>
          <w:rFonts w:eastAsia="Calibri"/>
          <w:b/>
          <w:bCs/>
          <w:szCs w:val="22"/>
          <w:lang w:val="el-GR" w:eastAsia="en-US"/>
        </w:rPr>
      </w:pPr>
      <w:r w:rsidRPr="00D23E5C">
        <w:rPr>
          <w:rFonts w:eastAsia="Calibri"/>
          <w:b/>
          <w:szCs w:val="22"/>
          <w:lang w:val="el-GR" w:eastAsia="en-US"/>
        </w:rPr>
        <w:t>ΑΡΘΡΟ</w:t>
      </w:r>
      <w:r w:rsidR="00792EF1">
        <w:rPr>
          <w:rFonts w:eastAsia="Calibri"/>
          <w:b/>
          <w:bCs/>
          <w:szCs w:val="22"/>
          <w:lang w:val="el-GR" w:eastAsia="en-US"/>
        </w:rPr>
        <w:t xml:space="preserve"> 17</w:t>
      </w:r>
    </w:p>
    <w:p w14:paraId="18F1378C" w14:textId="0914DD95" w:rsidR="00D23E5C" w:rsidRPr="00D23E5C" w:rsidRDefault="00D23E5C" w:rsidP="00792EF1">
      <w:pPr>
        <w:tabs>
          <w:tab w:val="left" w:pos="-2268"/>
          <w:tab w:val="left" w:pos="-2160"/>
          <w:tab w:val="left" w:pos="-2127"/>
          <w:tab w:val="left" w:pos="-1080"/>
        </w:tabs>
        <w:suppressAutoHyphens w:val="0"/>
        <w:spacing w:after="0"/>
        <w:jc w:val="center"/>
        <w:rPr>
          <w:rFonts w:eastAsia="Calibri"/>
          <w:b/>
          <w:bCs/>
          <w:szCs w:val="22"/>
          <w:lang w:val="el-GR" w:eastAsia="en-US"/>
        </w:rPr>
      </w:pPr>
      <w:r w:rsidRPr="00D23E5C">
        <w:rPr>
          <w:rFonts w:eastAsia="Calibri"/>
          <w:b/>
          <w:bCs/>
          <w:szCs w:val="22"/>
          <w:lang w:val="el-GR" w:eastAsia="en-US"/>
        </w:rPr>
        <w:t>ΕΦΑΡΜΟΣΤΕΟ ΔΙΚΑΙΟ – ΕΠΙΛΥΣΗ ΔΙΑΦΟΡΩΝ</w:t>
      </w:r>
    </w:p>
    <w:p w14:paraId="78ECA955" w14:textId="77777777" w:rsidR="00D23E5C" w:rsidRPr="00D23E5C" w:rsidRDefault="00D23E5C" w:rsidP="00D23E5C">
      <w:pPr>
        <w:tabs>
          <w:tab w:val="left" w:pos="-2268"/>
          <w:tab w:val="left" w:pos="-2160"/>
          <w:tab w:val="left" w:pos="-2127"/>
          <w:tab w:val="right" w:leader="dot" w:pos="9180"/>
        </w:tabs>
        <w:suppressAutoHyphens w:val="0"/>
        <w:spacing w:before="120" w:line="276" w:lineRule="auto"/>
        <w:rPr>
          <w:rFonts w:eastAsia="Calibri"/>
          <w:bCs/>
          <w:szCs w:val="22"/>
          <w:lang w:val="el-GR" w:eastAsia="en-US"/>
        </w:rPr>
      </w:pPr>
      <w:r w:rsidRPr="00D23E5C">
        <w:rPr>
          <w:rFonts w:eastAsia="Calibri"/>
          <w:bCs/>
          <w:szCs w:val="22"/>
          <w:lang w:val="el-GR" w:eastAsia="en-US"/>
        </w:rPr>
        <w:t xml:space="preserve">Η Σύμβαση διέπεται από το ελληνικό δίκαιο. Κάθε διαφορά που θα προκύψει μεταξύ των συμβαλλομένων μερών σχετικά με την ερμηνεία ή εκτέλεση της Σύμβασης ή εξ αφορμής αυτή θα επιλύεται από τα καθ’ </w:t>
      </w:r>
      <w:proofErr w:type="spellStart"/>
      <w:r w:rsidRPr="00D23E5C">
        <w:rPr>
          <w:rFonts w:eastAsia="Calibri"/>
          <w:bCs/>
          <w:szCs w:val="22"/>
          <w:lang w:val="el-GR" w:eastAsia="en-US"/>
        </w:rPr>
        <w:t>ύληv</w:t>
      </w:r>
      <w:proofErr w:type="spellEnd"/>
      <w:r w:rsidRPr="00D23E5C">
        <w:rPr>
          <w:rFonts w:eastAsia="Calibri"/>
          <w:bCs/>
          <w:szCs w:val="22"/>
          <w:lang w:val="el-GR" w:eastAsia="en-US"/>
        </w:rPr>
        <w:t xml:space="preserve"> αρμόδια Δικαστήρια της Αθήνας.</w:t>
      </w:r>
    </w:p>
    <w:p w14:paraId="10954346" w14:textId="4FF22A9F" w:rsidR="006E4638" w:rsidRPr="00D23E5C" w:rsidRDefault="00D23E5C" w:rsidP="00D23E5C">
      <w:pPr>
        <w:tabs>
          <w:tab w:val="left" w:pos="-2268"/>
          <w:tab w:val="left" w:pos="-2160"/>
          <w:tab w:val="left" w:pos="-2127"/>
          <w:tab w:val="right" w:leader="dot" w:pos="9180"/>
        </w:tabs>
        <w:suppressAutoHyphens w:val="0"/>
        <w:spacing w:before="120" w:line="276" w:lineRule="auto"/>
        <w:rPr>
          <w:rFonts w:eastAsia="Calibri"/>
          <w:bCs/>
          <w:szCs w:val="22"/>
          <w:lang w:val="el-GR" w:eastAsia="en-US"/>
        </w:rPr>
      </w:pPr>
      <w:r w:rsidRPr="00D23E5C">
        <w:rPr>
          <w:rFonts w:eastAsia="Calibri"/>
          <w:bCs/>
          <w:szCs w:val="22"/>
          <w:lang w:val="el-GR" w:eastAsia="en-US"/>
        </w:rPr>
        <w:t>Η παρούσα σύμβαση διαβάστηκε, βεβαιώθηκε και υπογράφηκε νόμιμα από τους συμβαλλόμενους σε πέντε (5) πρωτότυπα. Από αυτά, τα τέσσερα (4) κατατέθηκαν στην Αναθέτουσα Αρχ</w:t>
      </w:r>
      <w:r w:rsidR="006E4638">
        <w:rPr>
          <w:rFonts w:eastAsia="Calibri"/>
          <w:bCs/>
          <w:szCs w:val="22"/>
          <w:lang w:val="el-GR" w:eastAsia="en-US"/>
        </w:rPr>
        <w:t>ή και ένα (1) έλαβε ο Ανάδοχος.</w:t>
      </w:r>
    </w:p>
    <w:p w14:paraId="30FF7A06" w14:textId="493A97BC" w:rsidR="00D23E5C" w:rsidRPr="002300FE" w:rsidRDefault="00363F9F" w:rsidP="00D23E5C">
      <w:pPr>
        <w:suppressAutoHyphens w:val="0"/>
        <w:spacing w:before="120" w:line="360" w:lineRule="auto"/>
        <w:ind w:right="-7"/>
        <w:jc w:val="center"/>
        <w:outlineLvl w:val="7"/>
        <w:rPr>
          <w:b/>
          <w:bCs/>
          <w:szCs w:val="22"/>
          <w:lang w:val="el-GR" w:eastAsia="el-GR"/>
        </w:rPr>
      </w:pPr>
      <w:r w:rsidRPr="002300FE">
        <w:rPr>
          <w:b/>
          <w:bCs/>
          <w:szCs w:val="22"/>
          <w:lang w:val="el-GR" w:eastAsia="el-GR"/>
        </w:rPr>
        <w:t xml:space="preserve">   </w:t>
      </w:r>
      <w:r w:rsidR="002300FE">
        <w:rPr>
          <w:b/>
          <w:bCs/>
          <w:szCs w:val="22"/>
          <w:lang w:val="el-GR" w:eastAsia="el-GR"/>
        </w:rPr>
        <w:t xml:space="preserve">    </w:t>
      </w:r>
      <w:r w:rsidR="00D23E5C" w:rsidRPr="002300FE">
        <w:rPr>
          <w:b/>
          <w:bCs/>
          <w:szCs w:val="22"/>
          <w:lang w:val="el-GR" w:eastAsia="el-GR"/>
        </w:rPr>
        <w:t>ΟΙ ΣΥΜΒΑΛΛΟΜΕΝΟΙ</w:t>
      </w:r>
    </w:p>
    <w:tbl>
      <w:tblPr>
        <w:tblW w:w="10067" w:type="dxa"/>
        <w:tblLook w:val="01E0" w:firstRow="1" w:lastRow="1" w:firstColumn="1" w:lastColumn="1" w:noHBand="0" w:noVBand="0"/>
      </w:tblPr>
      <w:tblGrid>
        <w:gridCol w:w="5148"/>
        <w:gridCol w:w="4919"/>
      </w:tblGrid>
      <w:tr w:rsidR="00D23E5C" w:rsidRPr="00FB7F52" w14:paraId="092EE7BC" w14:textId="77777777" w:rsidTr="00363F9F">
        <w:tc>
          <w:tcPr>
            <w:tcW w:w="5148" w:type="dxa"/>
          </w:tcPr>
          <w:p w14:paraId="11DC8208" w14:textId="77777777" w:rsidR="00D23E5C" w:rsidRPr="00A37458" w:rsidRDefault="00D23E5C" w:rsidP="00D23E5C">
            <w:pPr>
              <w:suppressAutoHyphens w:val="0"/>
              <w:spacing w:after="0"/>
              <w:ind w:right="-6"/>
              <w:jc w:val="center"/>
              <w:outlineLvl w:val="7"/>
              <w:rPr>
                <w:b/>
                <w:bCs/>
                <w:sz w:val="20"/>
                <w:szCs w:val="20"/>
                <w:lang w:val="el-GR" w:eastAsia="el-GR"/>
              </w:rPr>
            </w:pPr>
            <w:r w:rsidRPr="00A37458">
              <w:rPr>
                <w:b/>
                <w:bCs/>
                <w:sz w:val="20"/>
                <w:szCs w:val="20"/>
                <w:lang w:val="el-GR" w:eastAsia="el-GR"/>
              </w:rPr>
              <w:t>ΓΙΑ ΤΟΝ ΑΝΑΔΟΧΟ</w:t>
            </w:r>
          </w:p>
          <w:p w14:paraId="4F682146" w14:textId="182F9D8D" w:rsidR="00D23E5C" w:rsidRPr="00632246" w:rsidRDefault="00D23E5C" w:rsidP="00D23E5C">
            <w:pPr>
              <w:suppressAutoHyphens w:val="0"/>
              <w:spacing w:after="200" w:line="276" w:lineRule="auto"/>
              <w:jc w:val="left"/>
              <w:rPr>
                <w:rFonts w:eastAsia="Calibri" w:cs="Times New Roman"/>
                <w:b/>
                <w:szCs w:val="22"/>
                <w:lang w:val="en-US" w:eastAsia="en-US"/>
              </w:rPr>
            </w:pPr>
            <w:r w:rsidRPr="00D23E5C">
              <w:rPr>
                <w:rFonts w:eastAsia="Calibri" w:cs="Times New Roman"/>
                <w:szCs w:val="22"/>
                <w:lang w:val="el-GR" w:eastAsia="en-US"/>
              </w:rPr>
              <w:t xml:space="preserve">                     </w:t>
            </w:r>
          </w:p>
        </w:tc>
        <w:tc>
          <w:tcPr>
            <w:tcW w:w="4919" w:type="dxa"/>
            <w:vAlign w:val="center"/>
          </w:tcPr>
          <w:p w14:paraId="68D153D1" w14:textId="77777777" w:rsidR="00D23E5C" w:rsidRPr="00A37458" w:rsidRDefault="00D23E5C" w:rsidP="00D23E5C">
            <w:pPr>
              <w:suppressAutoHyphens w:val="0"/>
              <w:spacing w:after="0"/>
              <w:ind w:right="-6"/>
              <w:jc w:val="center"/>
              <w:outlineLvl w:val="7"/>
              <w:rPr>
                <w:b/>
                <w:bCs/>
                <w:sz w:val="20"/>
                <w:szCs w:val="20"/>
                <w:lang w:val="el-GR" w:eastAsia="el-GR"/>
              </w:rPr>
            </w:pPr>
            <w:r w:rsidRPr="00A37458">
              <w:rPr>
                <w:b/>
                <w:bCs/>
                <w:sz w:val="20"/>
                <w:szCs w:val="20"/>
                <w:lang w:val="el-GR" w:eastAsia="el-GR"/>
              </w:rPr>
              <w:t xml:space="preserve">ΓΙΑ ΤΗΝ ΕΠΙΤΕΛΙΚΗ ΔΟΜΗ ΕΣΠΑ </w:t>
            </w:r>
          </w:p>
          <w:p w14:paraId="41896D84" w14:textId="24C576F4" w:rsidR="00D23E5C" w:rsidRPr="00A37458" w:rsidRDefault="009152C6" w:rsidP="00D23E5C">
            <w:pPr>
              <w:suppressAutoHyphens w:val="0"/>
              <w:spacing w:after="0"/>
              <w:ind w:right="-6"/>
              <w:jc w:val="center"/>
              <w:outlineLvl w:val="7"/>
              <w:rPr>
                <w:b/>
                <w:bCs/>
                <w:sz w:val="20"/>
                <w:szCs w:val="20"/>
                <w:lang w:val="el-GR" w:eastAsia="el-GR"/>
              </w:rPr>
            </w:pPr>
            <w:r>
              <w:rPr>
                <w:b/>
                <w:bCs/>
                <w:sz w:val="20"/>
                <w:szCs w:val="20"/>
                <w:lang w:val="el-GR" w:eastAsia="el-GR"/>
              </w:rPr>
              <w:t xml:space="preserve">ΤΟΥ ΥΠΟΥΡΓΕΙΟΥ ΠΑΙΔΕΙΑΣ, </w:t>
            </w:r>
            <w:r w:rsidR="00D23E5C" w:rsidRPr="00A37458">
              <w:rPr>
                <w:b/>
                <w:bCs/>
                <w:sz w:val="20"/>
                <w:szCs w:val="20"/>
                <w:lang w:val="el-GR" w:eastAsia="el-GR"/>
              </w:rPr>
              <w:t>ΘΡΗΣΚΕΥΜΑΤΩΝ</w:t>
            </w:r>
            <w:r>
              <w:rPr>
                <w:b/>
                <w:bCs/>
                <w:sz w:val="20"/>
                <w:szCs w:val="20"/>
                <w:lang w:val="el-GR" w:eastAsia="el-GR"/>
              </w:rPr>
              <w:t xml:space="preserve"> ΚΑΙ ΑΘΛΗΤΙΣΜΟΥ</w:t>
            </w:r>
          </w:p>
          <w:p w14:paraId="2EFE4760" w14:textId="77777777" w:rsidR="00A37458" w:rsidRDefault="00D23E5C" w:rsidP="00D23E5C">
            <w:pPr>
              <w:suppressAutoHyphens w:val="0"/>
              <w:spacing w:after="200" w:line="276" w:lineRule="auto"/>
              <w:jc w:val="left"/>
              <w:rPr>
                <w:rFonts w:eastAsia="Calibri" w:cs="Times New Roman"/>
                <w:b/>
                <w:sz w:val="20"/>
                <w:szCs w:val="20"/>
                <w:lang w:val="el-GR" w:eastAsia="en-US"/>
              </w:rPr>
            </w:pPr>
            <w:r w:rsidRPr="00A37458">
              <w:rPr>
                <w:rFonts w:eastAsia="Calibri" w:cs="Times New Roman"/>
                <w:b/>
                <w:sz w:val="20"/>
                <w:szCs w:val="20"/>
                <w:lang w:val="el-GR" w:eastAsia="en-US"/>
              </w:rPr>
              <w:t xml:space="preserve">                         </w:t>
            </w:r>
          </w:p>
          <w:p w14:paraId="503B2CB4" w14:textId="13A79B77" w:rsidR="00D23E5C" w:rsidRPr="00D23E5C" w:rsidRDefault="00A37458" w:rsidP="00D23E5C">
            <w:pPr>
              <w:suppressAutoHyphens w:val="0"/>
              <w:spacing w:after="200" w:line="276" w:lineRule="auto"/>
              <w:jc w:val="left"/>
              <w:rPr>
                <w:rFonts w:eastAsia="Calibri" w:cs="Times New Roman"/>
                <w:sz w:val="24"/>
                <w:lang w:val="el-GR" w:eastAsia="en-US"/>
              </w:rPr>
            </w:pPr>
            <w:r>
              <w:rPr>
                <w:rFonts w:eastAsia="Calibri" w:cs="Times New Roman"/>
                <w:b/>
                <w:sz w:val="20"/>
                <w:szCs w:val="20"/>
                <w:lang w:val="el-GR" w:eastAsia="en-US"/>
              </w:rPr>
              <w:t xml:space="preserve">                                    </w:t>
            </w:r>
            <w:r w:rsidR="001B5AD4" w:rsidRPr="00A37458">
              <w:rPr>
                <w:rFonts w:eastAsia="Calibri" w:cs="Times New Roman"/>
                <w:b/>
                <w:sz w:val="20"/>
                <w:szCs w:val="20"/>
                <w:lang w:val="el-GR" w:eastAsia="en-US"/>
              </w:rPr>
              <w:t>ΠΑΥΛΟΣ ΠΑΣΧΑΛΗΣ</w:t>
            </w:r>
          </w:p>
        </w:tc>
      </w:tr>
    </w:tbl>
    <w:p w14:paraId="004DA8DE" w14:textId="77777777" w:rsidR="000E1C51" w:rsidRDefault="000E1C51" w:rsidP="00D23E5C">
      <w:pPr>
        <w:jc w:val="center"/>
        <w:rPr>
          <w:b/>
          <w:szCs w:val="22"/>
          <w:u w:val="single"/>
          <w:lang w:val="el-GR" w:eastAsia="zh-CN"/>
        </w:rPr>
      </w:pPr>
    </w:p>
    <w:p w14:paraId="3E540658" w14:textId="77777777" w:rsidR="000E1C51" w:rsidRDefault="000E1C51" w:rsidP="00D23E5C">
      <w:pPr>
        <w:jc w:val="center"/>
        <w:rPr>
          <w:b/>
          <w:szCs w:val="22"/>
          <w:u w:val="single"/>
          <w:lang w:val="el-GR" w:eastAsia="zh-CN"/>
        </w:rPr>
      </w:pPr>
    </w:p>
    <w:p w14:paraId="38843291" w14:textId="77777777" w:rsidR="000E1C51" w:rsidRDefault="000E1C51" w:rsidP="00D23E5C">
      <w:pPr>
        <w:jc w:val="center"/>
        <w:rPr>
          <w:b/>
          <w:szCs w:val="22"/>
          <w:u w:val="single"/>
          <w:lang w:val="el-GR" w:eastAsia="zh-CN"/>
        </w:rPr>
      </w:pPr>
    </w:p>
    <w:p w14:paraId="60139E76" w14:textId="77777777" w:rsidR="00690F70" w:rsidRDefault="00690F70" w:rsidP="00D23E5C">
      <w:pPr>
        <w:jc w:val="center"/>
        <w:rPr>
          <w:b/>
          <w:szCs w:val="22"/>
          <w:u w:val="single"/>
          <w:lang w:val="el-GR" w:eastAsia="zh-CN"/>
        </w:rPr>
      </w:pPr>
    </w:p>
    <w:p w14:paraId="6BB30A6D" w14:textId="77777777" w:rsidR="00690F70" w:rsidRDefault="00690F70" w:rsidP="00D23E5C">
      <w:pPr>
        <w:jc w:val="center"/>
        <w:rPr>
          <w:b/>
          <w:szCs w:val="22"/>
          <w:u w:val="single"/>
          <w:lang w:val="el-GR" w:eastAsia="zh-CN"/>
        </w:rPr>
      </w:pPr>
    </w:p>
    <w:p w14:paraId="4EA3F793" w14:textId="77777777" w:rsidR="00690F70" w:rsidRDefault="00690F70" w:rsidP="00D23E5C">
      <w:pPr>
        <w:jc w:val="center"/>
        <w:rPr>
          <w:b/>
          <w:szCs w:val="22"/>
          <w:u w:val="single"/>
          <w:lang w:val="el-GR" w:eastAsia="zh-CN"/>
        </w:rPr>
      </w:pPr>
    </w:p>
    <w:p w14:paraId="035DA589" w14:textId="77777777" w:rsidR="00690F70" w:rsidRDefault="00690F70" w:rsidP="00D23E5C">
      <w:pPr>
        <w:jc w:val="center"/>
        <w:rPr>
          <w:b/>
          <w:szCs w:val="22"/>
          <w:u w:val="single"/>
          <w:lang w:val="el-GR" w:eastAsia="zh-CN"/>
        </w:rPr>
      </w:pPr>
    </w:p>
    <w:p w14:paraId="3AA43829" w14:textId="77777777" w:rsidR="00690F70" w:rsidRDefault="00690F70" w:rsidP="00D23E5C">
      <w:pPr>
        <w:jc w:val="center"/>
        <w:rPr>
          <w:b/>
          <w:szCs w:val="22"/>
          <w:u w:val="single"/>
          <w:lang w:val="el-GR" w:eastAsia="zh-CN"/>
        </w:rPr>
      </w:pPr>
    </w:p>
    <w:p w14:paraId="490B49FF" w14:textId="77777777" w:rsidR="00690F70" w:rsidRDefault="00690F70" w:rsidP="00D23E5C">
      <w:pPr>
        <w:jc w:val="center"/>
        <w:rPr>
          <w:b/>
          <w:szCs w:val="22"/>
          <w:u w:val="single"/>
          <w:lang w:val="el-GR" w:eastAsia="zh-CN"/>
        </w:rPr>
      </w:pPr>
    </w:p>
    <w:p w14:paraId="512291F4" w14:textId="77777777" w:rsidR="00690F70" w:rsidRDefault="00690F70" w:rsidP="00D23E5C">
      <w:pPr>
        <w:jc w:val="center"/>
        <w:rPr>
          <w:b/>
          <w:szCs w:val="22"/>
          <w:u w:val="single"/>
          <w:lang w:val="el-GR" w:eastAsia="zh-CN"/>
        </w:rPr>
      </w:pPr>
    </w:p>
    <w:p w14:paraId="36462112" w14:textId="77777777" w:rsidR="00690F70" w:rsidRDefault="00690F70" w:rsidP="00D23E5C">
      <w:pPr>
        <w:jc w:val="center"/>
        <w:rPr>
          <w:b/>
          <w:szCs w:val="22"/>
          <w:u w:val="single"/>
          <w:lang w:val="el-GR" w:eastAsia="zh-CN"/>
        </w:rPr>
      </w:pPr>
    </w:p>
    <w:p w14:paraId="3B6F8ACD" w14:textId="77777777" w:rsidR="00690F70" w:rsidRDefault="00690F70" w:rsidP="00D23E5C">
      <w:pPr>
        <w:jc w:val="center"/>
        <w:rPr>
          <w:b/>
          <w:szCs w:val="22"/>
          <w:u w:val="single"/>
          <w:lang w:val="el-GR" w:eastAsia="zh-CN"/>
        </w:rPr>
      </w:pPr>
    </w:p>
    <w:p w14:paraId="7E5281C7" w14:textId="77777777" w:rsidR="00B34969" w:rsidRDefault="00B34969" w:rsidP="00D23E5C">
      <w:pPr>
        <w:jc w:val="center"/>
        <w:rPr>
          <w:b/>
          <w:szCs w:val="22"/>
          <w:u w:val="single"/>
          <w:lang w:val="el-GR" w:eastAsia="zh-CN"/>
        </w:rPr>
      </w:pPr>
    </w:p>
    <w:p w14:paraId="7E4323F8" w14:textId="77777777" w:rsidR="00D23E5C" w:rsidRPr="00D23E5C" w:rsidRDefault="00D23E5C" w:rsidP="00D23E5C">
      <w:pPr>
        <w:jc w:val="center"/>
        <w:rPr>
          <w:b/>
          <w:szCs w:val="22"/>
          <w:u w:val="single"/>
          <w:lang w:val="el-GR" w:eastAsia="zh-CN"/>
        </w:rPr>
      </w:pPr>
      <w:r w:rsidRPr="00D23E5C">
        <w:rPr>
          <w:b/>
          <w:szCs w:val="22"/>
          <w:u w:val="single"/>
          <w:lang w:val="el-GR" w:eastAsia="zh-CN"/>
        </w:rPr>
        <w:t xml:space="preserve">ΡΗΤΡΑ ΑΚΕΡΑΙΟΤΗΤΑΣ </w:t>
      </w:r>
    </w:p>
    <w:p w14:paraId="70C7D24F" w14:textId="77777777" w:rsidR="00D23E5C" w:rsidRPr="00D23E5C" w:rsidRDefault="00D23E5C" w:rsidP="00D23E5C">
      <w:pPr>
        <w:jc w:val="center"/>
        <w:rPr>
          <w:color w:val="0070C0"/>
          <w:szCs w:val="22"/>
          <w:lang w:val="el-GR" w:eastAsia="zh-CN"/>
        </w:rPr>
      </w:pPr>
      <w:r w:rsidRPr="00D23E5C">
        <w:rPr>
          <w:color w:val="0070C0"/>
          <w:szCs w:val="22"/>
          <w:lang w:val="el-GR" w:eastAsia="zh-CN"/>
        </w:rPr>
        <w:t>[επισυνάπτεται στο σχέδιο σύμβασης]</w:t>
      </w:r>
    </w:p>
    <w:p w14:paraId="3CDC0C39" w14:textId="77777777" w:rsidR="00D23E5C" w:rsidRPr="00D23E5C" w:rsidRDefault="00D23E5C" w:rsidP="00D23E5C">
      <w:pPr>
        <w:rPr>
          <w:szCs w:val="22"/>
          <w:lang w:val="el-GR" w:eastAsia="zh-CN"/>
        </w:rPr>
      </w:pPr>
      <w:r w:rsidRPr="00D23E5C">
        <w:rPr>
          <w:szCs w:val="22"/>
          <w:lang w:val="el-GR" w:eastAsia="zh-CN"/>
        </w:rPr>
        <w:t>Δηλώνω/</w:t>
      </w:r>
      <w:proofErr w:type="spellStart"/>
      <w:r w:rsidRPr="00D23E5C">
        <w:rPr>
          <w:szCs w:val="22"/>
          <w:lang w:val="el-GR" w:eastAsia="zh-CN"/>
        </w:rPr>
        <w:t>ούμε</w:t>
      </w:r>
      <w:proofErr w:type="spellEnd"/>
      <w:r w:rsidRPr="00D23E5C">
        <w:rPr>
          <w:szCs w:val="22"/>
          <w:lang w:val="el-GR" w:eastAsia="zh-CN"/>
        </w:rPr>
        <w:t xml:space="preserve"> ότι δεσμευόμαστε ότι σε όλα τα στάδια που προηγήθηκαν της κατακύρωσης της σύμβασης δεν ενήργησα/ενεργήσαμε αθέμιτα, παράνομα ή καταχρηστικά και ότι θα εξακολουθήσω/</w:t>
      </w:r>
      <w:proofErr w:type="spellStart"/>
      <w:r w:rsidRPr="00D23E5C">
        <w:rPr>
          <w:szCs w:val="22"/>
          <w:lang w:val="el-GR" w:eastAsia="zh-CN"/>
        </w:rPr>
        <w:t>ουμε</w:t>
      </w:r>
      <w:proofErr w:type="spellEnd"/>
      <w:r w:rsidRPr="00D23E5C">
        <w:rPr>
          <w:szCs w:val="22"/>
          <w:lang w:val="el-GR" w:eastAsia="zh-CN"/>
        </w:rPr>
        <w:t xml:space="preserve"> να ενεργώ/</w:t>
      </w:r>
      <w:proofErr w:type="spellStart"/>
      <w:r w:rsidRPr="00D23E5C">
        <w:rPr>
          <w:szCs w:val="22"/>
          <w:lang w:val="el-GR" w:eastAsia="zh-CN"/>
        </w:rPr>
        <w:t>ούμε</w:t>
      </w:r>
      <w:proofErr w:type="spellEnd"/>
      <w:r w:rsidRPr="00D23E5C">
        <w:rPr>
          <w:szCs w:val="22"/>
          <w:lang w:val="el-GR" w:eastAsia="zh-CN"/>
        </w:rPr>
        <w:t xml:space="preserve"> κατ’ αυτόν τον τρόπο κατά το στάδιο εκτέλεσης της σύμβασης αλλά και μετά τη λήξη αυτής. </w:t>
      </w:r>
    </w:p>
    <w:p w14:paraId="60CDB35B" w14:textId="77777777" w:rsidR="00D23E5C" w:rsidRPr="00D23E5C" w:rsidRDefault="00D23E5C" w:rsidP="00D23E5C">
      <w:pPr>
        <w:rPr>
          <w:szCs w:val="22"/>
          <w:lang w:val="el-GR" w:eastAsia="zh-CN"/>
        </w:rPr>
      </w:pPr>
      <w:r w:rsidRPr="00D23E5C">
        <w:rPr>
          <w:szCs w:val="22"/>
          <w:lang w:val="el-GR" w:eastAsia="zh-CN"/>
        </w:rPr>
        <w:t>Ειδικότερα ότι:</w:t>
      </w:r>
    </w:p>
    <w:p w14:paraId="4E66A34B" w14:textId="77777777" w:rsidR="00D23E5C" w:rsidRPr="00D23E5C" w:rsidRDefault="00D23E5C" w:rsidP="00D23E5C">
      <w:pPr>
        <w:rPr>
          <w:szCs w:val="22"/>
          <w:lang w:val="el-GR" w:eastAsia="zh-CN"/>
        </w:rPr>
      </w:pPr>
      <w:r w:rsidRPr="00D23E5C">
        <w:rPr>
          <w:szCs w:val="22"/>
          <w:lang w:val="el-GR" w:eastAsia="zh-CN"/>
        </w:rPr>
        <w:t>1) δεν διέθετα/διαθέταμε εσωτερική πληροφόρηση, πέραν των στοιχείων που περιήλθαν στη γνώση και στην αντίληψη μου/μας μέσω των εγγράφων της σύμβασης και στο πλαίσιο της συμμετοχής μου/μας στη διαδικασία σύναψης της σύμβασης και των προκαταρκτικών διαβουλεύσεων στις οποίες συμμετείχα/με και έχουν δημοσιοποιηθεί.</w:t>
      </w:r>
    </w:p>
    <w:p w14:paraId="52934A0A" w14:textId="77777777" w:rsidR="00D23E5C" w:rsidRPr="00D23E5C" w:rsidRDefault="00D23E5C" w:rsidP="00D23E5C">
      <w:pPr>
        <w:rPr>
          <w:szCs w:val="22"/>
          <w:lang w:val="el-GR" w:eastAsia="zh-CN"/>
        </w:rPr>
      </w:pPr>
      <w:r w:rsidRPr="00D23E5C">
        <w:rPr>
          <w:szCs w:val="22"/>
          <w:lang w:val="el-GR" w:eastAsia="zh-CN"/>
        </w:rPr>
        <w:t>2) δεν πραγματοποίησα/</w:t>
      </w:r>
      <w:proofErr w:type="spellStart"/>
      <w:r w:rsidRPr="00D23E5C">
        <w:rPr>
          <w:szCs w:val="22"/>
          <w:lang w:val="el-GR" w:eastAsia="zh-CN"/>
        </w:rPr>
        <w:t>ήσαμε</w:t>
      </w:r>
      <w:proofErr w:type="spellEnd"/>
      <w:r w:rsidRPr="00D23E5C">
        <w:rPr>
          <w:szCs w:val="22"/>
          <w:lang w:val="el-GR" w:eastAsia="zh-CN"/>
        </w:rPr>
        <w:t xml:space="preserve"> ενέργειες νόθευσης του ανταγωνισμού μέσω χειραγώγησης των προσφορών, είτε ατομικώς είτε σε συνεργασία με τρίτους, κατά τα οριζόμενα στο δίκαιο του ανταγωνισμού.</w:t>
      </w:r>
    </w:p>
    <w:p w14:paraId="31E91E0D" w14:textId="39BBE55D" w:rsidR="00E82DD4" w:rsidRDefault="00D23E5C" w:rsidP="00D23E5C">
      <w:pPr>
        <w:rPr>
          <w:szCs w:val="22"/>
          <w:lang w:val="el-GR" w:eastAsia="zh-CN"/>
        </w:rPr>
      </w:pPr>
      <w:r w:rsidRPr="00D23E5C">
        <w:rPr>
          <w:szCs w:val="22"/>
          <w:lang w:val="el-GR" w:eastAsia="zh-CN"/>
        </w:rPr>
        <w:t>3) δεν διενήργησα/διενεργήσαμε ούτε θα διενεργήσω/</w:t>
      </w:r>
      <w:proofErr w:type="spellStart"/>
      <w:r w:rsidRPr="00D23E5C">
        <w:rPr>
          <w:szCs w:val="22"/>
          <w:lang w:val="el-GR" w:eastAsia="zh-CN"/>
        </w:rPr>
        <w:t>ήσουμε</w:t>
      </w:r>
      <w:proofErr w:type="spellEnd"/>
      <w:r w:rsidRPr="00D23E5C">
        <w:rPr>
          <w:szCs w:val="22"/>
          <w:lang w:val="el-GR" w:eastAsia="zh-CN"/>
        </w:rPr>
        <w:t xml:space="preserve"> πριν, κατά τη διάρκεια ή και μετά τη λήξη της σύμβασης παράνομες πληρωμές για διευκολύνσεις, εξυπηρετήσεις ή υ</w:t>
      </w:r>
      <w:r w:rsidR="00E82DD4">
        <w:rPr>
          <w:szCs w:val="22"/>
          <w:lang w:val="el-GR" w:eastAsia="zh-CN"/>
        </w:rPr>
        <w:t>πηρεσίες που αφορούν τη σύμβαση και τη διαδικασία ανάθεσης.</w:t>
      </w:r>
    </w:p>
    <w:p w14:paraId="778C3AA5" w14:textId="5732AB11" w:rsidR="00D23E5C" w:rsidRPr="00D23E5C" w:rsidRDefault="00D23E5C" w:rsidP="00D23E5C">
      <w:pPr>
        <w:rPr>
          <w:szCs w:val="22"/>
          <w:lang w:val="el-GR" w:eastAsia="zh-CN"/>
        </w:rPr>
      </w:pPr>
      <w:r w:rsidRPr="00D23E5C">
        <w:rPr>
          <w:szCs w:val="22"/>
          <w:lang w:val="el-GR" w:eastAsia="zh-CN"/>
        </w:rPr>
        <w:t>4) δεν πρόσφερα/προσφέραμε ούτε θα προσφέρω/</w:t>
      </w:r>
      <w:proofErr w:type="spellStart"/>
      <w:r w:rsidRPr="00D23E5C">
        <w:rPr>
          <w:szCs w:val="22"/>
          <w:lang w:val="el-GR" w:eastAsia="zh-CN"/>
        </w:rPr>
        <w:t>ουμε</w:t>
      </w:r>
      <w:proofErr w:type="spellEnd"/>
      <w:r w:rsidRPr="00D23E5C">
        <w:rPr>
          <w:szCs w:val="22"/>
          <w:lang w:val="el-GR" w:eastAsia="zh-CN"/>
        </w:rPr>
        <w:t xml:space="preserve"> πριν, κατά τη διάρκεια ή και μετά τη λήξη της σύμβασης, άμεσα ή έμμεσα, οποιαδήποτε υλική εύνοια, δώρο ή αντάλλαγμα σε υπαλλήλους ή μέλη συλλογικών οργάνων της αναθέτουσας αρχής, καθώς και συζύγους και συγγενείς εξ αίματος ή εξ αγχιστείας, κατ’ ευθεία μεν γραμμή απεριορίστως, εκ πλαγίου δε έως και τέταρτου βαθμού ή συνεργάτες αυτών ούτε χρησιμοποίησα/χρησιμοποιήσαμε ή θα χρησιμοποιήσω/χρησιμοποιήσουμε τρίτα πρόσωπα, για να διοχετεύσουν χρηματικά ποσά στα προαναφερόμενα πρόσωπα.</w:t>
      </w:r>
    </w:p>
    <w:p w14:paraId="59B2C40D" w14:textId="77777777" w:rsidR="00D23E5C" w:rsidRPr="00D23E5C" w:rsidRDefault="00D23E5C" w:rsidP="00D23E5C">
      <w:pPr>
        <w:rPr>
          <w:szCs w:val="22"/>
          <w:lang w:val="el-GR" w:eastAsia="zh-CN"/>
        </w:rPr>
      </w:pPr>
      <w:r w:rsidRPr="00D23E5C">
        <w:rPr>
          <w:szCs w:val="22"/>
          <w:lang w:val="el-GR" w:eastAsia="zh-CN"/>
        </w:rPr>
        <w:t>5) δεν θα επιχειρήσω/</w:t>
      </w:r>
      <w:proofErr w:type="spellStart"/>
      <w:r w:rsidRPr="00D23E5C">
        <w:rPr>
          <w:szCs w:val="22"/>
          <w:lang w:val="el-GR" w:eastAsia="zh-CN"/>
        </w:rPr>
        <w:t>ουμε</w:t>
      </w:r>
      <w:proofErr w:type="spellEnd"/>
      <w:r w:rsidRPr="00D23E5C">
        <w:rPr>
          <w:szCs w:val="22"/>
          <w:lang w:val="el-GR" w:eastAsia="zh-CN"/>
        </w:rPr>
        <w:t xml:space="preserve">  να επηρεάσω/</w:t>
      </w:r>
      <w:proofErr w:type="spellStart"/>
      <w:r w:rsidRPr="00D23E5C">
        <w:rPr>
          <w:szCs w:val="22"/>
          <w:lang w:val="el-GR" w:eastAsia="zh-CN"/>
        </w:rPr>
        <w:t>ουμε</w:t>
      </w:r>
      <w:proofErr w:type="spellEnd"/>
      <w:r w:rsidRPr="00D23E5C">
        <w:rPr>
          <w:szCs w:val="22"/>
          <w:lang w:val="el-GR" w:eastAsia="zh-CN"/>
        </w:rPr>
        <w:t xml:space="preserve"> με αθέμιτο τρόπο τη διαδικασία λήψης αποφάσεων της αναθέτουσας αρχής, ούτε θα παράσχω-</w:t>
      </w:r>
      <w:proofErr w:type="spellStart"/>
      <w:r w:rsidRPr="00D23E5C">
        <w:rPr>
          <w:szCs w:val="22"/>
          <w:lang w:val="el-GR" w:eastAsia="zh-CN"/>
        </w:rPr>
        <w:t>ουμε</w:t>
      </w:r>
      <w:proofErr w:type="spellEnd"/>
      <w:r w:rsidRPr="00D23E5C">
        <w:rPr>
          <w:szCs w:val="22"/>
          <w:lang w:val="el-GR" w:eastAsia="zh-CN"/>
        </w:rPr>
        <w:t xml:space="preserve"> παραπλανητικές πληροφορίες οι οποίες ενδέχεται να επηρεάσουν ουσιωδώς τις αποφάσεις της αναθέτουσας αρχής καθ’ όλη τη διάρκεια της εκτέλεσης της σύμβασης αλλά και μετά τη λήξη της,</w:t>
      </w:r>
    </w:p>
    <w:p w14:paraId="3A180728" w14:textId="77777777" w:rsidR="00D23E5C" w:rsidRPr="00D23E5C" w:rsidRDefault="00D23E5C" w:rsidP="00D23E5C">
      <w:pPr>
        <w:rPr>
          <w:szCs w:val="22"/>
          <w:lang w:val="el-GR" w:eastAsia="zh-CN"/>
        </w:rPr>
      </w:pPr>
      <w:r w:rsidRPr="00D23E5C">
        <w:rPr>
          <w:szCs w:val="22"/>
          <w:lang w:val="el-GR" w:eastAsia="zh-CN"/>
        </w:rPr>
        <w:t>6) δεν έχω/</w:t>
      </w:r>
      <w:proofErr w:type="spellStart"/>
      <w:r w:rsidRPr="00D23E5C">
        <w:rPr>
          <w:szCs w:val="22"/>
          <w:lang w:val="el-GR" w:eastAsia="zh-CN"/>
        </w:rPr>
        <w:t>ουμε</w:t>
      </w:r>
      <w:proofErr w:type="spellEnd"/>
      <w:r w:rsidRPr="00D23E5C">
        <w:rPr>
          <w:szCs w:val="22"/>
          <w:lang w:val="el-GR" w:eastAsia="zh-CN"/>
        </w:rPr>
        <w:t xml:space="preserve"> προβεί ούτε θα προβώ/</w:t>
      </w:r>
      <w:proofErr w:type="spellStart"/>
      <w:r w:rsidRPr="00D23E5C">
        <w:rPr>
          <w:szCs w:val="22"/>
          <w:lang w:val="el-GR" w:eastAsia="zh-CN"/>
        </w:rPr>
        <w:t>ούμε</w:t>
      </w:r>
      <w:proofErr w:type="spellEnd"/>
      <w:r w:rsidRPr="00D23E5C">
        <w:rPr>
          <w:szCs w:val="22"/>
          <w:lang w:val="el-GR" w:eastAsia="zh-CN"/>
        </w:rPr>
        <w:t>, άμεσα (ο ίδιος) ή έμμεσα (μέσω τρίτων προσώπων), σε οποιαδήποτε πράξη ή παράλειψη [εναλλακτικά: ότι δεν έχω-</w:t>
      </w:r>
      <w:proofErr w:type="spellStart"/>
      <w:r w:rsidRPr="00D23E5C">
        <w:rPr>
          <w:szCs w:val="22"/>
          <w:lang w:val="el-GR" w:eastAsia="zh-CN"/>
        </w:rPr>
        <w:t>ουμε</w:t>
      </w:r>
      <w:proofErr w:type="spellEnd"/>
      <w:r w:rsidRPr="00D23E5C">
        <w:rPr>
          <w:szCs w:val="22"/>
          <w:lang w:val="el-GR" w:eastAsia="zh-CN"/>
        </w:rPr>
        <w:t xml:space="preserve"> εμπλακεί και δεν θα εμπλακώ-</w:t>
      </w:r>
      <w:proofErr w:type="spellStart"/>
      <w:r w:rsidRPr="00D23E5C">
        <w:rPr>
          <w:szCs w:val="22"/>
          <w:lang w:val="el-GR" w:eastAsia="zh-CN"/>
        </w:rPr>
        <w:t>ουμε</w:t>
      </w:r>
      <w:proofErr w:type="spellEnd"/>
      <w:r w:rsidRPr="00D23E5C">
        <w:rPr>
          <w:szCs w:val="22"/>
          <w:lang w:val="el-GR" w:eastAsia="zh-CN"/>
        </w:rPr>
        <w:t xml:space="preserve"> σε οποιαδήποτε παράτυπη, ανέντιμη ή απατηλή συμπεριφορά (πράξη ή παράλειψη)] που έχει ως στόχο την παραπλάνηση [/εξαπάτηση] οποιουδήποτε προσώπου ή οργάνου της αναθέτουσας αρχής εμπλεκομένου σε οποιαδήποτε διαδικασία σχετική με την εκτέλεση της σύμβασης (όπως ενδεικτικά στις διαδικασίες παρακολούθησης και παραλαβής), την απόκρυψη πληροφοριών από αυτό, τον εξαναγκασμό αυτού σε ή/και την αθέμιτη απόσπαση από αυτό ρητής ή σιωπηρής συγκατάθεσης στην παραβίαση ή παράκαμψη νομίμων ή συμβατικών υποχρεώσεων που σχετίζονται με την εκτέλεση της σύμβασης, ή τυχόν έγκρισης, θετικής γνώμης ή απόφασης παραλαβής (μέρους ή όλου) του συμβατικού αντικείμενου ή/και καταβολής (μέρους ή όλου) του συμβατικού τιμήματος,</w:t>
      </w:r>
    </w:p>
    <w:p w14:paraId="46D75A9B" w14:textId="77777777" w:rsidR="00D23E5C" w:rsidRPr="00D23E5C" w:rsidRDefault="00D23E5C" w:rsidP="00D23E5C">
      <w:pPr>
        <w:rPr>
          <w:szCs w:val="22"/>
          <w:lang w:val="el-GR" w:eastAsia="zh-CN"/>
        </w:rPr>
      </w:pPr>
      <w:r w:rsidRPr="00D23E5C">
        <w:rPr>
          <w:szCs w:val="22"/>
          <w:lang w:val="el-GR" w:eastAsia="zh-CN"/>
        </w:rPr>
        <w:t>7) ότι θα απέχω/</w:t>
      </w:r>
      <w:proofErr w:type="spellStart"/>
      <w:r w:rsidRPr="00D23E5C">
        <w:rPr>
          <w:szCs w:val="22"/>
          <w:lang w:val="el-GR" w:eastAsia="zh-CN"/>
        </w:rPr>
        <w:t>ουμε</w:t>
      </w:r>
      <w:proofErr w:type="spellEnd"/>
      <w:r w:rsidRPr="00D23E5C">
        <w:rPr>
          <w:szCs w:val="22"/>
          <w:lang w:val="el-GR" w:eastAsia="zh-CN"/>
        </w:rPr>
        <w:t xml:space="preserve"> από οποιαδήποτε εν γένει συμπεριφορά που συνιστά σοβαρό επαγγελματικό παράπτωμα και θα μπορούσε να θέσει εν </w:t>
      </w:r>
      <w:proofErr w:type="spellStart"/>
      <w:r w:rsidRPr="00D23E5C">
        <w:rPr>
          <w:szCs w:val="22"/>
          <w:lang w:val="el-GR" w:eastAsia="zh-CN"/>
        </w:rPr>
        <w:t>αμφιβόλω</w:t>
      </w:r>
      <w:proofErr w:type="spellEnd"/>
      <w:r w:rsidRPr="00D23E5C">
        <w:rPr>
          <w:szCs w:val="22"/>
          <w:lang w:val="el-GR" w:eastAsia="zh-CN"/>
        </w:rPr>
        <w:t xml:space="preserve"> την ακεραιότητά μου-μας, </w:t>
      </w:r>
    </w:p>
    <w:p w14:paraId="4EBBB450" w14:textId="77777777" w:rsidR="00D23E5C" w:rsidRPr="00D23E5C" w:rsidRDefault="00D23E5C" w:rsidP="00D23E5C">
      <w:pPr>
        <w:rPr>
          <w:szCs w:val="22"/>
          <w:lang w:val="el-GR" w:eastAsia="zh-CN"/>
        </w:rPr>
      </w:pPr>
      <w:r w:rsidRPr="00D23E5C">
        <w:rPr>
          <w:szCs w:val="22"/>
          <w:lang w:val="el-GR" w:eastAsia="zh-CN"/>
        </w:rPr>
        <w:t>8) ότι θα δηλώσω/</w:t>
      </w:r>
      <w:proofErr w:type="spellStart"/>
      <w:r w:rsidRPr="00D23E5C">
        <w:rPr>
          <w:szCs w:val="22"/>
          <w:lang w:val="el-GR" w:eastAsia="zh-CN"/>
        </w:rPr>
        <w:t>ουμε</w:t>
      </w:r>
      <w:proofErr w:type="spellEnd"/>
      <w:r w:rsidRPr="00D23E5C">
        <w:rPr>
          <w:szCs w:val="22"/>
          <w:lang w:val="el-GR" w:eastAsia="zh-CN"/>
        </w:rPr>
        <w:t xml:space="preserve"> στην αναθέτουσα αρχή, αμελλητί με την </w:t>
      </w:r>
      <w:proofErr w:type="spellStart"/>
      <w:r w:rsidRPr="00D23E5C">
        <w:rPr>
          <w:szCs w:val="22"/>
          <w:lang w:val="el-GR" w:eastAsia="zh-CN"/>
        </w:rPr>
        <w:t>περιέλευση</w:t>
      </w:r>
      <w:proofErr w:type="spellEnd"/>
      <w:r w:rsidRPr="00D23E5C">
        <w:rPr>
          <w:szCs w:val="22"/>
          <w:lang w:val="el-GR" w:eastAsia="zh-CN"/>
        </w:rPr>
        <w:t xml:space="preserve"> σε γνώση μου/μας, οποιαδήποτε κατάσταση (ακόμη και ενδεχόμενη) σύγκρουσης συμφερόντων (προσωπικών, οικογενειακών, οικονομικών, πολιτικών ή άλλων κοινών συμφερόντων, συμπεριλαμβανομένων και αντικρουόμενων επαγγελματικών συμφερόντων) μεταξύ των νομίμων ή εξουσιοδοτημένων εκπροσώπων μου-μας, υπαλλήλων ή συνεργατών μου-μας που χρησιμοποιούνται για την εκτέλεση της σύμβασης (συμπεριλαμβανομένων και των υπεργολάβων μου) με μέλη του προσωπικού της αναθέτουσας αρχής που εμπλέκονται καθ’ οιονδήποτε τρόπο στη διαδικασία εκτέλεσης της σύμβασης ή/και μπορούν να επηρεάσουν την έκβαση και τις αποφάσεις της αναθέτουσας αρχής περί την εκτέλεσή της, συμπεριλαμβανομένων των μελών των αποφαινόμενων ή/και γνωμοδοτικών οργάνων αυτής, ή/και των μελών των οργάνων διοίκησής της ή/και των συζύγων και συγγενών εξ αίματος ή εξ αγχιστείας, κατ’ ευθεία μεν γραμμή απεριορίστως, εκ πλαγίου δε έως και τετάρτου βαθμού των παραπάνω προσώπων, οποτεδήποτε και εάν η κατάσταση αυτή σύγκρουσης συμφερόντων προκύψει κατά τη διάρκεια εκτέλεσης της σύμβασης και μέχρι τη λήξη της. </w:t>
      </w:r>
    </w:p>
    <w:p w14:paraId="12015042" w14:textId="77777777" w:rsidR="00D23E5C" w:rsidRPr="00D23E5C" w:rsidRDefault="00D23E5C" w:rsidP="00D23E5C">
      <w:pPr>
        <w:rPr>
          <w:szCs w:val="22"/>
          <w:lang w:val="el-GR" w:eastAsia="zh-CN"/>
        </w:rPr>
      </w:pPr>
      <w:r w:rsidRPr="00D23E5C">
        <w:rPr>
          <w:szCs w:val="22"/>
          <w:lang w:val="el-GR" w:eastAsia="zh-CN"/>
        </w:rPr>
        <w:t xml:space="preserve">9) </w:t>
      </w:r>
      <w:r w:rsidRPr="00D23E5C">
        <w:rPr>
          <w:color w:val="0070C0"/>
          <w:szCs w:val="22"/>
          <w:lang w:val="el-GR" w:eastAsia="zh-CN"/>
        </w:rPr>
        <w:t>[Σε περίπτωση χρησιμοποίησης υπεργολάβου</w:t>
      </w:r>
      <w:r w:rsidRPr="00D23E5C">
        <w:rPr>
          <w:szCs w:val="22"/>
          <w:lang w:val="el-GR" w:eastAsia="zh-CN"/>
        </w:rPr>
        <w:t xml:space="preserve">] </w:t>
      </w:r>
    </w:p>
    <w:p w14:paraId="5770BCBB" w14:textId="77777777" w:rsidR="00D23E5C" w:rsidRPr="00D23E5C" w:rsidRDefault="00D23E5C" w:rsidP="00D23E5C">
      <w:pPr>
        <w:rPr>
          <w:szCs w:val="22"/>
          <w:lang w:val="el-GR" w:eastAsia="zh-CN"/>
        </w:rPr>
      </w:pPr>
      <w:r w:rsidRPr="00D23E5C">
        <w:rPr>
          <w:szCs w:val="22"/>
          <w:lang w:val="el-GR" w:eastAsia="zh-CN"/>
        </w:rPr>
        <w:t xml:space="preserve">Ο υπεργολάβος ……………..  έλαβα γνώση της παρούσας ρήτρας ακεραιότητας και ευθύνομαι/ευθυνόμαστε  για την τήρηση και από αυτόν απασών των υποχρεώσεων  που περιλαμβάνονται σε αυτή. </w:t>
      </w:r>
    </w:p>
    <w:p w14:paraId="1B053A16" w14:textId="77777777" w:rsidR="00D23E5C" w:rsidRPr="00D23E5C" w:rsidRDefault="00D23E5C" w:rsidP="00D23E5C">
      <w:pPr>
        <w:rPr>
          <w:lang w:val="el-GR" w:eastAsia="zh-CN"/>
        </w:rPr>
      </w:pPr>
      <w:r w:rsidRPr="00D23E5C">
        <w:rPr>
          <w:lang w:val="el-GR" w:eastAsia="zh-CN"/>
        </w:rPr>
        <w:t>Υπογραφή/Σφραγίδα</w:t>
      </w:r>
    </w:p>
    <w:p w14:paraId="329223E7" w14:textId="77777777" w:rsidR="00D23E5C" w:rsidRPr="00D23E5C" w:rsidRDefault="00D23E5C" w:rsidP="00D23E5C">
      <w:pPr>
        <w:rPr>
          <w:lang w:val="el-GR" w:eastAsia="zh-CN"/>
        </w:rPr>
      </w:pPr>
    </w:p>
    <w:p w14:paraId="2B781A74" w14:textId="77777777" w:rsidR="00D23E5C" w:rsidRPr="00D23E5C" w:rsidRDefault="00D23E5C" w:rsidP="00D23E5C">
      <w:pPr>
        <w:rPr>
          <w:lang w:val="el-GR" w:eastAsia="zh-CN"/>
        </w:rPr>
      </w:pPr>
      <w:proofErr w:type="spellStart"/>
      <w:r w:rsidRPr="00D23E5C">
        <w:rPr>
          <w:lang w:val="el-GR" w:eastAsia="zh-CN"/>
        </w:rPr>
        <w:t>Tο</w:t>
      </w:r>
      <w:proofErr w:type="spellEnd"/>
      <w:r w:rsidRPr="00D23E5C">
        <w:rPr>
          <w:lang w:val="el-GR" w:eastAsia="zh-CN"/>
        </w:rPr>
        <w:t xml:space="preserve"> νομικό πρόσωπο με την επωνυμία ……………….., που εδρεύει στη ……………….., ΤΚ ……….., νομίμως εκπροσωπούμενο από …………..</w:t>
      </w:r>
    </w:p>
    <w:p w14:paraId="399B9D32" w14:textId="77777777" w:rsidR="00D23E5C" w:rsidRPr="00D23E5C" w:rsidRDefault="00D23E5C" w:rsidP="00D23E5C">
      <w:pPr>
        <w:suppressAutoHyphens w:val="0"/>
        <w:spacing w:after="200" w:line="276" w:lineRule="auto"/>
        <w:jc w:val="left"/>
        <w:rPr>
          <w:rFonts w:eastAsia="Calibri" w:cs="Times New Roman"/>
          <w:szCs w:val="22"/>
          <w:lang w:val="el-GR" w:eastAsia="en-US"/>
        </w:rPr>
      </w:pPr>
    </w:p>
    <w:p w14:paraId="2AAC2746" w14:textId="77777777" w:rsidR="003929DA" w:rsidRDefault="003929DA">
      <w:pPr>
        <w:pStyle w:val="normalwithoutspacing"/>
        <w:spacing w:before="57" w:after="57"/>
      </w:pPr>
    </w:p>
    <w:p w14:paraId="7D775B1E" w14:textId="77777777" w:rsidR="00975A89" w:rsidRDefault="00975A89">
      <w:pPr>
        <w:pStyle w:val="normalwithoutspacing"/>
        <w:spacing w:before="57" w:after="57"/>
      </w:pPr>
    </w:p>
    <w:p w14:paraId="66EF846F" w14:textId="77777777" w:rsidR="00975A89" w:rsidRDefault="00975A89">
      <w:pPr>
        <w:pStyle w:val="normalwithoutspacing"/>
        <w:spacing w:before="57" w:after="57"/>
      </w:pPr>
    </w:p>
    <w:p w14:paraId="0DB87DF4" w14:textId="77777777" w:rsidR="00975A89" w:rsidRDefault="00975A89">
      <w:pPr>
        <w:pStyle w:val="normalwithoutspacing"/>
        <w:spacing w:before="57" w:after="57"/>
      </w:pPr>
    </w:p>
    <w:p w14:paraId="79C4B521" w14:textId="77777777" w:rsidR="00975A89" w:rsidRDefault="00975A89">
      <w:pPr>
        <w:pStyle w:val="normalwithoutspacing"/>
        <w:spacing w:before="57" w:after="57"/>
      </w:pPr>
    </w:p>
    <w:p w14:paraId="0A65BBBC" w14:textId="77777777" w:rsidR="00975A89" w:rsidRDefault="00975A89">
      <w:pPr>
        <w:pStyle w:val="normalwithoutspacing"/>
        <w:spacing w:before="57" w:after="57"/>
      </w:pPr>
    </w:p>
    <w:p w14:paraId="7BDFE1CD" w14:textId="77777777" w:rsidR="00975A89" w:rsidRDefault="00975A89">
      <w:pPr>
        <w:pStyle w:val="normalwithoutspacing"/>
        <w:spacing w:before="57" w:after="57"/>
      </w:pPr>
    </w:p>
    <w:p w14:paraId="56E672C0" w14:textId="77777777" w:rsidR="00975A89" w:rsidRDefault="00975A89">
      <w:pPr>
        <w:pStyle w:val="normalwithoutspacing"/>
        <w:spacing w:before="57" w:after="57"/>
      </w:pPr>
    </w:p>
    <w:p w14:paraId="61CD2490" w14:textId="77777777" w:rsidR="00975A89" w:rsidRDefault="00975A89">
      <w:pPr>
        <w:pStyle w:val="normalwithoutspacing"/>
        <w:spacing w:before="57" w:after="57"/>
      </w:pPr>
    </w:p>
    <w:p w14:paraId="160088F9" w14:textId="77777777" w:rsidR="00975A89" w:rsidRDefault="00975A89">
      <w:pPr>
        <w:pStyle w:val="normalwithoutspacing"/>
        <w:spacing w:before="57" w:after="57"/>
      </w:pPr>
    </w:p>
    <w:p w14:paraId="2D937813" w14:textId="77777777" w:rsidR="00975A89" w:rsidRDefault="00975A89">
      <w:pPr>
        <w:pStyle w:val="normalwithoutspacing"/>
        <w:spacing w:before="57" w:after="57"/>
      </w:pPr>
    </w:p>
    <w:p w14:paraId="0D722C8C" w14:textId="77777777" w:rsidR="00975A89" w:rsidRDefault="00975A89">
      <w:pPr>
        <w:pStyle w:val="normalwithoutspacing"/>
        <w:spacing w:before="57" w:after="57"/>
      </w:pPr>
    </w:p>
    <w:p w14:paraId="7023C0D0" w14:textId="77777777" w:rsidR="00975A89" w:rsidRDefault="00975A89">
      <w:pPr>
        <w:pStyle w:val="normalwithoutspacing"/>
        <w:spacing w:before="57" w:after="57"/>
      </w:pPr>
    </w:p>
    <w:p w14:paraId="26A8D01E" w14:textId="77777777" w:rsidR="00975A89" w:rsidRDefault="00975A89">
      <w:pPr>
        <w:pStyle w:val="normalwithoutspacing"/>
        <w:spacing w:before="57" w:after="57"/>
      </w:pPr>
    </w:p>
    <w:p w14:paraId="3544DFBF" w14:textId="77777777" w:rsidR="00975A89" w:rsidRDefault="00975A89">
      <w:pPr>
        <w:pStyle w:val="normalwithoutspacing"/>
        <w:spacing w:before="57" w:after="57"/>
      </w:pPr>
    </w:p>
    <w:p w14:paraId="2E487BDA" w14:textId="77777777" w:rsidR="00975A89" w:rsidRDefault="00975A89">
      <w:pPr>
        <w:pStyle w:val="normalwithoutspacing"/>
        <w:spacing w:before="57" w:after="57"/>
      </w:pPr>
    </w:p>
    <w:p w14:paraId="2DC42F64" w14:textId="77777777" w:rsidR="00975A89" w:rsidRDefault="00975A89">
      <w:pPr>
        <w:pStyle w:val="normalwithoutspacing"/>
        <w:spacing w:before="57" w:after="57"/>
      </w:pPr>
    </w:p>
    <w:p w14:paraId="5A5AD6F5" w14:textId="77777777" w:rsidR="00975A89" w:rsidRDefault="00975A89">
      <w:pPr>
        <w:pStyle w:val="normalwithoutspacing"/>
        <w:spacing w:before="57" w:after="57"/>
      </w:pPr>
    </w:p>
    <w:p w14:paraId="69F567B8" w14:textId="77777777" w:rsidR="00975A89" w:rsidRDefault="00975A89">
      <w:pPr>
        <w:pStyle w:val="normalwithoutspacing"/>
        <w:spacing w:before="57" w:after="57"/>
      </w:pPr>
    </w:p>
    <w:p w14:paraId="0698DB35" w14:textId="77777777" w:rsidR="00975A89" w:rsidRDefault="00975A89">
      <w:pPr>
        <w:pStyle w:val="normalwithoutspacing"/>
        <w:spacing w:before="57" w:after="57"/>
      </w:pPr>
    </w:p>
    <w:p w14:paraId="311E402B" w14:textId="77777777" w:rsidR="00975A89" w:rsidRDefault="00975A89">
      <w:pPr>
        <w:pStyle w:val="normalwithoutspacing"/>
        <w:spacing w:before="57" w:after="57"/>
      </w:pPr>
    </w:p>
    <w:p w14:paraId="0901D96F" w14:textId="77777777" w:rsidR="00975A89" w:rsidRDefault="00975A89">
      <w:pPr>
        <w:pStyle w:val="normalwithoutspacing"/>
        <w:spacing w:before="57" w:after="57"/>
      </w:pPr>
    </w:p>
    <w:p w14:paraId="296B6E7D" w14:textId="77777777" w:rsidR="00BC0A0D" w:rsidRDefault="00BC0A0D">
      <w:pPr>
        <w:pStyle w:val="normalwithoutspacing"/>
        <w:spacing w:before="57" w:after="57"/>
      </w:pPr>
    </w:p>
    <w:p w14:paraId="197A84E2" w14:textId="0D8E5C8F" w:rsidR="003929DA" w:rsidRDefault="003929DA">
      <w:pPr>
        <w:pStyle w:val="2"/>
        <w:tabs>
          <w:tab w:val="clear" w:pos="567"/>
          <w:tab w:val="left" w:pos="0"/>
        </w:tabs>
        <w:spacing w:before="57" w:after="57"/>
        <w:ind w:left="0" w:firstLine="0"/>
        <w:rPr>
          <w:lang w:val="el-GR"/>
        </w:rPr>
      </w:pPr>
      <w:bookmarkStart w:id="81" w:name="_Toc163137360"/>
      <w:r>
        <w:rPr>
          <w:lang w:val="el-GR"/>
        </w:rPr>
        <w:t xml:space="preserve">ΠΑΡΑΡΤΗΜΑ V – </w:t>
      </w:r>
      <w:r w:rsidR="00292E92">
        <w:rPr>
          <w:lang w:val="el-GR"/>
        </w:rPr>
        <w:t>ΕΕΕΣ</w:t>
      </w:r>
      <w:bookmarkEnd w:id="81"/>
    </w:p>
    <w:p w14:paraId="1281BCBB" w14:textId="77777777" w:rsidR="00133739" w:rsidRPr="00133739" w:rsidRDefault="00133739" w:rsidP="00133739">
      <w:pPr>
        <w:suppressAutoHyphens w:val="0"/>
        <w:spacing w:after="150"/>
        <w:jc w:val="left"/>
        <w:outlineLvl w:val="2"/>
        <w:rPr>
          <w:rFonts w:ascii="Arial" w:hAnsi="Arial" w:cs="Arial"/>
          <w:b/>
          <w:bCs/>
          <w:color w:val="000000"/>
          <w:sz w:val="28"/>
          <w:szCs w:val="28"/>
          <w:lang w:val="el-GR" w:eastAsia="el-GR"/>
        </w:rPr>
      </w:pPr>
      <w:r w:rsidRPr="00133739">
        <w:rPr>
          <w:rFonts w:eastAsia="Calibri" w:cs="Times New Roman"/>
          <w:b/>
          <w:sz w:val="28"/>
          <w:szCs w:val="28"/>
          <w:lang w:val="el-GR" w:eastAsia="en-US"/>
        </w:rPr>
        <w:t>Ευρωπαϊκό Ενιαίο Έγγραφο Σύμβασης (ΕΕΕΣ) / Τυποποιημένο Έντυπο Υπεύθυνης Δήλωσης (ΤΕΥΔ)</w:t>
      </w:r>
    </w:p>
    <w:p w14:paraId="16320736" w14:textId="77777777" w:rsidR="00133739" w:rsidRPr="00133739" w:rsidRDefault="00133739" w:rsidP="00133739">
      <w:pPr>
        <w:suppressAutoHyphens w:val="0"/>
        <w:spacing w:after="150"/>
        <w:jc w:val="left"/>
        <w:outlineLvl w:val="2"/>
        <w:rPr>
          <w:rFonts w:ascii="Arial" w:hAnsi="Arial" w:cs="Arial"/>
          <w:b/>
          <w:bCs/>
          <w:color w:val="000000"/>
          <w:sz w:val="27"/>
          <w:szCs w:val="27"/>
          <w:lang w:val="el-GR" w:eastAsia="el-GR"/>
        </w:rPr>
      </w:pPr>
      <w:r w:rsidRPr="00133739">
        <w:rPr>
          <w:rFonts w:ascii="Arial" w:hAnsi="Arial" w:cs="Arial"/>
          <w:b/>
          <w:bCs/>
          <w:color w:val="000000"/>
          <w:sz w:val="27"/>
          <w:szCs w:val="27"/>
          <w:lang w:val="el-GR" w:eastAsia="el-GR"/>
        </w:rPr>
        <w:t>Μέρος Ι: Πληροφορίες σχετικά με τη διαδικασία σύναψης σύμβασης και την αναθέτουσα αρχή ή τον αναθέτοντα φορέα</w:t>
      </w:r>
    </w:p>
    <w:p w14:paraId="184B72B8" w14:textId="77777777" w:rsidR="00133739" w:rsidRPr="00133739" w:rsidRDefault="00133739" w:rsidP="00133739">
      <w:pPr>
        <w:suppressAutoHyphens w:val="0"/>
        <w:spacing w:after="75"/>
        <w:jc w:val="left"/>
        <w:textAlignment w:val="top"/>
        <w:rPr>
          <w:rFonts w:ascii="Arial" w:hAnsi="Arial" w:cs="Arial"/>
          <w:b/>
          <w:bCs/>
          <w:color w:val="000000"/>
          <w:sz w:val="21"/>
          <w:szCs w:val="21"/>
          <w:lang w:val="el-GR" w:eastAsia="el-GR"/>
        </w:rPr>
      </w:pPr>
      <w:r w:rsidRPr="00133739">
        <w:rPr>
          <w:rFonts w:ascii="Arial" w:hAnsi="Arial" w:cs="Arial"/>
          <w:b/>
          <w:bCs/>
          <w:color w:val="000000"/>
          <w:sz w:val="21"/>
          <w:szCs w:val="21"/>
          <w:lang w:val="el-GR" w:eastAsia="el-GR"/>
        </w:rPr>
        <w:t>Στοιχεία της δημοσίευσης</w:t>
      </w:r>
    </w:p>
    <w:p w14:paraId="217CB6FE" w14:textId="77777777" w:rsidR="00133739" w:rsidRPr="00133739" w:rsidRDefault="00133739" w:rsidP="00133739">
      <w:pPr>
        <w:suppressAutoHyphens w:val="0"/>
        <w:spacing w:after="75" w:line="336" w:lineRule="atLeast"/>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Για διαδικασίες σύναψης σύμβασης για τις οποίες έχει δημοσιευτεί προκήρυξη διαγωνισμού στην Επίσημη Εφημερίδα της Ευρωπαϊκής Ένωσης, οι πληροφορίες που απαιτούνται στο Μέρος Ι ανακτώνται αυτόματα, υπό την προϋπόθεση ότι έχει χρησιμοποιηθεί η ηλεκτρονική υπηρεσία ΕΕΕΣ/ΤΕΥΔ για τη συμπλήρωση του ΕΕΕΣ/ΤΕΥΔ. Παρατίθεται η σχετική ανακοίνωση που δημοσιεύεται στην Επίσημη Εφημερίδα της Ευρωπαϊκής Ένωσης:</w:t>
      </w:r>
    </w:p>
    <w:p w14:paraId="4884DFF3" w14:textId="77777777" w:rsidR="00133739" w:rsidRPr="00133739" w:rsidRDefault="00133739" w:rsidP="00133739">
      <w:pPr>
        <w:suppressAutoHyphens w:val="0"/>
        <w:spacing w:after="0"/>
        <w:jc w:val="left"/>
        <w:rPr>
          <w:rFonts w:ascii="Arial" w:hAnsi="Arial" w:cs="Arial"/>
          <w:color w:val="000000"/>
          <w:sz w:val="21"/>
          <w:szCs w:val="21"/>
          <w:lang w:val="el-GR" w:eastAsia="el-GR"/>
        </w:rPr>
      </w:pPr>
    </w:p>
    <w:p w14:paraId="2C905787"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b/>
          <w:bCs/>
          <w:color w:val="000000"/>
          <w:sz w:val="21"/>
          <w:szCs w:val="21"/>
          <w:lang w:val="el-GR" w:eastAsia="el-GR"/>
        </w:rPr>
        <w:t>Προσωρινός αριθμός προκήρυξης στην ΕΕ: αριθμός [], ημερομηνία [], σελίδα []</w:t>
      </w:r>
    </w:p>
    <w:p w14:paraId="387A9F40"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b/>
          <w:bCs/>
          <w:color w:val="000000"/>
          <w:sz w:val="21"/>
          <w:szCs w:val="21"/>
          <w:lang w:val="el-GR" w:eastAsia="el-GR"/>
        </w:rPr>
        <w:t>Αριθμός προκήρυξης στην ΕΕ: [][][][]/S [][][][][][]</w:t>
      </w:r>
      <w:r w:rsidRPr="00133739">
        <w:rPr>
          <w:rFonts w:ascii="Arial" w:hAnsi="Arial" w:cs="Arial"/>
          <w:color w:val="000000"/>
          <w:sz w:val="21"/>
          <w:szCs w:val="21"/>
          <w:lang w:val="el-GR" w:eastAsia="el-GR"/>
        </w:rPr>
        <w:t>0000/S 000-0000000</w:t>
      </w:r>
    </w:p>
    <w:p w14:paraId="533C1F7C"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br/>
      </w:r>
    </w:p>
    <w:p w14:paraId="4490AB98" w14:textId="77777777" w:rsidR="00133739" w:rsidRPr="00133739" w:rsidRDefault="00133739" w:rsidP="00133739">
      <w:pPr>
        <w:suppressAutoHyphens w:val="0"/>
        <w:spacing w:after="75" w:line="336" w:lineRule="atLeast"/>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Εάν δεν έχει δημοσιευθεί προκήρυξη διαγωνισμού στην Επίσημη Εφημερίδα της Ευρωπαϊκής Ένωσης ή αν δεν υπάρχει υποχρέωση δημοσίευσης εκεί, η αναθέτουσα αρχή ή ο αναθέτων φορέας θα πρέπει να συμπληρώσει πληροφορίες με τις οποίες θα είναι δυνατή η αδιαμφισβήτητη ταυτοποίηση της διαδικασίας σύναψης σύμβασης (π.χ. παραπομπή σε δημοσίευση σε εθνικό επίπεδο)</w:t>
      </w:r>
    </w:p>
    <w:p w14:paraId="7D13ADFF" w14:textId="77777777" w:rsidR="00133739" w:rsidRPr="00133739" w:rsidRDefault="00133739" w:rsidP="00133739">
      <w:pPr>
        <w:suppressAutoHyphens w:val="0"/>
        <w:spacing w:after="0"/>
        <w:jc w:val="left"/>
        <w:rPr>
          <w:rFonts w:ascii="Arial" w:hAnsi="Arial" w:cs="Arial"/>
          <w:color w:val="000000"/>
          <w:sz w:val="21"/>
          <w:szCs w:val="21"/>
          <w:lang w:val="el-GR" w:eastAsia="el-GR"/>
        </w:rPr>
      </w:pPr>
    </w:p>
    <w:p w14:paraId="77071049"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b/>
          <w:bCs/>
          <w:color w:val="000000"/>
          <w:sz w:val="21"/>
          <w:szCs w:val="21"/>
          <w:lang w:val="el-GR" w:eastAsia="el-GR"/>
        </w:rPr>
        <w:t xml:space="preserve">Δημοσίευση σε εθνικό επίπεδο: (π.χ. </w:t>
      </w:r>
      <w:proofErr w:type="spellStart"/>
      <w:r w:rsidRPr="00133739">
        <w:rPr>
          <w:rFonts w:ascii="Arial" w:hAnsi="Arial" w:cs="Arial"/>
          <w:b/>
          <w:bCs/>
          <w:color w:val="000000"/>
          <w:sz w:val="21"/>
          <w:szCs w:val="21"/>
          <w:lang w:val="el-GR" w:eastAsia="el-GR"/>
        </w:rPr>
        <w:t>www.promitheus.gov.gr</w:t>
      </w:r>
      <w:proofErr w:type="spellEnd"/>
      <w:r w:rsidRPr="00133739">
        <w:rPr>
          <w:rFonts w:ascii="Arial" w:hAnsi="Arial" w:cs="Arial"/>
          <w:b/>
          <w:bCs/>
          <w:color w:val="000000"/>
          <w:sz w:val="21"/>
          <w:szCs w:val="21"/>
          <w:lang w:val="el-GR" w:eastAsia="el-GR"/>
        </w:rPr>
        <w:t>/[ΑΔΑΜ Προκήρυξης στο ΚΗΜΔΗΣ])</w:t>
      </w:r>
    </w:p>
    <w:p w14:paraId="6508BC13" w14:textId="77777777" w:rsidR="00133739" w:rsidRPr="00133739" w:rsidRDefault="00133739" w:rsidP="00133739">
      <w:pPr>
        <w:suppressAutoHyphens w:val="0"/>
        <w:spacing w:after="0"/>
        <w:jc w:val="left"/>
        <w:rPr>
          <w:rFonts w:ascii="Arial" w:hAnsi="Arial" w:cs="Arial"/>
          <w:color w:val="000000"/>
          <w:sz w:val="21"/>
          <w:szCs w:val="21"/>
          <w:lang w:val="el-GR" w:eastAsia="el-GR"/>
        </w:rPr>
      </w:pPr>
    </w:p>
    <w:p w14:paraId="1B2412F9" w14:textId="77777777" w:rsidR="00133739" w:rsidRPr="00133739" w:rsidRDefault="00133739" w:rsidP="00133739">
      <w:pPr>
        <w:suppressAutoHyphens w:val="0"/>
        <w:spacing w:after="75" w:line="336" w:lineRule="atLeast"/>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Στην περίπτωση που δεν απαιτείται δημοσίευση γνωστοποίησης στην Επίσημη Εφημερίδα της Ευρωπαϊκής Ένωσης παρακαλείστε να παράσχετε άλλες πληροφορίες με τις οποίες θα είναι δυνατή η αδιαμφισβήτητη ταυτοποίηση της διαδικασίας σύναψης δημόσιας σύμβασης.</w:t>
      </w:r>
    </w:p>
    <w:p w14:paraId="51F8ADC7"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p>
    <w:p w14:paraId="4C2F8488" w14:textId="77777777" w:rsidR="00133739" w:rsidRPr="00133739" w:rsidRDefault="00133739" w:rsidP="00133739">
      <w:pPr>
        <w:suppressAutoHyphens w:val="0"/>
        <w:spacing w:after="75"/>
        <w:jc w:val="left"/>
        <w:textAlignment w:val="top"/>
        <w:rPr>
          <w:rFonts w:ascii="Arial" w:hAnsi="Arial" w:cs="Arial"/>
          <w:b/>
          <w:bCs/>
          <w:color w:val="000000"/>
          <w:sz w:val="21"/>
          <w:szCs w:val="21"/>
          <w:lang w:val="el-GR" w:eastAsia="el-GR"/>
        </w:rPr>
      </w:pPr>
      <w:r w:rsidRPr="00133739">
        <w:rPr>
          <w:rFonts w:ascii="Arial" w:hAnsi="Arial" w:cs="Arial"/>
          <w:b/>
          <w:bCs/>
          <w:color w:val="000000"/>
          <w:sz w:val="21"/>
          <w:szCs w:val="21"/>
          <w:lang w:val="el-GR" w:eastAsia="el-GR"/>
        </w:rPr>
        <w:t>Ταυτότητα του αγοραστή</w:t>
      </w:r>
    </w:p>
    <w:p w14:paraId="55FC3C0F"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b/>
          <w:bCs/>
          <w:color w:val="000000"/>
          <w:sz w:val="21"/>
          <w:szCs w:val="21"/>
          <w:lang w:val="el-GR" w:eastAsia="el-GR"/>
        </w:rPr>
        <w:t xml:space="preserve">Επίσημη ονομασία: </w:t>
      </w:r>
      <w:r w:rsidRPr="00133739">
        <w:rPr>
          <w:rFonts w:ascii="Arial" w:hAnsi="Arial" w:cs="Arial"/>
          <w:color w:val="000000"/>
          <w:sz w:val="21"/>
          <w:szCs w:val="21"/>
          <w:lang w:val="el-GR" w:eastAsia="el-GR"/>
        </w:rPr>
        <w:t>Επιτελική Δομή ΕΣΠΑ, του Υπουργείου Παιδείας, Θρησκευμάτων και Αθλητισμού</w:t>
      </w:r>
    </w:p>
    <w:p w14:paraId="4898DF72"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b/>
          <w:bCs/>
          <w:color w:val="000000"/>
          <w:sz w:val="21"/>
          <w:szCs w:val="21"/>
          <w:lang w:val="el-GR" w:eastAsia="el-GR"/>
        </w:rPr>
        <w:t xml:space="preserve">Α.Φ.Μ., εφόσον υπάρχει: </w:t>
      </w:r>
      <w:r w:rsidRPr="00133739">
        <w:rPr>
          <w:rFonts w:ascii="Arial" w:hAnsi="Arial" w:cs="Arial"/>
          <w:color w:val="000000"/>
          <w:sz w:val="21"/>
          <w:szCs w:val="21"/>
          <w:lang w:val="el-GR" w:eastAsia="el-GR"/>
        </w:rPr>
        <w:t>090051291</w:t>
      </w:r>
    </w:p>
    <w:p w14:paraId="2BC0E3A5" w14:textId="2D07EA99"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b/>
          <w:bCs/>
          <w:color w:val="000000"/>
          <w:sz w:val="21"/>
          <w:szCs w:val="21"/>
          <w:lang w:val="el-GR" w:eastAsia="el-GR"/>
        </w:rPr>
        <w:t xml:space="preserve">Δικτυακός τόπος (εφόσον </w:t>
      </w:r>
      <w:proofErr w:type="spellStart"/>
      <w:r w:rsidRPr="00133739">
        <w:rPr>
          <w:rFonts w:ascii="Arial" w:hAnsi="Arial" w:cs="Arial"/>
          <w:b/>
          <w:bCs/>
          <w:color w:val="000000"/>
          <w:sz w:val="21"/>
          <w:szCs w:val="21"/>
          <w:lang w:val="el-GR" w:eastAsia="el-GR"/>
        </w:rPr>
        <w:t>υπάρχει):</w:t>
      </w:r>
      <w:r w:rsidRPr="00133739">
        <w:rPr>
          <w:rFonts w:ascii="Arial" w:hAnsi="Arial" w:cs="Arial"/>
          <w:color w:val="000000"/>
          <w:sz w:val="23"/>
          <w:szCs w:val="23"/>
          <w:u w:val="single"/>
          <w:lang w:val="el-GR" w:eastAsia="el-GR"/>
        </w:rPr>
        <w:t>https</w:t>
      </w:r>
      <w:proofErr w:type="spellEnd"/>
      <w:r w:rsidRPr="00133739">
        <w:rPr>
          <w:rFonts w:ascii="Arial" w:hAnsi="Arial" w:cs="Arial"/>
          <w:color w:val="000000"/>
          <w:sz w:val="23"/>
          <w:szCs w:val="23"/>
          <w:u w:val="single"/>
          <w:lang w:val="el-GR" w:eastAsia="el-GR"/>
        </w:rPr>
        <w:t>://</w:t>
      </w:r>
      <w:proofErr w:type="spellStart"/>
      <w:r w:rsidRPr="00133739">
        <w:rPr>
          <w:rFonts w:ascii="Arial" w:hAnsi="Arial" w:cs="Arial"/>
          <w:color w:val="000000"/>
          <w:sz w:val="23"/>
          <w:szCs w:val="23"/>
          <w:u w:val="single"/>
          <w:lang w:val="el-GR" w:eastAsia="el-GR"/>
        </w:rPr>
        <w:t>www.epiteliki.minedu.gov.gr</w:t>
      </w:r>
      <w:proofErr w:type="spellEnd"/>
      <w:r w:rsidRPr="00133739">
        <w:rPr>
          <w:rFonts w:ascii="Arial" w:hAnsi="Arial" w:cs="Arial"/>
          <w:color w:val="000000"/>
          <w:sz w:val="23"/>
          <w:szCs w:val="23"/>
          <w:u w:val="single"/>
          <w:lang w:val="el-GR" w:eastAsia="el-GR"/>
        </w:rPr>
        <w:t>/?</w:t>
      </w:r>
      <w:proofErr w:type="spellStart"/>
      <w:r w:rsidRPr="00133739">
        <w:rPr>
          <w:rFonts w:ascii="Arial" w:hAnsi="Arial" w:cs="Arial"/>
          <w:color w:val="000000"/>
          <w:sz w:val="23"/>
          <w:szCs w:val="23"/>
          <w:u w:val="single"/>
          <w:lang w:val="el-GR" w:eastAsia="el-GR"/>
        </w:rPr>
        <w:t>lang=el</w:t>
      </w:r>
      <w:proofErr w:type="spellEnd"/>
    </w:p>
    <w:p w14:paraId="21E9F281" w14:textId="3C4717A6"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b/>
          <w:bCs/>
          <w:color w:val="000000"/>
          <w:sz w:val="21"/>
          <w:szCs w:val="21"/>
          <w:lang w:val="el-GR" w:eastAsia="el-GR"/>
        </w:rPr>
        <w:t xml:space="preserve">Πόλη: </w:t>
      </w:r>
      <w:r w:rsidR="00F679A2">
        <w:rPr>
          <w:rFonts w:ascii="Arial" w:hAnsi="Arial" w:cs="Arial"/>
          <w:color w:val="000000"/>
          <w:sz w:val="21"/>
          <w:szCs w:val="21"/>
          <w:lang w:val="el-GR" w:eastAsia="el-GR"/>
        </w:rPr>
        <w:t>Μαρούσι Αττικής</w:t>
      </w:r>
    </w:p>
    <w:p w14:paraId="2709163B"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b/>
          <w:bCs/>
          <w:color w:val="000000"/>
          <w:sz w:val="21"/>
          <w:szCs w:val="21"/>
          <w:lang w:val="el-GR" w:eastAsia="el-GR"/>
        </w:rPr>
        <w:t xml:space="preserve">Οδός και </w:t>
      </w:r>
      <w:proofErr w:type="spellStart"/>
      <w:r w:rsidRPr="00133739">
        <w:rPr>
          <w:rFonts w:ascii="Arial" w:hAnsi="Arial" w:cs="Arial"/>
          <w:b/>
          <w:bCs/>
          <w:color w:val="000000"/>
          <w:sz w:val="21"/>
          <w:szCs w:val="21"/>
          <w:lang w:val="el-GR" w:eastAsia="el-GR"/>
        </w:rPr>
        <w:t>αριθμός:</w:t>
      </w:r>
      <w:r w:rsidRPr="00133739">
        <w:rPr>
          <w:rFonts w:ascii="Arial" w:hAnsi="Arial" w:cs="Arial"/>
          <w:color w:val="000000"/>
          <w:sz w:val="21"/>
          <w:szCs w:val="21"/>
          <w:lang w:val="el-GR" w:eastAsia="el-GR"/>
        </w:rPr>
        <w:t>Ανδρέα</w:t>
      </w:r>
      <w:proofErr w:type="spellEnd"/>
      <w:r w:rsidRPr="00133739">
        <w:rPr>
          <w:rFonts w:ascii="Arial" w:hAnsi="Arial" w:cs="Arial"/>
          <w:color w:val="000000"/>
          <w:sz w:val="21"/>
          <w:szCs w:val="21"/>
          <w:lang w:val="el-GR" w:eastAsia="el-GR"/>
        </w:rPr>
        <w:t xml:space="preserve"> Παπανδρέου 37</w:t>
      </w:r>
    </w:p>
    <w:p w14:paraId="22A6A755" w14:textId="77777777" w:rsidR="00133739" w:rsidRPr="00133739" w:rsidRDefault="00133739" w:rsidP="00133739">
      <w:pPr>
        <w:suppressAutoHyphens w:val="0"/>
        <w:spacing w:after="0"/>
        <w:jc w:val="left"/>
        <w:rPr>
          <w:rFonts w:ascii="Arial" w:hAnsi="Arial" w:cs="Arial"/>
          <w:color w:val="000000"/>
          <w:sz w:val="21"/>
          <w:szCs w:val="21"/>
          <w:lang w:val="el-GR" w:eastAsia="el-GR"/>
        </w:rPr>
      </w:pPr>
      <w:proofErr w:type="spellStart"/>
      <w:r w:rsidRPr="00133739">
        <w:rPr>
          <w:rFonts w:ascii="Arial" w:hAnsi="Arial" w:cs="Arial"/>
          <w:b/>
          <w:bCs/>
          <w:color w:val="000000"/>
          <w:sz w:val="21"/>
          <w:szCs w:val="21"/>
          <w:lang w:val="el-GR" w:eastAsia="el-GR"/>
        </w:rPr>
        <w:t>Ταχ</w:t>
      </w:r>
      <w:proofErr w:type="spellEnd"/>
      <w:r w:rsidRPr="00133739">
        <w:rPr>
          <w:rFonts w:ascii="Arial" w:hAnsi="Arial" w:cs="Arial"/>
          <w:b/>
          <w:bCs/>
          <w:color w:val="000000"/>
          <w:sz w:val="21"/>
          <w:szCs w:val="21"/>
          <w:lang w:val="el-GR" w:eastAsia="el-GR"/>
        </w:rPr>
        <w:t>. κωδ.:</w:t>
      </w:r>
      <w:r w:rsidRPr="00133739">
        <w:rPr>
          <w:rFonts w:ascii="Arial" w:hAnsi="Arial" w:cs="Arial"/>
          <w:color w:val="000000"/>
          <w:sz w:val="21"/>
          <w:szCs w:val="21"/>
          <w:lang w:val="el-GR" w:eastAsia="el-GR"/>
        </w:rPr>
        <w:t>15180</w:t>
      </w:r>
    </w:p>
    <w:p w14:paraId="6E6E2FCF"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b/>
          <w:bCs/>
          <w:color w:val="000000"/>
          <w:sz w:val="21"/>
          <w:szCs w:val="21"/>
          <w:lang w:val="el-GR" w:eastAsia="el-GR"/>
        </w:rPr>
        <w:t xml:space="preserve">Αρμόδιος </w:t>
      </w:r>
      <w:proofErr w:type="spellStart"/>
      <w:r w:rsidRPr="00133739">
        <w:rPr>
          <w:rFonts w:ascii="Arial" w:hAnsi="Arial" w:cs="Arial"/>
          <w:b/>
          <w:bCs/>
          <w:color w:val="000000"/>
          <w:sz w:val="21"/>
          <w:szCs w:val="21"/>
          <w:lang w:val="el-GR" w:eastAsia="el-GR"/>
        </w:rPr>
        <w:t>επικοινωνίας:</w:t>
      </w:r>
      <w:r w:rsidRPr="00133739">
        <w:rPr>
          <w:rFonts w:ascii="Arial" w:hAnsi="Arial" w:cs="Arial"/>
          <w:color w:val="000000"/>
          <w:sz w:val="21"/>
          <w:szCs w:val="21"/>
          <w:lang w:val="el-GR" w:eastAsia="el-GR"/>
        </w:rPr>
        <w:t>Βασίλης</w:t>
      </w:r>
      <w:proofErr w:type="spellEnd"/>
      <w:r w:rsidRPr="00133739">
        <w:rPr>
          <w:rFonts w:ascii="Arial" w:hAnsi="Arial" w:cs="Arial"/>
          <w:color w:val="000000"/>
          <w:sz w:val="21"/>
          <w:szCs w:val="21"/>
          <w:lang w:val="el-GR" w:eastAsia="el-GR"/>
        </w:rPr>
        <w:t xml:space="preserve"> Παπασπύρος</w:t>
      </w:r>
    </w:p>
    <w:p w14:paraId="142D006D"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b/>
          <w:bCs/>
          <w:color w:val="000000"/>
          <w:sz w:val="21"/>
          <w:szCs w:val="21"/>
          <w:lang w:val="el-GR" w:eastAsia="el-GR"/>
        </w:rPr>
        <w:t>Τηλέφωνο:</w:t>
      </w:r>
      <w:r w:rsidRPr="00133739">
        <w:rPr>
          <w:rFonts w:ascii="Arial" w:hAnsi="Arial" w:cs="Arial"/>
          <w:color w:val="000000"/>
          <w:sz w:val="21"/>
          <w:szCs w:val="21"/>
          <w:lang w:val="el-GR" w:eastAsia="el-GR"/>
        </w:rPr>
        <w:t>210344330</w:t>
      </w:r>
    </w:p>
    <w:p w14:paraId="1D76228D"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b/>
          <w:bCs/>
          <w:color w:val="000000"/>
          <w:sz w:val="21"/>
          <w:szCs w:val="21"/>
          <w:lang w:val="el-GR" w:eastAsia="el-GR"/>
        </w:rPr>
        <w:t>φαξ:</w:t>
      </w:r>
    </w:p>
    <w:p w14:paraId="5818439A" w14:textId="77777777" w:rsidR="00133739" w:rsidRPr="00133739" w:rsidRDefault="00133739" w:rsidP="00133739">
      <w:pPr>
        <w:suppressAutoHyphens w:val="0"/>
        <w:spacing w:after="0"/>
        <w:jc w:val="left"/>
        <w:rPr>
          <w:rFonts w:ascii="Arial" w:hAnsi="Arial" w:cs="Arial"/>
          <w:color w:val="000000"/>
          <w:sz w:val="21"/>
          <w:szCs w:val="21"/>
          <w:lang w:val="el-GR" w:eastAsia="el-GR"/>
        </w:rPr>
      </w:pPr>
      <w:proofErr w:type="spellStart"/>
      <w:r w:rsidRPr="00133739">
        <w:rPr>
          <w:rFonts w:ascii="Arial" w:hAnsi="Arial" w:cs="Arial"/>
          <w:b/>
          <w:bCs/>
          <w:color w:val="000000"/>
          <w:sz w:val="21"/>
          <w:szCs w:val="21"/>
          <w:lang w:val="el-GR" w:eastAsia="el-GR"/>
        </w:rPr>
        <w:t>Ηλ</w:t>
      </w:r>
      <w:proofErr w:type="spellEnd"/>
      <w:r w:rsidRPr="00133739">
        <w:rPr>
          <w:rFonts w:ascii="Arial" w:hAnsi="Arial" w:cs="Arial"/>
          <w:b/>
          <w:bCs/>
          <w:color w:val="000000"/>
          <w:sz w:val="21"/>
          <w:szCs w:val="21"/>
          <w:lang w:val="el-GR" w:eastAsia="el-GR"/>
        </w:rPr>
        <w:t xml:space="preserve">. </w:t>
      </w:r>
      <w:proofErr w:type="spellStart"/>
      <w:r w:rsidRPr="00133739">
        <w:rPr>
          <w:rFonts w:ascii="Arial" w:hAnsi="Arial" w:cs="Arial"/>
          <w:b/>
          <w:bCs/>
          <w:color w:val="000000"/>
          <w:sz w:val="21"/>
          <w:szCs w:val="21"/>
          <w:lang w:val="el-GR" w:eastAsia="el-GR"/>
        </w:rPr>
        <w:t>ταχ</w:t>
      </w:r>
      <w:proofErr w:type="spellEnd"/>
      <w:r w:rsidRPr="00133739">
        <w:rPr>
          <w:rFonts w:ascii="Arial" w:hAnsi="Arial" w:cs="Arial"/>
          <w:b/>
          <w:bCs/>
          <w:color w:val="000000"/>
          <w:sz w:val="21"/>
          <w:szCs w:val="21"/>
          <w:lang w:val="el-GR" w:eastAsia="el-GR"/>
        </w:rPr>
        <w:t>/</w:t>
      </w:r>
      <w:proofErr w:type="spellStart"/>
      <w:r w:rsidRPr="00133739">
        <w:rPr>
          <w:rFonts w:ascii="Arial" w:hAnsi="Arial" w:cs="Arial"/>
          <w:b/>
          <w:bCs/>
          <w:color w:val="000000"/>
          <w:sz w:val="21"/>
          <w:szCs w:val="21"/>
          <w:lang w:val="el-GR" w:eastAsia="el-GR"/>
        </w:rPr>
        <w:t>μείο</w:t>
      </w:r>
      <w:proofErr w:type="spellEnd"/>
      <w:r w:rsidRPr="00133739">
        <w:rPr>
          <w:rFonts w:ascii="Arial" w:hAnsi="Arial" w:cs="Arial"/>
          <w:b/>
          <w:bCs/>
          <w:color w:val="000000"/>
          <w:sz w:val="21"/>
          <w:szCs w:val="21"/>
          <w:lang w:val="el-GR" w:eastAsia="el-GR"/>
        </w:rPr>
        <w:t>:</w:t>
      </w:r>
      <w:hyperlink r:id="rId33" w:history="1">
        <w:r w:rsidRPr="00133739">
          <w:rPr>
            <w:rFonts w:ascii="Arial" w:hAnsi="Arial" w:cs="Arial"/>
            <w:color w:val="0000FF"/>
            <w:sz w:val="23"/>
            <w:szCs w:val="23"/>
            <w:u w:val="single"/>
            <w:lang w:val="en-US" w:eastAsia="el-GR"/>
          </w:rPr>
          <w:t>vpapaspyros</w:t>
        </w:r>
        <w:r w:rsidRPr="00133739">
          <w:rPr>
            <w:rFonts w:ascii="Arial" w:hAnsi="Arial" w:cs="Arial"/>
            <w:color w:val="0000FF"/>
            <w:sz w:val="23"/>
            <w:szCs w:val="23"/>
            <w:u w:val="single"/>
            <w:lang w:val="el-GR" w:eastAsia="el-GR"/>
          </w:rPr>
          <w:t>@</w:t>
        </w:r>
        <w:proofErr w:type="spellStart"/>
        <w:r w:rsidRPr="00133739">
          <w:rPr>
            <w:rFonts w:ascii="Arial" w:hAnsi="Arial" w:cs="Arial"/>
            <w:color w:val="0000FF"/>
            <w:sz w:val="23"/>
            <w:szCs w:val="23"/>
            <w:u w:val="single"/>
            <w:lang w:val="el-GR" w:eastAsia="el-GR"/>
          </w:rPr>
          <w:t>minedu.gov.gr</w:t>
        </w:r>
        <w:proofErr w:type="spellEnd"/>
      </w:hyperlink>
    </w:p>
    <w:p w14:paraId="35E6569E"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proofErr w:type="spellStart"/>
      <w:r w:rsidRPr="00133739">
        <w:rPr>
          <w:rFonts w:ascii="Arial" w:hAnsi="Arial" w:cs="Arial"/>
          <w:b/>
          <w:bCs/>
          <w:color w:val="000000"/>
          <w:sz w:val="21"/>
          <w:szCs w:val="21"/>
          <w:lang w:val="el-GR" w:eastAsia="el-GR"/>
        </w:rPr>
        <w:t>Χώρα:</w:t>
      </w:r>
      <w:r w:rsidRPr="00133739">
        <w:rPr>
          <w:rFonts w:ascii="Arial" w:hAnsi="Arial" w:cs="Arial"/>
          <w:color w:val="000000"/>
          <w:sz w:val="21"/>
          <w:szCs w:val="21"/>
          <w:lang w:val="el-GR" w:eastAsia="el-GR"/>
        </w:rPr>
        <w:t>GR</w:t>
      </w:r>
      <w:proofErr w:type="spellEnd"/>
    </w:p>
    <w:p w14:paraId="6095C5E9" w14:textId="77777777" w:rsidR="00133739" w:rsidRPr="00133739" w:rsidRDefault="00133739" w:rsidP="00133739">
      <w:pPr>
        <w:suppressAutoHyphens w:val="0"/>
        <w:spacing w:after="75"/>
        <w:jc w:val="left"/>
        <w:textAlignment w:val="top"/>
        <w:rPr>
          <w:rFonts w:ascii="Arial" w:hAnsi="Arial" w:cs="Arial"/>
          <w:b/>
          <w:bCs/>
          <w:color w:val="000000"/>
          <w:sz w:val="21"/>
          <w:szCs w:val="21"/>
          <w:lang w:val="el-GR" w:eastAsia="el-GR"/>
        </w:rPr>
      </w:pPr>
      <w:r w:rsidRPr="00133739">
        <w:rPr>
          <w:rFonts w:ascii="Arial" w:hAnsi="Arial" w:cs="Arial"/>
          <w:b/>
          <w:bCs/>
          <w:color w:val="000000"/>
          <w:sz w:val="21"/>
          <w:szCs w:val="21"/>
          <w:lang w:val="el-GR" w:eastAsia="el-GR"/>
        </w:rPr>
        <w:t>Πληροφορίες σχετικά με τη διαδικασία σύναψης σύμβασης</w:t>
      </w:r>
    </w:p>
    <w:p w14:paraId="6CD665AA" w14:textId="77777777" w:rsidR="00133739" w:rsidRPr="00133739" w:rsidRDefault="00133739" w:rsidP="00133739">
      <w:pPr>
        <w:suppressAutoHyphens w:val="0"/>
        <w:spacing w:after="0"/>
        <w:jc w:val="left"/>
        <w:rPr>
          <w:rFonts w:ascii="Arial" w:hAnsi="Arial" w:cs="Arial"/>
          <w:color w:val="000000"/>
          <w:sz w:val="21"/>
          <w:szCs w:val="21"/>
          <w:lang w:val="el-GR" w:eastAsia="el-GR"/>
        </w:rPr>
      </w:pPr>
      <w:proofErr w:type="spellStart"/>
      <w:r w:rsidRPr="00133739">
        <w:rPr>
          <w:rFonts w:ascii="Arial" w:hAnsi="Arial" w:cs="Arial"/>
          <w:b/>
          <w:bCs/>
          <w:color w:val="000000"/>
          <w:sz w:val="21"/>
          <w:szCs w:val="21"/>
          <w:lang w:val="el-GR" w:eastAsia="el-GR"/>
        </w:rPr>
        <w:t>Τίτλος:</w:t>
      </w:r>
      <w:r w:rsidRPr="00133739">
        <w:rPr>
          <w:rFonts w:ascii="Arial" w:hAnsi="Arial" w:cs="Arial"/>
          <w:color w:val="000000"/>
          <w:sz w:val="21"/>
          <w:szCs w:val="21"/>
          <w:lang w:val="el-GR" w:eastAsia="el-GR"/>
        </w:rPr>
        <w:t>«Διακήρυξη</w:t>
      </w:r>
      <w:proofErr w:type="spellEnd"/>
      <w:r w:rsidRPr="00133739">
        <w:rPr>
          <w:rFonts w:ascii="Arial" w:hAnsi="Arial" w:cs="Arial"/>
          <w:color w:val="000000"/>
          <w:sz w:val="21"/>
          <w:szCs w:val="21"/>
          <w:lang w:val="el-GR" w:eastAsia="el-GR"/>
        </w:rPr>
        <w:t xml:space="preserve"> ανοικτού διαγωνισμού κάτω των ορίων μέσω του Ε.Σ.Η.ΔΗ.Σ. για την προμήθεια αναλώσιμων ειδών της Επιτελικής Δομής ΕΣΠΑ του Υπουργείου Παιδείας,  Θρησκευμάτων και Αθλητισμού»</w:t>
      </w:r>
    </w:p>
    <w:p w14:paraId="78072BC8"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Σύντομη περιγραφή:</w:t>
      </w:r>
    </w:p>
    <w:p w14:paraId="7011B862" w14:textId="77777777" w:rsidR="00557D10" w:rsidRPr="00557D10" w:rsidRDefault="00557D10" w:rsidP="00557D10">
      <w:pPr>
        <w:suppressAutoHyphens w:val="0"/>
        <w:spacing w:after="75" w:line="336" w:lineRule="atLeast"/>
        <w:rPr>
          <w:rFonts w:ascii="Arial" w:hAnsi="Arial" w:cs="Arial"/>
          <w:color w:val="000000"/>
          <w:sz w:val="21"/>
          <w:szCs w:val="21"/>
          <w:lang w:val="el-GR" w:eastAsia="el-GR"/>
        </w:rPr>
      </w:pPr>
      <w:r w:rsidRPr="00557D10">
        <w:rPr>
          <w:rFonts w:ascii="Arial" w:hAnsi="Arial" w:cs="Arial"/>
          <w:color w:val="000000"/>
          <w:sz w:val="21"/>
          <w:szCs w:val="21"/>
          <w:lang w:val="el-GR" w:eastAsia="el-GR"/>
        </w:rPr>
        <w:t>Αντικείμενο της σύμβασης είναι η προμήθεια αναλώσιμων ειδών γραφείου (γραφική ύλη,</w:t>
      </w:r>
    </w:p>
    <w:p w14:paraId="72DB6F13" w14:textId="77777777" w:rsidR="00557D10" w:rsidRPr="00557D10" w:rsidRDefault="00557D10" w:rsidP="00557D10">
      <w:pPr>
        <w:suppressAutoHyphens w:val="0"/>
        <w:spacing w:after="75" w:line="336" w:lineRule="atLeast"/>
        <w:rPr>
          <w:rFonts w:ascii="Arial" w:hAnsi="Arial" w:cs="Arial"/>
          <w:color w:val="000000"/>
          <w:sz w:val="21"/>
          <w:szCs w:val="21"/>
          <w:lang w:val="el-GR" w:eastAsia="el-GR"/>
        </w:rPr>
      </w:pPr>
      <w:r w:rsidRPr="00557D10">
        <w:rPr>
          <w:rFonts w:ascii="Arial" w:hAnsi="Arial" w:cs="Arial"/>
          <w:color w:val="000000"/>
          <w:sz w:val="21"/>
          <w:szCs w:val="21"/>
          <w:lang w:val="el-GR" w:eastAsia="el-GR"/>
        </w:rPr>
        <w:t>χαρτικά, φάκελοι, μελάνια εκτυπωτών κλπ.) απαιτούμενων για την ομαλή υλοποίηση από</w:t>
      </w:r>
    </w:p>
    <w:p w14:paraId="67412642" w14:textId="77777777" w:rsidR="00557D10" w:rsidRPr="00557D10" w:rsidRDefault="00557D10" w:rsidP="00557D10">
      <w:pPr>
        <w:suppressAutoHyphens w:val="0"/>
        <w:spacing w:after="75" w:line="336" w:lineRule="atLeast"/>
        <w:rPr>
          <w:rFonts w:ascii="Arial" w:hAnsi="Arial" w:cs="Arial"/>
          <w:color w:val="000000"/>
          <w:sz w:val="21"/>
          <w:szCs w:val="21"/>
          <w:lang w:val="el-GR" w:eastAsia="el-GR"/>
        </w:rPr>
      </w:pPr>
      <w:r w:rsidRPr="00557D10">
        <w:rPr>
          <w:rFonts w:ascii="Arial" w:hAnsi="Arial" w:cs="Arial"/>
          <w:color w:val="000000"/>
          <w:sz w:val="21"/>
          <w:szCs w:val="21"/>
          <w:lang w:val="el-GR" w:eastAsia="el-GR"/>
        </w:rPr>
        <w:t>την Επιτελική Δομή ΕΣΠΑ του ΥΠΑΙΘΑ των ακόλουθων Πράξεων του Ε.Π.</w:t>
      </w:r>
    </w:p>
    <w:p w14:paraId="4965A3A4" w14:textId="77777777" w:rsidR="00557D10" w:rsidRPr="00557D10" w:rsidRDefault="00557D10" w:rsidP="00557D10">
      <w:pPr>
        <w:suppressAutoHyphens w:val="0"/>
        <w:spacing w:after="75" w:line="336" w:lineRule="atLeast"/>
        <w:rPr>
          <w:rFonts w:ascii="Arial" w:hAnsi="Arial" w:cs="Arial"/>
          <w:color w:val="000000"/>
          <w:sz w:val="21"/>
          <w:szCs w:val="21"/>
          <w:lang w:val="el-GR" w:eastAsia="el-GR"/>
        </w:rPr>
      </w:pPr>
      <w:r w:rsidRPr="00557D10">
        <w:rPr>
          <w:rFonts w:ascii="Arial" w:hAnsi="Arial" w:cs="Arial"/>
          <w:color w:val="000000"/>
          <w:sz w:val="21"/>
          <w:szCs w:val="21"/>
          <w:lang w:val="el-GR" w:eastAsia="el-GR"/>
        </w:rPr>
        <w:t>«Επιχειρησιακού Προγράμματος (Ε.Π.) «Ανθρώπινο Δυναμικό &amp; Κοινωνική Συνοχή ΕΣΠΑ</w:t>
      </w:r>
    </w:p>
    <w:p w14:paraId="5B43B978" w14:textId="77777777" w:rsidR="00557D10" w:rsidRPr="00557D10" w:rsidRDefault="00557D10" w:rsidP="00557D10">
      <w:pPr>
        <w:suppressAutoHyphens w:val="0"/>
        <w:spacing w:after="75" w:line="336" w:lineRule="atLeast"/>
        <w:rPr>
          <w:rFonts w:ascii="Arial" w:hAnsi="Arial" w:cs="Arial"/>
          <w:color w:val="000000"/>
          <w:sz w:val="21"/>
          <w:szCs w:val="21"/>
          <w:lang w:val="el-GR" w:eastAsia="el-GR"/>
        </w:rPr>
      </w:pPr>
      <w:r w:rsidRPr="00557D10">
        <w:rPr>
          <w:rFonts w:ascii="Arial" w:hAnsi="Arial" w:cs="Arial"/>
          <w:color w:val="000000"/>
          <w:sz w:val="21"/>
          <w:szCs w:val="21"/>
          <w:lang w:val="el-GR" w:eastAsia="el-GR"/>
        </w:rPr>
        <w:t>2021-2027»: 1.«Υποστήριξη Λειτουργίας Ολοημέρου Νηπιαγωγείου και Επέκταση της</w:t>
      </w:r>
    </w:p>
    <w:p w14:paraId="502F2A34" w14:textId="77777777" w:rsidR="00557D10" w:rsidRPr="00557D10" w:rsidRDefault="00557D10" w:rsidP="00557D10">
      <w:pPr>
        <w:suppressAutoHyphens w:val="0"/>
        <w:spacing w:after="75" w:line="336" w:lineRule="atLeast"/>
        <w:rPr>
          <w:rFonts w:ascii="Arial" w:hAnsi="Arial" w:cs="Arial"/>
          <w:color w:val="000000"/>
          <w:sz w:val="21"/>
          <w:szCs w:val="21"/>
          <w:lang w:val="el-GR" w:eastAsia="el-GR"/>
        </w:rPr>
      </w:pPr>
      <w:r w:rsidRPr="00557D10">
        <w:rPr>
          <w:rFonts w:ascii="Arial" w:hAnsi="Arial" w:cs="Arial"/>
          <w:color w:val="000000"/>
          <w:sz w:val="21"/>
          <w:szCs w:val="21"/>
          <w:lang w:val="el-GR" w:eastAsia="el-GR"/>
        </w:rPr>
        <w:t>Λειτουργίας του», με Κωδικό ΟΠΣ 6001764 2. «Υποστήριξη Λειτουργίας Ολοήμερου</w:t>
      </w:r>
    </w:p>
    <w:p w14:paraId="3C72DF2A" w14:textId="77777777" w:rsidR="00557D10" w:rsidRPr="00557D10" w:rsidRDefault="00557D10" w:rsidP="00557D10">
      <w:pPr>
        <w:suppressAutoHyphens w:val="0"/>
        <w:spacing w:after="75" w:line="336" w:lineRule="atLeast"/>
        <w:rPr>
          <w:rFonts w:ascii="Arial" w:hAnsi="Arial" w:cs="Arial"/>
          <w:color w:val="000000"/>
          <w:sz w:val="21"/>
          <w:szCs w:val="21"/>
          <w:lang w:val="el-GR" w:eastAsia="el-GR"/>
        </w:rPr>
      </w:pPr>
      <w:r w:rsidRPr="00557D10">
        <w:rPr>
          <w:rFonts w:ascii="Arial" w:hAnsi="Arial" w:cs="Arial"/>
          <w:color w:val="000000"/>
          <w:sz w:val="21"/>
          <w:szCs w:val="21"/>
          <w:lang w:val="el-GR" w:eastAsia="el-GR"/>
        </w:rPr>
        <w:t>Δημοτικού Σχολείου και Επέκταση της Λειτουργίας του», με Κωδικό ΟΠΣ 6001774 3.</w:t>
      </w:r>
    </w:p>
    <w:p w14:paraId="1DE812AB" w14:textId="77777777" w:rsidR="00557D10" w:rsidRPr="00557D10" w:rsidRDefault="00557D10" w:rsidP="00557D10">
      <w:pPr>
        <w:suppressAutoHyphens w:val="0"/>
        <w:spacing w:after="75" w:line="336" w:lineRule="atLeast"/>
        <w:rPr>
          <w:rFonts w:ascii="Arial" w:hAnsi="Arial" w:cs="Arial"/>
          <w:color w:val="000000"/>
          <w:sz w:val="21"/>
          <w:szCs w:val="21"/>
          <w:lang w:val="el-GR" w:eastAsia="el-GR"/>
        </w:rPr>
      </w:pPr>
      <w:r w:rsidRPr="00557D10">
        <w:rPr>
          <w:rFonts w:ascii="Arial" w:hAnsi="Arial" w:cs="Arial"/>
          <w:color w:val="000000"/>
          <w:sz w:val="21"/>
          <w:szCs w:val="21"/>
          <w:lang w:val="el-GR" w:eastAsia="el-GR"/>
        </w:rPr>
        <w:t>«Ενισχυτική διδασκαλία στη Δευτεροβάθμια Εκπαίδευση», με Κωδικό ΟΠΣ 6001775 4.</w:t>
      </w:r>
    </w:p>
    <w:p w14:paraId="6B20FDBD" w14:textId="77777777" w:rsidR="00557D10" w:rsidRPr="00557D10" w:rsidRDefault="00557D10" w:rsidP="00557D10">
      <w:pPr>
        <w:suppressAutoHyphens w:val="0"/>
        <w:spacing w:after="75" w:line="336" w:lineRule="atLeast"/>
        <w:rPr>
          <w:rFonts w:ascii="Arial" w:hAnsi="Arial" w:cs="Arial"/>
          <w:color w:val="000000"/>
          <w:sz w:val="21"/>
          <w:szCs w:val="21"/>
          <w:lang w:val="el-GR" w:eastAsia="el-GR"/>
        </w:rPr>
      </w:pPr>
      <w:r w:rsidRPr="00557D10">
        <w:rPr>
          <w:rFonts w:ascii="Arial" w:hAnsi="Arial" w:cs="Arial"/>
          <w:color w:val="000000"/>
          <w:sz w:val="21"/>
          <w:szCs w:val="21"/>
          <w:lang w:val="el-GR" w:eastAsia="el-GR"/>
        </w:rPr>
        <w:t>«Ενίσχυση και Ενδυνάμωση της Κοινωνικοσυναισθηματικής Ανάπτυξης και</w:t>
      </w:r>
    </w:p>
    <w:p w14:paraId="6BB330C5" w14:textId="77777777" w:rsidR="00557D10" w:rsidRPr="00557D10" w:rsidRDefault="00557D10" w:rsidP="00557D10">
      <w:pPr>
        <w:suppressAutoHyphens w:val="0"/>
        <w:spacing w:after="75" w:line="336" w:lineRule="atLeast"/>
        <w:rPr>
          <w:rFonts w:ascii="Arial" w:hAnsi="Arial" w:cs="Arial"/>
          <w:color w:val="000000"/>
          <w:sz w:val="21"/>
          <w:szCs w:val="21"/>
          <w:lang w:val="el-GR" w:eastAsia="el-GR"/>
        </w:rPr>
      </w:pPr>
      <w:r w:rsidRPr="00557D10">
        <w:rPr>
          <w:rFonts w:ascii="Arial" w:hAnsi="Arial" w:cs="Arial"/>
          <w:color w:val="000000"/>
          <w:sz w:val="21"/>
          <w:szCs w:val="21"/>
          <w:lang w:val="el-GR" w:eastAsia="el-GR"/>
        </w:rPr>
        <w:t>Ανθεκτικότητας Μέσω του Θεσμού Ψυχολόγου και Κοινωνικού Λειτουργού», με Κωδικό</w:t>
      </w:r>
    </w:p>
    <w:p w14:paraId="5462F22C" w14:textId="77777777" w:rsidR="00557D10" w:rsidRPr="00557D10" w:rsidRDefault="00557D10" w:rsidP="00557D10">
      <w:pPr>
        <w:suppressAutoHyphens w:val="0"/>
        <w:spacing w:after="75" w:line="336" w:lineRule="atLeast"/>
        <w:rPr>
          <w:rFonts w:ascii="Arial" w:hAnsi="Arial" w:cs="Arial"/>
          <w:color w:val="000000"/>
          <w:sz w:val="21"/>
          <w:szCs w:val="21"/>
          <w:lang w:val="el-GR" w:eastAsia="el-GR"/>
        </w:rPr>
      </w:pPr>
      <w:r w:rsidRPr="00557D10">
        <w:rPr>
          <w:rFonts w:ascii="Arial" w:hAnsi="Arial" w:cs="Arial"/>
          <w:color w:val="000000"/>
          <w:sz w:val="21"/>
          <w:szCs w:val="21"/>
          <w:lang w:val="el-GR" w:eastAsia="el-GR"/>
        </w:rPr>
        <w:t>ΟΠΣ 6001779 5.«Υποστήριξη αναβάθμισης της Μουσικής Εκπαίδευσης των Μουσικών</w:t>
      </w:r>
    </w:p>
    <w:p w14:paraId="72F15E85" w14:textId="77777777" w:rsidR="00557D10" w:rsidRPr="00557D10" w:rsidRDefault="00557D10" w:rsidP="00557D10">
      <w:pPr>
        <w:suppressAutoHyphens w:val="0"/>
        <w:spacing w:after="75" w:line="336" w:lineRule="atLeast"/>
        <w:rPr>
          <w:rFonts w:ascii="Arial" w:hAnsi="Arial" w:cs="Arial"/>
          <w:color w:val="000000"/>
          <w:sz w:val="21"/>
          <w:szCs w:val="21"/>
          <w:lang w:val="el-GR" w:eastAsia="el-GR"/>
        </w:rPr>
      </w:pPr>
      <w:r w:rsidRPr="00557D10">
        <w:rPr>
          <w:rFonts w:ascii="Arial" w:hAnsi="Arial" w:cs="Arial"/>
          <w:color w:val="000000"/>
          <w:sz w:val="21"/>
          <w:szCs w:val="21"/>
          <w:lang w:val="el-GR" w:eastAsia="el-GR"/>
        </w:rPr>
        <w:t>Σχολείων» με Κωδικό ΟΠΣ 6001981 6.«Εισαγωγή της Αγγλικής Γλώσσας στην</w:t>
      </w:r>
    </w:p>
    <w:p w14:paraId="30C3FAAB" w14:textId="77777777" w:rsidR="00557D10" w:rsidRPr="00557D10" w:rsidRDefault="00557D10" w:rsidP="00557D10">
      <w:pPr>
        <w:suppressAutoHyphens w:val="0"/>
        <w:spacing w:after="75" w:line="336" w:lineRule="atLeast"/>
        <w:rPr>
          <w:rFonts w:ascii="Arial" w:hAnsi="Arial" w:cs="Arial"/>
          <w:color w:val="000000"/>
          <w:sz w:val="21"/>
          <w:szCs w:val="21"/>
          <w:lang w:val="el-GR" w:eastAsia="el-GR"/>
        </w:rPr>
      </w:pPr>
      <w:r w:rsidRPr="00557D10">
        <w:rPr>
          <w:rFonts w:ascii="Arial" w:hAnsi="Arial" w:cs="Arial"/>
          <w:color w:val="000000"/>
          <w:sz w:val="21"/>
          <w:szCs w:val="21"/>
          <w:lang w:val="el-GR" w:eastAsia="el-GR"/>
        </w:rPr>
        <w:t>Προσχολική Εκπαίδευση» με Κωδικό ΟΠΣ 6001982 7.«Ενισχυτική Διδασκαλία Για</w:t>
      </w:r>
    </w:p>
    <w:p w14:paraId="697450C1" w14:textId="77777777" w:rsidR="00557D10" w:rsidRPr="00557D10" w:rsidRDefault="00557D10" w:rsidP="00557D10">
      <w:pPr>
        <w:suppressAutoHyphens w:val="0"/>
        <w:spacing w:after="75" w:line="336" w:lineRule="atLeast"/>
        <w:rPr>
          <w:rFonts w:ascii="Arial" w:hAnsi="Arial" w:cs="Arial"/>
          <w:color w:val="000000"/>
          <w:sz w:val="21"/>
          <w:szCs w:val="21"/>
          <w:lang w:val="el-GR" w:eastAsia="el-GR"/>
        </w:rPr>
      </w:pPr>
      <w:r w:rsidRPr="00557D10">
        <w:rPr>
          <w:rFonts w:ascii="Arial" w:hAnsi="Arial" w:cs="Arial"/>
          <w:color w:val="000000"/>
          <w:sz w:val="21"/>
          <w:szCs w:val="21"/>
          <w:lang w:val="el-GR" w:eastAsia="el-GR"/>
        </w:rPr>
        <w:t>Παροχή Υποστηρικτικού Προγράμματος Διδασκαλίας Σε Πανελληνίως Εξεταζόμενα</w:t>
      </w:r>
    </w:p>
    <w:p w14:paraId="2E4AE5C3" w14:textId="77777777" w:rsidR="00557D10" w:rsidRPr="00557D10" w:rsidRDefault="00557D10" w:rsidP="00557D10">
      <w:pPr>
        <w:suppressAutoHyphens w:val="0"/>
        <w:spacing w:after="75" w:line="336" w:lineRule="atLeast"/>
        <w:rPr>
          <w:rFonts w:ascii="Arial" w:hAnsi="Arial" w:cs="Arial"/>
          <w:color w:val="000000"/>
          <w:sz w:val="21"/>
          <w:szCs w:val="21"/>
          <w:lang w:val="el-GR" w:eastAsia="el-GR"/>
        </w:rPr>
      </w:pPr>
      <w:r w:rsidRPr="00557D10">
        <w:rPr>
          <w:rFonts w:ascii="Arial" w:hAnsi="Arial" w:cs="Arial"/>
          <w:color w:val="000000"/>
          <w:sz w:val="21"/>
          <w:szCs w:val="21"/>
          <w:lang w:val="el-GR" w:eastAsia="el-GR"/>
        </w:rPr>
        <w:t>Μαθήματα που δε Διδάσκονται Ενδοσχολικά» με Κωδικό ΟΠΣ 6001780 8.</w:t>
      </w:r>
    </w:p>
    <w:p w14:paraId="0A5D4807" w14:textId="77777777" w:rsidR="00557D10" w:rsidRPr="00557D10" w:rsidRDefault="00557D10" w:rsidP="00557D10">
      <w:pPr>
        <w:suppressAutoHyphens w:val="0"/>
        <w:spacing w:after="75" w:line="336" w:lineRule="atLeast"/>
        <w:rPr>
          <w:rFonts w:ascii="Arial" w:hAnsi="Arial" w:cs="Arial"/>
          <w:color w:val="000000"/>
          <w:sz w:val="21"/>
          <w:szCs w:val="21"/>
          <w:lang w:val="el-GR" w:eastAsia="el-GR"/>
        </w:rPr>
      </w:pPr>
      <w:r w:rsidRPr="00557D10">
        <w:rPr>
          <w:rFonts w:ascii="Arial" w:hAnsi="Arial" w:cs="Arial"/>
          <w:color w:val="000000"/>
          <w:sz w:val="21"/>
          <w:szCs w:val="21"/>
          <w:lang w:val="el-GR" w:eastAsia="el-GR"/>
        </w:rPr>
        <w:t>«Αναδιαμόρφωση και υποστήριξη των Τάξεων Υποδοχής και ΔΥΕΠ, σχολικά έτη 2023-</w:t>
      </w:r>
    </w:p>
    <w:p w14:paraId="37A0F462" w14:textId="77777777" w:rsidR="00557D10" w:rsidRPr="00557D10" w:rsidRDefault="00557D10" w:rsidP="00557D10">
      <w:pPr>
        <w:suppressAutoHyphens w:val="0"/>
        <w:spacing w:after="75" w:line="336" w:lineRule="atLeast"/>
        <w:rPr>
          <w:rFonts w:ascii="Arial" w:hAnsi="Arial" w:cs="Arial"/>
          <w:color w:val="000000"/>
          <w:sz w:val="21"/>
          <w:szCs w:val="21"/>
          <w:lang w:val="el-GR" w:eastAsia="el-GR"/>
        </w:rPr>
      </w:pPr>
      <w:r w:rsidRPr="00557D10">
        <w:rPr>
          <w:rFonts w:ascii="Arial" w:hAnsi="Arial" w:cs="Arial"/>
          <w:color w:val="000000"/>
          <w:sz w:val="21"/>
          <w:szCs w:val="21"/>
          <w:lang w:val="el-GR" w:eastAsia="el-GR"/>
        </w:rPr>
        <w:t>2026», με Κωδικό ΟΠΣ 6001589 9.«Υποστήριξη ενιαίας συστηματικής φοίτησης και</w:t>
      </w:r>
    </w:p>
    <w:p w14:paraId="34CC2427" w14:textId="77777777" w:rsidR="00557D10" w:rsidRPr="00557D10" w:rsidRDefault="00557D10" w:rsidP="00557D10">
      <w:pPr>
        <w:suppressAutoHyphens w:val="0"/>
        <w:spacing w:after="75" w:line="336" w:lineRule="atLeast"/>
        <w:rPr>
          <w:rFonts w:ascii="Arial" w:hAnsi="Arial" w:cs="Arial"/>
          <w:color w:val="000000"/>
          <w:sz w:val="21"/>
          <w:szCs w:val="21"/>
          <w:lang w:val="el-GR" w:eastAsia="el-GR"/>
        </w:rPr>
      </w:pPr>
      <w:r w:rsidRPr="00557D10">
        <w:rPr>
          <w:rFonts w:ascii="Arial" w:hAnsi="Arial" w:cs="Arial"/>
          <w:color w:val="000000"/>
          <w:sz w:val="21"/>
          <w:szCs w:val="21"/>
          <w:lang w:val="el-GR" w:eastAsia="el-GR"/>
        </w:rPr>
        <w:t>συμπερίληψης στην εκπαίδευση μαθητών με αναπηρία ή και ειδικές εκπαιδευτικές</w:t>
      </w:r>
    </w:p>
    <w:p w14:paraId="1693A9C3" w14:textId="77777777" w:rsidR="00557D10" w:rsidRPr="00557D10" w:rsidRDefault="00557D10" w:rsidP="00557D10">
      <w:pPr>
        <w:suppressAutoHyphens w:val="0"/>
        <w:spacing w:after="75" w:line="336" w:lineRule="atLeast"/>
        <w:rPr>
          <w:rFonts w:ascii="Arial" w:hAnsi="Arial" w:cs="Arial"/>
          <w:color w:val="000000"/>
          <w:sz w:val="21"/>
          <w:szCs w:val="21"/>
          <w:lang w:val="el-GR" w:eastAsia="el-GR"/>
        </w:rPr>
      </w:pPr>
      <w:r w:rsidRPr="00557D10">
        <w:rPr>
          <w:rFonts w:ascii="Arial" w:hAnsi="Arial" w:cs="Arial"/>
          <w:color w:val="000000"/>
          <w:sz w:val="21"/>
          <w:szCs w:val="21"/>
          <w:lang w:val="el-GR" w:eastAsia="el-GR"/>
        </w:rPr>
        <w:t>ανάγκες (ΣΜΕΑΕ &amp; ΤΕ), σχολικά έτη 2022-2026», με Κωδικό ΟΠΣ 6001626 10.</w:t>
      </w:r>
    </w:p>
    <w:p w14:paraId="39E45D28" w14:textId="77777777" w:rsidR="00557D10" w:rsidRPr="00557D10" w:rsidRDefault="00557D10" w:rsidP="00557D10">
      <w:pPr>
        <w:suppressAutoHyphens w:val="0"/>
        <w:spacing w:after="75" w:line="336" w:lineRule="atLeast"/>
        <w:rPr>
          <w:rFonts w:ascii="Arial" w:hAnsi="Arial" w:cs="Arial"/>
          <w:color w:val="000000"/>
          <w:sz w:val="21"/>
          <w:szCs w:val="21"/>
          <w:lang w:val="el-GR" w:eastAsia="el-GR"/>
        </w:rPr>
      </w:pPr>
      <w:r w:rsidRPr="00557D10">
        <w:rPr>
          <w:rFonts w:ascii="Arial" w:hAnsi="Arial" w:cs="Arial"/>
          <w:color w:val="000000"/>
          <w:sz w:val="21"/>
          <w:szCs w:val="21"/>
          <w:lang w:val="el-GR" w:eastAsia="el-GR"/>
        </w:rPr>
        <w:t>«Υποστήριξη Εγγραμματισμών και Κοινωνικοσυναισθηματικής Ανάπτυξης Μαθητών</w:t>
      </w:r>
    </w:p>
    <w:p w14:paraId="08D68DAB" w14:textId="77777777" w:rsidR="00557D10" w:rsidRPr="00557D10" w:rsidRDefault="00557D10" w:rsidP="00557D10">
      <w:pPr>
        <w:suppressAutoHyphens w:val="0"/>
        <w:spacing w:after="75" w:line="336" w:lineRule="atLeast"/>
        <w:rPr>
          <w:rFonts w:ascii="Arial" w:hAnsi="Arial" w:cs="Arial"/>
          <w:color w:val="000000"/>
          <w:sz w:val="21"/>
          <w:szCs w:val="21"/>
          <w:lang w:val="el-GR" w:eastAsia="el-GR"/>
        </w:rPr>
      </w:pPr>
      <w:r w:rsidRPr="00557D10">
        <w:rPr>
          <w:rFonts w:ascii="Arial" w:hAnsi="Arial" w:cs="Arial"/>
          <w:color w:val="000000"/>
          <w:sz w:val="21"/>
          <w:szCs w:val="21"/>
          <w:lang w:val="el-GR" w:eastAsia="el-GR"/>
        </w:rPr>
        <w:t>Επαγγελματικής Εκπαίδευσης», με Κωδικό ΟΠΣ 6001947 11. «Πρόγραμμα ανάπτυξης και</w:t>
      </w:r>
    </w:p>
    <w:p w14:paraId="2A058D33" w14:textId="77777777" w:rsidR="00557D10" w:rsidRPr="00557D10" w:rsidRDefault="00557D10" w:rsidP="00557D10">
      <w:pPr>
        <w:suppressAutoHyphens w:val="0"/>
        <w:spacing w:after="75" w:line="336" w:lineRule="atLeast"/>
        <w:rPr>
          <w:rFonts w:ascii="Arial" w:hAnsi="Arial" w:cs="Arial"/>
          <w:color w:val="000000"/>
          <w:sz w:val="21"/>
          <w:szCs w:val="21"/>
          <w:lang w:val="el-GR" w:eastAsia="el-GR"/>
        </w:rPr>
      </w:pPr>
      <w:r w:rsidRPr="00557D10">
        <w:rPr>
          <w:rFonts w:ascii="Arial" w:hAnsi="Arial" w:cs="Arial"/>
          <w:color w:val="000000"/>
          <w:sz w:val="21"/>
          <w:szCs w:val="21"/>
          <w:lang w:val="el-GR" w:eastAsia="el-GR"/>
        </w:rPr>
        <w:t>ενδυνάμωσης διεπιστημονικών συμβουλευτικών και υποστηρικτικών δομών και</w:t>
      </w:r>
    </w:p>
    <w:p w14:paraId="32069A38" w14:textId="77777777" w:rsidR="00557D10" w:rsidRPr="00557D10" w:rsidRDefault="00557D10" w:rsidP="00557D10">
      <w:pPr>
        <w:suppressAutoHyphens w:val="0"/>
        <w:spacing w:after="75" w:line="336" w:lineRule="atLeast"/>
        <w:rPr>
          <w:rFonts w:ascii="Arial" w:hAnsi="Arial" w:cs="Arial"/>
          <w:color w:val="000000"/>
          <w:sz w:val="21"/>
          <w:szCs w:val="21"/>
          <w:lang w:val="el-GR" w:eastAsia="el-GR"/>
        </w:rPr>
      </w:pPr>
      <w:r w:rsidRPr="00557D10">
        <w:rPr>
          <w:rFonts w:ascii="Arial" w:hAnsi="Arial" w:cs="Arial"/>
          <w:color w:val="000000"/>
          <w:sz w:val="21"/>
          <w:szCs w:val="21"/>
          <w:lang w:val="el-GR" w:eastAsia="el-GR"/>
        </w:rPr>
        <w:t>μαθησιακής υποστήριξης/ συνεκπαίδευσης μαθητών/ τριών με αναπηρία ή/και ειδικές</w:t>
      </w:r>
    </w:p>
    <w:p w14:paraId="42573521" w14:textId="77777777" w:rsidR="00557D10" w:rsidRPr="00557D10" w:rsidRDefault="00557D10" w:rsidP="00557D10">
      <w:pPr>
        <w:suppressAutoHyphens w:val="0"/>
        <w:spacing w:after="75" w:line="336" w:lineRule="atLeast"/>
        <w:rPr>
          <w:rFonts w:ascii="Arial" w:hAnsi="Arial" w:cs="Arial"/>
          <w:color w:val="000000"/>
          <w:sz w:val="21"/>
          <w:szCs w:val="21"/>
          <w:lang w:val="el-GR" w:eastAsia="el-GR"/>
        </w:rPr>
      </w:pPr>
      <w:r w:rsidRPr="00557D10">
        <w:rPr>
          <w:rFonts w:ascii="Arial" w:hAnsi="Arial" w:cs="Arial"/>
          <w:color w:val="000000"/>
          <w:sz w:val="21"/>
          <w:szCs w:val="21"/>
          <w:lang w:val="el-GR" w:eastAsia="el-GR"/>
        </w:rPr>
        <w:t>εκπαιδευτικές ανάγκες για την ισότιμη πρόσβαση και συμπερίληψη στην εκπαίδευση»</w:t>
      </w:r>
    </w:p>
    <w:p w14:paraId="269E0436" w14:textId="77777777" w:rsidR="00557D10" w:rsidRPr="00557D10" w:rsidRDefault="00557D10" w:rsidP="00557D10">
      <w:pPr>
        <w:suppressAutoHyphens w:val="0"/>
        <w:spacing w:after="75" w:line="336" w:lineRule="atLeast"/>
        <w:rPr>
          <w:rFonts w:ascii="Arial" w:hAnsi="Arial" w:cs="Arial"/>
          <w:color w:val="000000"/>
          <w:sz w:val="21"/>
          <w:szCs w:val="21"/>
          <w:lang w:val="el-GR" w:eastAsia="el-GR"/>
        </w:rPr>
      </w:pPr>
      <w:r w:rsidRPr="00557D10">
        <w:rPr>
          <w:rFonts w:ascii="Arial" w:hAnsi="Arial" w:cs="Arial"/>
          <w:color w:val="000000"/>
          <w:sz w:val="21"/>
          <w:szCs w:val="21"/>
          <w:lang w:val="el-GR" w:eastAsia="el-GR"/>
        </w:rPr>
        <w:t>στα Προγράμματα: •«Ανατολική Μακεδονία, Θράκη 2021-2027» με Κωδικό ΟΠΣ 6001502 •</w:t>
      </w:r>
    </w:p>
    <w:p w14:paraId="17146190" w14:textId="77777777" w:rsidR="00557D10" w:rsidRPr="00557D10" w:rsidRDefault="00557D10" w:rsidP="00557D10">
      <w:pPr>
        <w:suppressAutoHyphens w:val="0"/>
        <w:spacing w:after="75" w:line="336" w:lineRule="atLeast"/>
        <w:rPr>
          <w:rFonts w:ascii="Arial" w:hAnsi="Arial" w:cs="Arial"/>
          <w:color w:val="000000"/>
          <w:sz w:val="21"/>
          <w:szCs w:val="21"/>
          <w:lang w:val="el-GR" w:eastAsia="el-GR"/>
        </w:rPr>
      </w:pPr>
      <w:r w:rsidRPr="00557D10">
        <w:rPr>
          <w:rFonts w:ascii="Arial" w:hAnsi="Arial" w:cs="Arial"/>
          <w:color w:val="000000"/>
          <w:sz w:val="21"/>
          <w:szCs w:val="21"/>
          <w:lang w:val="el-GR" w:eastAsia="el-GR"/>
        </w:rPr>
        <w:t>«Αττική 2021-2027» με Κωδικό ΟΠΣ 6001498 •«Βόρειο Αιγαίο 2021-2027» με Κωδικό</w:t>
      </w:r>
    </w:p>
    <w:p w14:paraId="03EF91E8" w14:textId="77777777" w:rsidR="00557D10" w:rsidRPr="00557D10" w:rsidRDefault="00557D10" w:rsidP="00557D10">
      <w:pPr>
        <w:suppressAutoHyphens w:val="0"/>
        <w:spacing w:after="75" w:line="336" w:lineRule="atLeast"/>
        <w:rPr>
          <w:rFonts w:ascii="Arial" w:hAnsi="Arial" w:cs="Arial"/>
          <w:color w:val="000000"/>
          <w:sz w:val="21"/>
          <w:szCs w:val="21"/>
          <w:lang w:val="el-GR" w:eastAsia="el-GR"/>
        </w:rPr>
      </w:pPr>
      <w:r w:rsidRPr="00557D10">
        <w:rPr>
          <w:rFonts w:ascii="Arial" w:hAnsi="Arial" w:cs="Arial"/>
          <w:color w:val="000000"/>
          <w:sz w:val="21"/>
          <w:szCs w:val="21"/>
          <w:lang w:val="el-GR" w:eastAsia="el-GR"/>
        </w:rPr>
        <w:t>ΟΠΣ 6001800 •«Δυτική Ελλάδα 2021-2027» με Κωδικό ΟΠΣ 6001512 •«Πρόγραμμα</w:t>
      </w:r>
    </w:p>
    <w:p w14:paraId="18BD146D" w14:textId="77777777" w:rsidR="00557D10" w:rsidRPr="00557D10" w:rsidRDefault="00557D10" w:rsidP="00557D10">
      <w:pPr>
        <w:suppressAutoHyphens w:val="0"/>
        <w:spacing w:after="75" w:line="336" w:lineRule="atLeast"/>
        <w:rPr>
          <w:rFonts w:ascii="Arial" w:hAnsi="Arial" w:cs="Arial"/>
          <w:color w:val="000000"/>
          <w:sz w:val="21"/>
          <w:szCs w:val="21"/>
          <w:lang w:val="el-GR" w:eastAsia="el-GR"/>
        </w:rPr>
      </w:pPr>
      <w:r w:rsidRPr="00557D10">
        <w:rPr>
          <w:rFonts w:ascii="Arial" w:hAnsi="Arial" w:cs="Arial"/>
          <w:color w:val="000000"/>
          <w:sz w:val="21"/>
          <w:szCs w:val="21"/>
          <w:lang w:val="el-GR" w:eastAsia="el-GR"/>
        </w:rPr>
        <w:t>Ήπειρος 2021-2027» με Κωδικό ΟΠΣ 6001679 •«Θεσσαλία 2021-2027» με Κωδικό ΟΠΣ</w:t>
      </w:r>
    </w:p>
    <w:p w14:paraId="28C55458" w14:textId="77777777" w:rsidR="00557D10" w:rsidRPr="00557D10" w:rsidRDefault="00557D10" w:rsidP="00557D10">
      <w:pPr>
        <w:suppressAutoHyphens w:val="0"/>
        <w:spacing w:after="75" w:line="336" w:lineRule="atLeast"/>
        <w:rPr>
          <w:rFonts w:ascii="Arial" w:hAnsi="Arial" w:cs="Arial"/>
          <w:color w:val="000000"/>
          <w:sz w:val="21"/>
          <w:szCs w:val="21"/>
          <w:lang w:val="el-GR" w:eastAsia="el-GR"/>
        </w:rPr>
      </w:pPr>
      <w:r w:rsidRPr="00557D10">
        <w:rPr>
          <w:rFonts w:ascii="Arial" w:hAnsi="Arial" w:cs="Arial"/>
          <w:color w:val="000000"/>
          <w:sz w:val="21"/>
          <w:szCs w:val="21"/>
          <w:lang w:val="el-GR" w:eastAsia="el-GR"/>
        </w:rPr>
        <w:t>6001660 •«Δυτική Μακεδονία 2021-2027» με Κωδικό ΟΠΣ 6001698 •«Ιόνια Νησιά 2021-</w:t>
      </w:r>
    </w:p>
    <w:p w14:paraId="35417708" w14:textId="77777777" w:rsidR="00557D10" w:rsidRPr="00557D10" w:rsidRDefault="00557D10" w:rsidP="00557D10">
      <w:pPr>
        <w:suppressAutoHyphens w:val="0"/>
        <w:spacing w:after="75" w:line="336" w:lineRule="atLeast"/>
        <w:rPr>
          <w:rFonts w:ascii="Arial" w:hAnsi="Arial" w:cs="Arial"/>
          <w:color w:val="000000"/>
          <w:sz w:val="21"/>
          <w:szCs w:val="21"/>
          <w:lang w:val="el-GR" w:eastAsia="el-GR"/>
        </w:rPr>
      </w:pPr>
      <w:r w:rsidRPr="00557D10">
        <w:rPr>
          <w:rFonts w:ascii="Arial" w:hAnsi="Arial" w:cs="Arial"/>
          <w:color w:val="000000"/>
          <w:sz w:val="21"/>
          <w:szCs w:val="21"/>
          <w:lang w:val="el-GR" w:eastAsia="el-GR"/>
        </w:rPr>
        <w:t>2027» με Κωδικό ΟΠΣ 6001727 •«Κεντρική Μακεδονία 2021-2027» με Κωδικό ΟΠΣ</w:t>
      </w:r>
    </w:p>
    <w:p w14:paraId="2B803730" w14:textId="77777777" w:rsidR="00557D10" w:rsidRPr="00557D10" w:rsidRDefault="00557D10" w:rsidP="00557D10">
      <w:pPr>
        <w:suppressAutoHyphens w:val="0"/>
        <w:spacing w:after="75" w:line="336" w:lineRule="atLeast"/>
        <w:rPr>
          <w:rFonts w:ascii="Arial" w:hAnsi="Arial" w:cs="Arial"/>
          <w:color w:val="000000"/>
          <w:sz w:val="21"/>
          <w:szCs w:val="21"/>
          <w:lang w:val="el-GR" w:eastAsia="el-GR"/>
        </w:rPr>
      </w:pPr>
      <w:r w:rsidRPr="00557D10">
        <w:rPr>
          <w:rFonts w:ascii="Arial" w:hAnsi="Arial" w:cs="Arial"/>
          <w:color w:val="000000"/>
          <w:sz w:val="21"/>
          <w:szCs w:val="21"/>
          <w:lang w:val="el-GR" w:eastAsia="el-GR"/>
        </w:rPr>
        <w:t>6001554 •«Κρήτη 2021-2027» με Κωδικό ΟΠΣ 6001753 •«Νότιο Αιγαίο 2021-2027» με</w:t>
      </w:r>
    </w:p>
    <w:p w14:paraId="70D1F8A3" w14:textId="77777777" w:rsidR="00557D10" w:rsidRPr="00557D10" w:rsidRDefault="00557D10" w:rsidP="00557D10">
      <w:pPr>
        <w:suppressAutoHyphens w:val="0"/>
        <w:spacing w:after="75" w:line="336" w:lineRule="atLeast"/>
        <w:rPr>
          <w:rFonts w:ascii="Arial" w:hAnsi="Arial" w:cs="Arial"/>
          <w:color w:val="000000"/>
          <w:sz w:val="21"/>
          <w:szCs w:val="21"/>
          <w:lang w:val="el-GR" w:eastAsia="el-GR"/>
        </w:rPr>
      </w:pPr>
      <w:r w:rsidRPr="00557D10">
        <w:rPr>
          <w:rFonts w:ascii="Arial" w:hAnsi="Arial" w:cs="Arial"/>
          <w:color w:val="000000"/>
          <w:sz w:val="21"/>
          <w:szCs w:val="21"/>
          <w:lang w:val="el-GR" w:eastAsia="el-GR"/>
        </w:rPr>
        <w:t>Κωδικό ΟΠΣ 6001680 •«Πελοπόννησος 2021-2027» με Κωδικό ΟΠΣ 6001610 •«Στερεά</w:t>
      </w:r>
    </w:p>
    <w:p w14:paraId="423C7B01" w14:textId="77777777" w:rsidR="00557D10" w:rsidRPr="00557D10" w:rsidRDefault="00557D10" w:rsidP="00557D10">
      <w:pPr>
        <w:suppressAutoHyphens w:val="0"/>
        <w:spacing w:after="75" w:line="336" w:lineRule="atLeast"/>
        <w:rPr>
          <w:rFonts w:ascii="Arial" w:hAnsi="Arial" w:cs="Arial"/>
          <w:color w:val="000000"/>
          <w:sz w:val="21"/>
          <w:szCs w:val="21"/>
          <w:lang w:val="el-GR" w:eastAsia="el-GR"/>
        </w:rPr>
      </w:pPr>
      <w:r w:rsidRPr="00557D10">
        <w:rPr>
          <w:rFonts w:ascii="Arial" w:hAnsi="Arial" w:cs="Arial"/>
          <w:color w:val="000000"/>
          <w:sz w:val="21"/>
          <w:szCs w:val="21"/>
          <w:lang w:val="el-GR" w:eastAsia="el-GR"/>
        </w:rPr>
        <w:t>Ελλάδα 2021-2027» με Κωδικό ΟΠΣ 6001541 Τα προς προμήθεια είδη/υπηρεσίες</w:t>
      </w:r>
    </w:p>
    <w:p w14:paraId="25479D85" w14:textId="77777777" w:rsidR="00557D10" w:rsidRPr="00557D10" w:rsidRDefault="00557D10" w:rsidP="00557D10">
      <w:pPr>
        <w:suppressAutoHyphens w:val="0"/>
        <w:spacing w:after="75" w:line="336" w:lineRule="atLeast"/>
        <w:rPr>
          <w:rFonts w:ascii="Arial" w:hAnsi="Arial" w:cs="Arial"/>
          <w:color w:val="000000"/>
          <w:sz w:val="21"/>
          <w:szCs w:val="21"/>
          <w:lang w:val="el-GR" w:eastAsia="el-GR"/>
        </w:rPr>
      </w:pPr>
      <w:r w:rsidRPr="00557D10">
        <w:rPr>
          <w:rFonts w:ascii="Arial" w:hAnsi="Arial" w:cs="Arial"/>
          <w:color w:val="000000"/>
          <w:sz w:val="21"/>
          <w:szCs w:val="21"/>
          <w:lang w:val="el-GR" w:eastAsia="el-GR"/>
        </w:rPr>
        <w:t>κατατάσσονται στους ακόλουθους κωδικούς του Κοινού Λεξιλογίου δημοσίων</w:t>
      </w:r>
    </w:p>
    <w:p w14:paraId="46278FC4" w14:textId="4772CE15" w:rsidR="00133739" w:rsidRPr="00133739" w:rsidRDefault="00557D10" w:rsidP="00557D10">
      <w:pPr>
        <w:suppressAutoHyphens w:val="0"/>
        <w:spacing w:after="75" w:line="336" w:lineRule="atLeast"/>
        <w:rPr>
          <w:rFonts w:ascii="Arial" w:hAnsi="Arial" w:cs="Arial"/>
          <w:color w:val="000000"/>
          <w:sz w:val="21"/>
          <w:szCs w:val="21"/>
          <w:lang w:val="el-GR" w:eastAsia="el-GR"/>
        </w:rPr>
      </w:pPr>
      <w:r w:rsidRPr="00557D10">
        <w:rPr>
          <w:rFonts w:ascii="Arial" w:hAnsi="Arial" w:cs="Arial"/>
          <w:color w:val="000000"/>
          <w:sz w:val="21"/>
          <w:szCs w:val="21"/>
          <w:lang w:val="el-GR" w:eastAsia="el-GR"/>
        </w:rPr>
        <w:t>συμβάσεων (CPV) : 30192700-8]-Γραφική ύλη</w:t>
      </w:r>
      <w:r w:rsidR="00133739" w:rsidRPr="00133739">
        <w:rPr>
          <w:rFonts w:ascii="Arial" w:hAnsi="Arial" w:cs="Arial"/>
          <w:color w:val="000000"/>
          <w:sz w:val="21"/>
          <w:szCs w:val="21"/>
          <w:lang w:val="el-GR" w:eastAsia="el-GR"/>
        </w:rPr>
        <w:t>. Προσφορές υποβάλλονται για το σύνολο του αντικειμένου της σύμβασης. Αναλυτική περιγραφή του φυσικού και οικονομικού αντικειμένου της σύμβασης δίδεται στο Παράρτημα Ι της διακήρυξης.</w:t>
      </w:r>
    </w:p>
    <w:p w14:paraId="76C332A2" w14:textId="77777777" w:rsidR="00133739" w:rsidRPr="00133739" w:rsidRDefault="00133739" w:rsidP="00133739">
      <w:pPr>
        <w:suppressAutoHyphens w:val="0"/>
        <w:spacing w:after="200"/>
        <w:jc w:val="left"/>
        <w:rPr>
          <w:rFonts w:ascii="Arial" w:hAnsi="Arial" w:cs="Arial"/>
          <w:color w:val="000000"/>
          <w:sz w:val="21"/>
          <w:szCs w:val="21"/>
          <w:lang w:val="el-GR" w:eastAsia="el-GR"/>
        </w:rPr>
      </w:pPr>
      <w:r w:rsidRPr="00133739">
        <w:rPr>
          <w:rFonts w:ascii="Arial" w:hAnsi="Arial" w:cs="Arial"/>
          <w:b/>
          <w:bCs/>
          <w:color w:val="000000"/>
          <w:sz w:val="21"/>
          <w:szCs w:val="21"/>
          <w:lang w:val="el-GR" w:eastAsia="el-GR"/>
        </w:rPr>
        <w:t>Αριθμός αναφοράς αρχείου που αποδίδεται στον φάκελο από την αναθέτουσα αρχή ή τον αναθέτοντα φορέα (εάν υπάρχει):</w:t>
      </w:r>
    </w:p>
    <w:p w14:paraId="397A684A" w14:textId="77777777" w:rsidR="00133739" w:rsidRPr="00133739" w:rsidRDefault="00133739" w:rsidP="00133739">
      <w:pPr>
        <w:suppressAutoHyphens w:val="0"/>
        <w:spacing w:after="150"/>
        <w:jc w:val="left"/>
        <w:outlineLvl w:val="2"/>
        <w:rPr>
          <w:rFonts w:ascii="Arial" w:hAnsi="Arial" w:cs="Arial"/>
          <w:b/>
          <w:bCs/>
          <w:color w:val="000000"/>
          <w:sz w:val="27"/>
          <w:szCs w:val="27"/>
          <w:lang w:val="el-GR" w:eastAsia="el-GR"/>
        </w:rPr>
      </w:pPr>
      <w:r w:rsidRPr="00133739">
        <w:rPr>
          <w:rFonts w:ascii="Arial" w:hAnsi="Arial" w:cs="Arial"/>
          <w:b/>
          <w:bCs/>
          <w:color w:val="000000"/>
          <w:sz w:val="27"/>
          <w:szCs w:val="27"/>
          <w:lang w:val="el-GR" w:eastAsia="el-GR"/>
        </w:rPr>
        <w:t>Μέρος ΙΙ: Πληροφορίες σχετικά με τον οικονομικό φορέα</w:t>
      </w:r>
    </w:p>
    <w:p w14:paraId="27FFA70A" w14:textId="77777777" w:rsidR="00133739" w:rsidRPr="00133739" w:rsidRDefault="00133739" w:rsidP="00133739">
      <w:pPr>
        <w:suppressAutoHyphens w:val="0"/>
        <w:spacing w:after="75"/>
        <w:jc w:val="left"/>
        <w:textAlignment w:val="top"/>
        <w:rPr>
          <w:rFonts w:ascii="Arial" w:hAnsi="Arial" w:cs="Arial"/>
          <w:b/>
          <w:bCs/>
          <w:color w:val="000000"/>
          <w:sz w:val="21"/>
          <w:szCs w:val="21"/>
          <w:lang w:val="el-GR" w:eastAsia="el-GR"/>
        </w:rPr>
      </w:pPr>
      <w:r w:rsidRPr="00133739">
        <w:rPr>
          <w:rFonts w:ascii="Arial" w:hAnsi="Arial" w:cs="Arial"/>
          <w:b/>
          <w:bCs/>
          <w:color w:val="000000"/>
          <w:sz w:val="21"/>
          <w:szCs w:val="21"/>
          <w:lang w:val="el-GR" w:eastAsia="el-GR"/>
        </w:rPr>
        <w:t>Α: Πληροφορίες σχετικά με τον οικονομικό φορέα</w:t>
      </w:r>
    </w:p>
    <w:p w14:paraId="15B80167"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Επωνυμία:</w:t>
      </w:r>
    </w:p>
    <w:p w14:paraId="4F1A8CEE"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Οδός και αριθμός:</w:t>
      </w:r>
    </w:p>
    <w:p w14:paraId="489D6F5C" w14:textId="77777777" w:rsidR="00133739" w:rsidRPr="00133739" w:rsidRDefault="00133739" w:rsidP="00133739">
      <w:pPr>
        <w:suppressAutoHyphens w:val="0"/>
        <w:spacing w:after="0"/>
        <w:jc w:val="left"/>
        <w:rPr>
          <w:rFonts w:ascii="Arial" w:hAnsi="Arial" w:cs="Arial"/>
          <w:color w:val="000000"/>
          <w:sz w:val="21"/>
          <w:szCs w:val="21"/>
          <w:lang w:val="el-GR" w:eastAsia="el-GR"/>
        </w:rPr>
      </w:pPr>
      <w:proofErr w:type="spellStart"/>
      <w:r w:rsidRPr="00133739">
        <w:rPr>
          <w:rFonts w:ascii="Arial" w:hAnsi="Arial" w:cs="Arial"/>
          <w:color w:val="000000"/>
          <w:sz w:val="21"/>
          <w:szCs w:val="21"/>
          <w:lang w:val="el-GR" w:eastAsia="el-GR"/>
        </w:rPr>
        <w:t>Ταχ</w:t>
      </w:r>
      <w:proofErr w:type="spellEnd"/>
      <w:r w:rsidRPr="00133739">
        <w:rPr>
          <w:rFonts w:ascii="Arial" w:hAnsi="Arial" w:cs="Arial"/>
          <w:color w:val="000000"/>
          <w:sz w:val="21"/>
          <w:szCs w:val="21"/>
          <w:lang w:val="el-GR" w:eastAsia="el-GR"/>
        </w:rPr>
        <w:t>. κωδ.:</w:t>
      </w:r>
    </w:p>
    <w:p w14:paraId="5AC601A6"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Πόλη:</w:t>
      </w:r>
    </w:p>
    <w:p w14:paraId="793A265A"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Χώρα:</w:t>
      </w:r>
    </w:p>
    <w:p w14:paraId="46DE3DDC"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Αρμόδιος ή αρμόδιοι επικοινωνίας:</w:t>
      </w:r>
    </w:p>
    <w:p w14:paraId="56F801CE" w14:textId="77777777" w:rsidR="00133739" w:rsidRPr="00133739" w:rsidRDefault="00133739" w:rsidP="00133739">
      <w:pPr>
        <w:suppressAutoHyphens w:val="0"/>
        <w:spacing w:after="0"/>
        <w:jc w:val="left"/>
        <w:rPr>
          <w:rFonts w:ascii="Arial" w:hAnsi="Arial" w:cs="Arial"/>
          <w:color w:val="000000"/>
          <w:sz w:val="21"/>
          <w:szCs w:val="21"/>
          <w:lang w:val="el-GR" w:eastAsia="el-GR"/>
        </w:rPr>
      </w:pPr>
      <w:proofErr w:type="spellStart"/>
      <w:r w:rsidRPr="00133739">
        <w:rPr>
          <w:rFonts w:ascii="Arial" w:hAnsi="Arial" w:cs="Arial"/>
          <w:color w:val="000000"/>
          <w:sz w:val="21"/>
          <w:szCs w:val="21"/>
          <w:lang w:val="el-GR" w:eastAsia="el-GR"/>
        </w:rPr>
        <w:t>Ηλ</w:t>
      </w:r>
      <w:proofErr w:type="spellEnd"/>
      <w:r w:rsidRPr="00133739">
        <w:rPr>
          <w:rFonts w:ascii="Arial" w:hAnsi="Arial" w:cs="Arial"/>
          <w:color w:val="000000"/>
          <w:sz w:val="21"/>
          <w:szCs w:val="21"/>
          <w:lang w:val="el-GR" w:eastAsia="el-GR"/>
        </w:rPr>
        <w:t xml:space="preserve">. </w:t>
      </w:r>
      <w:proofErr w:type="spellStart"/>
      <w:r w:rsidRPr="00133739">
        <w:rPr>
          <w:rFonts w:ascii="Arial" w:hAnsi="Arial" w:cs="Arial"/>
          <w:color w:val="000000"/>
          <w:sz w:val="21"/>
          <w:szCs w:val="21"/>
          <w:lang w:val="el-GR" w:eastAsia="el-GR"/>
        </w:rPr>
        <w:t>ταχ</w:t>
      </w:r>
      <w:proofErr w:type="spellEnd"/>
      <w:r w:rsidRPr="00133739">
        <w:rPr>
          <w:rFonts w:ascii="Arial" w:hAnsi="Arial" w:cs="Arial"/>
          <w:color w:val="000000"/>
          <w:sz w:val="21"/>
          <w:szCs w:val="21"/>
          <w:lang w:val="el-GR" w:eastAsia="el-GR"/>
        </w:rPr>
        <w:t>/</w:t>
      </w:r>
      <w:proofErr w:type="spellStart"/>
      <w:r w:rsidRPr="00133739">
        <w:rPr>
          <w:rFonts w:ascii="Arial" w:hAnsi="Arial" w:cs="Arial"/>
          <w:color w:val="000000"/>
          <w:sz w:val="21"/>
          <w:szCs w:val="21"/>
          <w:lang w:val="el-GR" w:eastAsia="el-GR"/>
        </w:rPr>
        <w:t>μείο</w:t>
      </w:r>
      <w:proofErr w:type="spellEnd"/>
      <w:r w:rsidRPr="00133739">
        <w:rPr>
          <w:rFonts w:ascii="Arial" w:hAnsi="Arial" w:cs="Arial"/>
          <w:color w:val="000000"/>
          <w:sz w:val="21"/>
          <w:szCs w:val="21"/>
          <w:lang w:val="el-GR" w:eastAsia="el-GR"/>
        </w:rPr>
        <w:t>:</w:t>
      </w:r>
    </w:p>
    <w:p w14:paraId="036A105C"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Τηλέφωνο:</w:t>
      </w:r>
    </w:p>
    <w:p w14:paraId="170248B4"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φαξ:</w:t>
      </w:r>
    </w:p>
    <w:p w14:paraId="4DABEC78"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Α.Φ.Μ., εφόσον υπάρχει</w:t>
      </w:r>
    </w:p>
    <w:p w14:paraId="579B9195"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Δικτυακός τόπος (εφόσον υπάρχει):</w:t>
      </w:r>
    </w:p>
    <w:p w14:paraId="062CE0BE"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br/>
        <w:t>Ο οικονομικός φορέας είναι πολύ μικρή, μικρή ή μεσαία επιχείρηση;</w:t>
      </w:r>
    </w:p>
    <w:p w14:paraId="02B683D0" w14:textId="77777777" w:rsidR="00133739" w:rsidRPr="00133739" w:rsidRDefault="00133739" w:rsidP="00133739">
      <w:pPr>
        <w:suppressAutoHyphens w:val="0"/>
        <w:spacing w:after="75" w:line="336" w:lineRule="atLeast"/>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Ναι / Όχι</w:t>
      </w:r>
    </w:p>
    <w:p w14:paraId="2EEB6B2D"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Ναι / Όχι</w:t>
      </w:r>
    </w:p>
    <w:p w14:paraId="187B6210"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506DB995"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1C7564B2"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Ναι / Όχι</w:t>
      </w:r>
    </w:p>
    <w:p w14:paraId="5EA4B2CA"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Διαδικτυακή Διεύθυνση</w:t>
      </w:r>
    </w:p>
    <w:p w14:paraId="6F6BDD13"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180D1F1C"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Επακριβή στοιχεία αναφοράς των εγγράφων</w:t>
      </w:r>
    </w:p>
    <w:p w14:paraId="4A6F3CBA"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28799752"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Αρχή ή Φορέας έκδοσης</w:t>
      </w:r>
    </w:p>
    <w:p w14:paraId="5BAEDFE8"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5ED0AD2F"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Ναι / Όχι</w:t>
      </w:r>
    </w:p>
    <w:p w14:paraId="0690BF1E"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7A00899B"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01AC09DB"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4002C47D"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Ναι / Όχι</w:t>
      </w:r>
    </w:p>
    <w:p w14:paraId="4538D684"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Ναι / Όχι</w:t>
      </w:r>
    </w:p>
    <w:p w14:paraId="308A4E09"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Ναι / Όχι</w:t>
      </w:r>
    </w:p>
    <w:p w14:paraId="44E07F11"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Διαδικτυακή Διεύθυνση</w:t>
      </w:r>
    </w:p>
    <w:p w14:paraId="73779A2C"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4E627282"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Επακριβή στοιχεία αναφοράς των εγγράφων</w:t>
      </w:r>
    </w:p>
    <w:p w14:paraId="31CFCE0D"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0C20A6FC"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Αρχή ή Φορέας έκδοσης</w:t>
      </w:r>
    </w:p>
    <w:p w14:paraId="5BB2D85A"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7722E77B" w14:textId="77777777" w:rsidR="00133739" w:rsidRPr="00133739" w:rsidRDefault="00133739" w:rsidP="00133739">
      <w:pPr>
        <w:suppressAutoHyphens w:val="0"/>
        <w:spacing w:after="0"/>
        <w:jc w:val="left"/>
        <w:rPr>
          <w:rFonts w:ascii="Arial" w:hAnsi="Arial" w:cs="Arial"/>
          <w:color w:val="000000"/>
          <w:sz w:val="21"/>
          <w:szCs w:val="21"/>
          <w:lang w:val="el-GR" w:eastAsia="el-GR"/>
        </w:rPr>
      </w:pPr>
    </w:p>
    <w:p w14:paraId="11176461"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Ναι / Όχι</w:t>
      </w:r>
    </w:p>
    <w:p w14:paraId="4972991B"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4C687FAB"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5FF69B4F"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12B11DE3"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Ναι / Όχι</w:t>
      </w:r>
    </w:p>
    <w:p w14:paraId="2FD44E6E"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Διαδικτυακή Διεύθυνση</w:t>
      </w:r>
    </w:p>
    <w:p w14:paraId="7ED197F1"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49BEEB6A"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Επακριβή στοιχεία αναφοράς των εγγράφων</w:t>
      </w:r>
    </w:p>
    <w:p w14:paraId="3C5A2CE1"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6A7898BD"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Αρχή ή Φορέας έκδοσης</w:t>
      </w:r>
    </w:p>
    <w:p w14:paraId="2F88852B"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23699BCA"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258A4DB4" w14:textId="77777777" w:rsidR="00133739" w:rsidRPr="00133739" w:rsidRDefault="00133739" w:rsidP="00133739">
      <w:pPr>
        <w:suppressAutoHyphens w:val="0"/>
        <w:spacing w:after="75"/>
        <w:jc w:val="left"/>
        <w:textAlignment w:val="top"/>
        <w:rPr>
          <w:rFonts w:ascii="Arial" w:hAnsi="Arial" w:cs="Arial"/>
          <w:b/>
          <w:bCs/>
          <w:color w:val="000000"/>
          <w:sz w:val="21"/>
          <w:szCs w:val="21"/>
          <w:lang w:val="el-GR" w:eastAsia="el-GR"/>
        </w:rPr>
      </w:pPr>
      <w:r w:rsidRPr="00133739">
        <w:rPr>
          <w:rFonts w:ascii="Arial" w:hAnsi="Arial" w:cs="Arial"/>
          <w:b/>
          <w:bCs/>
          <w:color w:val="000000"/>
          <w:sz w:val="21"/>
          <w:szCs w:val="21"/>
          <w:lang w:val="el-GR" w:eastAsia="el-GR"/>
        </w:rPr>
        <w:t>Β: Πληροφορίες σχετικά με τους εκπροσώπους του οικονομικού φορέα #1</w:t>
      </w:r>
    </w:p>
    <w:p w14:paraId="45D3CA82"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Όνομα:</w:t>
      </w:r>
    </w:p>
    <w:p w14:paraId="690CA814"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Επώνυμο:</w:t>
      </w:r>
    </w:p>
    <w:p w14:paraId="2598F2B7"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Ημερομηνία γέννησης:</w:t>
      </w:r>
    </w:p>
    <w:p w14:paraId="77A41C16"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Τόπος γέννησης:</w:t>
      </w:r>
    </w:p>
    <w:p w14:paraId="6DD66E60"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Οδός και αριθμός:</w:t>
      </w:r>
    </w:p>
    <w:p w14:paraId="565558C7" w14:textId="77777777" w:rsidR="00133739" w:rsidRPr="00133739" w:rsidRDefault="00133739" w:rsidP="00133739">
      <w:pPr>
        <w:suppressAutoHyphens w:val="0"/>
        <w:spacing w:after="0"/>
        <w:jc w:val="left"/>
        <w:rPr>
          <w:rFonts w:ascii="Arial" w:hAnsi="Arial" w:cs="Arial"/>
          <w:color w:val="000000"/>
          <w:sz w:val="21"/>
          <w:szCs w:val="21"/>
          <w:lang w:val="el-GR" w:eastAsia="el-GR"/>
        </w:rPr>
      </w:pPr>
      <w:proofErr w:type="spellStart"/>
      <w:r w:rsidRPr="00133739">
        <w:rPr>
          <w:rFonts w:ascii="Arial" w:hAnsi="Arial" w:cs="Arial"/>
          <w:color w:val="000000"/>
          <w:sz w:val="21"/>
          <w:szCs w:val="21"/>
          <w:lang w:val="el-GR" w:eastAsia="el-GR"/>
        </w:rPr>
        <w:t>Ταχ</w:t>
      </w:r>
      <w:proofErr w:type="spellEnd"/>
      <w:r w:rsidRPr="00133739">
        <w:rPr>
          <w:rFonts w:ascii="Arial" w:hAnsi="Arial" w:cs="Arial"/>
          <w:color w:val="000000"/>
          <w:sz w:val="21"/>
          <w:szCs w:val="21"/>
          <w:lang w:val="el-GR" w:eastAsia="el-GR"/>
        </w:rPr>
        <w:t>. κωδ.:</w:t>
      </w:r>
    </w:p>
    <w:p w14:paraId="233BA688"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Πόλη:</w:t>
      </w:r>
    </w:p>
    <w:p w14:paraId="427079E3"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Χώρα:</w:t>
      </w:r>
    </w:p>
    <w:p w14:paraId="7000C211"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Τηλέφωνο:</w:t>
      </w:r>
    </w:p>
    <w:p w14:paraId="682206C0" w14:textId="77777777" w:rsidR="00133739" w:rsidRPr="00133739" w:rsidRDefault="00133739" w:rsidP="00133739">
      <w:pPr>
        <w:suppressAutoHyphens w:val="0"/>
        <w:spacing w:after="0"/>
        <w:jc w:val="left"/>
        <w:rPr>
          <w:rFonts w:ascii="Arial" w:hAnsi="Arial" w:cs="Arial"/>
          <w:color w:val="000000"/>
          <w:sz w:val="21"/>
          <w:szCs w:val="21"/>
          <w:lang w:val="el-GR" w:eastAsia="el-GR"/>
        </w:rPr>
      </w:pPr>
      <w:proofErr w:type="spellStart"/>
      <w:r w:rsidRPr="00133739">
        <w:rPr>
          <w:rFonts w:ascii="Arial" w:hAnsi="Arial" w:cs="Arial"/>
          <w:color w:val="000000"/>
          <w:sz w:val="21"/>
          <w:szCs w:val="21"/>
          <w:lang w:val="el-GR" w:eastAsia="el-GR"/>
        </w:rPr>
        <w:t>Ηλ</w:t>
      </w:r>
      <w:proofErr w:type="spellEnd"/>
      <w:r w:rsidRPr="00133739">
        <w:rPr>
          <w:rFonts w:ascii="Arial" w:hAnsi="Arial" w:cs="Arial"/>
          <w:color w:val="000000"/>
          <w:sz w:val="21"/>
          <w:szCs w:val="21"/>
          <w:lang w:val="el-GR" w:eastAsia="el-GR"/>
        </w:rPr>
        <w:t xml:space="preserve">. </w:t>
      </w:r>
      <w:proofErr w:type="spellStart"/>
      <w:r w:rsidRPr="00133739">
        <w:rPr>
          <w:rFonts w:ascii="Arial" w:hAnsi="Arial" w:cs="Arial"/>
          <w:color w:val="000000"/>
          <w:sz w:val="21"/>
          <w:szCs w:val="21"/>
          <w:lang w:val="el-GR" w:eastAsia="el-GR"/>
        </w:rPr>
        <w:t>ταχ</w:t>
      </w:r>
      <w:proofErr w:type="spellEnd"/>
      <w:r w:rsidRPr="00133739">
        <w:rPr>
          <w:rFonts w:ascii="Arial" w:hAnsi="Arial" w:cs="Arial"/>
          <w:color w:val="000000"/>
          <w:sz w:val="21"/>
          <w:szCs w:val="21"/>
          <w:lang w:val="el-GR" w:eastAsia="el-GR"/>
        </w:rPr>
        <w:t>/</w:t>
      </w:r>
      <w:proofErr w:type="spellStart"/>
      <w:r w:rsidRPr="00133739">
        <w:rPr>
          <w:rFonts w:ascii="Arial" w:hAnsi="Arial" w:cs="Arial"/>
          <w:color w:val="000000"/>
          <w:sz w:val="21"/>
          <w:szCs w:val="21"/>
          <w:lang w:val="el-GR" w:eastAsia="el-GR"/>
        </w:rPr>
        <w:t>μείο</w:t>
      </w:r>
      <w:proofErr w:type="spellEnd"/>
      <w:r w:rsidRPr="00133739">
        <w:rPr>
          <w:rFonts w:ascii="Arial" w:hAnsi="Arial" w:cs="Arial"/>
          <w:color w:val="000000"/>
          <w:sz w:val="21"/>
          <w:szCs w:val="21"/>
          <w:lang w:val="el-GR" w:eastAsia="el-GR"/>
        </w:rPr>
        <w:t>:</w:t>
      </w:r>
    </w:p>
    <w:p w14:paraId="7C69E843"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Θέση/Ενεργών υπό την ιδιότητα:</w:t>
      </w:r>
    </w:p>
    <w:p w14:paraId="06003D7E" w14:textId="77777777" w:rsidR="00133739" w:rsidRPr="00133739" w:rsidRDefault="00133739" w:rsidP="00133739">
      <w:pPr>
        <w:suppressAutoHyphens w:val="0"/>
        <w:spacing w:after="75"/>
        <w:jc w:val="left"/>
        <w:textAlignment w:val="top"/>
        <w:rPr>
          <w:rFonts w:ascii="Arial" w:hAnsi="Arial" w:cs="Arial"/>
          <w:b/>
          <w:bCs/>
          <w:color w:val="000000"/>
          <w:sz w:val="21"/>
          <w:szCs w:val="21"/>
          <w:lang w:val="el-GR" w:eastAsia="el-GR"/>
        </w:rPr>
      </w:pPr>
      <w:r w:rsidRPr="00133739">
        <w:rPr>
          <w:rFonts w:ascii="Arial" w:hAnsi="Arial" w:cs="Arial"/>
          <w:b/>
          <w:bCs/>
          <w:color w:val="000000"/>
          <w:sz w:val="21"/>
          <w:szCs w:val="21"/>
          <w:lang w:val="el-GR" w:eastAsia="el-GR"/>
        </w:rPr>
        <w:t>Γ: Πληροφορίες σχετικά με τη στήριξη στις ικανότητες άλλων οντοτήτων</w:t>
      </w:r>
    </w:p>
    <w:p w14:paraId="5243B4A8"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Ναι / Όχι</w:t>
      </w:r>
    </w:p>
    <w:p w14:paraId="0A767F7B"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7F053B1E"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Ταυτότητα της οντότητας</w:t>
      </w:r>
    </w:p>
    <w:p w14:paraId="06B9D8E6"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22C2B1B8"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Τύπος ταυτότητας</w:t>
      </w:r>
    </w:p>
    <w:p w14:paraId="2228A23B"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0BE488BB"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595E127F"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Ναι / Όχι</w:t>
      </w:r>
    </w:p>
    <w:p w14:paraId="08F8848E"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Διαδικτυακή Διεύθυνση</w:t>
      </w:r>
    </w:p>
    <w:p w14:paraId="4101FD13"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0456924E"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Επακριβή στοιχεία αναφοράς των εγγράφων</w:t>
      </w:r>
    </w:p>
    <w:p w14:paraId="083769FE"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50E9FCD4"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Αρχή ή Φορέας έκδοσης</w:t>
      </w:r>
    </w:p>
    <w:p w14:paraId="3B953CC3"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6748E652" w14:textId="77777777" w:rsidR="00133739" w:rsidRPr="00133739" w:rsidRDefault="00133739" w:rsidP="00133739">
      <w:pPr>
        <w:suppressAutoHyphens w:val="0"/>
        <w:spacing w:after="75"/>
        <w:jc w:val="left"/>
        <w:textAlignment w:val="top"/>
        <w:rPr>
          <w:rFonts w:ascii="Arial" w:hAnsi="Arial" w:cs="Arial"/>
          <w:b/>
          <w:bCs/>
          <w:color w:val="000000"/>
          <w:sz w:val="21"/>
          <w:szCs w:val="21"/>
          <w:lang w:val="el-GR" w:eastAsia="el-GR"/>
        </w:rPr>
      </w:pPr>
      <w:r w:rsidRPr="00133739">
        <w:rPr>
          <w:rFonts w:ascii="Arial" w:hAnsi="Arial" w:cs="Arial"/>
          <w:b/>
          <w:bCs/>
          <w:color w:val="000000"/>
          <w:sz w:val="21"/>
          <w:szCs w:val="21"/>
          <w:lang w:val="el-GR" w:eastAsia="el-GR"/>
        </w:rPr>
        <w:t>Δ: Πληροφορίες σχετικά με υπεργολάβους στην ικανότητα των οποίων δεν στηρίζεται ο οικονομικός φορέας</w:t>
      </w:r>
    </w:p>
    <w:p w14:paraId="72B8BDB0"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Ναι / Όχι</w:t>
      </w:r>
    </w:p>
    <w:p w14:paraId="34520A57"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4A6379C1"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Ταυτότητα της οντότητας</w:t>
      </w:r>
    </w:p>
    <w:p w14:paraId="6542CC42"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4EA2F670"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Τύπος ταυτότητας</w:t>
      </w:r>
    </w:p>
    <w:p w14:paraId="5CD50732"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7381E134"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58A97223"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Ναι / Όχι</w:t>
      </w:r>
    </w:p>
    <w:p w14:paraId="778C986E"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Διαδικτυακή Διεύθυνση</w:t>
      </w:r>
    </w:p>
    <w:p w14:paraId="67C0AD7E"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65CCAC96"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Επακριβή στοιχεία αναφοράς των εγγράφων</w:t>
      </w:r>
    </w:p>
    <w:p w14:paraId="7805F352"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17548229"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Αρχή ή Φορέας έκδοσης</w:t>
      </w:r>
    </w:p>
    <w:p w14:paraId="20120BA1"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6F54E3D2" w14:textId="77777777" w:rsidR="00133739" w:rsidRPr="00133739" w:rsidRDefault="00133739" w:rsidP="00133739">
      <w:pPr>
        <w:suppressAutoHyphens w:val="0"/>
        <w:spacing w:after="150"/>
        <w:jc w:val="left"/>
        <w:outlineLvl w:val="2"/>
        <w:rPr>
          <w:rFonts w:ascii="Arial" w:hAnsi="Arial" w:cs="Arial"/>
          <w:b/>
          <w:bCs/>
          <w:color w:val="000000"/>
          <w:sz w:val="27"/>
          <w:szCs w:val="27"/>
          <w:lang w:val="el-GR" w:eastAsia="el-GR"/>
        </w:rPr>
      </w:pPr>
      <w:r w:rsidRPr="00133739">
        <w:rPr>
          <w:rFonts w:ascii="Arial" w:hAnsi="Arial" w:cs="Arial"/>
          <w:b/>
          <w:bCs/>
          <w:color w:val="000000"/>
          <w:sz w:val="27"/>
          <w:szCs w:val="27"/>
          <w:lang w:val="el-GR" w:eastAsia="el-GR"/>
        </w:rPr>
        <w:t>Μέρος ΙΙΙ: Λόγοι αποκλεισμού</w:t>
      </w:r>
    </w:p>
    <w:p w14:paraId="26B4E24E" w14:textId="77777777" w:rsidR="00133739" w:rsidRPr="00133739" w:rsidRDefault="00133739" w:rsidP="00133739">
      <w:pPr>
        <w:suppressAutoHyphens w:val="0"/>
        <w:spacing w:after="75"/>
        <w:jc w:val="left"/>
        <w:textAlignment w:val="top"/>
        <w:rPr>
          <w:rFonts w:ascii="Arial" w:hAnsi="Arial" w:cs="Arial"/>
          <w:b/>
          <w:bCs/>
          <w:color w:val="000000"/>
          <w:sz w:val="21"/>
          <w:szCs w:val="21"/>
          <w:lang w:val="el-GR" w:eastAsia="el-GR"/>
        </w:rPr>
      </w:pPr>
      <w:r w:rsidRPr="00133739">
        <w:rPr>
          <w:rFonts w:ascii="Arial" w:hAnsi="Arial" w:cs="Arial"/>
          <w:b/>
          <w:bCs/>
          <w:color w:val="000000"/>
          <w:sz w:val="21"/>
          <w:szCs w:val="21"/>
          <w:lang w:val="el-GR" w:eastAsia="el-GR"/>
        </w:rPr>
        <w:t>Α: Λόγοι που σχετίζονται με ποινικές καταδίκες</w:t>
      </w:r>
    </w:p>
    <w:p w14:paraId="045A9D49"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Λόγοι που σχετίζονται με ποινικές καταδίκες βάσει των εθνικών διατάξεων για την εφαρμογή των λόγων που ορίζονται στο άρθρο 57 παράγραφος 1 της οδηγίας:</w:t>
      </w:r>
    </w:p>
    <w:p w14:paraId="2350AFEB"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Ναι / Όχι</w:t>
      </w:r>
    </w:p>
    <w:p w14:paraId="69799F43"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79DFC5D2"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18B50C7E"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74ACF358"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2A00724D"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Ναι / Όχι</w:t>
      </w:r>
    </w:p>
    <w:p w14:paraId="6E2DCD36"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6E267744"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Ναι / Όχι</w:t>
      </w:r>
    </w:p>
    <w:p w14:paraId="54BA6636"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Διαδικτυακή Διεύθυνση</w:t>
      </w:r>
    </w:p>
    <w:p w14:paraId="0DEFFEDC"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4B10FE36"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Επακριβή στοιχεία αναφοράς των εγγράφων</w:t>
      </w:r>
    </w:p>
    <w:p w14:paraId="65F5319C"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0A7D1F44"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Αρχή ή Φορέας έκδοσης</w:t>
      </w:r>
    </w:p>
    <w:p w14:paraId="7D253543"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17794913" w14:textId="77777777" w:rsidR="00133739" w:rsidRPr="00133739" w:rsidRDefault="00133739" w:rsidP="00133739">
      <w:pPr>
        <w:suppressAutoHyphens w:val="0"/>
        <w:spacing w:after="0"/>
        <w:jc w:val="left"/>
        <w:rPr>
          <w:rFonts w:ascii="Arial" w:hAnsi="Arial" w:cs="Arial"/>
          <w:color w:val="000000"/>
          <w:sz w:val="21"/>
          <w:szCs w:val="21"/>
          <w:lang w:val="el-GR" w:eastAsia="el-GR"/>
        </w:rPr>
      </w:pPr>
    </w:p>
    <w:p w14:paraId="22F50996"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Ναι / Όχι</w:t>
      </w:r>
    </w:p>
    <w:p w14:paraId="2D7D955D"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45D7CA68"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027CC569"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07AE0784"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3A63198A"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Ναι / Όχι</w:t>
      </w:r>
    </w:p>
    <w:p w14:paraId="06D791A7"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16FB65A6"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Ναι / Όχι</w:t>
      </w:r>
    </w:p>
    <w:p w14:paraId="45774AB3"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Διαδικτυακή Διεύθυνση</w:t>
      </w:r>
    </w:p>
    <w:p w14:paraId="0C79941D"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2F33E345"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Επακριβή στοιχεία αναφοράς των εγγράφων</w:t>
      </w:r>
    </w:p>
    <w:p w14:paraId="74A29386"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1C026422"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Αρχή ή Φορέας έκδοσης</w:t>
      </w:r>
    </w:p>
    <w:p w14:paraId="22C827EC"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r w:rsidRPr="00133739">
        <w:rPr>
          <w:rFonts w:ascii="Arial" w:hAnsi="Arial" w:cs="Arial"/>
          <w:color w:val="000000"/>
          <w:sz w:val="21"/>
          <w:szCs w:val="21"/>
          <w:lang w:val="el-GR" w:eastAsia="el-GR"/>
        </w:rPr>
        <w:br/>
      </w:r>
    </w:p>
    <w:p w14:paraId="73B04BB8"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Ναι / Όχι</w:t>
      </w:r>
    </w:p>
    <w:p w14:paraId="4D55BA85"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6CE150B6"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1AE25280"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7783C00E"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146BC4D6"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Ναι / Όχι</w:t>
      </w:r>
    </w:p>
    <w:p w14:paraId="056B0104"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75129D90"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Ναι / Όχι</w:t>
      </w:r>
    </w:p>
    <w:p w14:paraId="66339678"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Διαδικτυακή Διεύθυνση</w:t>
      </w:r>
    </w:p>
    <w:p w14:paraId="64206EDB"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4B49ABAA"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Επακριβή στοιχεία αναφοράς των εγγράφων</w:t>
      </w:r>
    </w:p>
    <w:p w14:paraId="644B6602"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3B953EFB"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Αρχή ή Φορέας έκδοσης</w:t>
      </w:r>
    </w:p>
    <w:p w14:paraId="679DFE5F"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33345E86" w14:textId="77777777" w:rsidR="00133739" w:rsidRPr="00133739" w:rsidRDefault="00133739" w:rsidP="00133739">
      <w:pPr>
        <w:suppressAutoHyphens w:val="0"/>
        <w:spacing w:after="0"/>
        <w:jc w:val="left"/>
        <w:rPr>
          <w:rFonts w:ascii="Arial" w:hAnsi="Arial" w:cs="Arial"/>
          <w:color w:val="000000"/>
          <w:sz w:val="21"/>
          <w:szCs w:val="21"/>
          <w:lang w:val="el-GR" w:eastAsia="el-GR"/>
        </w:rPr>
      </w:pPr>
    </w:p>
    <w:p w14:paraId="7B1B169D"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Ναι / Όχι</w:t>
      </w:r>
    </w:p>
    <w:p w14:paraId="593F805E"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742C6F63"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67BA0F9D"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67F5F48A"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61B351A9"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Ναι / Όχι</w:t>
      </w:r>
    </w:p>
    <w:p w14:paraId="3750A014"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2B19F762"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Ναι / Όχι</w:t>
      </w:r>
    </w:p>
    <w:p w14:paraId="1E343575"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Διαδικτυακή Διεύθυνση</w:t>
      </w:r>
    </w:p>
    <w:p w14:paraId="53F38E96"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41B1FC77"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Επακριβή στοιχεία αναφοράς των εγγράφων</w:t>
      </w:r>
    </w:p>
    <w:p w14:paraId="642F3141"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01816428"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Αρχή ή Φορέας έκδοσης</w:t>
      </w:r>
    </w:p>
    <w:p w14:paraId="5BEC0854"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09086865"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br/>
      </w:r>
    </w:p>
    <w:p w14:paraId="22999C85"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Ναι / Όχι</w:t>
      </w:r>
    </w:p>
    <w:p w14:paraId="7A166C23"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493F620A"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1FA1060E"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7F721A8D"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5771A0C3"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Ναι / Όχι</w:t>
      </w:r>
    </w:p>
    <w:p w14:paraId="3D313753"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242446DE"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Ναι / Όχι</w:t>
      </w:r>
    </w:p>
    <w:p w14:paraId="1EBF72B7"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Διαδικτυακή Διεύθυνση</w:t>
      </w:r>
    </w:p>
    <w:p w14:paraId="31A09592"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7896D9A1"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Επακριβή στοιχεία αναφοράς των εγγράφων</w:t>
      </w:r>
    </w:p>
    <w:p w14:paraId="4E27DC4A"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6A3AE4D0"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Αρχή ή Φορέας έκδοσης</w:t>
      </w:r>
    </w:p>
    <w:p w14:paraId="7068E8E9"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03BC1B53" w14:textId="77777777" w:rsidR="00133739" w:rsidRPr="00133739" w:rsidRDefault="00133739" w:rsidP="00133739">
      <w:pPr>
        <w:suppressAutoHyphens w:val="0"/>
        <w:spacing w:after="0"/>
        <w:jc w:val="left"/>
        <w:rPr>
          <w:rFonts w:ascii="Arial" w:hAnsi="Arial" w:cs="Arial"/>
          <w:color w:val="000000"/>
          <w:sz w:val="21"/>
          <w:szCs w:val="21"/>
          <w:lang w:val="el-GR" w:eastAsia="el-GR"/>
        </w:rPr>
      </w:pPr>
    </w:p>
    <w:p w14:paraId="6270E92F"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Ναι / Όχι</w:t>
      </w:r>
    </w:p>
    <w:p w14:paraId="20AEAC75"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681ACC0F"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67134732"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699F2AA5"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1A33E1D9"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Ναι / Όχι</w:t>
      </w:r>
    </w:p>
    <w:p w14:paraId="536BF681"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6FDCA74D"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Ναι / Όχι</w:t>
      </w:r>
    </w:p>
    <w:p w14:paraId="7F0B1926"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Διαδικτυακή Διεύθυνση</w:t>
      </w:r>
    </w:p>
    <w:p w14:paraId="67D0C176"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4E9AB30B"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Επακριβή στοιχεία αναφοράς των εγγράφων</w:t>
      </w:r>
    </w:p>
    <w:p w14:paraId="1FD38B68"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1197E987"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Αρχή ή Φορέας έκδοσης</w:t>
      </w:r>
    </w:p>
    <w:p w14:paraId="0BE6A43B"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2A372A26" w14:textId="77777777" w:rsidR="00133739" w:rsidRPr="00133739" w:rsidRDefault="00133739" w:rsidP="00133739">
      <w:pPr>
        <w:suppressAutoHyphens w:val="0"/>
        <w:spacing w:after="75"/>
        <w:jc w:val="left"/>
        <w:textAlignment w:val="top"/>
        <w:rPr>
          <w:rFonts w:ascii="Arial" w:hAnsi="Arial" w:cs="Arial"/>
          <w:b/>
          <w:bCs/>
          <w:color w:val="000000"/>
          <w:sz w:val="21"/>
          <w:szCs w:val="21"/>
          <w:lang w:val="el-GR" w:eastAsia="el-GR"/>
        </w:rPr>
      </w:pPr>
      <w:r w:rsidRPr="00133739">
        <w:rPr>
          <w:rFonts w:ascii="Arial" w:hAnsi="Arial" w:cs="Arial"/>
          <w:b/>
          <w:bCs/>
          <w:color w:val="000000"/>
          <w:sz w:val="21"/>
          <w:szCs w:val="21"/>
          <w:lang w:val="el-GR" w:eastAsia="el-GR"/>
        </w:rPr>
        <w:t>Β: Λόγοι που σχετίζονται με την καταβολή φόρων ή εισφορών κοινωνικής ασφάλισης</w:t>
      </w:r>
    </w:p>
    <w:p w14:paraId="2158CEEB"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Καταβολή φόρων ή εισφορών κοινωνικής ασφάλισης:</w:t>
      </w:r>
    </w:p>
    <w:p w14:paraId="6706E26A"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Ναι / Όχι</w:t>
      </w:r>
    </w:p>
    <w:p w14:paraId="0E28DC92"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50A27B45"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 </w:t>
      </w:r>
    </w:p>
    <w:p w14:paraId="045FE2AF"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Ναι / Όχι</w:t>
      </w:r>
    </w:p>
    <w:p w14:paraId="6D87F42A"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13AEEFFD"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Ναι / Όχι</w:t>
      </w:r>
    </w:p>
    <w:p w14:paraId="393972C9"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6BF5537F"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Ναι / Όχι</w:t>
      </w:r>
    </w:p>
    <w:p w14:paraId="3D911E1B"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033CCC1A"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4E6EB033"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Ναι / Όχι</w:t>
      </w:r>
    </w:p>
    <w:p w14:paraId="076A7B8F"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Διαδικτυακή Διεύθυνση</w:t>
      </w:r>
    </w:p>
    <w:p w14:paraId="1B12DE11"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3DDDDFBC"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Επακριβή στοιχεία αναφοράς των εγγράφων</w:t>
      </w:r>
    </w:p>
    <w:p w14:paraId="03DCF390"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4E787AA2"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Αρχή ή Φορέας έκδοσης</w:t>
      </w:r>
    </w:p>
    <w:p w14:paraId="7F056FD7"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r w:rsidRPr="00133739">
        <w:rPr>
          <w:rFonts w:ascii="Arial" w:hAnsi="Arial" w:cs="Arial"/>
          <w:color w:val="000000"/>
          <w:sz w:val="21"/>
          <w:szCs w:val="21"/>
          <w:lang w:val="el-GR" w:eastAsia="el-GR"/>
        </w:rPr>
        <w:br/>
      </w:r>
    </w:p>
    <w:p w14:paraId="0EA086E4"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Ναι / Όχι</w:t>
      </w:r>
    </w:p>
    <w:p w14:paraId="3F638F00"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6971D95A"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 </w:t>
      </w:r>
    </w:p>
    <w:p w14:paraId="4FAC302E"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Ναι / Όχι</w:t>
      </w:r>
    </w:p>
    <w:p w14:paraId="1BC1306D"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5D6B85A9"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Ναι / Όχι</w:t>
      </w:r>
    </w:p>
    <w:p w14:paraId="00F389DA"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19FC216D"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Ναι / Όχι</w:t>
      </w:r>
    </w:p>
    <w:p w14:paraId="789B1309"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70362DB3"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69842423"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Ναι / Όχι</w:t>
      </w:r>
    </w:p>
    <w:p w14:paraId="0D6B3327"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Διαδικτυακή Διεύθυνση</w:t>
      </w:r>
    </w:p>
    <w:p w14:paraId="649609E0"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6B05C4BE"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Επακριβή στοιχεία αναφοράς των εγγράφων</w:t>
      </w:r>
    </w:p>
    <w:p w14:paraId="57599C37"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23CAD91A"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Αρχή ή Φορέας έκδοσης</w:t>
      </w:r>
    </w:p>
    <w:p w14:paraId="37F77C3C"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2C65CFB5"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p>
    <w:p w14:paraId="58DE1849" w14:textId="77777777" w:rsidR="00133739" w:rsidRPr="00133739" w:rsidRDefault="00133739" w:rsidP="00133739">
      <w:pPr>
        <w:suppressAutoHyphens w:val="0"/>
        <w:spacing w:after="75"/>
        <w:jc w:val="left"/>
        <w:textAlignment w:val="top"/>
        <w:rPr>
          <w:rFonts w:ascii="Arial" w:hAnsi="Arial" w:cs="Arial"/>
          <w:b/>
          <w:bCs/>
          <w:color w:val="000000"/>
          <w:sz w:val="21"/>
          <w:szCs w:val="21"/>
          <w:lang w:val="el-GR" w:eastAsia="el-GR"/>
        </w:rPr>
      </w:pPr>
      <w:r w:rsidRPr="00133739">
        <w:rPr>
          <w:rFonts w:ascii="Arial" w:hAnsi="Arial" w:cs="Arial"/>
          <w:b/>
          <w:bCs/>
          <w:color w:val="000000"/>
          <w:sz w:val="21"/>
          <w:szCs w:val="21"/>
          <w:lang w:val="el-GR" w:eastAsia="el-GR"/>
        </w:rPr>
        <w:t>Γ: Λόγοι που σχετίζονται με αφερεγγυότητα, σύγκρουση συμφερόντων ή επαγγελματικό παράπτωμα</w:t>
      </w:r>
    </w:p>
    <w:p w14:paraId="5B5697F0"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Πληροφορίες σχετικά με πιθανή αφερεγγυότητα, σύγκρουση συμφερόντων ή επαγγελματικό παράπτωμα</w:t>
      </w:r>
    </w:p>
    <w:p w14:paraId="240FAFDA"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Ναι / Όχι</w:t>
      </w:r>
    </w:p>
    <w:p w14:paraId="08D9F39F"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2C63E1CC"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Ναι / Όχι</w:t>
      </w:r>
    </w:p>
    <w:p w14:paraId="0EDA0A15"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5DC1793B"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Ναι / Όχι</w:t>
      </w:r>
    </w:p>
    <w:p w14:paraId="6254AFB6"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Διαδικτυακή Διεύθυνση</w:t>
      </w:r>
    </w:p>
    <w:p w14:paraId="65E5CCCE"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3BEEE60F"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Επακριβή στοιχεία αναφοράς των εγγράφων</w:t>
      </w:r>
    </w:p>
    <w:p w14:paraId="56FCA484"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35403857"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Αρχή ή Φορέας έκδοσης</w:t>
      </w:r>
    </w:p>
    <w:p w14:paraId="7BBE3A04"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4BC4B88B"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Ναι / Όχι</w:t>
      </w:r>
    </w:p>
    <w:p w14:paraId="54E88788"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77A460D7"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Ναι / Όχι</w:t>
      </w:r>
    </w:p>
    <w:p w14:paraId="782422A5"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1D520E9A"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Ναι / Όχι</w:t>
      </w:r>
    </w:p>
    <w:p w14:paraId="7006EAC1"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Διαδικτυακή Διεύθυνση</w:t>
      </w:r>
    </w:p>
    <w:p w14:paraId="5468F2E3"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593AC335"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Επακριβή στοιχεία αναφοράς των εγγράφων</w:t>
      </w:r>
    </w:p>
    <w:p w14:paraId="3E5FB2CD"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785B478C"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Αρχή ή Φορέας έκδοσης</w:t>
      </w:r>
    </w:p>
    <w:p w14:paraId="60D4C755"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r w:rsidRPr="00133739">
        <w:rPr>
          <w:rFonts w:ascii="Arial" w:hAnsi="Arial" w:cs="Arial"/>
          <w:color w:val="000000"/>
          <w:sz w:val="21"/>
          <w:szCs w:val="21"/>
          <w:lang w:val="el-GR" w:eastAsia="el-GR"/>
        </w:rPr>
        <w:br/>
      </w:r>
    </w:p>
    <w:p w14:paraId="5DF00349"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Ναι / Όχι</w:t>
      </w:r>
    </w:p>
    <w:p w14:paraId="5BBAE794"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2C52ED5C"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Ναι / Όχι</w:t>
      </w:r>
    </w:p>
    <w:p w14:paraId="0468BF0A"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4175833A"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Ναι / Όχι</w:t>
      </w:r>
    </w:p>
    <w:p w14:paraId="5438226F"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Διαδικτυακή Διεύθυνση</w:t>
      </w:r>
    </w:p>
    <w:p w14:paraId="088DD86A"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44B4170D"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Επακριβή στοιχεία αναφοράς των εγγράφων</w:t>
      </w:r>
    </w:p>
    <w:p w14:paraId="4BE51E92"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2FD2A081"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Αρχή ή Φορέας έκδοσης</w:t>
      </w:r>
    </w:p>
    <w:p w14:paraId="3E644A0F"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2879E915"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Ναι / Όχι</w:t>
      </w:r>
    </w:p>
    <w:p w14:paraId="67EF96FB"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6D7FF88B"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616ED2C6"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Ναι / Όχι</w:t>
      </w:r>
    </w:p>
    <w:p w14:paraId="7398CD85"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Διαδικτυακή Διεύθυνση</w:t>
      </w:r>
    </w:p>
    <w:p w14:paraId="48114E1E"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5AEEB6D4"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Επακριβή στοιχεία αναφοράς των εγγράφων</w:t>
      </w:r>
    </w:p>
    <w:p w14:paraId="12E8CC5E"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07F4F477"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Αρχή ή Φορέας έκδοσης</w:t>
      </w:r>
    </w:p>
    <w:p w14:paraId="5B532330"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1F79DDDA"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Ναι / Όχι</w:t>
      </w:r>
    </w:p>
    <w:p w14:paraId="2140BFE0"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4C0DB962"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458DC99B"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Ναι / Όχι</w:t>
      </w:r>
    </w:p>
    <w:p w14:paraId="6B7C1373"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Διαδικτυακή Διεύθυνση</w:t>
      </w:r>
    </w:p>
    <w:p w14:paraId="1203224F"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1D47EA2C"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Επακριβή στοιχεία αναφοράς των εγγράφων</w:t>
      </w:r>
    </w:p>
    <w:p w14:paraId="6AEF59AC"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7B500475"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Αρχή ή Φορέας έκδοσης</w:t>
      </w:r>
    </w:p>
    <w:p w14:paraId="47C7E8C6"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5B39DFE6"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Ναι / Όχι</w:t>
      </w:r>
    </w:p>
    <w:p w14:paraId="564F70F1"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40ACA717"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3A92F985"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Ναι / Όχι</w:t>
      </w:r>
    </w:p>
    <w:p w14:paraId="337B26D4"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Διαδικτυακή Διεύθυνση</w:t>
      </w:r>
    </w:p>
    <w:p w14:paraId="168D5FBF"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489ED5DD"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Επακριβή στοιχεία αναφοράς των εγγράφων</w:t>
      </w:r>
    </w:p>
    <w:p w14:paraId="107F50F6"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7F51A064"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Αρχή ή Φορέας έκδοσης</w:t>
      </w:r>
    </w:p>
    <w:p w14:paraId="798310EA"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342CD320"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Ναι / Όχι</w:t>
      </w:r>
    </w:p>
    <w:p w14:paraId="36AC3EAE"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08ED5AB4"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14BD556E"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Ναι / Όχι</w:t>
      </w:r>
    </w:p>
    <w:p w14:paraId="3E830C9E"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Διαδικτυακή Διεύθυνση</w:t>
      </w:r>
    </w:p>
    <w:p w14:paraId="4487D0F4"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29680C64"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Επακριβή στοιχεία αναφοράς των εγγράφων</w:t>
      </w:r>
    </w:p>
    <w:p w14:paraId="17B01373"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58E6E251"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Αρχή ή Φορέας έκδοσης</w:t>
      </w:r>
    </w:p>
    <w:p w14:paraId="2C851877"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09085B4F"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Ναι / Όχι</w:t>
      </w:r>
    </w:p>
    <w:p w14:paraId="20A3A384"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40C4D32C"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59E61F1E"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Ναι / Όχι</w:t>
      </w:r>
    </w:p>
    <w:p w14:paraId="6C449D75"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Διαδικτυακή Διεύθυνση</w:t>
      </w:r>
    </w:p>
    <w:p w14:paraId="1F59905C"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4A03E0D4"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Επακριβή στοιχεία αναφοράς των εγγράφων</w:t>
      </w:r>
    </w:p>
    <w:p w14:paraId="11D502D4"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33DA4261"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Αρχή ή Φορέας έκδοσης</w:t>
      </w:r>
    </w:p>
    <w:p w14:paraId="57314207"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17BEE8A0"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Ναι / Όχι</w:t>
      </w:r>
    </w:p>
    <w:p w14:paraId="11EF130D"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1BBA93CB"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5FC4A3D1"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Ναι / Όχι</w:t>
      </w:r>
    </w:p>
    <w:p w14:paraId="15CD774C"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Διαδικτυακή Διεύθυνση</w:t>
      </w:r>
    </w:p>
    <w:p w14:paraId="06666772"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219B22CF"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Επακριβή στοιχεία αναφοράς των εγγράφων</w:t>
      </w:r>
    </w:p>
    <w:p w14:paraId="579320FC"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42654FD2"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Αρχή ή Φορέας έκδοσης</w:t>
      </w:r>
    </w:p>
    <w:p w14:paraId="43B3F0D3"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692A97B5" w14:textId="77777777" w:rsidR="00133739" w:rsidRPr="00133739" w:rsidRDefault="00133739" w:rsidP="00133739">
      <w:pPr>
        <w:suppressAutoHyphens w:val="0"/>
        <w:spacing w:after="0"/>
        <w:jc w:val="left"/>
        <w:rPr>
          <w:rFonts w:ascii="Arial" w:hAnsi="Arial" w:cs="Arial"/>
          <w:color w:val="000000"/>
          <w:sz w:val="21"/>
          <w:szCs w:val="21"/>
          <w:lang w:val="el-GR" w:eastAsia="el-GR"/>
        </w:rPr>
      </w:pPr>
    </w:p>
    <w:p w14:paraId="220AD86B"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Ναι / Όχι</w:t>
      </w:r>
    </w:p>
    <w:p w14:paraId="151D364C"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1CB8C8A5"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Ναι / Όχι</w:t>
      </w:r>
    </w:p>
    <w:p w14:paraId="77F61CE8"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37BFEE9C"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Ναι / Όχι</w:t>
      </w:r>
    </w:p>
    <w:p w14:paraId="5931BA1A"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Διαδικτυακή Διεύθυνση</w:t>
      </w:r>
    </w:p>
    <w:p w14:paraId="63BD52B5"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711ACCBB"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Επακριβή στοιχεία αναφοράς των εγγράφων</w:t>
      </w:r>
    </w:p>
    <w:p w14:paraId="2C2D201D"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5A35CDE1"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Αρχή ή Φορέας έκδοσης</w:t>
      </w:r>
    </w:p>
    <w:p w14:paraId="5D28064E"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6386C8CF"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Ναι / Όχι</w:t>
      </w:r>
    </w:p>
    <w:p w14:paraId="44D28B4F"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5C3734EF"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Ναι / Όχι</w:t>
      </w:r>
    </w:p>
    <w:p w14:paraId="4CF6897E"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29058A5B"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Ναι / Όχι</w:t>
      </w:r>
    </w:p>
    <w:p w14:paraId="549987E5"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Διαδικτυακή Διεύθυνση</w:t>
      </w:r>
    </w:p>
    <w:p w14:paraId="20FF36EF"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79EB2106"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Επακριβή στοιχεία αναφοράς των εγγράφων</w:t>
      </w:r>
    </w:p>
    <w:p w14:paraId="4C5ED7D8"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6D8B4C43"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Αρχή ή Φορέας έκδοσης</w:t>
      </w:r>
    </w:p>
    <w:p w14:paraId="13F99B88"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69D0672D"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Ναι / Όχι</w:t>
      </w:r>
    </w:p>
    <w:p w14:paraId="7B132114"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27E90683"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Ναι / Όχι</w:t>
      </w:r>
    </w:p>
    <w:p w14:paraId="31AB8803"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Διαδικτυακή Διεύθυνση</w:t>
      </w:r>
    </w:p>
    <w:p w14:paraId="1C8DAC51"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02184F02"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Επακριβή στοιχεία αναφοράς των εγγράφων</w:t>
      </w:r>
    </w:p>
    <w:p w14:paraId="799BC050"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672DACEE"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Αρχή ή Φορέας έκδοσης</w:t>
      </w:r>
    </w:p>
    <w:p w14:paraId="5E501E92"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42B1A766"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Ναι / Όχι</w:t>
      </w:r>
    </w:p>
    <w:p w14:paraId="346FBE29"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3DDEF706"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Ναι / Όχι</w:t>
      </w:r>
    </w:p>
    <w:p w14:paraId="2DB769A3"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Διαδικτυακή Διεύθυνση</w:t>
      </w:r>
    </w:p>
    <w:p w14:paraId="705C5E7D"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22A1DE2B"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Επακριβή στοιχεία αναφοράς των εγγράφων</w:t>
      </w:r>
    </w:p>
    <w:p w14:paraId="36D4DBBB"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1EFE730C"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Αρχή ή Φορέας έκδοσης</w:t>
      </w:r>
    </w:p>
    <w:p w14:paraId="22904C3B"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14C9481B"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Ναι / Όχι</w:t>
      </w:r>
    </w:p>
    <w:p w14:paraId="08DFF107"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122E5C62"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Ναι / Όχι</w:t>
      </w:r>
    </w:p>
    <w:p w14:paraId="179ACFFB"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29298263"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Ναι / Όχι</w:t>
      </w:r>
    </w:p>
    <w:p w14:paraId="387BDE44"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Διαδικτυακή Διεύθυνση</w:t>
      </w:r>
    </w:p>
    <w:p w14:paraId="030AA96E"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4B128274"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Επακριβή στοιχεία αναφοράς των εγγράφων</w:t>
      </w:r>
    </w:p>
    <w:p w14:paraId="20237D67"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0C8E9A0F"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Αρχή ή Φορέας έκδοσης</w:t>
      </w:r>
    </w:p>
    <w:p w14:paraId="55B8E96B"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31DFA203"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Ναι / Όχι</w:t>
      </w:r>
    </w:p>
    <w:p w14:paraId="6B571565"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Ναι / Όχι</w:t>
      </w:r>
    </w:p>
    <w:p w14:paraId="06DCA866"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Διαδικτυακή Διεύθυνση</w:t>
      </w:r>
    </w:p>
    <w:p w14:paraId="5A350953"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3FB39ECD"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Επακριβή στοιχεία αναφοράς των εγγράφων</w:t>
      </w:r>
    </w:p>
    <w:p w14:paraId="68DFFCA8"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73EC9F3B"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Αρχή ή Φορέας έκδοσης</w:t>
      </w:r>
    </w:p>
    <w:p w14:paraId="57A59158"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05C5C100" w14:textId="77777777" w:rsidR="00133739" w:rsidRPr="00133739" w:rsidRDefault="00133739" w:rsidP="00133739">
      <w:pPr>
        <w:suppressAutoHyphens w:val="0"/>
        <w:spacing w:after="75"/>
        <w:jc w:val="left"/>
        <w:textAlignment w:val="top"/>
        <w:rPr>
          <w:rFonts w:ascii="Arial" w:hAnsi="Arial" w:cs="Arial"/>
          <w:b/>
          <w:bCs/>
          <w:color w:val="000000"/>
          <w:sz w:val="21"/>
          <w:szCs w:val="21"/>
          <w:lang w:val="el-GR" w:eastAsia="el-GR"/>
        </w:rPr>
      </w:pPr>
      <w:r w:rsidRPr="00133739">
        <w:rPr>
          <w:rFonts w:ascii="Arial" w:hAnsi="Arial" w:cs="Arial"/>
          <w:b/>
          <w:bCs/>
          <w:color w:val="000000"/>
          <w:sz w:val="21"/>
          <w:szCs w:val="21"/>
          <w:lang w:val="el-GR" w:eastAsia="el-GR"/>
        </w:rPr>
        <w:t>Δ: Άλλοι λόγοι αποκλεισμού που ενδέχεται να προβλέπονται από την εθνική νομοθεσία του κράτους μέλους της αναθέτουσας αρχής ή του αναθέτοντος φορέα</w:t>
      </w:r>
    </w:p>
    <w:p w14:paraId="0E89E349"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Ναι / Όχι</w:t>
      </w:r>
    </w:p>
    <w:p w14:paraId="5AE12988"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0B032139"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Ναι / Όχι</w:t>
      </w:r>
    </w:p>
    <w:p w14:paraId="121E40E1"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2DABC1EB"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Ναι / Όχι</w:t>
      </w:r>
    </w:p>
    <w:p w14:paraId="313B2778"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Διαδικτυακή Διεύθυνση</w:t>
      </w:r>
    </w:p>
    <w:p w14:paraId="4565EAEE"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71F2791C"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Επακριβή στοιχεία αναφοράς των εγγράφων</w:t>
      </w:r>
    </w:p>
    <w:p w14:paraId="7E1D2067"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3E710BB9"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Αρχή ή Φορέας έκδοσης</w:t>
      </w:r>
    </w:p>
    <w:p w14:paraId="11DB9F3D"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31789145" w14:textId="77777777" w:rsidR="00133739" w:rsidRPr="00133739" w:rsidRDefault="00133739" w:rsidP="00133739">
      <w:pPr>
        <w:suppressAutoHyphens w:val="0"/>
        <w:spacing w:after="150"/>
        <w:jc w:val="left"/>
        <w:outlineLvl w:val="2"/>
        <w:rPr>
          <w:rFonts w:ascii="Arial" w:hAnsi="Arial" w:cs="Arial"/>
          <w:b/>
          <w:bCs/>
          <w:color w:val="000000"/>
          <w:sz w:val="27"/>
          <w:szCs w:val="27"/>
          <w:lang w:val="el-GR" w:eastAsia="el-GR"/>
        </w:rPr>
      </w:pPr>
      <w:r w:rsidRPr="00133739">
        <w:rPr>
          <w:rFonts w:ascii="Arial" w:hAnsi="Arial" w:cs="Arial"/>
          <w:b/>
          <w:bCs/>
          <w:color w:val="000000"/>
          <w:sz w:val="27"/>
          <w:szCs w:val="27"/>
          <w:lang w:val="el-GR" w:eastAsia="el-GR"/>
        </w:rPr>
        <w:t>Μέρος IV: Κριτήρια επιλογής</w:t>
      </w:r>
    </w:p>
    <w:p w14:paraId="7969E10D" w14:textId="77777777" w:rsidR="00133739" w:rsidRPr="00133739" w:rsidRDefault="00133739" w:rsidP="00133739">
      <w:pPr>
        <w:suppressAutoHyphens w:val="0"/>
        <w:spacing w:after="75"/>
        <w:jc w:val="left"/>
        <w:textAlignment w:val="top"/>
        <w:rPr>
          <w:rFonts w:ascii="Arial" w:hAnsi="Arial" w:cs="Arial"/>
          <w:b/>
          <w:bCs/>
          <w:color w:val="000000"/>
          <w:sz w:val="21"/>
          <w:szCs w:val="21"/>
          <w:lang w:val="el-GR" w:eastAsia="el-GR"/>
        </w:rPr>
      </w:pPr>
      <w:r w:rsidRPr="00133739">
        <w:rPr>
          <w:rFonts w:ascii="Arial" w:hAnsi="Arial" w:cs="Arial"/>
          <w:b/>
          <w:bCs/>
          <w:color w:val="000000"/>
          <w:sz w:val="21"/>
          <w:szCs w:val="21"/>
          <w:lang w:val="el-GR" w:eastAsia="el-GR"/>
        </w:rPr>
        <w:t>Α: Καταλληλότητα</w:t>
      </w:r>
    </w:p>
    <w:p w14:paraId="6DEB9985" w14:textId="77777777" w:rsidR="00133739" w:rsidRPr="00133739" w:rsidRDefault="00133739" w:rsidP="00051931">
      <w:pPr>
        <w:suppressAutoHyphens w:val="0"/>
        <w:spacing w:after="0"/>
        <w:rPr>
          <w:rFonts w:ascii="Arial" w:hAnsi="Arial" w:cs="Arial"/>
          <w:color w:val="000000"/>
          <w:sz w:val="21"/>
          <w:szCs w:val="21"/>
          <w:lang w:val="el-GR" w:eastAsia="el-GR"/>
        </w:rPr>
      </w:pPr>
      <w:r w:rsidRPr="00133739">
        <w:rPr>
          <w:rFonts w:ascii="Arial" w:hAnsi="Arial" w:cs="Arial"/>
          <w:color w:val="000000"/>
          <w:sz w:val="21"/>
          <w:szCs w:val="21"/>
          <w:lang w:val="el-GR" w:eastAsia="el-GR"/>
        </w:rPr>
        <w:t>Ο οικονομικός φορέας πρέπει να παράσχει πληροφορίες μόνον όταν τα σχετικά κριτήρια επιλογής έχουν προσδιοριστεί από την αναθέτουσα αρχή ή τον αναθέτοντα φορέα στη σχετική προκήρυξη/γνωστοποίηση ή στα έγγραφα της διαδικασίας σύναψης σύμβασης που αναφέρονται στην προκήρυξη/γνωστοποίηση.</w:t>
      </w:r>
    </w:p>
    <w:p w14:paraId="026D6F71"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Ναι / Όχι</w:t>
      </w:r>
    </w:p>
    <w:p w14:paraId="3B58F9B9"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Ναι / Όχι</w:t>
      </w:r>
    </w:p>
    <w:p w14:paraId="5F710679"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Διαδικτυακή Διεύθυνση</w:t>
      </w:r>
    </w:p>
    <w:p w14:paraId="0E123FC1"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6D2482E3"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Επακριβή στοιχεία αναφοράς των εγγράφων</w:t>
      </w:r>
    </w:p>
    <w:p w14:paraId="2CBE2C03"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16AB3826"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Αρχή ή Φορέας έκδοσης</w:t>
      </w:r>
    </w:p>
    <w:p w14:paraId="4195C11A"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291DDE3C"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Ναι / Όχι</w:t>
      </w:r>
    </w:p>
    <w:p w14:paraId="79E36AD3"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Ναι / Όχι</w:t>
      </w:r>
    </w:p>
    <w:p w14:paraId="24862859"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Διαδικτυακή Διεύθυνση</w:t>
      </w:r>
    </w:p>
    <w:p w14:paraId="49C6B65F"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674F44C2"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Επακριβή στοιχεία αναφοράς των εγγράφων</w:t>
      </w:r>
    </w:p>
    <w:p w14:paraId="670DB60B"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140DAF99"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Αρχή ή Φορέας έκδοσης</w:t>
      </w:r>
    </w:p>
    <w:p w14:paraId="6C162DC3" w14:textId="77777777" w:rsidR="00133739" w:rsidRPr="00133739" w:rsidRDefault="00133739" w:rsidP="00133739">
      <w:pPr>
        <w:suppressAutoHyphens w:val="0"/>
        <w:spacing w:after="15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w:t>
      </w:r>
    </w:p>
    <w:p w14:paraId="29E67FFC" w14:textId="77777777" w:rsidR="00133739" w:rsidRPr="00133739" w:rsidRDefault="00133739" w:rsidP="00133739">
      <w:pPr>
        <w:suppressAutoHyphens w:val="0"/>
        <w:spacing w:after="150"/>
        <w:jc w:val="left"/>
        <w:outlineLvl w:val="2"/>
        <w:rPr>
          <w:rFonts w:ascii="Arial" w:hAnsi="Arial" w:cs="Arial"/>
          <w:b/>
          <w:bCs/>
          <w:color w:val="000000"/>
          <w:sz w:val="27"/>
          <w:szCs w:val="27"/>
          <w:lang w:val="el-GR" w:eastAsia="el-GR"/>
        </w:rPr>
      </w:pPr>
      <w:r w:rsidRPr="00133739">
        <w:rPr>
          <w:rFonts w:ascii="Arial" w:hAnsi="Arial" w:cs="Arial"/>
          <w:b/>
          <w:bCs/>
          <w:color w:val="000000"/>
          <w:sz w:val="27"/>
          <w:szCs w:val="27"/>
          <w:lang w:val="el-GR" w:eastAsia="el-GR"/>
        </w:rPr>
        <w:t>Λήξη</w:t>
      </w:r>
    </w:p>
    <w:p w14:paraId="0AC8C0FD" w14:textId="77777777" w:rsidR="00133739" w:rsidRPr="00133739" w:rsidRDefault="00133739" w:rsidP="00133739">
      <w:pPr>
        <w:suppressAutoHyphens w:val="0"/>
        <w:spacing w:after="75"/>
        <w:jc w:val="left"/>
        <w:textAlignment w:val="top"/>
        <w:rPr>
          <w:rFonts w:ascii="Arial" w:hAnsi="Arial" w:cs="Arial"/>
          <w:b/>
          <w:bCs/>
          <w:color w:val="000000"/>
          <w:sz w:val="21"/>
          <w:szCs w:val="21"/>
          <w:lang w:val="el-GR" w:eastAsia="el-GR"/>
        </w:rPr>
      </w:pPr>
      <w:r w:rsidRPr="00133739">
        <w:rPr>
          <w:rFonts w:ascii="Arial" w:hAnsi="Arial" w:cs="Arial"/>
          <w:b/>
          <w:bCs/>
          <w:color w:val="000000"/>
          <w:sz w:val="21"/>
          <w:szCs w:val="21"/>
          <w:lang w:val="el-GR" w:eastAsia="el-GR"/>
        </w:rPr>
        <w:t>Μέρος VΙ: Τελικές δηλώσεις</w:t>
      </w:r>
    </w:p>
    <w:p w14:paraId="52A0669A" w14:textId="77777777" w:rsidR="00133739" w:rsidRPr="00133739" w:rsidRDefault="00133739" w:rsidP="00133739">
      <w:pPr>
        <w:suppressAutoHyphens w:val="0"/>
        <w:spacing w:after="75" w:line="336" w:lineRule="atLeast"/>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Ο κάτωθι υπογεγραμμένος, δηλώνω επισήμως ότι τα στοιχεία που έχω αναφέρει σύμφωνα με τα μέρη II έως V ανωτέρω είναι ακριβή και ορθά και ότι έχω πλήρη επίγνωση των συνεπειών σε περίπτωση σοβαρών ψευδών δηλώσεων.</w:t>
      </w:r>
    </w:p>
    <w:p w14:paraId="6E8D00BA"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br/>
      </w:r>
    </w:p>
    <w:p w14:paraId="3261D728" w14:textId="77777777" w:rsidR="00133739" w:rsidRPr="00133739" w:rsidRDefault="00133739" w:rsidP="00133739">
      <w:pPr>
        <w:suppressAutoHyphens w:val="0"/>
        <w:spacing w:after="75" w:line="336" w:lineRule="atLeast"/>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εκτός εάν:</w:t>
      </w:r>
    </w:p>
    <w:p w14:paraId="6E87EF79"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br/>
      </w:r>
    </w:p>
    <w:p w14:paraId="6FFADBE8" w14:textId="77777777" w:rsidR="00133739" w:rsidRPr="00133739" w:rsidRDefault="00133739" w:rsidP="00133739">
      <w:pPr>
        <w:suppressAutoHyphens w:val="0"/>
        <w:spacing w:after="75" w:line="336" w:lineRule="atLeast"/>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 [υπό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ή</w:t>
      </w:r>
    </w:p>
    <w:p w14:paraId="05D3434E"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br/>
      </w:r>
    </w:p>
    <w:p w14:paraId="14C9A9BB" w14:textId="77777777" w:rsidR="00133739" w:rsidRPr="00133739" w:rsidRDefault="00133739" w:rsidP="00133739">
      <w:pPr>
        <w:suppressAutoHyphens w:val="0"/>
        <w:spacing w:after="75" w:line="336" w:lineRule="atLeast"/>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β) Από τις 18 Οκτωβρίου 2018 το αργότερο (ανάλογα με την εθνική εφαρμογή του άρθρου 59 παράγραφος 5 δεύτερο εδάφιο της οδηγίας 2014/24/ΕΕ), η αναθέτουσα αρχή ή ο αναθέτων φορέας έχουν ήδη στην κατοχή τους τα σχετικά έγγραφα.</w:t>
      </w:r>
    </w:p>
    <w:p w14:paraId="17812CB9"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br/>
      </w:r>
    </w:p>
    <w:p w14:paraId="519D7B1D" w14:textId="77777777" w:rsidR="00133739" w:rsidRPr="00133739" w:rsidRDefault="00133739" w:rsidP="00133739">
      <w:pPr>
        <w:suppressAutoHyphens w:val="0"/>
        <w:spacing w:after="75" w:line="336" w:lineRule="atLeast"/>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Ο κάτωθι υπογεγραμμένος δίδω επισήμως τη συγκατάθεσή μου στην αναθέτουσα αρχή ή τον αναθέτοντα φορέα, όπως καθορίζεται στο Μέρος Ι, ενότητα Α, προκειμένου να αποκτήσει πρόσβαση σε δικαιολογητικά των πληροφοριών που έχουν υποβληθεί στο Μέρος ΙΙΙ και το Μέρος IV του παρόντος Ευρωπαϊκού Ενιαίου Εγγράφου Σύμβασης για τους σκοπούς της διαδικασίας σύναψης σύμβασης, όπως καθορίζεται στο Μέρος Ι.</w:t>
      </w:r>
    </w:p>
    <w:p w14:paraId="2188F36F" w14:textId="77777777" w:rsidR="00133739" w:rsidRPr="00133739" w:rsidRDefault="00133739" w:rsidP="00133739">
      <w:pPr>
        <w:suppressAutoHyphens w:val="0"/>
        <w:spacing w:after="0"/>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br/>
      </w:r>
    </w:p>
    <w:p w14:paraId="1DEFB262" w14:textId="77777777" w:rsidR="00133739" w:rsidRPr="00133739" w:rsidRDefault="00133739" w:rsidP="00133739">
      <w:pPr>
        <w:suppressAutoHyphens w:val="0"/>
        <w:spacing w:after="75" w:line="336" w:lineRule="atLeast"/>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Ημερομηνία, τόπος και, όπου ζητείται ή απαιτείται, υπογραφή(-</w:t>
      </w:r>
      <w:proofErr w:type="spellStart"/>
      <w:r w:rsidRPr="00133739">
        <w:rPr>
          <w:rFonts w:ascii="Arial" w:hAnsi="Arial" w:cs="Arial"/>
          <w:color w:val="000000"/>
          <w:sz w:val="21"/>
          <w:szCs w:val="21"/>
          <w:lang w:val="el-GR" w:eastAsia="el-GR"/>
        </w:rPr>
        <w:t>ές</w:t>
      </w:r>
      <w:proofErr w:type="spellEnd"/>
      <w:r w:rsidRPr="00133739">
        <w:rPr>
          <w:rFonts w:ascii="Arial" w:hAnsi="Arial" w:cs="Arial"/>
          <w:color w:val="000000"/>
          <w:sz w:val="21"/>
          <w:szCs w:val="21"/>
          <w:lang w:val="el-GR" w:eastAsia="el-GR"/>
        </w:rPr>
        <w:t>):</w:t>
      </w:r>
    </w:p>
    <w:p w14:paraId="0F9B10E7" w14:textId="77777777" w:rsidR="00133739" w:rsidRPr="00133739" w:rsidRDefault="00133739" w:rsidP="00133739">
      <w:pPr>
        <w:suppressAutoHyphens w:val="0"/>
        <w:spacing w:after="75" w:line="336" w:lineRule="atLeast"/>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Ημερομηνία</w:t>
      </w:r>
    </w:p>
    <w:p w14:paraId="4AE42357" w14:textId="77777777" w:rsidR="00133739" w:rsidRPr="00133739" w:rsidRDefault="00133739" w:rsidP="00133739">
      <w:pPr>
        <w:suppressAutoHyphens w:val="0"/>
        <w:spacing w:after="75" w:line="336" w:lineRule="atLeast"/>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Τόπος</w:t>
      </w:r>
    </w:p>
    <w:p w14:paraId="2D2CAE01" w14:textId="77777777" w:rsidR="00133739" w:rsidRDefault="00133739" w:rsidP="00133739">
      <w:pPr>
        <w:suppressAutoHyphens w:val="0"/>
        <w:spacing w:after="200" w:line="336" w:lineRule="atLeast"/>
        <w:jc w:val="left"/>
        <w:rPr>
          <w:rFonts w:ascii="Arial" w:hAnsi="Arial" w:cs="Arial"/>
          <w:color w:val="000000"/>
          <w:sz w:val="21"/>
          <w:szCs w:val="21"/>
          <w:lang w:val="el-GR" w:eastAsia="el-GR"/>
        </w:rPr>
      </w:pPr>
      <w:r w:rsidRPr="00133739">
        <w:rPr>
          <w:rFonts w:ascii="Arial" w:hAnsi="Arial" w:cs="Arial"/>
          <w:color w:val="000000"/>
          <w:sz w:val="21"/>
          <w:szCs w:val="21"/>
          <w:lang w:val="el-GR" w:eastAsia="el-GR"/>
        </w:rPr>
        <w:t>Υπογραφή</w:t>
      </w:r>
    </w:p>
    <w:p w14:paraId="298F489F" w14:textId="77777777" w:rsidR="00922185" w:rsidRDefault="00922185" w:rsidP="00133739">
      <w:pPr>
        <w:suppressAutoHyphens w:val="0"/>
        <w:spacing w:after="200" w:line="336" w:lineRule="atLeast"/>
        <w:jc w:val="left"/>
        <w:rPr>
          <w:rFonts w:ascii="Arial" w:hAnsi="Arial" w:cs="Arial"/>
          <w:color w:val="000000"/>
          <w:sz w:val="21"/>
          <w:szCs w:val="21"/>
          <w:lang w:val="el-GR" w:eastAsia="el-GR"/>
        </w:rPr>
      </w:pPr>
    </w:p>
    <w:p w14:paraId="78E1C1AB" w14:textId="77777777" w:rsidR="00922185" w:rsidRDefault="00922185" w:rsidP="00133739">
      <w:pPr>
        <w:suppressAutoHyphens w:val="0"/>
        <w:spacing w:after="200" w:line="336" w:lineRule="atLeast"/>
        <w:jc w:val="left"/>
        <w:rPr>
          <w:rFonts w:ascii="Arial" w:hAnsi="Arial" w:cs="Arial"/>
          <w:color w:val="000000"/>
          <w:sz w:val="21"/>
          <w:szCs w:val="21"/>
          <w:lang w:val="el-GR" w:eastAsia="el-GR"/>
        </w:rPr>
      </w:pPr>
    </w:p>
    <w:p w14:paraId="07CFA906" w14:textId="77777777" w:rsidR="00922185" w:rsidRDefault="00922185" w:rsidP="00133739">
      <w:pPr>
        <w:suppressAutoHyphens w:val="0"/>
        <w:spacing w:after="200" w:line="336" w:lineRule="atLeast"/>
        <w:jc w:val="left"/>
        <w:rPr>
          <w:rFonts w:ascii="Arial" w:hAnsi="Arial" w:cs="Arial"/>
          <w:color w:val="000000"/>
          <w:sz w:val="21"/>
          <w:szCs w:val="21"/>
          <w:lang w:val="el-GR" w:eastAsia="el-GR"/>
        </w:rPr>
      </w:pPr>
    </w:p>
    <w:p w14:paraId="4493EDDF" w14:textId="77777777" w:rsidR="00922185" w:rsidRDefault="00922185" w:rsidP="00133739">
      <w:pPr>
        <w:suppressAutoHyphens w:val="0"/>
        <w:spacing w:after="200" w:line="336" w:lineRule="atLeast"/>
        <w:jc w:val="left"/>
        <w:rPr>
          <w:rFonts w:ascii="Arial" w:hAnsi="Arial" w:cs="Arial"/>
          <w:color w:val="000000"/>
          <w:sz w:val="21"/>
          <w:szCs w:val="21"/>
          <w:lang w:val="el-GR" w:eastAsia="el-GR"/>
        </w:rPr>
      </w:pPr>
    </w:p>
    <w:p w14:paraId="7A1961AB" w14:textId="77777777" w:rsidR="00922185" w:rsidRDefault="00922185" w:rsidP="00133739">
      <w:pPr>
        <w:suppressAutoHyphens w:val="0"/>
        <w:spacing w:after="200" w:line="336" w:lineRule="atLeast"/>
        <w:jc w:val="left"/>
        <w:rPr>
          <w:rFonts w:ascii="Arial" w:hAnsi="Arial" w:cs="Arial"/>
          <w:color w:val="000000"/>
          <w:sz w:val="21"/>
          <w:szCs w:val="21"/>
          <w:lang w:val="el-GR" w:eastAsia="el-GR"/>
        </w:rPr>
      </w:pPr>
    </w:p>
    <w:p w14:paraId="3AC4DF46" w14:textId="77777777" w:rsidR="00922185" w:rsidRDefault="00922185" w:rsidP="00133739">
      <w:pPr>
        <w:suppressAutoHyphens w:val="0"/>
        <w:spacing w:after="200" w:line="336" w:lineRule="atLeast"/>
        <w:jc w:val="left"/>
        <w:rPr>
          <w:rFonts w:ascii="Arial" w:hAnsi="Arial" w:cs="Arial"/>
          <w:color w:val="000000"/>
          <w:sz w:val="21"/>
          <w:szCs w:val="21"/>
          <w:lang w:val="el-GR" w:eastAsia="el-GR"/>
        </w:rPr>
      </w:pPr>
    </w:p>
    <w:p w14:paraId="2DB6478A" w14:textId="77777777" w:rsidR="00922185" w:rsidRDefault="00922185" w:rsidP="00133739">
      <w:pPr>
        <w:suppressAutoHyphens w:val="0"/>
        <w:spacing w:after="200" w:line="336" w:lineRule="atLeast"/>
        <w:jc w:val="left"/>
        <w:rPr>
          <w:rFonts w:ascii="Arial" w:hAnsi="Arial" w:cs="Arial"/>
          <w:color w:val="000000"/>
          <w:sz w:val="21"/>
          <w:szCs w:val="21"/>
          <w:lang w:val="el-GR" w:eastAsia="el-GR"/>
        </w:rPr>
      </w:pPr>
    </w:p>
    <w:p w14:paraId="44E33B12" w14:textId="77777777" w:rsidR="00922185" w:rsidRDefault="00922185" w:rsidP="00133739">
      <w:pPr>
        <w:suppressAutoHyphens w:val="0"/>
        <w:spacing w:after="200" w:line="336" w:lineRule="atLeast"/>
        <w:jc w:val="left"/>
        <w:rPr>
          <w:rFonts w:ascii="Arial" w:hAnsi="Arial" w:cs="Arial"/>
          <w:color w:val="000000"/>
          <w:sz w:val="21"/>
          <w:szCs w:val="21"/>
          <w:lang w:val="el-GR" w:eastAsia="el-GR"/>
        </w:rPr>
      </w:pPr>
    </w:p>
    <w:p w14:paraId="5C5DF562" w14:textId="77777777" w:rsidR="00922185" w:rsidRDefault="00922185" w:rsidP="00133739">
      <w:pPr>
        <w:suppressAutoHyphens w:val="0"/>
        <w:spacing w:after="200" w:line="336" w:lineRule="atLeast"/>
        <w:jc w:val="left"/>
        <w:rPr>
          <w:rFonts w:ascii="Arial" w:hAnsi="Arial" w:cs="Arial"/>
          <w:color w:val="000000"/>
          <w:sz w:val="21"/>
          <w:szCs w:val="21"/>
          <w:lang w:val="el-GR" w:eastAsia="el-GR"/>
        </w:rPr>
      </w:pPr>
    </w:p>
    <w:p w14:paraId="1B9B9442" w14:textId="77777777" w:rsidR="00922185" w:rsidRDefault="00922185" w:rsidP="00133739">
      <w:pPr>
        <w:suppressAutoHyphens w:val="0"/>
        <w:spacing w:after="200" w:line="336" w:lineRule="atLeast"/>
        <w:jc w:val="left"/>
        <w:rPr>
          <w:rFonts w:ascii="Arial" w:hAnsi="Arial" w:cs="Arial"/>
          <w:color w:val="000000"/>
          <w:sz w:val="21"/>
          <w:szCs w:val="21"/>
          <w:lang w:val="el-GR" w:eastAsia="el-GR"/>
        </w:rPr>
      </w:pPr>
    </w:p>
    <w:p w14:paraId="3A9371C8" w14:textId="77777777" w:rsidR="00922185" w:rsidRDefault="00922185" w:rsidP="00133739">
      <w:pPr>
        <w:suppressAutoHyphens w:val="0"/>
        <w:spacing w:after="200" w:line="336" w:lineRule="atLeast"/>
        <w:jc w:val="left"/>
        <w:rPr>
          <w:rFonts w:ascii="Arial" w:hAnsi="Arial" w:cs="Arial"/>
          <w:color w:val="000000"/>
          <w:sz w:val="21"/>
          <w:szCs w:val="21"/>
          <w:lang w:val="el-GR" w:eastAsia="el-GR"/>
        </w:rPr>
      </w:pPr>
    </w:p>
    <w:p w14:paraId="4580DC46" w14:textId="77777777" w:rsidR="00922185" w:rsidRDefault="00922185" w:rsidP="00133739">
      <w:pPr>
        <w:suppressAutoHyphens w:val="0"/>
        <w:spacing w:after="200" w:line="336" w:lineRule="atLeast"/>
        <w:jc w:val="left"/>
        <w:rPr>
          <w:rFonts w:ascii="Arial" w:hAnsi="Arial" w:cs="Arial"/>
          <w:color w:val="000000"/>
          <w:sz w:val="21"/>
          <w:szCs w:val="21"/>
          <w:lang w:val="el-GR" w:eastAsia="el-GR"/>
        </w:rPr>
      </w:pPr>
    </w:p>
    <w:p w14:paraId="7B8F425E" w14:textId="77777777" w:rsidR="00922185" w:rsidRPr="00133739" w:rsidRDefault="00922185" w:rsidP="00133739">
      <w:pPr>
        <w:suppressAutoHyphens w:val="0"/>
        <w:spacing w:after="200" w:line="336" w:lineRule="atLeast"/>
        <w:jc w:val="left"/>
        <w:rPr>
          <w:rFonts w:ascii="Arial" w:hAnsi="Arial" w:cs="Arial"/>
          <w:color w:val="000000"/>
          <w:sz w:val="21"/>
          <w:szCs w:val="21"/>
          <w:lang w:val="el-GR" w:eastAsia="el-GR"/>
        </w:rPr>
      </w:pPr>
    </w:p>
    <w:p w14:paraId="0C4892EB" w14:textId="77777777" w:rsidR="003929DA" w:rsidRDefault="003929DA">
      <w:pPr>
        <w:spacing w:before="57" w:after="57"/>
        <w:rPr>
          <w:lang w:val="el-GR"/>
        </w:rPr>
      </w:pPr>
    </w:p>
    <w:p w14:paraId="1FA7A57B" w14:textId="77777777" w:rsidR="00877F89" w:rsidRDefault="00877F89">
      <w:pPr>
        <w:pStyle w:val="2"/>
        <w:tabs>
          <w:tab w:val="clear" w:pos="567"/>
          <w:tab w:val="left" w:pos="0"/>
        </w:tabs>
        <w:spacing w:before="57" w:after="57"/>
        <w:ind w:left="0" w:firstLine="0"/>
        <w:rPr>
          <w:lang w:val="el-GR"/>
        </w:rPr>
      </w:pPr>
    </w:p>
    <w:p w14:paraId="3FC5529E" w14:textId="1CD01F3C" w:rsidR="003929DA" w:rsidRPr="00BD65F6" w:rsidRDefault="003929DA">
      <w:pPr>
        <w:pStyle w:val="2"/>
        <w:tabs>
          <w:tab w:val="clear" w:pos="567"/>
          <w:tab w:val="left" w:pos="0"/>
        </w:tabs>
        <w:spacing w:before="57" w:after="57"/>
        <w:ind w:left="0" w:firstLine="0"/>
        <w:rPr>
          <w:i/>
          <w:color w:val="5B9BD5"/>
          <w:lang w:val="el-GR"/>
        </w:rPr>
      </w:pPr>
      <w:bookmarkStart w:id="82" w:name="_Toc163137361"/>
      <w:r>
        <w:rPr>
          <w:lang w:val="el-GR"/>
        </w:rPr>
        <w:t xml:space="preserve">ΠΑΡΑΡΤΗΜΑ VI – </w:t>
      </w:r>
      <w:r w:rsidR="00626A32">
        <w:rPr>
          <w:lang w:val="el-GR"/>
        </w:rPr>
        <w:t>Ενημέρωση για την προστασία προσωπικών δεδομένων</w:t>
      </w:r>
      <w:bookmarkEnd w:id="82"/>
    </w:p>
    <w:p w14:paraId="52A34B1F" w14:textId="77777777" w:rsidR="00ED680D" w:rsidRPr="00ED680D" w:rsidRDefault="00ED680D" w:rsidP="00ED680D">
      <w:pPr>
        <w:suppressAutoHyphens w:val="0"/>
        <w:spacing w:before="240" w:after="200" w:line="276" w:lineRule="auto"/>
        <w:jc w:val="center"/>
        <w:rPr>
          <w:rFonts w:eastAsia="Calibri" w:cs="Tahoma"/>
          <w:szCs w:val="22"/>
          <w:lang w:val="el-GR" w:eastAsia="en-US"/>
        </w:rPr>
      </w:pPr>
      <w:r w:rsidRPr="00ED680D">
        <w:rPr>
          <w:rFonts w:eastAsia="Calibri" w:cs="Tahoma"/>
          <w:b/>
          <w:szCs w:val="22"/>
          <w:lang w:val="el-GR" w:eastAsia="en-US"/>
        </w:rPr>
        <w:t>ΕΝΗΜΕΡΩΣΗ ΓΙΑ ΤΗΝ ΕΠΕΞΕΡΓΑΣΙΑ ΠΡΟΣΩΠΙΚΩΝ ΔΕΔΟΜΕΝΩΝ</w:t>
      </w:r>
    </w:p>
    <w:p w14:paraId="5D85BA5A" w14:textId="77777777" w:rsidR="00ED680D" w:rsidRPr="00ED680D" w:rsidRDefault="00ED680D" w:rsidP="00ED680D">
      <w:pPr>
        <w:suppressAutoHyphens w:val="0"/>
        <w:spacing w:after="200" w:line="276" w:lineRule="auto"/>
        <w:rPr>
          <w:rFonts w:eastAsia="Calibri" w:cs="Tahoma"/>
          <w:szCs w:val="22"/>
          <w:lang w:val="el-GR" w:eastAsia="en-US"/>
        </w:rPr>
      </w:pPr>
      <w:r w:rsidRPr="00ED680D">
        <w:rPr>
          <w:rFonts w:eastAsia="Calibri" w:cs="Tahoma"/>
          <w:szCs w:val="22"/>
          <w:lang w:val="el-GR" w:eastAsia="en-US"/>
        </w:rPr>
        <w:t>Η Αναθέτουσα Αρχή ενημερώνει υπό την ιδιότητά της ως υπεύθυνης επεξεργασίας το φυσικό πρόσωπο που υπογράφει την προσφορά ως Προσφέρων ή ως Νόμιμος Εκπρόσωπος Προσφέροντος, ότι το ίδιο ή και τρίτοι, κατ’ εντολή και για λογαριασμό του, θα επεξεργάζονται τα ακόλουθα δεδομένα ως εξής:</w:t>
      </w:r>
    </w:p>
    <w:p w14:paraId="6E4B0395" w14:textId="77777777" w:rsidR="00ED680D" w:rsidRPr="00ED680D" w:rsidRDefault="00ED680D" w:rsidP="00ED680D">
      <w:pPr>
        <w:suppressAutoHyphens w:val="0"/>
        <w:spacing w:after="200" w:line="276" w:lineRule="auto"/>
        <w:rPr>
          <w:rFonts w:eastAsia="Calibri" w:cs="Tahoma"/>
          <w:szCs w:val="22"/>
          <w:lang w:val="el-GR" w:eastAsia="en-US"/>
        </w:rPr>
      </w:pPr>
      <w:r w:rsidRPr="00ED680D">
        <w:rPr>
          <w:rFonts w:eastAsia="Calibri" w:cs="Tahoma"/>
          <w:szCs w:val="22"/>
          <w:lang w:val="el-GR" w:eastAsia="en-US"/>
        </w:rPr>
        <w:t>Ι. Αντικείμενο επεξεργασίας είναι τα δεδομένα προσωπικού χαρακτήρα που περιέχονται στους φακέλους της προσφοράς και τα αποδεικτικά μέσα τα οποία υποβάλλονται στην Αναθέτουσα Αρχή, στο πλαίσιο του παρόντος Διαγωνισμού, από το φυσικό πρόσωπο το οποίο είναι το ίδιο Προσφέρων ή Νόμιμος Εκπρόσωπος Προσφέροντος.</w:t>
      </w:r>
    </w:p>
    <w:p w14:paraId="4ED552C1" w14:textId="77777777" w:rsidR="00ED680D" w:rsidRPr="00ED680D" w:rsidRDefault="00ED680D" w:rsidP="00ED680D">
      <w:pPr>
        <w:suppressAutoHyphens w:val="0"/>
        <w:spacing w:after="200" w:line="276" w:lineRule="auto"/>
        <w:rPr>
          <w:rFonts w:eastAsia="Calibri" w:cs="Tahoma"/>
          <w:szCs w:val="22"/>
          <w:lang w:val="el-GR" w:eastAsia="en-US"/>
        </w:rPr>
      </w:pPr>
      <w:r w:rsidRPr="00ED680D">
        <w:rPr>
          <w:rFonts w:eastAsia="Calibri" w:cs="Tahoma"/>
          <w:szCs w:val="22"/>
          <w:lang w:val="el-GR" w:eastAsia="en-US"/>
        </w:rPr>
        <w:t>ΙΙ. Σκοπός της επεξεργασίας είναι η αξιολόγηση του Φακέλου Προσφοράς, η ανάθεση της Σύμβασης, η προάσπιση των δικαιωμάτων της Αναθέτουσας Αρχής, η εκπλήρωση των εκ του νόμου υποχρεώσεων της Αναθέτουσας Αρχής και η εν γένει ασφάλεια και προστασία των συναλλαγών. Τα δεδομένα ταυτοπροσωπίας και επικοινωνίας θα χρησιμοποιηθούν από την Αναθέτουσα Αρχή και για την ενημέρωση των Προσφερόντων σχετικά με την αξιολόγηση των προσφορών.</w:t>
      </w:r>
    </w:p>
    <w:p w14:paraId="68D4980B" w14:textId="77777777" w:rsidR="00ED680D" w:rsidRPr="00ED680D" w:rsidRDefault="00ED680D" w:rsidP="00ED680D">
      <w:pPr>
        <w:suppressAutoHyphens w:val="0"/>
        <w:spacing w:after="200" w:line="276" w:lineRule="auto"/>
        <w:rPr>
          <w:rFonts w:eastAsia="Calibri" w:cs="Tahoma"/>
          <w:szCs w:val="22"/>
          <w:lang w:val="el-GR" w:eastAsia="en-US"/>
        </w:rPr>
      </w:pPr>
      <w:r w:rsidRPr="00ED680D">
        <w:rPr>
          <w:rFonts w:eastAsia="Calibri" w:cs="Tahoma"/>
          <w:szCs w:val="22"/>
          <w:lang w:val="el-GR" w:eastAsia="en-US"/>
        </w:rPr>
        <w:t xml:space="preserve">ΙΙΙ. Αποδέκτες των ανωτέρω (υπό Α) δεδομένων στους οποίους κοινοποιούνται είναι: </w:t>
      </w:r>
    </w:p>
    <w:p w14:paraId="3ED9C758" w14:textId="77777777" w:rsidR="00ED680D" w:rsidRPr="00ED680D" w:rsidRDefault="00ED680D" w:rsidP="00ED680D">
      <w:pPr>
        <w:suppressAutoHyphens w:val="0"/>
        <w:spacing w:after="200" w:line="276" w:lineRule="auto"/>
        <w:rPr>
          <w:rFonts w:eastAsia="Calibri" w:cs="Tahoma"/>
          <w:szCs w:val="22"/>
          <w:lang w:val="el-GR" w:eastAsia="en-US"/>
        </w:rPr>
      </w:pPr>
      <w:r w:rsidRPr="00ED680D">
        <w:rPr>
          <w:rFonts w:eastAsia="Calibri" w:cs="Tahoma"/>
          <w:szCs w:val="22"/>
          <w:lang w:val="el-GR" w:eastAsia="en-US"/>
        </w:rPr>
        <w:t xml:space="preserve">(α) Φορείς στους οποίους η Αναθέτουσα Αρχή αναθέτει την εκτέλεση συγκεκριμένων ενεργειών για λογαριασμό της, δηλαδή οι Σύμβουλοι, τα υπηρεσιακά στελέχη, μέλη Επιτροπών Αξιολόγησης, Χειριστές του Ηλεκτρονικού Διαγωνισμού και λοιποί εν γένει </w:t>
      </w:r>
      <w:proofErr w:type="spellStart"/>
      <w:r w:rsidRPr="00ED680D">
        <w:rPr>
          <w:rFonts w:eastAsia="Calibri" w:cs="Tahoma"/>
          <w:szCs w:val="22"/>
          <w:lang w:val="el-GR" w:eastAsia="en-US"/>
        </w:rPr>
        <w:t>προστηθέντες</w:t>
      </w:r>
      <w:proofErr w:type="spellEnd"/>
      <w:r w:rsidRPr="00ED680D">
        <w:rPr>
          <w:rFonts w:eastAsia="Calibri" w:cs="Tahoma"/>
          <w:szCs w:val="22"/>
          <w:lang w:val="el-GR" w:eastAsia="en-US"/>
        </w:rPr>
        <w:t xml:space="preserve"> της, υπό τον όρο της τήρησης σε κάθε περίπτωση του απορρήτου.</w:t>
      </w:r>
    </w:p>
    <w:p w14:paraId="43C163A5" w14:textId="77777777" w:rsidR="00ED680D" w:rsidRPr="00ED680D" w:rsidRDefault="00ED680D" w:rsidP="00ED680D">
      <w:pPr>
        <w:suppressAutoHyphens w:val="0"/>
        <w:spacing w:after="200" w:line="276" w:lineRule="auto"/>
        <w:rPr>
          <w:rFonts w:eastAsia="Calibri" w:cs="Tahoma"/>
          <w:szCs w:val="22"/>
          <w:lang w:val="el-GR" w:eastAsia="en-US"/>
        </w:rPr>
      </w:pPr>
      <w:r w:rsidRPr="00ED680D">
        <w:rPr>
          <w:rFonts w:eastAsia="Calibri" w:cs="Tahoma"/>
          <w:szCs w:val="22"/>
          <w:lang w:val="el-GR" w:eastAsia="en-US"/>
        </w:rPr>
        <w:t>(β) Το Δημόσιο, άλλοι δημόσιοι φορείς ή δικαστικές αρχές ή άλλες αρχές ή δικαιοδοτικά όργανα, στο πλαίσιο των αρμοδιοτήτων τους.</w:t>
      </w:r>
    </w:p>
    <w:p w14:paraId="6D188143" w14:textId="77777777" w:rsidR="00ED680D" w:rsidRPr="00ED680D" w:rsidRDefault="00ED680D" w:rsidP="00ED680D">
      <w:pPr>
        <w:suppressAutoHyphens w:val="0"/>
        <w:spacing w:after="200" w:line="276" w:lineRule="auto"/>
        <w:rPr>
          <w:rFonts w:eastAsia="Calibri" w:cs="Tahoma"/>
          <w:szCs w:val="22"/>
          <w:lang w:val="el-GR" w:eastAsia="en-US"/>
        </w:rPr>
      </w:pPr>
      <w:r w:rsidRPr="00ED680D">
        <w:rPr>
          <w:rFonts w:eastAsia="Calibri" w:cs="Tahoma"/>
          <w:szCs w:val="22"/>
          <w:lang w:val="el-GR" w:eastAsia="en-US"/>
        </w:rPr>
        <w:t>(γ) Έτεροι συμμετέχοντες στο Διαγωνισμό, στο πλαίσιο της αρχής της διαφάνειας και του δικαιώματος προδικαστικής και δικαστικής προστασίας των συμμετεχόντων στο Διαγωνισμό, σύμφωνα με το νόμο.</w:t>
      </w:r>
    </w:p>
    <w:p w14:paraId="6023DCC0" w14:textId="77777777" w:rsidR="00ED680D" w:rsidRPr="00ED680D" w:rsidRDefault="00ED680D" w:rsidP="00ED680D">
      <w:pPr>
        <w:suppressAutoHyphens w:val="0"/>
        <w:spacing w:after="200" w:line="276" w:lineRule="auto"/>
        <w:rPr>
          <w:rFonts w:eastAsia="Calibri" w:cs="Tahoma"/>
          <w:szCs w:val="22"/>
          <w:lang w:val="el-GR" w:eastAsia="en-US"/>
        </w:rPr>
      </w:pPr>
      <w:r w:rsidRPr="00ED680D">
        <w:rPr>
          <w:rFonts w:eastAsia="Calibri" w:cs="Tahoma"/>
          <w:szCs w:val="22"/>
          <w:lang w:val="el-GR" w:eastAsia="en-US"/>
        </w:rPr>
        <w:t>IV. Τα δεδομένα θα τηρούνται για χρονικό διάστημα για χρονικό διάστημα ίσο με τη διάρκεια της εκτέλεσης της σύμβασης, και μετά τη λήξη αυτής για χρονικό διάστημα πέντε ετών, για μελλοντικούς φορολογικούς-δημοσιονομικούς ή ελέγχους χρηματοδοτών ή άλλους προβλεπόμενους ελέγχους από την κείμενη νομοθεσία, εκτός εάν η νομοθεσία προβλέπει διαφορετική περίοδο διατήρησης. Σε περίπτωση εκκρεμοδικίας αναφορικά με δημόσια σύμβαση τα δεδομένα τηρούνται μέχρι το πέρας της εκκρεμοδικίας. Μετά τη λήξη των ανωτέρω περιόδων, τα προσωπικά δεδομένα θα καταστρέφονται.</w:t>
      </w:r>
    </w:p>
    <w:p w14:paraId="5AD8A3DD" w14:textId="77777777" w:rsidR="00ED680D" w:rsidRPr="00ED680D" w:rsidRDefault="00ED680D" w:rsidP="00ED680D">
      <w:pPr>
        <w:suppressAutoHyphens w:val="0"/>
        <w:spacing w:after="200" w:line="276" w:lineRule="auto"/>
        <w:rPr>
          <w:rFonts w:eastAsia="Calibri" w:cs="Tahoma"/>
          <w:szCs w:val="22"/>
          <w:lang w:val="el-GR" w:eastAsia="en-US"/>
        </w:rPr>
      </w:pPr>
      <w:r w:rsidRPr="00ED680D">
        <w:rPr>
          <w:rFonts w:eastAsia="Calibri" w:cs="Tahoma"/>
          <w:szCs w:val="22"/>
          <w:lang w:val="el-GR" w:eastAsia="en-US"/>
        </w:rPr>
        <w:t>V. Το φυσικό πρόσωπο που είναι είτε Προσφέρων είτε Νόμιμος Εκπρόσωπος του Προσφέροντος, μπορεί να ασκεί κάθε νόμιμο δικαίωμά του σχετικά με τα δεδομένα προσωπικού χαρακτήρα που το αφορούν, απευθυνόμενο στον υπεύθυνο προστασίας προσωπικών δεδομένων της Αναθέτουσας Αρχής.</w:t>
      </w:r>
    </w:p>
    <w:p w14:paraId="441347A0" w14:textId="37D9E3C9" w:rsidR="00ED680D" w:rsidRPr="00ED680D" w:rsidRDefault="00ED680D" w:rsidP="00ED680D">
      <w:pPr>
        <w:suppressAutoHyphens w:val="0"/>
        <w:spacing w:after="200" w:line="276" w:lineRule="auto"/>
        <w:rPr>
          <w:rFonts w:eastAsia="Calibri" w:cs="Times New Roman"/>
          <w:szCs w:val="22"/>
          <w:lang w:val="el-GR" w:eastAsia="en-US"/>
        </w:rPr>
      </w:pPr>
      <w:r w:rsidRPr="00ED680D">
        <w:rPr>
          <w:rFonts w:eastAsia="Calibri" w:cs="Tahoma"/>
          <w:szCs w:val="22"/>
          <w:lang w:val="el-GR" w:eastAsia="en-US"/>
        </w:rPr>
        <w:t xml:space="preserve">VI. H Αναθέτουσα Αρχή έχει υποχρέωση να λαμβάνει κάθε εύλογο μέτρο για τη διασφάλιση του απόρρητου και της ασφάλειας της επεξεργασίας των δεδομένων και της προστασίας τους από τυχαία ή </w:t>
      </w:r>
      <w:proofErr w:type="spellStart"/>
      <w:r w:rsidRPr="00ED680D">
        <w:rPr>
          <w:rFonts w:eastAsia="Calibri" w:cs="Tahoma"/>
          <w:szCs w:val="22"/>
          <w:lang w:val="el-GR" w:eastAsia="en-US"/>
        </w:rPr>
        <w:t>θέμιτη</w:t>
      </w:r>
      <w:proofErr w:type="spellEnd"/>
      <w:r w:rsidRPr="00ED680D">
        <w:rPr>
          <w:rFonts w:eastAsia="Calibri" w:cs="Tahoma"/>
          <w:szCs w:val="22"/>
          <w:lang w:val="el-GR" w:eastAsia="en-US"/>
        </w:rPr>
        <w:t xml:space="preserve"> καταστροφή, τυχαία απώλεια, αλλοίωση, απαγορευμένη διάδοση ή πρόσβαση από οποιονδήποτε και κάθε άλλης μορφή αθέμιτη επεξεργασία.</w:t>
      </w:r>
    </w:p>
    <w:p w14:paraId="0D65F74B" w14:textId="77777777" w:rsidR="00ED680D" w:rsidRDefault="00ED680D">
      <w:pPr>
        <w:spacing w:before="57" w:after="57"/>
        <w:rPr>
          <w:i/>
          <w:color w:val="5B9BD5"/>
          <w:szCs w:val="22"/>
          <w:lang w:val="el-GR"/>
        </w:rPr>
      </w:pPr>
    </w:p>
    <w:p w14:paraId="1BCCBF95" w14:textId="77777777" w:rsidR="00ED680D" w:rsidRDefault="00ED680D">
      <w:pPr>
        <w:spacing w:before="57" w:after="57"/>
        <w:rPr>
          <w:i/>
          <w:color w:val="5B9BD5"/>
          <w:szCs w:val="22"/>
          <w:lang w:val="el-GR"/>
        </w:rPr>
      </w:pPr>
    </w:p>
    <w:p w14:paraId="60F2D0F4" w14:textId="77777777" w:rsidR="003261FD" w:rsidRDefault="003261FD">
      <w:pPr>
        <w:spacing w:before="57" w:after="57"/>
        <w:rPr>
          <w:i/>
          <w:color w:val="5B9BD5"/>
          <w:szCs w:val="22"/>
          <w:lang w:val="el-GR"/>
        </w:rPr>
      </w:pPr>
    </w:p>
    <w:p w14:paraId="5E471BF9" w14:textId="77777777" w:rsidR="003261FD" w:rsidRDefault="003261FD">
      <w:pPr>
        <w:spacing w:before="57" w:after="57"/>
        <w:rPr>
          <w:i/>
          <w:color w:val="5B9BD5"/>
          <w:szCs w:val="22"/>
          <w:lang w:val="el-GR"/>
        </w:rPr>
      </w:pPr>
    </w:p>
    <w:p w14:paraId="6908F88B" w14:textId="77777777" w:rsidR="003261FD" w:rsidRDefault="003261FD">
      <w:pPr>
        <w:spacing w:before="57" w:after="57"/>
        <w:rPr>
          <w:i/>
          <w:color w:val="5B9BD5"/>
          <w:szCs w:val="22"/>
          <w:lang w:val="el-GR"/>
        </w:rPr>
      </w:pPr>
    </w:p>
    <w:p w14:paraId="1833EB94" w14:textId="77777777" w:rsidR="003261FD" w:rsidRDefault="003261FD">
      <w:pPr>
        <w:spacing w:before="57" w:after="57"/>
        <w:rPr>
          <w:i/>
          <w:color w:val="5B9BD5"/>
          <w:szCs w:val="22"/>
          <w:lang w:val="el-GR"/>
        </w:rPr>
      </w:pPr>
    </w:p>
    <w:p w14:paraId="1AE142A4" w14:textId="77777777" w:rsidR="003261FD" w:rsidRDefault="003261FD">
      <w:pPr>
        <w:spacing w:before="57" w:after="57"/>
        <w:rPr>
          <w:i/>
          <w:color w:val="5B9BD5"/>
          <w:szCs w:val="22"/>
          <w:lang w:val="el-GR"/>
        </w:rPr>
      </w:pPr>
    </w:p>
    <w:p w14:paraId="4EC6580E" w14:textId="77777777" w:rsidR="003261FD" w:rsidRDefault="003261FD">
      <w:pPr>
        <w:spacing w:before="57" w:after="57"/>
        <w:rPr>
          <w:i/>
          <w:color w:val="5B9BD5"/>
          <w:szCs w:val="22"/>
          <w:lang w:val="el-GR"/>
        </w:rPr>
      </w:pPr>
    </w:p>
    <w:p w14:paraId="2A2D000E" w14:textId="77777777" w:rsidR="003261FD" w:rsidRDefault="003261FD">
      <w:pPr>
        <w:spacing w:before="57" w:after="57"/>
        <w:rPr>
          <w:i/>
          <w:color w:val="5B9BD5"/>
          <w:szCs w:val="22"/>
          <w:lang w:val="el-GR"/>
        </w:rPr>
      </w:pPr>
    </w:p>
    <w:p w14:paraId="1B67F34D" w14:textId="77777777" w:rsidR="003261FD" w:rsidRDefault="003261FD">
      <w:pPr>
        <w:spacing w:before="57" w:after="57"/>
        <w:rPr>
          <w:i/>
          <w:color w:val="5B9BD5"/>
          <w:szCs w:val="22"/>
          <w:lang w:val="el-GR"/>
        </w:rPr>
      </w:pPr>
    </w:p>
    <w:p w14:paraId="7DED9F1F" w14:textId="77777777" w:rsidR="003261FD" w:rsidRDefault="003261FD">
      <w:pPr>
        <w:spacing w:before="57" w:after="57"/>
        <w:rPr>
          <w:i/>
          <w:color w:val="5B9BD5"/>
          <w:szCs w:val="22"/>
          <w:lang w:val="el-GR"/>
        </w:rPr>
      </w:pPr>
    </w:p>
    <w:p w14:paraId="1FFE5369" w14:textId="77777777" w:rsidR="003261FD" w:rsidRDefault="003261FD">
      <w:pPr>
        <w:spacing w:before="57" w:after="57"/>
        <w:rPr>
          <w:i/>
          <w:color w:val="5B9BD5"/>
          <w:szCs w:val="22"/>
          <w:lang w:val="el-GR"/>
        </w:rPr>
      </w:pPr>
    </w:p>
    <w:p w14:paraId="7AD2B364" w14:textId="77777777" w:rsidR="003261FD" w:rsidRDefault="003261FD">
      <w:pPr>
        <w:spacing w:before="57" w:after="57"/>
        <w:rPr>
          <w:i/>
          <w:color w:val="5B9BD5"/>
          <w:szCs w:val="22"/>
          <w:lang w:val="el-GR"/>
        </w:rPr>
      </w:pPr>
    </w:p>
    <w:p w14:paraId="0038F1C7" w14:textId="77777777" w:rsidR="003261FD" w:rsidRDefault="003261FD">
      <w:pPr>
        <w:spacing w:before="57" w:after="57"/>
        <w:rPr>
          <w:i/>
          <w:color w:val="5B9BD5"/>
          <w:szCs w:val="22"/>
          <w:lang w:val="el-GR"/>
        </w:rPr>
      </w:pPr>
    </w:p>
    <w:p w14:paraId="23A008E1" w14:textId="77777777" w:rsidR="003261FD" w:rsidRDefault="003261FD">
      <w:pPr>
        <w:spacing w:before="57" w:after="57"/>
        <w:rPr>
          <w:i/>
          <w:color w:val="5B9BD5"/>
          <w:szCs w:val="22"/>
          <w:lang w:val="el-GR"/>
        </w:rPr>
      </w:pPr>
    </w:p>
    <w:p w14:paraId="4D81724F" w14:textId="77777777" w:rsidR="003261FD" w:rsidRDefault="003261FD">
      <w:pPr>
        <w:spacing w:before="57" w:after="57"/>
        <w:rPr>
          <w:i/>
          <w:color w:val="5B9BD5"/>
          <w:szCs w:val="22"/>
          <w:lang w:val="el-GR"/>
        </w:rPr>
      </w:pPr>
    </w:p>
    <w:p w14:paraId="7A0B2F5D" w14:textId="77777777" w:rsidR="003261FD" w:rsidRDefault="003261FD">
      <w:pPr>
        <w:spacing w:before="57" w:after="57"/>
        <w:rPr>
          <w:i/>
          <w:color w:val="5B9BD5"/>
          <w:szCs w:val="22"/>
          <w:lang w:val="el-GR"/>
        </w:rPr>
      </w:pPr>
    </w:p>
    <w:p w14:paraId="1A250DDB" w14:textId="77777777" w:rsidR="003261FD" w:rsidRDefault="003261FD">
      <w:pPr>
        <w:spacing w:before="57" w:after="57"/>
        <w:rPr>
          <w:i/>
          <w:color w:val="5B9BD5"/>
          <w:szCs w:val="22"/>
          <w:lang w:val="el-GR"/>
        </w:rPr>
      </w:pPr>
    </w:p>
    <w:p w14:paraId="1A9142D5" w14:textId="77777777" w:rsidR="003261FD" w:rsidRDefault="003261FD">
      <w:pPr>
        <w:spacing w:before="57" w:after="57"/>
        <w:rPr>
          <w:i/>
          <w:color w:val="5B9BD5"/>
          <w:szCs w:val="22"/>
          <w:lang w:val="el-GR"/>
        </w:rPr>
      </w:pPr>
    </w:p>
    <w:p w14:paraId="51BDA8AA" w14:textId="77777777" w:rsidR="003261FD" w:rsidRDefault="003261FD">
      <w:pPr>
        <w:spacing w:before="57" w:after="57"/>
        <w:rPr>
          <w:i/>
          <w:color w:val="5B9BD5"/>
          <w:szCs w:val="22"/>
          <w:lang w:val="el-GR"/>
        </w:rPr>
      </w:pPr>
    </w:p>
    <w:p w14:paraId="73FC5FF1" w14:textId="77777777" w:rsidR="003261FD" w:rsidRDefault="003261FD">
      <w:pPr>
        <w:spacing w:before="57" w:after="57"/>
        <w:rPr>
          <w:i/>
          <w:color w:val="5B9BD5"/>
          <w:szCs w:val="22"/>
          <w:lang w:val="el-GR"/>
        </w:rPr>
      </w:pPr>
    </w:p>
    <w:p w14:paraId="33F986C1" w14:textId="77777777" w:rsidR="003261FD" w:rsidRDefault="003261FD">
      <w:pPr>
        <w:spacing w:before="57" w:after="57"/>
        <w:rPr>
          <w:i/>
          <w:color w:val="5B9BD5"/>
          <w:szCs w:val="22"/>
          <w:lang w:val="el-GR"/>
        </w:rPr>
      </w:pPr>
    </w:p>
    <w:p w14:paraId="06B36AAA" w14:textId="77777777" w:rsidR="003261FD" w:rsidRDefault="003261FD">
      <w:pPr>
        <w:spacing w:before="57" w:after="57"/>
        <w:rPr>
          <w:i/>
          <w:color w:val="5B9BD5"/>
          <w:szCs w:val="22"/>
          <w:lang w:val="el-GR"/>
        </w:rPr>
      </w:pPr>
    </w:p>
    <w:p w14:paraId="2C0FB95A" w14:textId="77777777" w:rsidR="003261FD" w:rsidRDefault="003261FD">
      <w:pPr>
        <w:spacing w:before="57" w:after="57"/>
        <w:rPr>
          <w:i/>
          <w:color w:val="5B9BD5"/>
          <w:szCs w:val="22"/>
          <w:lang w:val="el-GR"/>
        </w:rPr>
      </w:pPr>
    </w:p>
    <w:p w14:paraId="72467102" w14:textId="77777777" w:rsidR="003261FD" w:rsidRDefault="003261FD">
      <w:pPr>
        <w:spacing w:before="57" w:after="57"/>
        <w:rPr>
          <w:i/>
          <w:color w:val="5B9BD5"/>
          <w:szCs w:val="22"/>
          <w:lang w:val="el-GR"/>
        </w:rPr>
      </w:pPr>
    </w:p>
    <w:p w14:paraId="136A463A" w14:textId="77777777" w:rsidR="003261FD" w:rsidRDefault="003261FD">
      <w:pPr>
        <w:spacing w:before="57" w:after="57"/>
        <w:rPr>
          <w:i/>
          <w:color w:val="5B9BD5"/>
          <w:szCs w:val="22"/>
          <w:lang w:val="el-GR"/>
        </w:rPr>
      </w:pPr>
    </w:p>
    <w:p w14:paraId="6F14D325" w14:textId="77777777" w:rsidR="003261FD" w:rsidRDefault="003261FD">
      <w:pPr>
        <w:spacing w:before="57" w:after="57"/>
        <w:rPr>
          <w:i/>
          <w:color w:val="5B9BD5"/>
          <w:szCs w:val="22"/>
          <w:lang w:val="el-GR"/>
        </w:rPr>
      </w:pPr>
    </w:p>
    <w:p w14:paraId="0CF51580" w14:textId="77777777" w:rsidR="003261FD" w:rsidRDefault="003261FD">
      <w:pPr>
        <w:spacing w:before="57" w:after="57"/>
        <w:rPr>
          <w:i/>
          <w:color w:val="5B9BD5"/>
          <w:szCs w:val="22"/>
          <w:lang w:val="el-GR"/>
        </w:rPr>
      </w:pPr>
    </w:p>
    <w:p w14:paraId="31468812" w14:textId="77777777" w:rsidR="003261FD" w:rsidRDefault="003261FD">
      <w:pPr>
        <w:spacing w:before="57" w:after="57"/>
        <w:rPr>
          <w:i/>
          <w:color w:val="5B9BD5"/>
          <w:szCs w:val="22"/>
          <w:lang w:val="el-GR"/>
        </w:rPr>
      </w:pPr>
    </w:p>
    <w:p w14:paraId="79DEF9B2" w14:textId="77777777" w:rsidR="003261FD" w:rsidRDefault="003261FD">
      <w:pPr>
        <w:spacing w:before="57" w:after="57"/>
        <w:rPr>
          <w:i/>
          <w:color w:val="5B9BD5"/>
          <w:szCs w:val="22"/>
          <w:lang w:val="el-GR"/>
        </w:rPr>
      </w:pPr>
    </w:p>
    <w:p w14:paraId="7A1E15BA" w14:textId="77777777" w:rsidR="003261FD" w:rsidRDefault="003261FD">
      <w:pPr>
        <w:spacing w:before="57" w:after="57"/>
        <w:rPr>
          <w:i/>
          <w:color w:val="5B9BD5"/>
          <w:szCs w:val="22"/>
          <w:lang w:val="el-GR"/>
        </w:rPr>
      </w:pPr>
    </w:p>
    <w:p w14:paraId="6F346858" w14:textId="77777777" w:rsidR="003261FD" w:rsidRDefault="003261FD">
      <w:pPr>
        <w:spacing w:before="57" w:after="57"/>
        <w:rPr>
          <w:i/>
          <w:color w:val="5B9BD5"/>
          <w:szCs w:val="22"/>
          <w:lang w:val="el-GR"/>
        </w:rPr>
      </w:pPr>
    </w:p>
    <w:p w14:paraId="4893E7D6" w14:textId="77777777" w:rsidR="003261FD" w:rsidRDefault="003261FD">
      <w:pPr>
        <w:spacing w:before="57" w:after="57"/>
        <w:rPr>
          <w:i/>
          <w:color w:val="5B9BD5"/>
          <w:szCs w:val="22"/>
          <w:lang w:val="el-GR"/>
        </w:rPr>
      </w:pPr>
    </w:p>
    <w:p w14:paraId="6D31DDEC" w14:textId="77777777" w:rsidR="003261FD" w:rsidRDefault="003261FD">
      <w:pPr>
        <w:spacing w:before="57" w:after="57"/>
        <w:rPr>
          <w:i/>
          <w:color w:val="5B9BD5"/>
          <w:szCs w:val="22"/>
          <w:lang w:val="el-GR"/>
        </w:rPr>
      </w:pPr>
    </w:p>
    <w:p w14:paraId="2D1B9721" w14:textId="77777777" w:rsidR="003261FD" w:rsidRDefault="003261FD">
      <w:pPr>
        <w:spacing w:before="57" w:after="57"/>
        <w:rPr>
          <w:i/>
          <w:color w:val="5B9BD5"/>
          <w:szCs w:val="22"/>
          <w:lang w:val="el-GR"/>
        </w:rPr>
      </w:pPr>
    </w:p>
    <w:p w14:paraId="16819226" w14:textId="77777777" w:rsidR="003261FD" w:rsidRDefault="003261FD">
      <w:pPr>
        <w:spacing w:before="57" w:after="57"/>
        <w:rPr>
          <w:i/>
          <w:color w:val="5B9BD5"/>
          <w:szCs w:val="22"/>
          <w:lang w:val="el-GR"/>
        </w:rPr>
      </w:pPr>
    </w:p>
    <w:p w14:paraId="03D08863" w14:textId="77777777" w:rsidR="003261FD" w:rsidRDefault="003261FD">
      <w:pPr>
        <w:spacing w:before="57" w:after="57"/>
        <w:rPr>
          <w:i/>
          <w:color w:val="5B9BD5"/>
          <w:szCs w:val="22"/>
          <w:lang w:val="el-GR"/>
        </w:rPr>
      </w:pPr>
    </w:p>
    <w:p w14:paraId="25676E85" w14:textId="1EA00EE8" w:rsidR="003929DA" w:rsidRDefault="003929DA">
      <w:pPr>
        <w:pStyle w:val="2"/>
        <w:tabs>
          <w:tab w:val="clear" w:pos="567"/>
          <w:tab w:val="left" w:pos="0"/>
        </w:tabs>
        <w:spacing w:before="57" w:after="57"/>
        <w:ind w:left="0" w:firstLine="0"/>
        <w:rPr>
          <w:i/>
          <w:color w:val="538135"/>
          <w:lang w:val="el-GR"/>
        </w:rPr>
      </w:pPr>
      <w:bookmarkStart w:id="83" w:name="_Toc163137362"/>
      <w:r>
        <w:rPr>
          <w:lang w:val="el-GR"/>
        </w:rPr>
        <w:t>ΠΑΡΑΡΤΗΜΑ VIII – Υποδείγματα Εγγυητικών Επιστολών</w:t>
      </w:r>
      <w:bookmarkEnd w:id="83"/>
      <w:r>
        <w:rPr>
          <w:lang w:val="el-GR"/>
        </w:rPr>
        <w:t xml:space="preserve"> </w:t>
      </w:r>
    </w:p>
    <w:p w14:paraId="7B6C81BB" w14:textId="77777777" w:rsidR="00737613" w:rsidRDefault="00737613" w:rsidP="00D704A9">
      <w:pPr>
        <w:keepLines/>
        <w:tabs>
          <w:tab w:val="left" w:pos="0"/>
        </w:tabs>
        <w:spacing w:after="60"/>
        <w:jc w:val="center"/>
        <w:outlineLvl w:val="0"/>
        <w:rPr>
          <w:b/>
          <w:caps/>
          <w:kern w:val="1"/>
          <w:sz w:val="24"/>
          <w:u w:val="single"/>
          <w:lang w:val="el-GR" w:eastAsia="zh-CN"/>
        </w:rPr>
      </w:pPr>
    </w:p>
    <w:p w14:paraId="5B2B7D4F" w14:textId="77777777" w:rsidR="00D704A9" w:rsidRPr="00D704A9" w:rsidRDefault="00D704A9" w:rsidP="00D704A9">
      <w:pPr>
        <w:keepLines/>
        <w:tabs>
          <w:tab w:val="left" w:pos="0"/>
        </w:tabs>
        <w:spacing w:after="60"/>
        <w:jc w:val="center"/>
        <w:outlineLvl w:val="0"/>
        <w:rPr>
          <w:b/>
          <w:caps/>
          <w:kern w:val="1"/>
          <w:sz w:val="24"/>
          <w:u w:val="single"/>
          <w:lang w:val="el-GR" w:eastAsia="zh-CN"/>
        </w:rPr>
      </w:pPr>
      <w:r w:rsidRPr="00D704A9">
        <w:rPr>
          <w:b/>
          <w:caps/>
          <w:kern w:val="1"/>
          <w:sz w:val="24"/>
          <w:u w:val="single"/>
          <w:lang w:val="el-GR" w:eastAsia="zh-CN"/>
        </w:rPr>
        <w:t xml:space="preserve">ΥΠΟΔΕΙΓΜΑ εγγυητικΗΣ επιστολΗς </w:t>
      </w:r>
      <w:r w:rsidRPr="00D704A9">
        <w:rPr>
          <w:b/>
          <w:bCs/>
          <w:caps/>
          <w:color w:val="00000A"/>
          <w:kern w:val="1"/>
          <w:sz w:val="24"/>
          <w:u w:val="single"/>
          <w:lang w:val="el-GR" w:eastAsia="en-US"/>
        </w:rPr>
        <w:t>συμμετοχΗς</w:t>
      </w:r>
    </w:p>
    <w:p w14:paraId="2E7331AB" w14:textId="77777777" w:rsidR="00D704A9" w:rsidRPr="00D704A9" w:rsidRDefault="00D704A9" w:rsidP="00D704A9">
      <w:pPr>
        <w:widowControl w:val="0"/>
        <w:tabs>
          <w:tab w:val="left" w:pos="358"/>
        </w:tabs>
        <w:spacing w:after="60"/>
        <w:rPr>
          <w:bCs/>
          <w:kern w:val="1"/>
          <w:szCs w:val="22"/>
          <w:lang w:val="el-GR" w:eastAsia="zh-CN"/>
        </w:rPr>
      </w:pPr>
      <w:r w:rsidRPr="00D704A9">
        <w:rPr>
          <w:bCs/>
          <w:color w:val="000000"/>
          <w:kern w:val="1"/>
          <w:szCs w:val="22"/>
          <w:lang w:val="el-GR" w:eastAsia="zh-CN"/>
        </w:rPr>
        <w:t xml:space="preserve">Εκδότης (Πλήρης επωνυμία Πιστωτικού Ιδρύματος) ……………………………. </w:t>
      </w:r>
    </w:p>
    <w:p w14:paraId="14452B2A" w14:textId="77777777" w:rsidR="00D704A9" w:rsidRPr="00D704A9" w:rsidRDefault="00D704A9" w:rsidP="00D704A9">
      <w:pPr>
        <w:widowControl w:val="0"/>
        <w:spacing w:after="60"/>
        <w:rPr>
          <w:bCs/>
          <w:kern w:val="1"/>
          <w:szCs w:val="22"/>
          <w:lang w:val="el-GR" w:eastAsia="zh-CN"/>
        </w:rPr>
      </w:pPr>
      <w:r w:rsidRPr="00D704A9">
        <w:rPr>
          <w:bCs/>
          <w:kern w:val="1"/>
          <w:szCs w:val="22"/>
          <w:lang w:val="el-GR" w:eastAsia="zh-CN"/>
        </w:rPr>
        <w:t>Ημερομηνία έκδοσης: ……………………………..</w:t>
      </w:r>
    </w:p>
    <w:p w14:paraId="3C95AD05" w14:textId="602E3F3E" w:rsidR="00D704A9" w:rsidRPr="00D704A9" w:rsidRDefault="00D704A9" w:rsidP="00D704A9">
      <w:pPr>
        <w:widowControl w:val="0"/>
        <w:spacing w:after="60"/>
        <w:rPr>
          <w:bCs/>
          <w:kern w:val="1"/>
          <w:szCs w:val="22"/>
          <w:lang w:val="el-GR" w:eastAsia="zh-CN"/>
        </w:rPr>
      </w:pPr>
      <w:r w:rsidRPr="00D704A9">
        <w:rPr>
          <w:bCs/>
          <w:kern w:val="1"/>
          <w:szCs w:val="22"/>
          <w:lang w:val="el-GR" w:eastAsia="zh-CN"/>
        </w:rPr>
        <w:t>Προς: Επιτελική Δομή ΕΣΠΑ του Υ.ΠΑΙ.Θ.</w:t>
      </w:r>
      <w:r w:rsidR="00B508DE">
        <w:rPr>
          <w:bCs/>
          <w:kern w:val="1"/>
          <w:szCs w:val="22"/>
          <w:lang w:val="el-GR" w:eastAsia="zh-CN"/>
        </w:rPr>
        <w:t>Α.</w:t>
      </w:r>
      <w:r w:rsidRPr="00D704A9">
        <w:rPr>
          <w:bCs/>
          <w:kern w:val="1"/>
          <w:szCs w:val="22"/>
          <w:lang w:val="el-GR" w:eastAsia="zh-CN"/>
        </w:rPr>
        <w:t>, Ανδρέα Παπανδρέου 37, 151 80 - Μαρούσι.</w:t>
      </w:r>
    </w:p>
    <w:p w14:paraId="551B6C96" w14:textId="77777777" w:rsidR="00D704A9" w:rsidRPr="00D704A9" w:rsidRDefault="00D704A9" w:rsidP="00D704A9">
      <w:pPr>
        <w:widowControl w:val="0"/>
        <w:spacing w:after="60"/>
        <w:rPr>
          <w:kern w:val="1"/>
          <w:szCs w:val="22"/>
          <w:lang w:val="el-GR" w:eastAsia="zh-CN"/>
        </w:rPr>
      </w:pPr>
      <w:r w:rsidRPr="00D704A9">
        <w:rPr>
          <w:bCs/>
          <w:kern w:val="1"/>
          <w:szCs w:val="22"/>
          <w:lang w:val="el-GR" w:eastAsia="zh-CN"/>
        </w:rPr>
        <w:t>Εγγύηση μας υπ’ αριθμ. ……………….. ποσού ………………….……. ευρώ.</w:t>
      </w:r>
    </w:p>
    <w:p w14:paraId="1821932E" w14:textId="77777777" w:rsidR="00D704A9" w:rsidRPr="00D704A9" w:rsidRDefault="00D704A9" w:rsidP="00D704A9">
      <w:pPr>
        <w:widowControl w:val="0"/>
        <w:spacing w:after="60"/>
        <w:rPr>
          <w:bCs/>
          <w:kern w:val="1"/>
          <w:szCs w:val="22"/>
          <w:lang w:val="el-GR" w:eastAsia="zh-CN"/>
        </w:rPr>
      </w:pPr>
      <w:r w:rsidRPr="00D704A9">
        <w:rPr>
          <w:bCs/>
          <w:kern w:val="1"/>
          <w:szCs w:val="22"/>
          <w:lang w:val="el-GR" w:eastAsia="zh-CN"/>
        </w:rPr>
        <w:t xml:space="preserve">Έχουμε την τιμή να σας γνωρίσουμε ότι εγγυόμαστε με την παρούσα επιστολή ανέκκλητα και ανεπιφύλακτα παραιτούμενοι του δικαιώματος της διαιρέσεως και </w:t>
      </w:r>
      <w:proofErr w:type="spellStart"/>
      <w:r w:rsidRPr="00D704A9">
        <w:rPr>
          <w:bCs/>
          <w:kern w:val="1"/>
          <w:szCs w:val="22"/>
          <w:lang w:val="el-GR" w:eastAsia="zh-CN"/>
        </w:rPr>
        <w:t>διζήσεως</w:t>
      </w:r>
      <w:proofErr w:type="spellEnd"/>
      <w:r w:rsidRPr="00D704A9">
        <w:rPr>
          <w:bCs/>
          <w:kern w:val="1"/>
          <w:szCs w:val="22"/>
          <w:lang w:val="el-GR" w:eastAsia="zh-CN"/>
        </w:rPr>
        <w:t xml:space="preserve"> </w:t>
      </w:r>
    </w:p>
    <w:p w14:paraId="5B1819A3" w14:textId="77777777" w:rsidR="00D704A9" w:rsidRPr="00D704A9" w:rsidRDefault="00D704A9" w:rsidP="00D704A9">
      <w:pPr>
        <w:widowControl w:val="0"/>
        <w:spacing w:after="60"/>
        <w:rPr>
          <w:bCs/>
          <w:kern w:val="1"/>
          <w:szCs w:val="22"/>
          <w:lang w:val="el-GR" w:eastAsia="zh-CN"/>
        </w:rPr>
      </w:pPr>
      <w:r w:rsidRPr="00D704A9">
        <w:rPr>
          <w:bCs/>
          <w:kern w:val="1"/>
          <w:szCs w:val="22"/>
          <w:lang w:val="el-GR" w:eastAsia="zh-CN"/>
        </w:rPr>
        <w:t xml:space="preserve">μέχρι του ποσού των ευρώ  ………………………… υπέρ του </w:t>
      </w:r>
    </w:p>
    <w:p w14:paraId="469C5875" w14:textId="77777777" w:rsidR="00D704A9" w:rsidRPr="00D704A9" w:rsidRDefault="00D704A9" w:rsidP="00D704A9">
      <w:pPr>
        <w:widowControl w:val="0"/>
        <w:spacing w:after="60"/>
        <w:rPr>
          <w:bCs/>
          <w:kern w:val="1"/>
          <w:szCs w:val="22"/>
          <w:lang w:val="el-GR" w:eastAsia="zh-CN"/>
        </w:rPr>
      </w:pPr>
      <w:r w:rsidRPr="00D704A9">
        <w:rPr>
          <w:bCs/>
          <w:kern w:val="1"/>
          <w:szCs w:val="22"/>
          <w:lang w:val="el-GR" w:eastAsia="zh-CN"/>
        </w:rPr>
        <w:t>(</w:t>
      </w:r>
      <w:proofErr w:type="spellStart"/>
      <w:r w:rsidRPr="00D704A9">
        <w:rPr>
          <w:bCs/>
          <w:kern w:val="1"/>
          <w:szCs w:val="22"/>
          <w:lang w:val="en-US" w:eastAsia="zh-CN"/>
        </w:rPr>
        <w:t>i</w:t>
      </w:r>
      <w:proofErr w:type="spellEnd"/>
      <w:r w:rsidRPr="00D704A9">
        <w:rPr>
          <w:bCs/>
          <w:kern w:val="1"/>
          <w:szCs w:val="22"/>
          <w:lang w:val="el-GR" w:eastAsia="zh-CN"/>
        </w:rPr>
        <w:t xml:space="preserve">) [σε περίπτωση φυσικού προσώπου]: </w:t>
      </w:r>
      <w:r w:rsidRPr="00D704A9">
        <w:rPr>
          <w:rFonts w:eastAsia="Calibri"/>
          <w:bCs/>
          <w:kern w:val="1"/>
          <w:szCs w:val="22"/>
          <w:lang w:val="el-GR" w:eastAsia="zh-CN"/>
        </w:rPr>
        <w:t xml:space="preserve">(ονοματεπώνυμο, πατρώνυμο) ..............................,  ΑΦΜ: ................ </w:t>
      </w:r>
      <w:r w:rsidRPr="00D704A9">
        <w:rPr>
          <w:rFonts w:eastAsia="Calibri"/>
          <w:kern w:val="1"/>
          <w:szCs w:val="22"/>
          <w:lang w:val="el-GR" w:eastAsia="zh-CN"/>
        </w:rPr>
        <w:t>(διεύθυνση)</w:t>
      </w:r>
      <w:r w:rsidRPr="00D704A9">
        <w:rPr>
          <w:rFonts w:eastAsia="Calibri"/>
          <w:bCs/>
          <w:kern w:val="1"/>
          <w:szCs w:val="22"/>
          <w:lang w:val="el-GR" w:eastAsia="zh-CN"/>
        </w:rPr>
        <w:t xml:space="preserve"> .......................…………………………………..</w:t>
      </w:r>
      <w:r w:rsidRPr="00D704A9">
        <w:rPr>
          <w:bCs/>
          <w:kern w:val="1"/>
          <w:szCs w:val="22"/>
          <w:lang w:val="el-GR" w:eastAsia="zh-CN"/>
        </w:rPr>
        <w:t>, ή</w:t>
      </w:r>
    </w:p>
    <w:p w14:paraId="76FA5CF6" w14:textId="77777777" w:rsidR="00D704A9" w:rsidRPr="00D704A9" w:rsidRDefault="00D704A9" w:rsidP="00D704A9">
      <w:pPr>
        <w:widowControl w:val="0"/>
        <w:spacing w:after="60"/>
        <w:rPr>
          <w:bCs/>
          <w:kern w:val="1"/>
          <w:szCs w:val="22"/>
          <w:lang w:val="el-GR" w:eastAsia="zh-CN"/>
        </w:rPr>
      </w:pPr>
      <w:r w:rsidRPr="00D704A9">
        <w:rPr>
          <w:bCs/>
          <w:kern w:val="1"/>
          <w:szCs w:val="22"/>
          <w:lang w:val="el-GR" w:eastAsia="zh-CN"/>
        </w:rPr>
        <w:t>(</w:t>
      </w:r>
      <w:r w:rsidRPr="00D704A9">
        <w:rPr>
          <w:bCs/>
          <w:kern w:val="1"/>
          <w:szCs w:val="22"/>
          <w:lang w:val="en-US" w:eastAsia="zh-CN"/>
        </w:rPr>
        <w:t>ii</w:t>
      </w:r>
      <w:r w:rsidRPr="00D704A9">
        <w:rPr>
          <w:bCs/>
          <w:kern w:val="1"/>
          <w:szCs w:val="22"/>
          <w:lang w:val="el-GR" w:eastAsia="zh-CN"/>
        </w:rPr>
        <w:t>) [σε περίπτωση νομικού προσώπου]: (</w:t>
      </w:r>
      <w:r w:rsidRPr="00D704A9">
        <w:rPr>
          <w:kern w:val="1"/>
          <w:szCs w:val="22"/>
          <w:lang w:val="el-GR" w:eastAsia="zh-CN"/>
        </w:rPr>
        <w:t>πλήρη επωνυμία) ........................, ΑΦΜ: ...................... (διεύθυνση)</w:t>
      </w:r>
      <w:r w:rsidRPr="00D704A9">
        <w:rPr>
          <w:bCs/>
          <w:kern w:val="1"/>
          <w:szCs w:val="22"/>
          <w:lang w:val="el-GR" w:eastAsia="zh-CN"/>
        </w:rPr>
        <w:t xml:space="preserve"> .......................………………………………….. ή</w:t>
      </w:r>
    </w:p>
    <w:p w14:paraId="7DCD4F1C" w14:textId="77777777" w:rsidR="00D704A9" w:rsidRPr="00D704A9" w:rsidRDefault="00D704A9" w:rsidP="00D704A9">
      <w:pPr>
        <w:widowControl w:val="0"/>
        <w:spacing w:after="60"/>
        <w:rPr>
          <w:bCs/>
          <w:kern w:val="1"/>
          <w:szCs w:val="22"/>
          <w:lang w:val="el-GR" w:eastAsia="zh-CN"/>
        </w:rPr>
      </w:pPr>
      <w:r w:rsidRPr="00D704A9">
        <w:rPr>
          <w:bCs/>
          <w:kern w:val="1"/>
          <w:szCs w:val="22"/>
          <w:lang w:val="el-GR" w:eastAsia="zh-CN"/>
        </w:rPr>
        <w:t>(</w:t>
      </w:r>
      <w:r w:rsidRPr="00D704A9">
        <w:rPr>
          <w:bCs/>
          <w:kern w:val="1"/>
          <w:szCs w:val="22"/>
          <w:lang w:val="en-US" w:eastAsia="zh-CN"/>
        </w:rPr>
        <w:t>iii</w:t>
      </w:r>
      <w:r w:rsidRPr="00D704A9">
        <w:rPr>
          <w:bCs/>
          <w:kern w:val="1"/>
          <w:szCs w:val="22"/>
          <w:lang w:val="el-GR" w:eastAsia="zh-CN"/>
        </w:rPr>
        <w:t>) [σε περίπτωση ένωσης ή κοινοπραξίας:] των φυσικών / νομικών προσώπων</w:t>
      </w:r>
    </w:p>
    <w:p w14:paraId="4860EE37" w14:textId="77777777" w:rsidR="00D704A9" w:rsidRPr="00D704A9" w:rsidRDefault="00D704A9" w:rsidP="00D704A9">
      <w:pPr>
        <w:widowControl w:val="0"/>
        <w:spacing w:after="60"/>
        <w:rPr>
          <w:bCs/>
          <w:kern w:val="1"/>
          <w:szCs w:val="22"/>
          <w:lang w:val="el-GR" w:eastAsia="zh-CN"/>
        </w:rPr>
      </w:pPr>
      <w:r w:rsidRPr="00D704A9">
        <w:rPr>
          <w:bCs/>
          <w:kern w:val="1"/>
          <w:szCs w:val="22"/>
          <w:lang w:val="el-GR" w:eastAsia="zh-CN"/>
        </w:rPr>
        <w:t>α) (</w:t>
      </w:r>
      <w:r w:rsidRPr="00D704A9">
        <w:rPr>
          <w:kern w:val="1"/>
          <w:szCs w:val="22"/>
          <w:lang w:val="el-GR" w:eastAsia="zh-CN"/>
        </w:rPr>
        <w:t>πλήρη επωνυμία) ........................, ΑΦΜ: ...................... (διεύθυνση)</w:t>
      </w:r>
      <w:r w:rsidRPr="00D704A9">
        <w:rPr>
          <w:bCs/>
          <w:kern w:val="1"/>
          <w:szCs w:val="22"/>
          <w:lang w:val="el-GR" w:eastAsia="zh-CN"/>
        </w:rPr>
        <w:t xml:space="preserve"> .......................…………………………………..</w:t>
      </w:r>
    </w:p>
    <w:p w14:paraId="499F965C" w14:textId="77777777" w:rsidR="00D704A9" w:rsidRPr="00D704A9" w:rsidRDefault="00D704A9" w:rsidP="00D704A9">
      <w:pPr>
        <w:widowControl w:val="0"/>
        <w:spacing w:after="60"/>
        <w:rPr>
          <w:bCs/>
          <w:kern w:val="1"/>
          <w:szCs w:val="22"/>
          <w:lang w:val="el-GR" w:eastAsia="zh-CN"/>
        </w:rPr>
      </w:pPr>
      <w:r w:rsidRPr="00D704A9">
        <w:rPr>
          <w:bCs/>
          <w:kern w:val="1"/>
          <w:szCs w:val="22"/>
          <w:lang w:val="el-GR" w:eastAsia="zh-CN"/>
        </w:rPr>
        <w:t>β) (</w:t>
      </w:r>
      <w:r w:rsidRPr="00D704A9">
        <w:rPr>
          <w:kern w:val="1"/>
          <w:szCs w:val="22"/>
          <w:lang w:val="el-GR" w:eastAsia="zh-CN"/>
        </w:rPr>
        <w:t>πλήρη επωνυμία) ........................, ΑΦΜ: ...................... (διεύθυνση)</w:t>
      </w:r>
      <w:r w:rsidRPr="00D704A9">
        <w:rPr>
          <w:bCs/>
          <w:kern w:val="1"/>
          <w:szCs w:val="22"/>
          <w:lang w:val="el-GR" w:eastAsia="zh-CN"/>
        </w:rPr>
        <w:t xml:space="preserve"> .......................…………………………………..</w:t>
      </w:r>
    </w:p>
    <w:p w14:paraId="0A583439" w14:textId="77777777" w:rsidR="00D704A9" w:rsidRPr="00D704A9" w:rsidRDefault="00D704A9" w:rsidP="00D704A9">
      <w:pPr>
        <w:widowControl w:val="0"/>
        <w:spacing w:after="60"/>
        <w:rPr>
          <w:bCs/>
          <w:kern w:val="1"/>
          <w:szCs w:val="22"/>
          <w:lang w:val="el-GR" w:eastAsia="zh-CN"/>
        </w:rPr>
      </w:pPr>
      <w:r w:rsidRPr="00D704A9">
        <w:rPr>
          <w:bCs/>
          <w:kern w:val="1"/>
          <w:szCs w:val="22"/>
          <w:lang w:val="el-GR" w:eastAsia="zh-CN"/>
        </w:rPr>
        <w:t>γ) (</w:t>
      </w:r>
      <w:r w:rsidRPr="00D704A9">
        <w:rPr>
          <w:kern w:val="1"/>
          <w:szCs w:val="22"/>
          <w:lang w:val="el-GR" w:eastAsia="zh-CN"/>
        </w:rPr>
        <w:t>πλήρη επωνυμία) ........................, ΑΦΜ: ...................... (διεύθυνση)</w:t>
      </w:r>
      <w:r w:rsidRPr="00D704A9">
        <w:rPr>
          <w:bCs/>
          <w:kern w:val="1"/>
          <w:szCs w:val="22"/>
          <w:lang w:val="el-GR" w:eastAsia="zh-CN"/>
        </w:rPr>
        <w:t xml:space="preserve"> .......................…………………………………..</w:t>
      </w:r>
    </w:p>
    <w:p w14:paraId="74D8184A" w14:textId="77777777" w:rsidR="00D704A9" w:rsidRPr="00D704A9" w:rsidRDefault="00D704A9" w:rsidP="00D704A9">
      <w:pPr>
        <w:widowControl w:val="0"/>
        <w:spacing w:after="60"/>
        <w:rPr>
          <w:bCs/>
          <w:kern w:val="1"/>
          <w:szCs w:val="22"/>
          <w:lang w:val="el-GR" w:eastAsia="zh-CN"/>
        </w:rPr>
      </w:pPr>
      <w:r w:rsidRPr="00D704A9">
        <w:rPr>
          <w:bCs/>
          <w:kern w:val="1"/>
          <w:szCs w:val="22"/>
          <w:lang w:val="el-GR" w:eastAsia="zh-CN"/>
        </w:rPr>
        <w:t xml:space="preserve">ατομικά και για κάθε μία από αυτές και ως αλληλέγγυα και εις ολόκληρο υπόχρεων μεταξύ τους, εκ της ιδιότητάς τους ως μελών της ένωσης ή κοινοπραξίας, για τη </w:t>
      </w:r>
      <w:r w:rsidRPr="00D704A9">
        <w:rPr>
          <w:b/>
          <w:bCs/>
          <w:kern w:val="1"/>
          <w:szCs w:val="22"/>
          <w:lang w:val="el-GR" w:eastAsia="zh-CN"/>
        </w:rPr>
        <w:t>συμμετοχή</w:t>
      </w:r>
      <w:r w:rsidRPr="00D704A9">
        <w:rPr>
          <w:bCs/>
          <w:kern w:val="1"/>
          <w:szCs w:val="22"/>
          <w:lang w:val="el-GR" w:eastAsia="zh-CN"/>
        </w:rPr>
        <w:t xml:space="preserve"> του/της/τους σύμφωνα με την (αριθμό/</w:t>
      </w:r>
      <w:proofErr w:type="spellStart"/>
      <w:r w:rsidRPr="00D704A9">
        <w:rPr>
          <w:bCs/>
          <w:kern w:val="1"/>
          <w:szCs w:val="22"/>
          <w:lang w:val="el-GR" w:eastAsia="zh-CN"/>
        </w:rPr>
        <w:t>ημερομηνί</w:t>
      </w:r>
      <w:proofErr w:type="spellEnd"/>
      <w:r w:rsidRPr="00D704A9">
        <w:rPr>
          <w:bCs/>
          <w:kern w:val="1"/>
          <w:szCs w:val="22"/>
          <w:lang w:val="el-GR" w:eastAsia="zh-CN"/>
        </w:rPr>
        <w:t>α) ..................... Διακήρυξη/Πρόσκληση/ Πρόσκληση Εκδήλωσης Ενδιαφέροντος ..................................................... της/του (Αναθέτουσας Αρχής/ Αναθέτοντος φορέα), για την ανάδειξη αναδόχου για την ανάθεση της σύμβασης: “</w:t>
      </w:r>
      <w:r w:rsidRPr="00D704A9">
        <w:rPr>
          <w:kern w:val="1"/>
          <w:szCs w:val="22"/>
          <w:lang w:val="el-GR" w:eastAsia="zh-CN"/>
        </w:rPr>
        <w:t>(τίτλος σύμβασης)</w:t>
      </w:r>
      <w:r w:rsidRPr="00D704A9">
        <w:rPr>
          <w:bCs/>
          <w:kern w:val="1"/>
          <w:szCs w:val="22"/>
          <w:lang w:val="el-GR" w:eastAsia="zh-CN"/>
        </w:rPr>
        <w:t>”/ για το/α τμήμα/τα ...............</w:t>
      </w:r>
    </w:p>
    <w:p w14:paraId="2128C7D2" w14:textId="77777777" w:rsidR="00D704A9" w:rsidRPr="00D704A9" w:rsidRDefault="00D704A9" w:rsidP="00D704A9">
      <w:pPr>
        <w:widowControl w:val="0"/>
        <w:spacing w:after="60"/>
        <w:rPr>
          <w:bCs/>
          <w:kern w:val="1"/>
          <w:szCs w:val="22"/>
          <w:lang w:val="el-GR" w:eastAsia="zh-CN"/>
        </w:rPr>
      </w:pPr>
      <w:r w:rsidRPr="00D704A9">
        <w:rPr>
          <w:bCs/>
          <w:kern w:val="1"/>
          <w:szCs w:val="22"/>
          <w:lang w:val="el-GR" w:eastAsia="zh-CN"/>
        </w:rPr>
        <w:t>Η παρούσα εγγύηση καλύπτει μόνο τις από τη συμμετοχή στην ανωτέρω απορρέουσες υποχρεώσεις του/της (</w:t>
      </w:r>
      <w:r w:rsidRPr="00D704A9">
        <w:rPr>
          <w:bCs/>
          <w:i/>
          <w:iCs/>
          <w:kern w:val="1"/>
          <w:szCs w:val="22"/>
          <w:lang w:val="el-GR" w:eastAsia="zh-CN"/>
        </w:rPr>
        <w:t>υπέρ ου η εγγύηση</w:t>
      </w:r>
      <w:r w:rsidRPr="00D704A9">
        <w:rPr>
          <w:bCs/>
          <w:kern w:val="1"/>
          <w:szCs w:val="22"/>
          <w:lang w:val="el-GR" w:eastAsia="zh-CN"/>
        </w:rPr>
        <w:t>) καθ’ όλο τον χρόνο ισχύος της.</w:t>
      </w:r>
    </w:p>
    <w:p w14:paraId="34867D5C" w14:textId="77777777" w:rsidR="00D704A9" w:rsidRPr="00D704A9" w:rsidRDefault="00D704A9" w:rsidP="00D704A9">
      <w:pPr>
        <w:widowControl w:val="0"/>
        <w:spacing w:after="60"/>
        <w:rPr>
          <w:bCs/>
          <w:kern w:val="1"/>
          <w:szCs w:val="22"/>
          <w:lang w:val="el-GR" w:eastAsia="zh-CN"/>
        </w:rPr>
      </w:pPr>
      <w:r w:rsidRPr="00D704A9">
        <w:rPr>
          <w:bCs/>
          <w:kern w:val="1"/>
          <w:szCs w:val="22"/>
          <w:lang w:val="el-GR" w:eastAsia="zh-CN"/>
        </w:rPr>
        <w:t>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πέντε (5) ημέρες  από την απλή έγγραφη ειδοποίησή σας.</w:t>
      </w:r>
    </w:p>
    <w:p w14:paraId="2684037F" w14:textId="77777777" w:rsidR="00D704A9" w:rsidRPr="00D704A9" w:rsidRDefault="00D704A9" w:rsidP="00D704A9">
      <w:pPr>
        <w:widowControl w:val="0"/>
        <w:spacing w:after="60"/>
        <w:rPr>
          <w:rFonts w:eastAsia="Calibri"/>
          <w:bCs/>
          <w:kern w:val="1"/>
          <w:szCs w:val="22"/>
          <w:lang w:val="el-GR" w:eastAsia="zh-CN"/>
        </w:rPr>
      </w:pPr>
      <w:r w:rsidRPr="00D704A9">
        <w:rPr>
          <w:bCs/>
          <w:kern w:val="1"/>
          <w:szCs w:val="22"/>
          <w:lang w:val="el-GR" w:eastAsia="zh-CN"/>
        </w:rPr>
        <w:t>Η</w:t>
      </w:r>
      <w:r w:rsidRPr="00D704A9">
        <w:rPr>
          <w:rFonts w:eastAsia="Calibri"/>
          <w:bCs/>
          <w:kern w:val="1"/>
          <w:szCs w:val="22"/>
          <w:lang w:val="el-GR" w:eastAsia="zh-CN"/>
        </w:rPr>
        <w:t xml:space="preserve"> </w:t>
      </w:r>
      <w:r w:rsidRPr="00D704A9">
        <w:rPr>
          <w:bCs/>
          <w:kern w:val="1"/>
          <w:szCs w:val="22"/>
          <w:lang w:val="el-GR" w:eastAsia="zh-CN"/>
        </w:rPr>
        <w:t>παρούσα</w:t>
      </w:r>
      <w:r w:rsidRPr="00D704A9">
        <w:rPr>
          <w:rFonts w:eastAsia="Calibri"/>
          <w:bCs/>
          <w:kern w:val="1"/>
          <w:szCs w:val="22"/>
          <w:lang w:val="el-GR" w:eastAsia="zh-CN"/>
        </w:rPr>
        <w:t xml:space="preserve"> </w:t>
      </w:r>
      <w:r w:rsidRPr="00D704A9">
        <w:rPr>
          <w:bCs/>
          <w:kern w:val="1"/>
          <w:szCs w:val="22"/>
          <w:lang w:val="el-GR" w:eastAsia="zh-CN"/>
        </w:rPr>
        <w:t>ισχύει</w:t>
      </w:r>
      <w:r w:rsidRPr="00D704A9">
        <w:rPr>
          <w:rFonts w:eastAsia="Calibri"/>
          <w:bCs/>
          <w:kern w:val="1"/>
          <w:szCs w:val="22"/>
          <w:lang w:val="el-GR" w:eastAsia="zh-CN"/>
        </w:rPr>
        <w:t xml:space="preserve"> </w:t>
      </w:r>
      <w:r w:rsidRPr="00D704A9">
        <w:rPr>
          <w:bCs/>
          <w:kern w:val="1"/>
          <w:szCs w:val="22"/>
          <w:lang w:val="el-GR" w:eastAsia="zh-CN"/>
        </w:rPr>
        <w:t>μέχρι</w:t>
      </w:r>
      <w:r w:rsidRPr="00D704A9">
        <w:rPr>
          <w:rFonts w:eastAsia="Calibri"/>
          <w:bCs/>
          <w:kern w:val="1"/>
          <w:szCs w:val="22"/>
          <w:lang w:val="el-GR" w:eastAsia="zh-CN"/>
        </w:rPr>
        <w:t xml:space="preserve"> </w:t>
      </w:r>
      <w:r w:rsidRPr="00D704A9">
        <w:rPr>
          <w:bCs/>
          <w:kern w:val="1"/>
          <w:szCs w:val="22"/>
          <w:lang w:val="el-GR" w:eastAsia="zh-CN"/>
        </w:rPr>
        <w:t>και</w:t>
      </w:r>
      <w:r w:rsidRPr="00D704A9">
        <w:rPr>
          <w:rFonts w:eastAsia="Calibri"/>
          <w:bCs/>
          <w:kern w:val="1"/>
          <w:szCs w:val="22"/>
          <w:lang w:val="el-GR" w:eastAsia="zh-CN"/>
        </w:rPr>
        <w:t xml:space="preserve"> </w:t>
      </w:r>
      <w:r w:rsidRPr="00D704A9">
        <w:rPr>
          <w:bCs/>
          <w:kern w:val="1"/>
          <w:szCs w:val="22"/>
          <w:lang w:val="el-GR" w:eastAsia="zh-CN"/>
        </w:rPr>
        <w:t>την</w:t>
      </w:r>
      <w:r w:rsidRPr="00D704A9">
        <w:rPr>
          <w:rFonts w:eastAsia="Calibri"/>
          <w:bCs/>
          <w:kern w:val="1"/>
          <w:szCs w:val="22"/>
          <w:lang w:val="el-GR" w:eastAsia="zh-CN"/>
        </w:rPr>
        <w:t xml:space="preserve"> …………………………………………………</w:t>
      </w:r>
      <w:r w:rsidRPr="00D704A9">
        <w:rPr>
          <w:bCs/>
          <w:kern w:val="1"/>
          <w:szCs w:val="22"/>
          <w:lang w:val="el-GR" w:eastAsia="zh-CN"/>
        </w:rPr>
        <w:t>..</w:t>
      </w:r>
      <w:r w:rsidRPr="00D704A9">
        <w:rPr>
          <w:rFonts w:eastAsia="Calibri"/>
          <w:bCs/>
          <w:kern w:val="1"/>
          <w:szCs w:val="22"/>
          <w:lang w:val="el-GR" w:eastAsia="zh-CN"/>
        </w:rPr>
        <w:t xml:space="preserve">.  ή </w:t>
      </w:r>
      <w:r w:rsidRPr="00D704A9">
        <w:rPr>
          <w:bCs/>
          <w:kern w:val="1"/>
          <w:szCs w:val="22"/>
          <w:lang w:val="el-GR" w:eastAsia="zh-CN"/>
        </w:rPr>
        <w:t xml:space="preserve">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 </w:t>
      </w:r>
    </w:p>
    <w:p w14:paraId="3186E725" w14:textId="77777777" w:rsidR="00D704A9" w:rsidRPr="00D704A9" w:rsidRDefault="00D704A9" w:rsidP="00D704A9">
      <w:pPr>
        <w:widowControl w:val="0"/>
        <w:spacing w:after="60"/>
        <w:rPr>
          <w:bCs/>
          <w:kern w:val="1"/>
          <w:szCs w:val="22"/>
          <w:lang w:val="el-GR" w:eastAsia="zh-CN"/>
        </w:rPr>
      </w:pPr>
      <w:r w:rsidRPr="00D704A9">
        <w:rPr>
          <w:bCs/>
          <w:kern w:val="1"/>
          <w:szCs w:val="22"/>
          <w:lang w:val="el-GR" w:eastAsia="zh-CN"/>
        </w:rPr>
        <w:t>Σε περίπτωση κατάπτωσης της εγγύησης, το ποσό της κατάπτωσης υπόκειται στο εκάστοτε ισχύον πάγιο τέλος χαρτοσήμου.</w:t>
      </w:r>
    </w:p>
    <w:p w14:paraId="1F5E3F46" w14:textId="77777777" w:rsidR="00D704A9" w:rsidRPr="00D704A9" w:rsidRDefault="00D704A9" w:rsidP="00D704A9">
      <w:pPr>
        <w:widowControl w:val="0"/>
        <w:tabs>
          <w:tab w:val="left" w:pos="54"/>
          <w:tab w:val="left" w:pos="193"/>
        </w:tabs>
        <w:spacing w:after="60"/>
        <w:rPr>
          <w:kern w:val="1"/>
          <w:szCs w:val="22"/>
          <w:lang w:val="el-GR" w:eastAsia="zh-CN"/>
        </w:rPr>
      </w:pPr>
      <w:r w:rsidRPr="00D704A9">
        <w:rPr>
          <w:bCs/>
          <w:kern w:val="1"/>
          <w:szCs w:val="22"/>
          <w:lang w:val="el-GR" w:eastAsia="zh-CN"/>
        </w:rPr>
        <w:t>Αποδεχόμαστε</w:t>
      </w:r>
      <w:r w:rsidRPr="00D704A9">
        <w:rPr>
          <w:rFonts w:eastAsia="Calibri"/>
          <w:bCs/>
          <w:kern w:val="1"/>
          <w:szCs w:val="22"/>
          <w:lang w:val="el-GR" w:eastAsia="zh-CN"/>
        </w:rPr>
        <w:t xml:space="preserve"> </w:t>
      </w:r>
      <w:r w:rsidRPr="00D704A9">
        <w:rPr>
          <w:bCs/>
          <w:kern w:val="1"/>
          <w:szCs w:val="22"/>
          <w:lang w:val="el-GR" w:eastAsia="zh-CN"/>
        </w:rPr>
        <w:t>να</w:t>
      </w:r>
      <w:r w:rsidRPr="00D704A9">
        <w:rPr>
          <w:rFonts w:eastAsia="Calibri"/>
          <w:bCs/>
          <w:kern w:val="1"/>
          <w:szCs w:val="22"/>
          <w:lang w:val="el-GR" w:eastAsia="zh-CN"/>
        </w:rPr>
        <w:t xml:space="preserve"> παρατείνομε </w:t>
      </w:r>
      <w:r w:rsidRPr="00D704A9">
        <w:rPr>
          <w:bCs/>
          <w:kern w:val="1"/>
          <w:szCs w:val="22"/>
          <w:lang w:val="el-GR" w:eastAsia="zh-CN"/>
        </w:rPr>
        <w:t>την</w:t>
      </w:r>
      <w:r w:rsidRPr="00D704A9">
        <w:rPr>
          <w:rFonts w:eastAsia="Calibri"/>
          <w:bCs/>
          <w:kern w:val="1"/>
          <w:szCs w:val="22"/>
          <w:lang w:val="el-GR" w:eastAsia="zh-CN"/>
        </w:rPr>
        <w:t xml:space="preserve"> </w:t>
      </w:r>
      <w:r w:rsidRPr="00D704A9">
        <w:rPr>
          <w:bCs/>
          <w:kern w:val="1"/>
          <w:szCs w:val="22"/>
          <w:lang w:val="el-GR" w:eastAsia="zh-CN"/>
        </w:rPr>
        <w:t>ισχύ</w:t>
      </w:r>
      <w:r w:rsidRPr="00D704A9">
        <w:rPr>
          <w:rFonts w:eastAsia="Calibri"/>
          <w:bCs/>
          <w:kern w:val="1"/>
          <w:szCs w:val="22"/>
          <w:lang w:val="el-GR" w:eastAsia="zh-CN"/>
        </w:rPr>
        <w:t xml:space="preserve"> </w:t>
      </w:r>
      <w:r w:rsidRPr="00D704A9">
        <w:rPr>
          <w:bCs/>
          <w:kern w:val="1"/>
          <w:szCs w:val="22"/>
          <w:lang w:val="el-GR" w:eastAsia="zh-CN"/>
        </w:rPr>
        <w:t>της</w:t>
      </w:r>
      <w:r w:rsidRPr="00D704A9">
        <w:rPr>
          <w:rFonts w:eastAsia="Calibri"/>
          <w:bCs/>
          <w:kern w:val="1"/>
          <w:szCs w:val="22"/>
          <w:lang w:val="el-GR" w:eastAsia="zh-CN"/>
        </w:rPr>
        <w:t xml:space="preserve"> </w:t>
      </w:r>
      <w:r w:rsidRPr="00D704A9">
        <w:rPr>
          <w:bCs/>
          <w:kern w:val="1"/>
          <w:szCs w:val="22"/>
          <w:lang w:val="el-GR" w:eastAsia="zh-CN"/>
        </w:rPr>
        <w:t>εγγύησης</w:t>
      </w:r>
      <w:r w:rsidRPr="00D704A9">
        <w:rPr>
          <w:rFonts w:eastAsia="Calibri"/>
          <w:bCs/>
          <w:kern w:val="1"/>
          <w:szCs w:val="22"/>
          <w:lang w:val="el-GR" w:eastAsia="zh-CN"/>
        </w:rPr>
        <w:t xml:space="preserve"> </w:t>
      </w:r>
      <w:r w:rsidRPr="00D704A9">
        <w:rPr>
          <w:bCs/>
          <w:kern w:val="1"/>
          <w:szCs w:val="22"/>
          <w:lang w:val="el-GR" w:eastAsia="zh-CN"/>
        </w:rPr>
        <w:t>ύστερα</w:t>
      </w:r>
      <w:r w:rsidRPr="00D704A9">
        <w:rPr>
          <w:rFonts w:eastAsia="Calibri"/>
          <w:bCs/>
          <w:kern w:val="1"/>
          <w:szCs w:val="22"/>
          <w:lang w:val="el-GR" w:eastAsia="zh-CN"/>
        </w:rPr>
        <w:t xml:space="preserve"> </w:t>
      </w:r>
      <w:r w:rsidRPr="00D704A9">
        <w:rPr>
          <w:bCs/>
          <w:kern w:val="1"/>
          <w:szCs w:val="22"/>
          <w:lang w:val="el-GR" w:eastAsia="zh-CN"/>
        </w:rPr>
        <w:t>από</w:t>
      </w:r>
      <w:r w:rsidRPr="00D704A9">
        <w:rPr>
          <w:rFonts w:eastAsia="Calibri"/>
          <w:bCs/>
          <w:kern w:val="1"/>
          <w:szCs w:val="22"/>
          <w:lang w:val="el-GR" w:eastAsia="zh-CN"/>
        </w:rPr>
        <w:t xml:space="preserve"> </w:t>
      </w:r>
      <w:r w:rsidRPr="00D704A9">
        <w:rPr>
          <w:bCs/>
          <w:kern w:val="1"/>
          <w:szCs w:val="22"/>
          <w:lang w:val="el-GR" w:eastAsia="zh-CN"/>
        </w:rPr>
        <w:t xml:space="preserve">έγγραφο της Υπηρεσίας </w:t>
      </w:r>
      <w:r w:rsidRPr="00D704A9">
        <w:rPr>
          <w:rFonts w:eastAsia="Calibri"/>
          <w:bCs/>
          <w:kern w:val="1"/>
          <w:szCs w:val="22"/>
          <w:lang w:val="el-GR" w:eastAsia="zh-CN"/>
        </w:rPr>
        <w:t xml:space="preserve">σας, στο οποίο επισυνάπτεται η συναίνεση του υπέρ ου για την παράταση της προσφοράς, σύμφωνα με το άρθρο 2.4.5. της Διακήρυξης/Πρόσκλησης/Πρόσκλησης Εκδήλωσης Ενδιαφέροντος, </w:t>
      </w:r>
      <w:r w:rsidRPr="00D704A9">
        <w:rPr>
          <w:bCs/>
          <w:kern w:val="1"/>
          <w:szCs w:val="22"/>
          <w:lang w:val="el-GR" w:eastAsia="zh-CN"/>
        </w:rPr>
        <w:t>με</w:t>
      </w:r>
      <w:r w:rsidRPr="00D704A9">
        <w:rPr>
          <w:rFonts w:eastAsia="Calibri"/>
          <w:bCs/>
          <w:kern w:val="1"/>
          <w:szCs w:val="22"/>
          <w:lang w:val="el-GR" w:eastAsia="zh-CN"/>
        </w:rPr>
        <w:t xml:space="preserve"> </w:t>
      </w:r>
      <w:r w:rsidRPr="00D704A9">
        <w:rPr>
          <w:bCs/>
          <w:kern w:val="1"/>
          <w:szCs w:val="22"/>
          <w:lang w:val="el-GR" w:eastAsia="zh-CN"/>
        </w:rPr>
        <w:t>την</w:t>
      </w:r>
      <w:r w:rsidRPr="00D704A9">
        <w:rPr>
          <w:rFonts w:eastAsia="Calibri"/>
          <w:bCs/>
          <w:kern w:val="1"/>
          <w:szCs w:val="22"/>
          <w:lang w:val="el-GR" w:eastAsia="zh-CN"/>
        </w:rPr>
        <w:t xml:space="preserve"> </w:t>
      </w:r>
      <w:r w:rsidRPr="00D704A9">
        <w:rPr>
          <w:bCs/>
          <w:kern w:val="1"/>
          <w:szCs w:val="22"/>
          <w:lang w:val="el-GR" w:eastAsia="zh-CN"/>
        </w:rPr>
        <w:t>προϋπόθεση</w:t>
      </w:r>
      <w:r w:rsidRPr="00D704A9">
        <w:rPr>
          <w:rFonts w:eastAsia="Calibri"/>
          <w:bCs/>
          <w:kern w:val="1"/>
          <w:szCs w:val="22"/>
          <w:lang w:val="el-GR" w:eastAsia="zh-CN"/>
        </w:rPr>
        <w:t xml:space="preserve"> </w:t>
      </w:r>
      <w:r w:rsidRPr="00D704A9">
        <w:rPr>
          <w:bCs/>
          <w:kern w:val="1"/>
          <w:szCs w:val="22"/>
          <w:lang w:val="el-GR" w:eastAsia="zh-CN"/>
        </w:rPr>
        <w:t>ότι</w:t>
      </w:r>
      <w:r w:rsidRPr="00D704A9">
        <w:rPr>
          <w:rFonts w:eastAsia="Calibri"/>
          <w:bCs/>
          <w:kern w:val="1"/>
          <w:szCs w:val="22"/>
          <w:lang w:val="el-GR" w:eastAsia="zh-CN"/>
        </w:rPr>
        <w:t xml:space="preserve"> </w:t>
      </w:r>
      <w:r w:rsidRPr="00D704A9">
        <w:rPr>
          <w:bCs/>
          <w:kern w:val="1"/>
          <w:szCs w:val="22"/>
          <w:lang w:val="el-GR" w:eastAsia="zh-CN"/>
        </w:rPr>
        <w:t>το</w:t>
      </w:r>
      <w:r w:rsidRPr="00D704A9">
        <w:rPr>
          <w:rFonts w:eastAsia="Calibri"/>
          <w:bCs/>
          <w:kern w:val="1"/>
          <w:szCs w:val="22"/>
          <w:lang w:val="el-GR" w:eastAsia="zh-CN"/>
        </w:rPr>
        <w:t xml:space="preserve"> </w:t>
      </w:r>
      <w:r w:rsidRPr="00D704A9">
        <w:rPr>
          <w:bCs/>
          <w:kern w:val="1"/>
          <w:szCs w:val="22"/>
          <w:lang w:val="el-GR" w:eastAsia="zh-CN"/>
        </w:rPr>
        <w:t>σχετικό</w:t>
      </w:r>
      <w:r w:rsidRPr="00D704A9">
        <w:rPr>
          <w:rFonts w:eastAsia="Calibri"/>
          <w:bCs/>
          <w:kern w:val="1"/>
          <w:szCs w:val="22"/>
          <w:lang w:val="el-GR" w:eastAsia="zh-CN"/>
        </w:rPr>
        <w:t xml:space="preserve"> </w:t>
      </w:r>
      <w:r w:rsidRPr="00D704A9">
        <w:rPr>
          <w:bCs/>
          <w:kern w:val="1"/>
          <w:szCs w:val="22"/>
          <w:lang w:val="el-GR" w:eastAsia="zh-CN"/>
        </w:rPr>
        <w:t>αίτημά</w:t>
      </w:r>
      <w:r w:rsidRPr="00D704A9">
        <w:rPr>
          <w:rFonts w:eastAsia="Calibri"/>
          <w:bCs/>
          <w:kern w:val="1"/>
          <w:szCs w:val="22"/>
          <w:lang w:val="el-GR" w:eastAsia="zh-CN"/>
        </w:rPr>
        <w:t xml:space="preserve"> </w:t>
      </w:r>
      <w:r w:rsidRPr="00D704A9">
        <w:rPr>
          <w:bCs/>
          <w:kern w:val="1"/>
          <w:szCs w:val="22"/>
          <w:lang w:val="el-GR" w:eastAsia="zh-CN"/>
        </w:rPr>
        <w:t>σας</w:t>
      </w:r>
      <w:r w:rsidRPr="00D704A9">
        <w:rPr>
          <w:rFonts w:eastAsia="Calibri"/>
          <w:bCs/>
          <w:kern w:val="1"/>
          <w:szCs w:val="22"/>
          <w:lang w:val="el-GR" w:eastAsia="zh-CN"/>
        </w:rPr>
        <w:t xml:space="preserve"> </w:t>
      </w:r>
      <w:r w:rsidRPr="00D704A9">
        <w:rPr>
          <w:bCs/>
          <w:kern w:val="1"/>
          <w:szCs w:val="22"/>
          <w:lang w:val="el-GR" w:eastAsia="zh-CN"/>
        </w:rPr>
        <w:t>θα</w:t>
      </w:r>
      <w:r w:rsidRPr="00D704A9">
        <w:rPr>
          <w:rFonts w:eastAsia="Calibri"/>
          <w:bCs/>
          <w:kern w:val="1"/>
          <w:szCs w:val="22"/>
          <w:lang w:val="el-GR" w:eastAsia="zh-CN"/>
        </w:rPr>
        <w:t xml:space="preserve"> </w:t>
      </w:r>
      <w:r w:rsidRPr="00D704A9">
        <w:rPr>
          <w:bCs/>
          <w:kern w:val="1"/>
          <w:szCs w:val="22"/>
          <w:lang w:val="el-GR" w:eastAsia="zh-CN"/>
        </w:rPr>
        <w:t>μας</w:t>
      </w:r>
      <w:r w:rsidRPr="00D704A9">
        <w:rPr>
          <w:rFonts w:eastAsia="Calibri"/>
          <w:bCs/>
          <w:kern w:val="1"/>
          <w:szCs w:val="22"/>
          <w:lang w:val="el-GR" w:eastAsia="zh-CN"/>
        </w:rPr>
        <w:t xml:space="preserve"> </w:t>
      </w:r>
      <w:r w:rsidRPr="00D704A9">
        <w:rPr>
          <w:bCs/>
          <w:kern w:val="1"/>
          <w:szCs w:val="22"/>
          <w:lang w:val="el-GR" w:eastAsia="zh-CN"/>
        </w:rPr>
        <w:t>υποβληθεί</w:t>
      </w:r>
      <w:r w:rsidRPr="00D704A9">
        <w:rPr>
          <w:rFonts w:eastAsia="Calibri"/>
          <w:bCs/>
          <w:kern w:val="1"/>
          <w:szCs w:val="22"/>
          <w:lang w:val="el-GR" w:eastAsia="zh-CN"/>
        </w:rPr>
        <w:t xml:space="preserve"> </w:t>
      </w:r>
      <w:r w:rsidRPr="00D704A9">
        <w:rPr>
          <w:bCs/>
          <w:kern w:val="1"/>
          <w:szCs w:val="22"/>
          <w:lang w:val="el-GR" w:eastAsia="zh-CN"/>
        </w:rPr>
        <w:t>πριν</w:t>
      </w:r>
      <w:r w:rsidRPr="00D704A9">
        <w:rPr>
          <w:rFonts w:eastAsia="Calibri"/>
          <w:bCs/>
          <w:kern w:val="1"/>
          <w:szCs w:val="22"/>
          <w:lang w:val="el-GR" w:eastAsia="zh-CN"/>
        </w:rPr>
        <w:t xml:space="preserve"> </w:t>
      </w:r>
      <w:r w:rsidRPr="00D704A9">
        <w:rPr>
          <w:bCs/>
          <w:kern w:val="1"/>
          <w:szCs w:val="22"/>
          <w:lang w:val="el-GR" w:eastAsia="zh-CN"/>
        </w:rPr>
        <w:t>από</w:t>
      </w:r>
      <w:r w:rsidRPr="00D704A9">
        <w:rPr>
          <w:rFonts w:eastAsia="Calibri"/>
          <w:bCs/>
          <w:kern w:val="1"/>
          <w:szCs w:val="22"/>
          <w:lang w:val="el-GR" w:eastAsia="zh-CN"/>
        </w:rPr>
        <w:t xml:space="preserve"> </w:t>
      </w:r>
      <w:r w:rsidRPr="00D704A9">
        <w:rPr>
          <w:bCs/>
          <w:kern w:val="1"/>
          <w:szCs w:val="22"/>
          <w:lang w:val="el-GR" w:eastAsia="zh-CN"/>
        </w:rPr>
        <w:t>την</w:t>
      </w:r>
      <w:r w:rsidRPr="00D704A9">
        <w:rPr>
          <w:rFonts w:eastAsia="Calibri"/>
          <w:bCs/>
          <w:kern w:val="1"/>
          <w:szCs w:val="22"/>
          <w:lang w:val="el-GR" w:eastAsia="zh-CN"/>
        </w:rPr>
        <w:t xml:space="preserve"> </w:t>
      </w:r>
      <w:r w:rsidRPr="00D704A9">
        <w:rPr>
          <w:bCs/>
          <w:kern w:val="1"/>
          <w:szCs w:val="22"/>
          <w:lang w:val="el-GR" w:eastAsia="zh-CN"/>
        </w:rPr>
        <w:t>ημερομηνία</w:t>
      </w:r>
      <w:r w:rsidRPr="00D704A9">
        <w:rPr>
          <w:rFonts w:eastAsia="Calibri"/>
          <w:bCs/>
          <w:kern w:val="1"/>
          <w:szCs w:val="22"/>
          <w:lang w:val="el-GR" w:eastAsia="zh-CN"/>
        </w:rPr>
        <w:t xml:space="preserve"> </w:t>
      </w:r>
      <w:r w:rsidRPr="00D704A9">
        <w:rPr>
          <w:bCs/>
          <w:kern w:val="1"/>
          <w:szCs w:val="22"/>
          <w:lang w:val="el-GR" w:eastAsia="zh-CN"/>
        </w:rPr>
        <w:t>λήξης</w:t>
      </w:r>
      <w:r w:rsidRPr="00D704A9">
        <w:rPr>
          <w:rFonts w:eastAsia="Calibri"/>
          <w:bCs/>
          <w:kern w:val="1"/>
          <w:szCs w:val="22"/>
          <w:lang w:val="el-GR" w:eastAsia="zh-CN"/>
        </w:rPr>
        <w:t xml:space="preserve"> </w:t>
      </w:r>
      <w:r w:rsidRPr="00D704A9">
        <w:rPr>
          <w:bCs/>
          <w:kern w:val="1"/>
          <w:szCs w:val="22"/>
          <w:lang w:val="el-GR" w:eastAsia="zh-CN"/>
        </w:rPr>
        <w:t>της.</w:t>
      </w:r>
      <w:r w:rsidRPr="00D704A9">
        <w:rPr>
          <w:rFonts w:eastAsia="Calibri"/>
          <w:bCs/>
          <w:kern w:val="1"/>
          <w:szCs w:val="22"/>
          <w:lang w:val="el-GR" w:eastAsia="zh-CN"/>
        </w:rPr>
        <w:t xml:space="preserve"> </w:t>
      </w:r>
    </w:p>
    <w:p w14:paraId="7DAE292E" w14:textId="77777777" w:rsidR="00D704A9" w:rsidRPr="00D704A9" w:rsidRDefault="00D704A9" w:rsidP="00D704A9">
      <w:pPr>
        <w:widowControl w:val="0"/>
        <w:tabs>
          <w:tab w:val="left" w:pos="54"/>
          <w:tab w:val="left" w:pos="193"/>
        </w:tabs>
        <w:spacing w:after="60"/>
        <w:rPr>
          <w:lang w:val="el-GR" w:eastAsia="zh-CN"/>
        </w:rPr>
      </w:pPr>
      <w:r w:rsidRPr="00D704A9">
        <w:rPr>
          <w:bCs/>
          <w:kern w:val="1"/>
          <w:szCs w:val="22"/>
          <w:lang w:val="el-GR" w:eastAsia="zh-CN"/>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p>
    <w:p w14:paraId="1D6ED83A" w14:textId="77777777" w:rsidR="00D704A9" w:rsidRPr="00D704A9" w:rsidRDefault="00D704A9" w:rsidP="00D704A9">
      <w:pPr>
        <w:overflowPunct w:val="0"/>
        <w:autoSpaceDE w:val="0"/>
        <w:autoSpaceDN w:val="0"/>
        <w:adjustRightInd w:val="0"/>
        <w:spacing w:after="60"/>
        <w:jc w:val="right"/>
        <w:textAlignment w:val="baseline"/>
        <w:rPr>
          <w:i/>
          <w:lang w:val="el-GR" w:eastAsia="zh-CN"/>
        </w:rPr>
      </w:pPr>
      <w:r w:rsidRPr="00D704A9">
        <w:rPr>
          <w:i/>
          <w:lang w:val="el-GR" w:eastAsia="zh-CN"/>
        </w:rPr>
        <w:t>(Εξουσιοδοτημένη υπογραφή)</w:t>
      </w:r>
    </w:p>
    <w:p w14:paraId="4069EF21" w14:textId="77777777" w:rsidR="00D704A9" w:rsidRPr="00D704A9" w:rsidRDefault="00D704A9" w:rsidP="00D704A9">
      <w:pPr>
        <w:keepLines/>
        <w:tabs>
          <w:tab w:val="left" w:pos="0"/>
        </w:tabs>
        <w:spacing w:after="0"/>
        <w:jc w:val="center"/>
        <w:outlineLvl w:val="0"/>
        <w:rPr>
          <w:bCs/>
          <w:szCs w:val="22"/>
          <w:u w:val="single"/>
          <w:shd w:val="clear" w:color="auto" w:fill="FFFF00"/>
          <w:lang w:val="el-GR" w:eastAsia="zh-CN"/>
        </w:rPr>
      </w:pPr>
      <w:r w:rsidRPr="00D704A9">
        <w:rPr>
          <w:b/>
          <w:bCs/>
          <w:lang w:val="el-GR" w:eastAsia="zh-CN"/>
        </w:rPr>
        <w:br w:type="page"/>
      </w:r>
      <w:r w:rsidRPr="00D704A9">
        <w:rPr>
          <w:b/>
          <w:caps/>
          <w:kern w:val="1"/>
          <w:sz w:val="24"/>
          <w:u w:val="single"/>
          <w:lang w:val="el-GR" w:eastAsia="zh-CN"/>
        </w:rPr>
        <w:t>Υποδειγμα εγγυητικης επιστολης καλης εκτελεσης</w:t>
      </w:r>
    </w:p>
    <w:p w14:paraId="3B079876" w14:textId="77777777" w:rsidR="00D704A9" w:rsidRPr="00D704A9" w:rsidRDefault="00D704A9" w:rsidP="00D704A9">
      <w:pPr>
        <w:widowControl w:val="0"/>
        <w:spacing w:before="120" w:after="0"/>
        <w:rPr>
          <w:bCs/>
          <w:kern w:val="1"/>
          <w:szCs w:val="22"/>
          <w:lang w:val="el-GR" w:eastAsia="zh-CN"/>
        </w:rPr>
      </w:pPr>
    </w:p>
    <w:p w14:paraId="2D70A7AE" w14:textId="77777777" w:rsidR="00D704A9" w:rsidRPr="00D704A9" w:rsidRDefault="00D704A9" w:rsidP="00D704A9">
      <w:pPr>
        <w:widowControl w:val="0"/>
        <w:spacing w:before="120" w:after="0"/>
        <w:rPr>
          <w:bCs/>
          <w:kern w:val="1"/>
          <w:szCs w:val="22"/>
          <w:lang w:val="el-GR" w:eastAsia="zh-CN"/>
        </w:rPr>
      </w:pPr>
      <w:r w:rsidRPr="00D704A9">
        <w:rPr>
          <w:bCs/>
          <w:kern w:val="1"/>
          <w:szCs w:val="22"/>
          <w:lang w:val="el-GR" w:eastAsia="zh-CN"/>
        </w:rPr>
        <w:t xml:space="preserve">Εκδότης (Πλήρης επωνυμία Πιστωτικού Ιδρύματος )……………………………. </w:t>
      </w:r>
    </w:p>
    <w:p w14:paraId="55DD9C9F" w14:textId="77777777" w:rsidR="00D704A9" w:rsidRPr="00D704A9" w:rsidRDefault="00D704A9" w:rsidP="00D704A9">
      <w:pPr>
        <w:widowControl w:val="0"/>
        <w:spacing w:before="120" w:after="0"/>
        <w:rPr>
          <w:bCs/>
          <w:kern w:val="1"/>
          <w:szCs w:val="22"/>
          <w:lang w:val="el-GR" w:eastAsia="zh-CN"/>
        </w:rPr>
      </w:pPr>
      <w:r w:rsidRPr="00D704A9">
        <w:rPr>
          <w:bCs/>
          <w:kern w:val="1"/>
          <w:szCs w:val="22"/>
          <w:lang w:val="el-GR" w:eastAsia="zh-CN"/>
        </w:rPr>
        <w:t>Ημερομηνία έκδοσης    ……………………………..</w:t>
      </w:r>
    </w:p>
    <w:p w14:paraId="31CE5482" w14:textId="7CB4BE55" w:rsidR="00D704A9" w:rsidRPr="00D704A9" w:rsidRDefault="00D704A9" w:rsidP="00D704A9">
      <w:pPr>
        <w:widowControl w:val="0"/>
        <w:spacing w:before="120" w:after="0"/>
        <w:rPr>
          <w:bCs/>
          <w:kern w:val="1"/>
          <w:szCs w:val="22"/>
          <w:lang w:val="el-GR" w:eastAsia="zh-CN"/>
        </w:rPr>
      </w:pPr>
      <w:r w:rsidRPr="00D704A9">
        <w:rPr>
          <w:bCs/>
          <w:kern w:val="1"/>
          <w:szCs w:val="22"/>
          <w:lang w:val="el-GR" w:eastAsia="zh-CN"/>
        </w:rPr>
        <w:t>Προς: Επιτελική Δομή ΕΣΠΑ του Υ.ΠΑΙ.Θ.</w:t>
      </w:r>
      <w:r w:rsidR="00B508DE">
        <w:rPr>
          <w:bCs/>
          <w:kern w:val="1"/>
          <w:szCs w:val="22"/>
          <w:lang w:val="el-GR" w:eastAsia="zh-CN"/>
        </w:rPr>
        <w:t>Α.</w:t>
      </w:r>
      <w:r w:rsidRPr="00D704A9">
        <w:rPr>
          <w:bCs/>
          <w:kern w:val="1"/>
          <w:szCs w:val="22"/>
          <w:lang w:val="el-GR" w:eastAsia="zh-CN"/>
        </w:rPr>
        <w:t>, Ανδρέα Παπανδρέου 37, 151 80 – Μαρούσι</w:t>
      </w:r>
    </w:p>
    <w:p w14:paraId="538CC369" w14:textId="77777777" w:rsidR="00D704A9" w:rsidRPr="00D704A9" w:rsidRDefault="00D704A9" w:rsidP="00D704A9">
      <w:pPr>
        <w:spacing w:before="120" w:after="0"/>
        <w:rPr>
          <w:bCs/>
          <w:kern w:val="1"/>
          <w:szCs w:val="22"/>
          <w:lang w:val="el-GR" w:eastAsia="zh-CN"/>
        </w:rPr>
      </w:pPr>
      <w:r w:rsidRPr="00D704A9">
        <w:rPr>
          <w:bCs/>
          <w:kern w:val="1"/>
          <w:szCs w:val="22"/>
          <w:lang w:val="el-GR" w:eastAsia="zh-CN"/>
        </w:rPr>
        <w:t>Εγγύηση μας υπ’ αριθμ. ……………….. ποσού ………………….……. ευρώ.</w:t>
      </w:r>
    </w:p>
    <w:p w14:paraId="5A317839" w14:textId="77777777" w:rsidR="00D704A9" w:rsidRPr="00D704A9" w:rsidRDefault="00D704A9" w:rsidP="00D704A9">
      <w:pPr>
        <w:widowControl w:val="0"/>
        <w:spacing w:before="120" w:after="0"/>
        <w:rPr>
          <w:bCs/>
          <w:kern w:val="1"/>
          <w:szCs w:val="22"/>
          <w:lang w:val="el-GR" w:eastAsia="zh-CN"/>
        </w:rPr>
      </w:pPr>
      <w:r w:rsidRPr="00D704A9">
        <w:rPr>
          <w:bCs/>
          <w:kern w:val="1"/>
          <w:szCs w:val="22"/>
          <w:lang w:val="el-GR" w:eastAsia="zh-CN"/>
        </w:rPr>
        <w:t xml:space="preserve">Έχουμε την τιμή να σας γνωρίσουμε ότι εγγυόμαστε με την παρούσα επιστολή ανέκκλητα και ανεπιφύλακτα παραιτούμενοι του δικαιώματος της διαιρέσεως και </w:t>
      </w:r>
      <w:proofErr w:type="spellStart"/>
      <w:r w:rsidRPr="00D704A9">
        <w:rPr>
          <w:bCs/>
          <w:kern w:val="1"/>
          <w:szCs w:val="22"/>
          <w:lang w:val="el-GR" w:eastAsia="zh-CN"/>
        </w:rPr>
        <w:t>διζήσεως</w:t>
      </w:r>
      <w:proofErr w:type="spellEnd"/>
      <w:r w:rsidRPr="00D704A9">
        <w:rPr>
          <w:bCs/>
          <w:kern w:val="1"/>
          <w:szCs w:val="22"/>
          <w:lang w:val="el-GR" w:eastAsia="zh-CN"/>
        </w:rPr>
        <w:t xml:space="preserve"> μέχρι του ποσού των ευρώ………………………………………………………………………..</w:t>
      </w:r>
    </w:p>
    <w:p w14:paraId="36DDFDD2" w14:textId="77777777" w:rsidR="00D704A9" w:rsidRPr="00D704A9" w:rsidRDefault="00D704A9" w:rsidP="00D704A9">
      <w:pPr>
        <w:widowControl w:val="0"/>
        <w:spacing w:before="120" w:after="0"/>
        <w:rPr>
          <w:bCs/>
          <w:kern w:val="1"/>
          <w:szCs w:val="22"/>
          <w:lang w:val="el-GR" w:eastAsia="zh-CN"/>
        </w:rPr>
      </w:pPr>
      <w:r w:rsidRPr="00D704A9">
        <w:rPr>
          <w:bCs/>
          <w:kern w:val="1"/>
          <w:szCs w:val="22"/>
          <w:lang w:val="el-GR" w:eastAsia="zh-CN"/>
        </w:rPr>
        <w:t xml:space="preserve">υπέρ του: </w:t>
      </w:r>
    </w:p>
    <w:p w14:paraId="7D5F3654" w14:textId="77777777" w:rsidR="00D704A9" w:rsidRPr="00D704A9" w:rsidRDefault="00D704A9" w:rsidP="00D704A9">
      <w:pPr>
        <w:widowControl w:val="0"/>
        <w:spacing w:before="120" w:after="0"/>
        <w:rPr>
          <w:bCs/>
          <w:kern w:val="1"/>
          <w:szCs w:val="22"/>
          <w:lang w:val="el-GR" w:eastAsia="zh-CN"/>
        </w:rPr>
      </w:pPr>
      <w:r w:rsidRPr="00D704A9">
        <w:rPr>
          <w:bCs/>
          <w:kern w:val="1"/>
          <w:szCs w:val="22"/>
          <w:lang w:val="el-GR" w:eastAsia="zh-CN"/>
        </w:rPr>
        <w:t>(</w:t>
      </w:r>
      <w:proofErr w:type="spellStart"/>
      <w:r w:rsidRPr="00D704A9">
        <w:rPr>
          <w:bCs/>
          <w:kern w:val="1"/>
          <w:szCs w:val="22"/>
          <w:lang w:val="en-US" w:eastAsia="zh-CN"/>
        </w:rPr>
        <w:t>i</w:t>
      </w:r>
      <w:proofErr w:type="spellEnd"/>
      <w:r w:rsidRPr="00D704A9">
        <w:rPr>
          <w:bCs/>
          <w:kern w:val="1"/>
          <w:szCs w:val="22"/>
          <w:lang w:val="el-GR" w:eastAsia="zh-CN"/>
        </w:rPr>
        <w:t xml:space="preserve">) [σε περίπτωση φυσικού προσώπου]: </w:t>
      </w:r>
      <w:r w:rsidRPr="00D704A9">
        <w:rPr>
          <w:rFonts w:eastAsia="Calibri"/>
          <w:bCs/>
          <w:kern w:val="1"/>
          <w:szCs w:val="22"/>
          <w:lang w:val="el-GR" w:eastAsia="zh-CN"/>
        </w:rPr>
        <w:t xml:space="preserve">(ονοματεπώνυμο, πατρώνυμο) ..............................,  ΑΦΜ: ................ </w:t>
      </w:r>
      <w:r w:rsidRPr="00D704A9">
        <w:rPr>
          <w:rFonts w:eastAsia="Calibri"/>
          <w:kern w:val="1"/>
          <w:szCs w:val="22"/>
          <w:lang w:val="el-GR" w:eastAsia="zh-CN"/>
        </w:rPr>
        <w:t>(διεύθυνση)</w:t>
      </w:r>
      <w:r w:rsidRPr="00D704A9">
        <w:rPr>
          <w:rFonts w:eastAsia="Calibri"/>
          <w:bCs/>
          <w:kern w:val="1"/>
          <w:szCs w:val="22"/>
          <w:lang w:val="el-GR" w:eastAsia="zh-CN"/>
        </w:rPr>
        <w:t xml:space="preserve"> .......................…………………………………..</w:t>
      </w:r>
      <w:r w:rsidRPr="00D704A9">
        <w:rPr>
          <w:bCs/>
          <w:kern w:val="1"/>
          <w:szCs w:val="22"/>
          <w:lang w:val="el-GR" w:eastAsia="zh-CN"/>
        </w:rPr>
        <w:t>, ή</w:t>
      </w:r>
    </w:p>
    <w:p w14:paraId="48B43AF0" w14:textId="77777777" w:rsidR="00D704A9" w:rsidRPr="00D704A9" w:rsidRDefault="00D704A9" w:rsidP="00D704A9">
      <w:pPr>
        <w:widowControl w:val="0"/>
        <w:spacing w:before="120" w:after="0"/>
        <w:rPr>
          <w:bCs/>
          <w:kern w:val="1"/>
          <w:szCs w:val="22"/>
          <w:lang w:val="el-GR" w:eastAsia="zh-CN"/>
        </w:rPr>
      </w:pPr>
      <w:r w:rsidRPr="00D704A9">
        <w:rPr>
          <w:bCs/>
          <w:kern w:val="1"/>
          <w:szCs w:val="22"/>
          <w:lang w:val="el-GR" w:eastAsia="zh-CN"/>
        </w:rPr>
        <w:t>(</w:t>
      </w:r>
      <w:r w:rsidRPr="00D704A9">
        <w:rPr>
          <w:bCs/>
          <w:kern w:val="1"/>
          <w:szCs w:val="22"/>
          <w:lang w:val="en-US" w:eastAsia="zh-CN"/>
        </w:rPr>
        <w:t>ii</w:t>
      </w:r>
      <w:r w:rsidRPr="00D704A9">
        <w:rPr>
          <w:bCs/>
          <w:kern w:val="1"/>
          <w:szCs w:val="22"/>
          <w:lang w:val="el-GR" w:eastAsia="zh-CN"/>
        </w:rPr>
        <w:t>) [σε περίπτωση νομικού προσώπου]: (</w:t>
      </w:r>
      <w:r w:rsidRPr="00D704A9">
        <w:rPr>
          <w:kern w:val="1"/>
          <w:szCs w:val="22"/>
          <w:lang w:val="el-GR" w:eastAsia="zh-CN"/>
        </w:rPr>
        <w:t>πλήρη επωνυμία) ........................, ΑΦΜ: ...................... (διεύθυνση)</w:t>
      </w:r>
      <w:r w:rsidRPr="00D704A9">
        <w:rPr>
          <w:bCs/>
          <w:kern w:val="1"/>
          <w:szCs w:val="22"/>
          <w:lang w:val="el-GR" w:eastAsia="zh-CN"/>
        </w:rPr>
        <w:t xml:space="preserve"> .......................………………………………….. ή</w:t>
      </w:r>
    </w:p>
    <w:p w14:paraId="4545DDEE" w14:textId="77777777" w:rsidR="00D704A9" w:rsidRPr="00D704A9" w:rsidRDefault="00D704A9" w:rsidP="00D704A9">
      <w:pPr>
        <w:widowControl w:val="0"/>
        <w:spacing w:before="120" w:after="0"/>
        <w:rPr>
          <w:bCs/>
          <w:kern w:val="1"/>
          <w:szCs w:val="22"/>
          <w:lang w:val="el-GR" w:eastAsia="zh-CN"/>
        </w:rPr>
      </w:pPr>
      <w:r w:rsidRPr="00D704A9">
        <w:rPr>
          <w:bCs/>
          <w:kern w:val="1"/>
          <w:szCs w:val="22"/>
          <w:lang w:val="el-GR" w:eastAsia="zh-CN"/>
        </w:rPr>
        <w:t>(</w:t>
      </w:r>
      <w:r w:rsidRPr="00D704A9">
        <w:rPr>
          <w:bCs/>
          <w:kern w:val="1"/>
          <w:szCs w:val="22"/>
          <w:lang w:val="en-US" w:eastAsia="zh-CN"/>
        </w:rPr>
        <w:t>iii</w:t>
      </w:r>
      <w:r w:rsidRPr="00D704A9">
        <w:rPr>
          <w:bCs/>
          <w:kern w:val="1"/>
          <w:szCs w:val="22"/>
          <w:lang w:val="el-GR" w:eastAsia="zh-CN"/>
        </w:rPr>
        <w:t>) [σε περίπτωση ένωσης ή κοινοπραξίας:] των φυσικών / νομικών προσώπων</w:t>
      </w:r>
    </w:p>
    <w:p w14:paraId="245FDE03" w14:textId="77777777" w:rsidR="00D704A9" w:rsidRPr="00D704A9" w:rsidRDefault="00D704A9" w:rsidP="00D704A9">
      <w:pPr>
        <w:widowControl w:val="0"/>
        <w:spacing w:before="120" w:after="0"/>
        <w:rPr>
          <w:bCs/>
          <w:kern w:val="1"/>
          <w:szCs w:val="22"/>
          <w:lang w:val="el-GR" w:eastAsia="zh-CN"/>
        </w:rPr>
      </w:pPr>
      <w:r w:rsidRPr="00D704A9">
        <w:rPr>
          <w:bCs/>
          <w:kern w:val="1"/>
          <w:szCs w:val="22"/>
          <w:lang w:val="el-GR" w:eastAsia="zh-CN"/>
        </w:rPr>
        <w:t>α) (</w:t>
      </w:r>
      <w:r w:rsidRPr="00D704A9">
        <w:rPr>
          <w:kern w:val="1"/>
          <w:szCs w:val="22"/>
          <w:lang w:val="el-GR" w:eastAsia="zh-CN"/>
        </w:rPr>
        <w:t>πλήρη επωνυμία) ........................, ΑΦΜ: ...................... (διεύθυνση)</w:t>
      </w:r>
      <w:r w:rsidRPr="00D704A9">
        <w:rPr>
          <w:bCs/>
          <w:kern w:val="1"/>
          <w:szCs w:val="22"/>
          <w:lang w:val="el-GR" w:eastAsia="zh-CN"/>
        </w:rPr>
        <w:t xml:space="preserve"> ...................</w:t>
      </w:r>
    </w:p>
    <w:p w14:paraId="0CD4D7CF" w14:textId="77777777" w:rsidR="00D704A9" w:rsidRPr="00D704A9" w:rsidRDefault="00D704A9" w:rsidP="00D704A9">
      <w:pPr>
        <w:widowControl w:val="0"/>
        <w:spacing w:before="120" w:after="0"/>
        <w:rPr>
          <w:bCs/>
          <w:kern w:val="1"/>
          <w:szCs w:val="22"/>
          <w:lang w:val="el-GR" w:eastAsia="zh-CN"/>
        </w:rPr>
      </w:pPr>
      <w:r w:rsidRPr="00D704A9">
        <w:rPr>
          <w:bCs/>
          <w:kern w:val="1"/>
          <w:szCs w:val="22"/>
          <w:lang w:val="el-GR" w:eastAsia="zh-CN"/>
        </w:rPr>
        <w:t>β) (</w:t>
      </w:r>
      <w:r w:rsidRPr="00D704A9">
        <w:rPr>
          <w:kern w:val="1"/>
          <w:szCs w:val="22"/>
          <w:lang w:val="el-GR" w:eastAsia="zh-CN"/>
        </w:rPr>
        <w:t>πλήρη επωνυμία) ........................, ΑΦΜ: ...................... (διεύθυνση)</w:t>
      </w:r>
      <w:r w:rsidRPr="00D704A9">
        <w:rPr>
          <w:bCs/>
          <w:kern w:val="1"/>
          <w:szCs w:val="22"/>
          <w:lang w:val="el-GR" w:eastAsia="zh-CN"/>
        </w:rPr>
        <w:t xml:space="preserve"> ...................</w:t>
      </w:r>
    </w:p>
    <w:p w14:paraId="5C67D4F3" w14:textId="77777777" w:rsidR="00D704A9" w:rsidRPr="00D704A9" w:rsidRDefault="00D704A9" w:rsidP="00D704A9">
      <w:pPr>
        <w:widowControl w:val="0"/>
        <w:spacing w:before="120" w:after="0"/>
        <w:rPr>
          <w:bCs/>
          <w:kern w:val="1"/>
          <w:szCs w:val="22"/>
          <w:lang w:val="el-GR" w:eastAsia="zh-CN"/>
        </w:rPr>
      </w:pPr>
      <w:r w:rsidRPr="00D704A9">
        <w:rPr>
          <w:bCs/>
          <w:kern w:val="1"/>
          <w:szCs w:val="22"/>
          <w:lang w:val="el-GR" w:eastAsia="zh-CN"/>
        </w:rPr>
        <w:t>γ) (</w:t>
      </w:r>
      <w:r w:rsidRPr="00D704A9">
        <w:rPr>
          <w:kern w:val="1"/>
          <w:szCs w:val="22"/>
          <w:lang w:val="el-GR" w:eastAsia="zh-CN"/>
        </w:rPr>
        <w:t>πλήρη επωνυμία) ........................, ΑΦΜ: ...................... (διεύθυνση)</w:t>
      </w:r>
      <w:r w:rsidRPr="00D704A9">
        <w:rPr>
          <w:bCs/>
          <w:kern w:val="1"/>
          <w:szCs w:val="22"/>
          <w:lang w:val="el-GR" w:eastAsia="zh-CN"/>
        </w:rPr>
        <w:t xml:space="preserve"> .................. (συμπληρώνεται με όλα τα μέλη της ένωσης / κοινοπραξίας)</w:t>
      </w:r>
    </w:p>
    <w:p w14:paraId="16614353" w14:textId="77777777" w:rsidR="00D704A9" w:rsidRPr="00D704A9" w:rsidRDefault="00D704A9" w:rsidP="00D704A9">
      <w:pPr>
        <w:widowControl w:val="0"/>
        <w:spacing w:before="120" w:after="0"/>
        <w:rPr>
          <w:bCs/>
          <w:kern w:val="1"/>
          <w:szCs w:val="22"/>
          <w:lang w:val="el-GR" w:eastAsia="zh-CN"/>
        </w:rPr>
      </w:pPr>
      <w:r w:rsidRPr="00D704A9">
        <w:rPr>
          <w:bCs/>
          <w:kern w:val="1"/>
          <w:szCs w:val="22"/>
          <w:lang w:val="el-GR" w:eastAsia="zh-CN"/>
        </w:rPr>
        <w:t>ατομικά και για κάθε μία από αυτές και ως αλληλέγγυα και εις ολόκληρο υπόχρεων μεταξύ τους, εκ της ιδιότητάς τους ως μελών της ένωσης ή κοινοπραξίας,</w:t>
      </w:r>
    </w:p>
    <w:p w14:paraId="2C6080D9" w14:textId="77777777" w:rsidR="00D704A9" w:rsidRPr="00D704A9" w:rsidRDefault="00D704A9" w:rsidP="00D704A9">
      <w:pPr>
        <w:widowControl w:val="0"/>
        <w:spacing w:before="120" w:after="0"/>
        <w:rPr>
          <w:bCs/>
          <w:kern w:val="1"/>
          <w:szCs w:val="22"/>
          <w:lang w:val="el-GR" w:eastAsia="zh-CN"/>
        </w:rPr>
      </w:pPr>
      <w:r w:rsidRPr="00D704A9">
        <w:rPr>
          <w:bCs/>
          <w:kern w:val="1"/>
          <w:szCs w:val="22"/>
          <w:lang w:val="el-GR" w:eastAsia="zh-CN"/>
        </w:rPr>
        <w:t xml:space="preserve">για την </w:t>
      </w:r>
      <w:r w:rsidRPr="00D704A9">
        <w:rPr>
          <w:b/>
          <w:bCs/>
          <w:kern w:val="1"/>
          <w:szCs w:val="22"/>
          <w:lang w:val="el-GR" w:eastAsia="zh-CN"/>
        </w:rPr>
        <w:t>καλή εκτέλεση</w:t>
      </w:r>
      <w:r w:rsidRPr="00D704A9">
        <w:rPr>
          <w:bCs/>
          <w:kern w:val="1"/>
          <w:szCs w:val="22"/>
          <w:lang w:val="el-GR" w:eastAsia="zh-CN"/>
        </w:rPr>
        <w:t xml:space="preserve"> του έργου…….. “</w:t>
      </w:r>
      <w:r w:rsidRPr="00D704A9">
        <w:rPr>
          <w:bCs/>
          <w:i/>
          <w:iCs/>
          <w:kern w:val="1"/>
          <w:szCs w:val="22"/>
          <w:lang w:val="el-GR" w:eastAsia="zh-CN"/>
        </w:rPr>
        <w:t>(αριθμός και τίτλος σύμβασης)</w:t>
      </w:r>
      <w:r w:rsidRPr="00D704A9">
        <w:rPr>
          <w:bCs/>
          <w:kern w:val="1"/>
          <w:szCs w:val="22"/>
          <w:lang w:val="el-GR" w:eastAsia="zh-CN"/>
        </w:rPr>
        <w:t>”, σύμφωνα με την (αριθμό/</w:t>
      </w:r>
      <w:proofErr w:type="spellStart"/>
      <w:r w:rsidRPr="00D704A9">
        <w:rPr>
          <w:bCs/>
          <w:kern w:val="1"/>
          <w:szCs w:val="22"/>
          <w:lang w:val="el-GR" w:eastAsia="zh-CN"/>
        </w:rPr>
        <w:t>ημερομηνί</w:t>
      </w:r>
      <w:proofErr w:type="spellEnd"/>
      <w:r w:rsidRPr="00D704A9">
        <w:rPr>
          <w:bCs/>
          <w:kern w:val="1"/>
          <w:szCs w:val="22"/>
          <w:lang w:val="el-GR" w:eastAsia="zh-CN"/>
        </w:rPr>
        <w:t>α) ........................ Διακήρυξη / Πρόσκληση / Πρόσκληση Εκδήλωσης Ενδιαφέροντος ........................... της/του (Αναθέτουσας Αρχής/Αναθέτοντος φορέα).</w:t>
      </w:r>
    </w:p>
    <w:p w14:paraId="0D3BD96E" w14:textId="77777777" w:rsidR="00D704A9" w:rsidRPr="00D704A9" w:rsidRDefault="00D704A9" w:rsidP="00D704A9">
      <w:pPr>
        <w:widowControl w:val="0"/>
        <w:spacing w:before="120" w:after="0"/>
        <w:rPr>
          <w:bCs/>
          <w:kern w:val="1"/>
          <w:szCs w:val="22"/>
          <w:lang w:val="el-GR" w:eastAsia="zh-CN"/>
        </w:rPr>
      </w:pPr>
      <w:r w:rsidRPr="00D704A9">
        <w:rPr>
          <w:bCs/>
          <w:kern w:val="1"/>
          <w:szCs w:val="22"/>
          <w:lang w:val="el-GR" w:eastAsia="zh-CN"/>
        </w:rPr>
        <w:t>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πέντε (5) ημέρες</w:t>
      </w:r>
      <w:r w:rsidRPr="00D704A9">
        <w:rPr>
          <w:bCs/>
          <w:kern w:val="1"/>
          <w:szCs w:val="22"/>
          <w:vertAlign w:val="superscript"/>
          <w:lang w:val="el-GR" w:eastAsia="zh-CN"/>
        </w:rPr>
        <w:t xml:space="preserve"> </w:t>
      </w:r>
      <w:r w:rsidRPr="00D704A9">
        <w:rPr>
          <w:bCs/>
          <w:kern w:val="1"/>
          <w:szCs w:val="22"/>
          <w:lang w:val="el-GR" w:eastAsia="zh-CN"/>
        </w:rPr>
        <w:t>από την απλή έγγραφη ειδοποίησή σας.</w:t>
      </w:r>
    </w:p>
    <w:p w14:paraId="4C110735" w14:textId="77777777" w:rsidR="00D704A9" w:rsidRPr="00D704A9" w:rsidRDefault="00D704A9" w:rsidP="00D704A9">
      <w:pPr>
        <w:widowControl w:val="0"/>
        <w:spacing w:before="120" w:after="0"/>
        <w:rPr>
          <w:bCs/>
          <w:kern w:val="1"/>
          <w:szCs w:val="22"/>
          <w:lang w:val="el-GR" w:eastAsia="zh-CN"/>
        </w:rPr>
      </w:pPr>
      <w:r w:rsidRPr="00D704A9">
        <w:rPr>
          <w:bCs/>
          <w:kern w:val="1"/>
          <w:szCs w:val="22"/>
          <w:lang w:val="el-GR" w:eastAsia="zh-CN"/>
        </w:rPr>
        <w:t xml:space="preserve">Η παρούσα ισχύει μέχρι και </w:t>
      </w:r>
      <w:proofErr w:type="spellStart"/>
      <w:r w:rsidRPr="00D704A9">
        <w:rPr>
          <w:bCs/>
          <w:kern w:val="1"/>
          <w:szCs w:val="22"/>
          <w:lang w:val="el-GR" w:eastAsia="zh-CN"/>
        </w:rPr>
        <w:t>την..................(διάρκεια</w:t>
      </w:r>
      <w:proofErr w:type="spellEnd"/>
      <w:r w:rsidRPr="00D704A9">
        <w:rPr>
          <w:bCs/>
          <w:kern w:val="1"/>
          <w:szCs w:val="22"/>
          <w:lang w:val="el-GR" w:eastAsia="zh-CN"/>
        </w:rPr>
        <w:t xml:space="preserve"> 15 μηνών) </w:t>
      </w:r>
    </w:p>
    <w:p w14:paraId="444E6993" w14:textId="77777777" w:rsidR="00D704A9" w:rsidRPr="00D704A9" w:rsidRDefault="00D704A9" w:rsidP="00D704A9">
      <w:pPr>
        <w:widowControl w:val="0"/>
        <w:spacing w:before="120" w:after="0"/>
        <w:rPr>
          <w:bCs/>
          <w:kern w:val="1"/>
          <w:szCs w:val="22"/>
          <w:lang w:val="el-GR" w:eastAsia="zh-CN"/>
        </w:rPr>
      </w:pPr>
      <w:r w:rsidRPr="00D704A9">
        <w:rPr>
          <w:bCs/>
          <w:kern w:val="1"/>
          <w:szCs w:val="22"/>
          <w:lang w:val="el-GR" w:eastAsia="zh-CN"/>
        </w:rPr>
        <w:t xml:space="preserve">ή </w:t>
      </w:r>
    </w:p>
    <w:p w14:paraId="0F3506C5" w14:textId="77777777" w:rsidR="00D704A9" w:rsidRPr="00D704A9" w:rsidRDefault="00D704A9" w:rsidP="00D704A9">
      <w:pPr>
        <w:widowControl w:val="0"/>
        <w:spacing w:before="120" w:after="0"/>
        <w:rPr>
          <w:bCs/>
          <w:kern w:val="1"/>
          <w:szCs w:val="22"/>
          <w:lang w:val="el-GR" w:eastAsia="zh-CN"/>
        </w:rPr>
      </w:pPr>
      <w:r w:rsidRPr="00D704A9">
        <w:rPr>
          <w:bCs/>
          <w:kern w:val="1"/>
          <w:szCs w:val="22"/>
          <w:lang w:val="el-GR" w:eastAsia="zh-CN"/>
        </w:rPr>
        <w:t xml:space="preserve">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 </w:t>
      </w:r>
    </w:p>
    <w:p w14:paraId="0051694B" w14:textId="77777777" w:rsidR="00D704A9" w:rsidRPr="00D704A9" w:rsidRDefault="00D704A9" w:rsidP="00D704A9">
      <w:pPr>
        <w:widowControl w:val="0"/>
        <w:spacing w:before="120" w:after="0"/>
        <w:rPr>
          <w:bCs/>
          <w:kern w:val="1"/>
          <w:szCs w:val="22"/>
          <w:lang w:val="el-GR" w:eastAsia="zh-CN"/>
        </w:rPr>
      </w:pPr>
      <w:r w:rsidRPr="00D704A9">
        <w:rPr>
          <w:bCs/>
          <w:kern w:val="1"/>
          <w:szCs w:val="22"/>
          <w:lang w:val="el-GR" w:eastAsia="zh-CN"/>
        </w:rPr>
        <w:t>Σε περίπτωση κατάπτωσης της εγγύησης, το ποσό της κατάπτωσης υπόκειται στο εκάστοτε ισχύον πάγιο τέλος χαρτοσήμου.</w:t>
      </w:r>
    </w:p>
    <w:p w14:paraId="4E411ECA" w14:textId="77777777" w:rsidR="00D704A9" w:rsidRPr="00D704A9" w:rsidRDefault="00D704A9" w:rsidP="00D704A9">
      <w:pPr>
        <w:widowControl w:val="0"/>
        <w:spacing w:before="120" w:after="0"/>
        <w:rPr>
          <w:bCs/>
          <w:i/>
          <w:iCs/>
          <w:kern w:val="1"/>
          <w:szCs w:val="22"/>
          <w:lang w:val="el-GR" w:eastAsia="zh-CN"/>
        </w:rPr>
      </w:pPr>
      <w:r w:rsidRPr="00D704A9">
        <w:rPr>
          <w:bCs/>
          <w:kern w:val="1"/>
          <w:szCs w:val="22"/>
          <w:lang w:val="el-GR" w:eastAsia="zh-CN"/>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r w:rsidRPr="00D704A9">
        <w:rPr>
          <w:bCs/>
          <w:kern w:val="1"/>
          <w:szCs w:val="22"/>
          <w:vertAlign w:val="superscript"/>
          <w:lang w:val="el-GR" w:eastAsia="zh-CN"/>
        </w:rPr>
        <w:t>.</w:t>
      </w:r>
    </w:p>
    <w:p w14:paraId="3346FC3C" w14:textId="77777777" w:rsidR="00D704A9" w:rsidRPr="00D704A9" w:rsidRDefault="00D704A9" w:rsidP="00D704A9">
      <w:pPr>
        <w:spacing w:before="120" w:after="0"/>
        <w:jc w:val="right"/>
        <w:rPr>
          <w:i/>
          <w:lang w:val="el-GR" w:eastAsia="zh-CN"/>
        </w:rPr>
      </w:pPr>
      <w:r w:rsidRPr="00D704A9">
        <w:rPr>
          <w:i/>
          <w:lang w:val="el-GR" w:eastAsia="zh-CN"/>
        </w:rPr>
        <w:t xml:space="preserve"> (Εξουσιοδοτημένη υπογραφή)</w:t>
      </w:r>
    </w:p>
    <w:p w14:paraId="7D68A488" w14:textId="77777777" w:rsidR="00D704A9" w:rsidRDefault="00D704A9" w:rsidP="001E6F85">
      <w:pPr>
        <w:rPr>
          <w:lang w:val="el-GR"/>
        </w:rPr>
      </w:pPr>
    </w:p>
    <w:p w14:paraId="759A0778" w14:textId="77777777" w:rsidR="00F7619D" w:rsidRDefault="00F7619D" w:rsidP="00E20E70">
      <w:pPr>
        <w:pStyle w:val="2"/>
        <w:tabs>
          <w:tab w:val="clear" w:pos="567"/>
          <w:tab w:val="left" w:pos="0"/>
        </w:tabs>
        <w:spacing w:before="57" w:after="57"/>
        <w:ind w:left="0" w:firstLine="0"/>
        <w:rPr>
          <w:lang w:val="el-GR"/>
        </w:rPr>
      </w:pPr>
    </w:p>
    <w:p w14:paraId="41D3918B" w14:textId="77777777" w:rsidR="00E20E70" w:rsidRDefault="00E20E70" w:rsidP="00E20E70">
      <w:pPr>
        <w:pStyle w:val="2"/>
        <w:tabs>
          <w:tab w:val="clear" w:pos="567"/>
          <w:tab w:val="left" w:pos="0"/>
        </w:tabs>
        <w:spacing w:before="57" w:after="57"/>
        <w:ind w:left="0" w:firstLine="0"/>
        <w:rPr>
          <w:lang w:val="el-GR"/>
        </w:rPr>
      </w:pPr>
      <w:bookmarkStart w:id="84" w:name="_Toc163137363"/>
      <w:r w:rsidRPr="002F2146">
        <w:rPr>
          <w:lang w:val="el-GR"/>
        </w:rPr>
        <w:t>ΠΑΡΑΡΤΗΜΑ X</w:t>
      </w:r>
      <w:r w:rsidR="00100514" w:rsidRPr="002F2146">
        <w:rPr>
          <w:lang w:val="el-GR"/>
        </w:rPr>
        <w:t>ΙΙ</w:t>
      </w:r>
      <w:r w:rsidRPr="002F2146">
        <w:rPr>
          <w:lang w:val="el-GR"/>
        </w:rPr>
        <w:t xml:space="preserve"> – Υπόδειγμα </w:t>
      </w:r>
      <w:r w:rsidR="00223492" w:rsidRPr="002F2146">
        <w:rPr>
          <w:lang w:val="el-GR"/>
        </w:rPr>
        <w:t xml:space="preserve">περιεχομένου </w:t>
      </w:r>
      <w:r w:rsidRPr="002F2146">
        <w:rPr>
          <w:lang w:val="el-GR"/>
        </w:rPr>
        <w:t>Υ.Δ. περί μη ρωσικής εμπλοκής</w:t>
      </w:r>
      <w:bookmarkEnd w:id="84"/>
      <w:r w:rsidR="0037670C">
        <w:rPr>
          <w:lang w:val="el-GR"/>
        </w:rPr>
        <w:t xml:space="preserve"> </w:t>
      </w:r>
    </w:p>
    <w:p w14:paraId="6C834E25" w14:textId="77777777" w:rsidR="003929DA" w:rsidRDefault="003929DA">
      <w:pPr>
        <w:rPr>
          <w:lang w:val="el-GR"/>
        </w:rPr>
      </w:pPr>
    </w:p>
    <w:p w14:paraId="0459DAAE" w14:textId="77777777" w:rsidR="0037670C" w:rsidRDefault="0037670C">
      <w:pPr>
        <w:rPr>
          <w:lang w:val="el-GR"/>
        </w:rPr>
      </w:pPr>
      <w:r>
        <w:rPr>
          <w:lang w:val="el-GR"/>
        </w:rPr>
        <w:t xml:space="preserve">Το περιεχόμενο της Υ.Δ. </w:t>
      </w:r>
      <w:r w:rsidR="007D265B">
        <w:rPr>
          <w:lang w:val="el-GR"/>
        </w:rPr>
        <w:t xml:space="preserve">περί </w:t>
      </w:r>
      <w:r>
        <w:rPr>
          <w:lang w:val="el-GR"/>
        </w:rPr>
        <w:t>της μη συνδρομής των καταστάσεων ρωσικής εμπλοκής</w:t>
      </w:r>
      <w:r w:rsidR="00741A76">
        <w:rPr>
          <w:lang w:val="el-GR"/>
        </w:rPr>
        <w:t xml:space="preserve">, </w:t>
      </w:r>
      <w:r>
        <w:rPr>
          <w:lang w:val="el-GR"/>
        </w:rPr>
        <w:t xml:space="preserve"> που περιγράφονται στην παρ. 2.2.3</w:t>
      </w:r>
      <w:r w:rsidR="00000C5E">
        <w:rPr>
          <w:lang w:val="el-GR"/>
        </w:rPr>
        <w:t>.</w:t>
      </w:r>
      <w:r>
        <w:rPr>
          <w:lang w:val="el-GR"/>
        </w:rPr>
        <w:t>.5.α της παρούσας</w:t>
      </w:r>
      <w:r w:rsidR="00741A76">
        <w:rPr>
          <w:lang w:val="el-GR"/>
        </w:rPr>
        <w:t xml:space="preserve">, </w:t>
      </w:r>
      <w:r>
        <w:rPr>
          <w:lang w:val="el-GR"/>
        </w:rPr>
        <w:t>είναι το ακόλουθο:</w:t>
      </w:r>
    </w:p>
    <w:p w14:paraId="0626F4CB" w14:textId="77777777" w:rsidR="0037670C" w:rsidRPr="00BD07AC" w:rsidRDefault="0037670C">
      <w:pPr>
        <w:rPr>
          <w:i/>
          <w:lang w:val="el-GR"/>
        </w:rPr>
      </w:pPr>
      <w:r w:rsidRPr="00BD07AC">
        <w:rPr>
          <w:i/>
          <w:lang w:val="el-GR"/>
        </w:rPr>
        <w:t>«Δηλώνω υπεύθυνα ότι δε</w:t>
      </w:r>
      <w:r w:rsidR="00CA3AF4" w:rsidRPr="00BD07AC">
        <w:rPr>
          <w:i/>
          <w:lang w:val="el-GR"/>
        </w:rPr>
        <w:t xml:space="preserve">ν υπάρχει ρωσική συμμετοχή στον οικονομικό φορέα </w:t>
      </w:r>
      <w:r w:rsidRPr="00BD07AC">
        <w:rPr>
          <w:i/>
          <w:lang w:val="el-GR"/>
        </w:rPr>
        <w:t>που εκπροσωπώ και συμμετέχει στη διαδικασία ανάθεσης της παρούσας σύμβασης, σύμφωνα με τους περιορισμούς που περιλαμβάνονται στο άρθρο 5ια του κανονισμού του Συμβουλίου (ΕΕ) αριθ. 833/2014 της 31ης Ιουλίου 2014 σχετικά με περιοριστικά μέτρα λόγω των ενεργειών της Ρωσίας που αποσταθεροποιούν την κατάσταση στην Ουκρανία, όπως τροποποιήθηκε από τον με αριθ. 2022/57</w:t>
      </w:r>
      <w:r w:rsidR="00D75CAB">
        <w:rPr>
          <w:i/>
          <w:lang w:val="el-GR"/>
        </w:rPr>
        <w:t>6</w:t>
      </w:r>
      <w:r w:rsidRPr="00BD07AC">
        <w:rPr>
          <w:i/>
          <w:lang w:val="el-GR"/>
        </w:rPr>
        <w:t xml:space="preserve"> Κανονισμό του Συμβουλίου (ΕΕ) της 8ης Απριλίου 2022. </w:t>
      </w:r>
    </w:p>
    <w:p w14:paraId="1F89D056" w14:textId="77777777" w:rsidR="0037670C" w:rsidRPr="00BD07AC" w:rsidRDefault="0037670C">
      <w:pPr>
        <w:rPr>
          <w:i/>
          <w:lang w:val="el-GR"/>
        </w:rPr>
      </w:pPr>
      <w:r w:rsidRPr="00BD07AC">
        <w:rPr>
          <w:i/>
          <w:lang w:val="el-GR"/>
        </w:rPr>
        <w:t xml:space="preserve">Συγκεκριμένα δηλώνω ότι: </w:t>
      </w:r>
    </w:p>
    <w:p w14:paraId="050A3CC0" w14:textId="77777777" w:rsidR="0037670C" w:rsidRPr="00BD07AC" w:rsidRDefault="0037670C">
      <w:pPr>
        <w:rPr>
          <w:i/>
          <w:lang w:val="el-GR"/>
        </w:rPr>
      </w:pPr>
      <w:r w:rsidRPr="00BD07AC">
        <w:rPr>
          <w:i/>
          <w:lang w:val="el-GR"/>
        </w:rPr>
        <w:t>(α) ο οικονομικός φορέας που εκπροσωπώ (και κανένας από τους οικονομικούς φορείς που εκπροσωπούν μέλη της ένωσης μας</w:t>
      </w:r>
      <w:r w:rsidR="00E70D21">
        <w:rPr>
          <w:i/>
          <w:lang w:val="el-GR"/>
        </w:rPr>
        <w:t>)</w:t>
      </w:r>
      <w:r w:rsidRPr="00BD07AC">
        <w:rPr>
          <w:i/>
          <w:lang w:val="el-GR"/>
        </w:rPr>
        <w:t xml:space="preserve">, [εφόσον πρόκειται για ένωση οικονομικών φορέων] δεν είναι Ρώσος υπήκοος, ούτε φυσικό ή νομικό πρόσωπο, οντότητα ή φορέας εγκατεστημένος στη Ρωσία·     </w:t>
      </w:r>
    </w:p>
    <w:p w14:paraId="74C94C7E" w14:textId="77777777" w:rsidR="0037670C" w:rsidRPr="00BD07AC" w:rsidRDefault="0037670C">
      <w:pPr>
        <w:rPr>
          <w:i/>
          <w:lang w:val="el-GR"/>
        </w:rPr>
      </w:pPr>
      <w:r w:rsidRPr="00BD07AC">
        <w:rPr>
          <w:i/>
          <w:lang w:val="el-GR"/>
        </w:rPr>
        <w:t xml:space="preserve">(β) ο οικονομικός φορέας που εκπροσωπώ (και κανένας από τους οικονομικούς φορείς που εκπροσωπούν μέλη της ένωσης μας, [εφόσον πρόκειται για ένωση οικονομικών φορέων] δεν είναι νομικό πρόσωπο, οντότητα ή φορέας του οποίου τα δικαιώματα ιδιοκτησίας κατέχει άμεσα ή έμμεσα σε ποσοστό άνω του πενήντα τοις εκατό (50%) οντότητα αναφερόμενη στο στοιχείο α) της παρούσας παραγράφου · </w:t>
      </w:r>
    </w:p>
    <w:p w14:paraId="69886732" w14:textId="2EDDF214" w:rsidR="0037670C" w:rsidRPr="00BD07AC" w:rsidRDefault="0037670C">
      <w:pPr>
        <w:rPr>
          <w:i/>
          <w:lang w:val="el-GR"/>
        </w:rPr>
      </w:pPr>
      <w:r w:rsidRPr="00BD07AC">
        <w:rPr>
          <w:i/>
          <w:lang w:val="el-GR"/>
        </w:rPr>
        <w:t xml:space="preserve">(γ) </w:t>
      </w:r>
      <w:r w:rsidR="00DB6FB8">
        <w:rPr>
          <w:i/>
          <w:lang w:val="el-GR"/>
        </w:rPr>
        <w:t xml:space="preserve">τόσο </w:t>
      </w:r>
      <w:r w:rsidRPr="00BD07AC">
        <w:rPr>
          <w:i/>
          <w:lang w:val="el-GR"/>
        </w:rPr>
        <w:t xml:space="preserve"> ο υπεύθυνα δηλώνων</w:t>
      </w:r>
      <w:r w:rsidR="00DB6FB8">
        <w:rPr>
          <w:i/>
          <w:lang w:val="el-GR"/>
        </w:rPr>
        <w:t>, όσο και</w:t>
      </w:r>
      <w:r w:rsidRPr="00BD07AC">
        <w:rPr>
          <w:i/>
          <w:lang w:val="el-GR"/>
        </w:rPr>
        <w:t xml:space="preserve">  ο οικονομικός φορέας που εκπροσωπώ δεν είμαστε φυσικό ή νομικό πρόσωπο, οντότητα ή όργανο που ενεργεί εξ ονόματος ή κατ’ εντολή οντότητας που αναφέρεται στ</w:t>
      </w:r>
      <w:r w:rsidR="00223492">
        <w:rPr>
          <w:i/>
          <w:lang w:val="el-GR"/>
        </w:rPr>
        <w:t>α</w:t>
      </w:r>
      <w:r w:rsidRPr="00BD07AC">
        <w:rPr>
          <w:i/>
          <w:lang w:val="el-GR"/>
        </w:rPr>
        <w:t xml:space="preserve"> σημεί</w:t>
      </w:r>
      <w:r w:rsidR="00223492">
        <w:rPr>
          <w:i/>
          <w:lang w:val="el-GR"/>
        </w:rPr>
        <w:t xml:space="preserve">α </w:t>
      </w:r>
      <w:r w:rsidRPr="00BD07AC">
        <w:rPr>
          <w:i/>
          <w:lang w:val="el-GR"/>
        </w:rPr>
        <w:t xml:space="preserve">(α) ή (β) παραπάνω, </w:t>
      </w:r>
    </w:p>
    <w:p w14:paraId="30EBD8E2" w14:textId="77777777" w:rsidR="00E20E70" w:rsidRDefault="0037670C">
      <w:pPr>
        <w:rPr>
          <w:lang w:val="el-GR"/>
        </w:rPr>
      </w:pPr>
      <w:r w:rsidRPr="0037670C">
        <w:rPr>
          <w:lang w:val="el-GR"/>
        </w:rPr>
        <w:t>(</w:t>
      </w:r>
      <w:r w:rsidRPr="002667D1">
        <w:rPr>
          <w:i/>
          <w:lang w:val="el-GR"/>
        </w:rPr>
        <w:t xml:space="preserve">δ) δεν υπάρχει συμμετοχή φορέων και οντοτήτων που απαριθμούνται στα ανωτέρω </w:t>
      </w:r>
      <w:r w:rsidR="00223492" w:rsidRPr="002667D1">
        <w:rPr>
          <w:i/>
          <w:lang w:val="el-GR"/>
        </w:rPr>
        <w:t>σημεία</w:t>
      </w:r>
      <w:r w:rsidRPr="002667D1">
        <w:rPr>
          <w:i/>
          <w:lang w:val="el-GR"/>
        </w:rPr>
        <w:t xml:space="preserve"> α) έως γ), άνω του 10 % της αξίας της σύμβασης των υπεργολάβων, προμηθευτών ή φορέων στις ικανότητες των οποίων να στηρίζεται ο οικονομικός φορέας τον οποίον εκπροσωπώ.»</w:t>
      </w:r>
    </w:p>
    <w:p w14:paraId="62EC2945" w14:textId="77777777" w:rsidR="0037670C" w:rsidRDefault="0037670C">
      <w:pPr>
        <w:rPr>
          <w:lang w:val="el-GR"/>
        </w:rPr>
      </w:pPr>
    </w:p>
    <w:sectPr w:rsidR="0037670C" w:rsidSect="006357BD">
      <w:headerReference w:type="default" r:id="rId34"/>
      <w:footerReference w:type="default" r:id="rId35"/>
      <w:pgSz w:w="11906" w:h="16838"/>
      <w:pgMar w:top="567" w:right="1134" w:bottom="1701" w:left="1134" w:header="720" w:footer="709" w:gutter="0"/>
      <w:cols w:space="720"/>
      <w:docGrid w:linePitch="600" w:charSpace="36864"/>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2A238" w16cex:dateUtc="2023-05-07T19:18:00Z"/>
  <w16cex:commentExtensible w16cex:durableId="2802A3BE" w16cex:dateUtc="2023-05-07T19:25:00Z"/>
  <w16cex:commentExtensible w16cex:durableId="2802AD43" w16cex:dateUtc="2023-05-07T20:05:00Z"/>
  <w16cex:commentExtensible w16cex:durableId="2802AD71" w16cex:dateUtc="2023-05-07T20:06:00Z"/>
  <w16cex:commentExtensible w16cex:durableId="2802B46C" w16cex:dateUtc="2023-05-07T20:36:00Z"/>
  <w16cex:commentExtensible w16cex:durableId="2802B5F2" w16cex:dateUtc="2023-05-07T20:42:00Z"/>
  <w16cex:commentExtensible w16cex:durableId="280BCCBB" w16cex:dateUtc="2023-05-14T18: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F4730E" w16cid:durableId="27D7E87B"/>
  <w16cid:commentId w16cid:paraId="04EEC8EA" w16cid:durableId="27D7E9FB"/>
  <w16cid:commentId w16cid:paraId="745E3B16" w16cid:durableId="27D7EE59"/>
  <w16cid:commentId w16cid:paraId="5E0DADC8" w16cid:durableId="27D7F030"/>
  <w16cid:commentId w16cid:paraId="4DD0B5FC" w16cid:durableId="27D7F1E0"/>
  <w16cid:commentId w16cid:paraId="3A8ADF48" w16cid:durableId="27D7F9A2"/>
  <w16cid:commentId w16cid:paraId="7CA4A977" w16cid:durableId="27D7FA3F"/>
  <w16cid:commentId w16cid:paraId="74400048" w16cid:durableId="2802A238"/>
  <w16cid:commentId w16cid:paraId="67B9122B" w16cid:durableId="2802A3BE"/>
  <w16cid:commentId w16cid:paraId="7CD18784" w16cid:durableId="2802AD43"/>
  <w16cid:commentId w16cid:paraId="0230D974" w16cid:durableId="2802AD71"/>
  <w16cid:commentId w16cid:paraId="02107800" w16cid:durableId="2802B46C"/>
  <w16cid:commentId w16cid:paraId="383941C2" w16cid:durableId="2802B5F2"/>
  <w16cid:commentId w16cid:paraId="3181D606" w16cid:durableId="280BCCB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4AD816" w14:textId="77777777" w:rsidR="00475526" w:rsidRDefault="00475526">
      <w:pPr>
        <w:spacing w:after="0"/>
      </w:pPr>
      <w:r>
        <w:separator/>
      </w:r>
    </w:p>
  </w:endnote>
  <w:endnote w:type="continuationSeparator" w:id="0">
    <w:p w14:paraId="39C2C0FE" w14:textId="77777777" w:rsidR="00475526" w:rsidRDefault="004755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OpenSymbol">
    <w:charset w:val="00"/>
    <w:family w:val="auto"/>
    <w:pitch w:val="variable"/>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G Times">
    <w:panose1 w:val="02020603050405020304"/>
    <w:charset w:val="A1"/>
    <w:family w:val="roman"/>
    <w:pitch w:val="variable"/>
    <w:sig w:usb0="00000287" w:usb1="00000000" w:usb2="00000000" w:usb3="00000000" w:csb0="0000009F" w:csb1="00000000"/>
  </w:font>
  <w:font w:name="Georgia">
    <w:panose1 w:val="02040502050405020303"/>
    <w:charset w:val="A1"/>
    <w:family w:val="roman"/>
    <w:pitch w:val="variable"/>
    <w:sig w:usb0="00000287" w:usb1="00000000" w:usb2="00000000" w:usb3="00000000" w:csb0="0000009F" w:csb1="00000000"/>
  </w:font>
  <w:font w:name="Helvetica">
    <w:panose1 w:val="020B0504020202030204"/>
    <w:charset w:val="00"/>
    <w:family w:val="swiss"/>
    <w:pitch w:val="variable"/>
    <w:sig w:usb0="00000007" w:usb1="00000000" w:usb2="00000000" w:usb3="00000000" w:csb0="00000093"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76655" w14:textId="77777777" w:rsidR="00475526" w:rsidRDefault="00475526">
    <w:pPr>
      <w:pStyle w:val="af3"/>
      <w:spacing w:after="0"/>
      <w:jc w:val="center"/>
      <w:rPr>
        <w:rFonts w:eastAsia="Times New Roman"/>
        <w:kern w:val="1"/>
        <w:sz w:val="18"/>
        <w:szCs w:val="18"/>
        <w:lang w:val="el-GR" w:eastAsia="zh-CN"/>
      </w:rPr>
    </w:pPr>
  </w:p>
  <w:p w14:paraId="59D2B491" w14:textId="780EF74F" w:rsidR="00475526" w:rsidRDefault="00475526">
    <w:pPr>
      <w:pStyle w:val="af3"/>
      <w:spacing w:after="0"/>
      <w:jc w:val="center"/>
      <w:rPr>
        <w:sz w:val="20"/>
        <w:szCs w:val="20"/>
      </w:rPr>
    </w:pPr>
    <w:r>
      <w:rPr>
        <w:noProof/>
        <w:sz w:val="20"/>
        <w:szCs w:val="20"/>
        <w:lang w:eastAsia="en-US"/>
      </w:rPr>
      <w:drawing>
        <wp:inline distT="0" distB="0" distL="0" distR="0" wp14:anchorId="35CB0FA1" wp14:editId="74BFAAF9">
          <wp:extent cx="5791835" cy="585470"/>
          <wp:effectExtent l="0" t="0" r="0" b="508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835" cy="585470"/>
                  </a:xfrm>
                  <a:prstGeom prst="rect">
                    <a:avLst/>
                  </a:prstGeom>
                  <a:noFill/>
                </pic:spPr>
              </pic:pic>
            </a:graphicData>
          </a:graphic>
        </wp:inline>
      </w:drawing>
    </w:r>
  </w:p>
  <w:p w14:paraId="7CEDBECA" w14:textId="7D59AE31" w:rsidR="00475526" w:rsidRDefault="00475526">
    <w:pPr>
      <w:pStyle w:val="af3"/>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C50CAD">
      <w:rPr>
        <w:noProof/>
        <w:sz w:val="20"/>
        <w:szCs w:val="20"/>
      </w:rPr>
      <w:t>10</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3D45CE" w14:textId="77777777" w:rsidR="00475526" w:rsidRDefault="00475526">
      <w:pPr>
        <w:spacing w:after="0"/>
      </w:pPr>
      <w:r>
        <w:separator/>
      </w:r>
    </w:p>
  </w:footnote>
  <w:footnote w:type="continuationSeparator" w:id="0">
    <w:p w14:paraId="62478248" w14:textId="77777777" w:rsidR="00475526" w:rsidRDefault="00475526">
      <w:pPr>
        <w:spacing w:after="0"/>
      </w:pPr>
      <w:r>
        <w:continuationSeparator/>
      </w:r>
    </w:p>
  </w:footnote>
  <w:footnote w:id="1">
    <w:p w14:paraId="324BA3B6" w14:textId="77777777" w:rsidR="00475526" w:rsidRPr="00BD65F6" w:rsidRDefault="00475526">
      <w:pPr>
        <w:pStyle w:val="af5"/>
        <w:rPr>
          <w:lang w:val="el-GR"/>
        </w:rPr>
      </w:pPr>
      <w:r>
        <w:rPr>
          <w:lang w:val="el-GR"/>
        </w:rPr>
        <w:tab/>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E5ED2" w14:textId="2D06DAB3" w:rsidR="00475526" w:rsidRDefault="00475526" w:rsidP="00105883">
    <w:pPr>
      <w:jc w:val="center"/>
      <w:rPr>
        <w:sz w:val="16"/>
        <w:szCs w:val="16"/>
        <w:lang w:val="el-GR"/>
      </w:rPr>
    </w:pPr>
    <w:r>
      <w:rPr>
        <w:rFonts w:cs="Tahoma"/>
        <w:b/>
        <w:color w:val="0000FF"/>
        <w:sz w:val="16"/>
        <w:szCs w:val="16"/>
        <w:lang w:val="el-GR" w:eastAsia="en-US"/>
      </w:rPr>
      <w:t>Επιτελική Δομή ΕΣΠΑ</w:t>
    </w:r>
    <w:r>
      <w:rPr>
        <w:rFonts w:cs="Tahoma"/>
        <w:b/>
        <w:color w:val="0000FF"/>
        <w:sz w:val="16"/>
        <w:szCs w:val="16"/>
        <w:lang w:val="el-GR" w:eastAsia="en-US"/>
      </w:rPr>
      <w:br/>
      <w:t xml:space="preserve">Ανοικτός Ηλεκτρονικός Διαγωνισμός κάτω των ορίων, </w:t>
    </w:r>
    <w:r>
      <w:rPr>
        <w:rFonts w:cs="Tahoma"/>
        <w:b/>
        <w:bCs/>
        <w:color w:val="0000FF"/>
        <w:sz w:val="16"/>
        <w:szCs w:val="16"/>
        <w:lang w:val="el-GR" w:eastAsia="en-US"/>
      </w:rPr>
      <w:t>«Προμήθεια αναλωσίμων ειδών»</w:t>
    </w:r>
  </w:p>
  <w:p w14:paraId="6A35BC07" w14:textId="77777777" w:rsidR="00475526" w:rsidRPr="00105883" w:rsidRDefault="00475526">
    <w:pPr>
      <w:rPr>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2">
    <w:nsid w:val="00000003"/>
    <w:multiLevelType w:val="multilevel"/>
    <w:tmpl w:val="67547E52"/>
    <w:name w:val="WW8Num3"/>
    <w:lvl w:ilvl="0">
      <w:start w:val="1"/>
      <w:numFmt w:val="decimal"/>
      <w:lvlText w:val="%1."/>
      <w:lvlJc w:val="left"/>
      <w:pPr>
        <w:tabs>
          <w:tab w:val="num" w:pos="0"/>
        </w:tabs>
        <w:ind w:left="720" w:hanging="360"/>
      </w:pPr>
      <w:rPr>
        <w:lang w:val="el-GR"/>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nsid w:val="0000000A"/>
    <w:multiLevelType w:val="singleLevel"/>
    <w:tmpl w:val="0000000A"/>
    <w:name w:val="WW8Num10"/>
    <w:lvl w:ilvl="0">
      <w:start w:val="1"/>
      <w:numFmt w:val="bullet"/>
      <w:lvlText w:val=""/>
      <w:lvlJc w:val="left"/>
      <w:pPr>
        <w:tabs>
          <w:tab w:val="num" w:pos="0"/>
        </w:tabs>
        <w:ind w:left="1440" w:hanging="360"/>
      </w:pPr>
      <w:rPr>
        <w:rFonts w:ascii="Symbol" w:hAnsi="Symbol" w:cs="Symbol"/>
        <w:kern w:val="1"/>
        <w:shd w:val="clear" w:color="auto" w:fill="C0C0C0"/>
        <w:lang w:val="el-GR"/>
      </w:rPr>
    </w:lvl>
  </w:abstractNum>
  <w:abstractNum w:abstractNumId="1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11">
    <w:nsid w:val="06B749D0"/>
    <w:multiLevelType w:val="hybridMultilevel"/>
    <w:tmpl w:val="396E80C2"/>
    <w:lvl w:ilvl="0" w:tplc="48E018A8">
      <w:start w:val="1"/>
      <w:numFmt w:val="decimal"/>
      <w:lvlText w:val="%1."/>
      <w:lvlJc w:val="right"/>
      <w:pPr>
        <w:ind w:left="785"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2">
    <w:nsid w:val="0BC40DAB"/>
    <w:multiLevelType w:val="multilevel"/>
    <w:tmpl w:val="CF54646C"/>
    <w:lvl w:ilvl="0">
      <w:start w:val="1"/>
      <w:numFmt w:val="decimal"/>
      <w:lvlText w:val="%1."/>
      <w:lvlJc w:val="left"/>
      <w:pPr>
        <w:ind w:left="720" w:hanging="360"/>
      </w:pPr>
    </w:lvl>
    <w:lvl w:ilvl="1">
      <w:start w:val="1"/>
      <w:numFmt w:val="decimal"/>
      <w:isLgl/>
      <w:lvlText w:val="%1.%2"/>
      <w:lvlJc w:val="left"/>
      <w:pPr>
        <w:ind w:left="1226" w:hanging="375"/>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13">
    <w:nsid w:val="1A266A05"/>
    <w:multiLevelType w:val="hybridMultilevel"/>
    <w:tmpl w:val="184A50BE"/>
    <w:lvl w:ilvl="0" w:tplc="761458E2">
      <w:start w:val="1"/>
      <w:numFmt w:val="bullet"/>
      <w:lvlText w:val=""/>
      <w:lvlJc w:val="left"/>
      <w:pPr>
        <w:ind w:left="1440" w:hanging="360"/>
      </w:pPr>
      <w:rPr>
        <w:rFonts w:ascii="Symbol" w:hAnsi="Symbol" w:hint="default"/>
      </w:rPr>
    </w:lvl>
    <w:lvl w:ilvl="1" w:tplc="5C34C5BC" w:tentative="1">
      <w:start w:val="1"/>
      <w:numFmt w:val="bullet"/>
      <w:lvlText w:val="o"/>
      <w:lvlJc w:val="left"/>
      <w:pPr>
        <w:ind w:left="2160" w:hanging="360"/>
      </w:pPr>
      <w:rPr>
        <w:rFonts w:ascii="Courier New" w:hAnsi="Courier New" w:cs="Courier New" w:hint="default"/>
      </w:rPr>
    </w:lvl>
    <w:lvl w:ilvl="2" w:tplc="571659A8" w:tentative="1">
      <w:start w:val="1"/>
      <w:numFmt w:val="bullet"/>
      <w:lvlText w:val=""/>
      <w:lvlJc w:val="left"/>
      <w:pPr>
        <w:ind w:left="2880" w:hanging="360"/>
      </w:pPr>
      <w:rPr>
        <w:rFonts w:ascii="Wingdings" w:hAnsi="Wingdings" w:hint="default"/>
      </w:rPr>
    </w:lvl>
    <w:lvl w:ilvl="3" w:tplc="124AF720" w:tentative="1">
      <w:start w:val="1"/>
      <w:numFmt w:val="bullet"/>
      <w:lvlText w:val=""/>
      <w:lvlJc w:val="left"/>
      <w:pPr>
        <w:ind w:left="3600" w:hanging="360"/>
      </w:pPr>
      <w:rPr>
        <w:rFonts w:ascii="Symbol" w:hAnsi="Symbol" w:hint="default"/>
      </w:rPr>
    </w:lvl>
    <w:lvl w:ilvl="4" w:tplc="1ED63A34" w:tentative="1">
      <w:start w:val="1"/>
      <w:numFmt w:val="bullet"/>
      <w:lvlText w:val="o"/>
      <w:lvlJc w:val="left"/>
      <w:pPr>
        <w:ind w:left="4320" w:hanging="360"/>
      </w:pPr>
      <w:rPr>
        <w:rFonts w:ascii="Courier New" w:hAnsi="Courier New" w:cs="Courier New" w:hint="default"/>
      </w:rPr>
    </w:lvl>
    <w:lvl w:ilvl="5" w:tplc="328A2B46" w:tentative="1">
      <w:start w:val="1"/>
      <w:numFmt w:val="bullet"/>
      <w:lvlText w:val=""/>
      <w:lvlJc w:val="left"/>
      <w:pPr>
        <w:ind w:left="5040" w:hanging="360"/>
      </w:pPr>
      <w:rPr>
        <w:rFonts w:ascii="Wingdings" w:hAnsi="Wingdings" w:hint="default"/>
      </w:rPr>
    </w:lvl>
    <w:lvl w:ilvl="6" w:tplc="A06E255E" w:tentative="1">
      <w:start w:val="1"/>
      <w:numFmt w:val="bullet"/>
      <w:lvlText w:val=""/>
      <w:lvlJc w:val="left"/>
      <w:pPr>
        <w:ind w:left="5760" w:hanging="360"/>
      </w:pPr>
      <w:rPr>
        <w:rFonts w:ascii="Symbol" w:hAnsi="Symbol" w:hint="default"/>
      </w:rPr>
    </w:lvl>
    <w:lvl w:ilvl="7" w:tplc="CDB41816" w:tentative="1">
      <w:start w:val="1"/>
      <w:numFmt w:val="bullet"/>
      <w:lvlText w:val="o"/>
      <w:lvlJc w:val="left"/>
      <w:pPr>
        <w:ind w:left="6480" w:hanging="360"/>
      </w:pPr>
      <w:rPr>
        <w:rFonts w:ascii="Courier New" w:hAnsi="Courier New" w:cs="Courier New" w:hint="default"/>
      </w:rPr>
    </w:lvl>
    <w:lvl w:ilvl="8" w:tplc="4FAC1046" w:tentative="1">
      <w:start w:val="1"/>
      <w:numFmt w:val="bullet"/>
      <w:lvlText w:val=""/>
      <w:lvlJc w:val="left"/>
      <w:pPr>
        <w:ind w:left="7200" w:hanging="360"/>
      </w:pPr>
      <w:rPr>
        <w:rFonts w:ascii="Wingdings" w:hAnsi="Wingdings" w:hint="default"/>
      </w:rPr>
    </w:lvl>
  </w:abstractNum>
  <w:abstractNum w:abstractNumId="14">
    <w:nsid w:val="27D66AF8"/>
    <w:multiLevelType w:val="hybridMultilevel"/>
    <w:tmpl w:val="90208046"/>
    <w:lvl w:ilvl="0" w:tplc="5BFC6672">
      <w:start w:val="1"/>
      <w:numFmt w:val="decimal"/>
      <w:lvlText w:val="%1."/>
      <w:lvlJc w:val="left"/>
      <w:pPr>
        <w:ind w:left="928" w:hanging="360"/>
      </w:pPr>
      <w:rPr>
        <w:rFonts w:ascii="Calibri" w:hAnsi="Calibri" w:hint="default"/>
        <w:b/>
      </w:rPr>
    </w:lvl>
    <w:lvl w:ilvl="1" w:tplc="04080019" w:tentative="1">
      <w:start w:val="1"/>
      <w:numFmt w:val="lowerLetter"/>
      <w:lvlText w:val="%2."/>
      <w:lvlJc w:val="left"/>
      <w:pPr>
        <w:ind w:left="1648" w:hanging="360"/>
      </w:pPr>
    </w:lvl>
    <w:lvl w:ilvl="2" w:tplc="0408001B" w:tentative="1">
      <w:start w:val="1"/>
      <w:numFmt w:val="lowerRoman"/>
      <w:lvlText w:val="%3."/>
      <w:lvlJc w:val="right"/>
      <w:pPr>
        <w:ind w:left="2368" w:hanging="180"/>
      </w:pPr>
    </w:lvl>
    <w:lvl w:ilvl="3" w:tplc="0408000F" w:tentative="1">
      <w:start w:val="1"/>
      <w:numFmt w:val="decimal"/>
      <w:lvlText w:val="%4."/>
      <w:lvlJc w:val="left"/>
      <w:pPr>
        <w:ind w:left="3088" w:hanging="360"/>
      </w:pPr>
    </w:lvl>
    <w:lvl w:ilvl="4" w:tplc="04080019" w:tentative="1">
      <w:start w:val="1"/>
      <w:numFmt w:val="lowerLetter"/>
      <w:lvlText w:val="%5."/>
      <w:lvlJc w:val="left"/>
      <w:pPr>
        <w:ind w:left="3808" w:hanging="360"/>
      </w:pPr>
    </w:lvl>
    <w:lvl w:ilvl="5" w:tplc="0408001B" w:tentative="1">
      <w:start w:val="1"/>
      <w:numFmt w:val="lowerRoman"/>
      <w:lvlText w:val="%6."/>
      <w:lvlJc w:val="right"/>
      <w:pPr>
        <w:ind w:left="4528" w:hanging="180"/>
      </w:pPr>
    </w:lvl>
    <w:lvl w:ilvl="6" w:tplc="0408000F" w:tentative="1">
      <w:start w:val="1"/>
      <w:numFmt w:val="decimal"/>
      <w:lvlText w:val="%7."/>
      <w:lvlJc w:val="left"/>
      <w:pPr>
        <w:ind w:left="5248" w:hanging="360"/>
      </w:pPr>
    </w:lvl>
    <w:lvl w:ilvl="7" w:tplc="04080019" w:tentative="1">
      <w:start w:val="1"/>
      <w:numFmt w:val="lowerLetter"/>
      <w:lvlText w:val="%8."/>
      <w:lvlJc w:val="left"/>
      <w:pPr>
        <w:ind w:left="5968" w:hanging="360"/>
      </w:pPr>
    </w:lvl>
    <w:lvl w:ilvl="8" w:tplc="0408001B" w:tentative="1">
      <w:start w:val="1"/>
      <w:numFmt w:val="lowerRoman"/>
      <w:lvlText w:val="%9."/>
      <w:lvlJc w:val="right"/>
      <w:pPr>
        <w:ind w:left="6688" w:hanging="180"/>
      </w:pPr>
    </w:lvl>
  </w:abstractNum>
  <w:abstractNum w:abstractNumId="15">
    <w:nsid w:val="316D4C7C"/>
    <w:multiLevelType w:val="hybridMultilevel"/>
    <w:tmpl w:val="2F203E7A"/>
    <w:lvl w:ilvl="0" w:tplc="151419E8">
      <w:start w:val="1"/>
      <w:numFmt w:val="decimal"/>
      <w:lvlText w:val="%1."/>
      <w:lvlJc w:val="left"/>
      <w:pPr>
        <w:ind w:left="720" w:hanging="360"/>
      </w:pPr>
      <w:rPr>
        <w:rFonts w:eastAsia="Times New Roman" w:cs="Calibri"/>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6">
    <w:nsid w:val="35263656"/>
    <w:multiLevelType w:val="hybridMultilevel"/>
    <w:tmpl w:val="B51A5D28"/>
    <w:lvl w:ilvl="0" w:tplc="39B89EA4">
      <w:start w:val="1"/>
      <w:numFmt w:val="decimal"/>
      <w:lvlText w:val="%1."/>
      <w:lvlJc w:val="left"/>
      <w:pPr>
        <w:ind w:left="720" w:hanging="360"/>
      </w:pPr>
      <w:rPr>
        <w:rFonts w:ascii="Calibri" w:eastAsia="Times New Roman" w:hAnsi="Calibri" w:cs="Calibri"/>
      </w:rPr>
    </w:lvl>
    <w:lvl w:ilvl="1" w:tplc="46E414BE" w:tentative="1">
      <w:start w:val="1"/>
      <w:numFmt w:val="bullet"/>
      <w:lvlText w:val="o"/>
      <w:lvlJc w:val="left"/>
      <w:pPr>
        <w:ind w:left="1440" w:hanging="360"/>
      </w:pPr>
      <w:rPr>
        <w:rFonts w:ascii="Courier New" w:hAnsi="Courier New" w:cs="Courier New" w:hint="default"/>
      </w:rPr>
    </w:lvl>
    <w:lvl w:ilvl="2" w:tplc="3CB6755A" w:tentative="1">
      <w:start w:val="1"/>
      <w:numFmt w:val="bullet"/>
      <w:lvlText w:val=""/>
      <w:lvlJc w:val="left"/>
      <w:pPr>
        <w:ind w:left="2160" w:hanging="360"/>
      </w:pPr>
      <w:rPr>
        <w:rFonts w:ascii="Wingdings" w:hAnsi="Wingdings" w:hint="default"/>
      </w:rPr>
    </w:lvl>
    <w:lvl w:ilvl="3" w:tplc="6950B4E8" w:tentative="1">
      <w:start w:val="1"/>
      <w:numFmt w:val="bullet"/>
      <w:lvlText w:val=""/>
      <w:lvlJc w:val="left"/>
      <w:pPr>
        <w:ind w:left="2880" w:hanging="360"/>
      </w:pPr>
      <w:rPr>
        <w:rFonts w:ascii="Symbol" w:hAnsi="Symbol" w:hint="default"/>
      </w:rPr>
    </w:lvl>
    <w:lvl w:ilvl="4" w:tplc="CE46F742" w:tentative="1">
      <w:start w:val="1"/>
      <w:numFmt w:val="bullet"/>
      <w:lvlText w:val="o"/>
      <w:lvlJc w:val="left"/>
      <w:pPr>
        <w:ind w:left="3600" w:hanging="360"/>
      </w:pPr>
      <w:rPr>
        <w:rFonts w:ascii="Courier New" w:hAnsi="Courier New" w:cs="Courier New" w:hint="default"/>
      </w:rPr>
    </w:lvl>
    <w:lvl w:ilvl="5" w:tplc="3056A2B6" w:tentative="1">
      <w:start w:val="1"/>
      <w:numFmt w:val="bullet"/>
      <w:lvlText w:val=""/>
      <w:lvlJc w:val="left"/>
      <w:pPr>
        <w:ind w:left="4320" w:hanging="360"/>
      </w:pPr>
      <w:rPr>
        <w:rFonts w:ascii="Wingdings" w:hAnsi="Wingdings" w:hint="default"/>
      </w:rPr>
    </w:lvl>
    <w:lvl w:ilvl="6" w:tplc="B198AA40" w:tentative="1">
      <w:start w:val="1"/>
      <w:numFmt w:val="bullet"/>
      <w:lvlText w:val=""/>
      <w:lvlJc w:val="left"/>
      <w:pPr>
        <w:ind w:left="5040" w:hanging="360"/>
      </w:pPr>
      <w:rPr>
        <w:rFonts w:ascii="Symbol" w:hAnsi="Symbol" w:hint="default"/>
      </w:rPr>
    </w:lvl>
    <w:lvl w:ilvl="7" w:tplc="CFAEE92E" w:tentative="1">
      <w:start w:val="1"/>
      <w:numFmt w:val="bullet"/>
      <w:lvlText w:val="o"/>
      <w:lvlJc w:val="left"/>
      <w:pPr>
        <w:ind w:left="5760" w:hanging="360"/>
      </w:pPr>
      <w:rPr>
        <w:rFonts w:ascii="Courier New" w:hAnsi="Courier New" w:cs="Courier New" w:hint="default"/>
      </w:rPr>
    </w:lvl>
    <w:lvl w:ilvl="8" w:tplc="41B88824" w:tentative="1">
      <w:start w:val="1"/>
      <w:numFmt w:val="bullet"/>
      <w:lvlText w:val=""/>
      <w:lvlJc w:val="left"/>
      <w:pPr>
        <w:ind w:left="6480" w:hanging="360"/>
      </w:pPr>
      <w:rPr>
        <w:rFonts w:ascii="Wingdings" w:hAnsi="Wingdings" w:hint="default"/>
      </w:rPr>
    </w:lvl>
  </w:abstractNum>
  <w:abstractNum w:abstractNumId="17">
    <w:nsid w:val="478A4221"/>
    <w:multiLevelType w:val="hybridMultilevel"/>
    <w:tmpl w:val="5B265E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4F232599"/>
    <w:multiLevelType w:val="multilevel"/>
    <w:tmpl w:val="0CDE11B4"/>
    <w:lvl w:ilvl="0">
      <w:start w:val="1"/>
      <w:numFmt w:val="decimal"/>
      <w:lvlText w:val="%1."/>
      <w:lvlJc w:val="left"/>
      <w:pPr>
        <w:ind w:left="720" w:hanging="360"/>
      </w:pPr>
      <w:rPr>
        <w:rFonts w:hint="default"/>
      </w:rPr>
    </w:lvl>
    <w:lvl w:ilvl="1">
      <w:start w:val="1"/>
      <w:numFmt w:val="decimal"/>
      <w:isLgl/>
      <w:lvlText w:val="%1.%2"/>
      <w:lvlJc w:val="left"/>
      <w:pPr>
        <w:ind w:left="1226" w:hanging="375"/>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19">
    <w:nsid w:val="4F5D5EB9"/>
    <w:multiLevelType w:val="hybridMultilevel"/>
    <w:tmpl w:val="418CF2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525A0444"/>
    <w:multiLevelType w:val="hybridMultilevel"/>
    <w:tmpl w:val="11B813B4"/>
    <w:lvl w:ilvl="0" w:tplc="54CC7C6E">
      <w:start w:val="1"/>
      <w:numFmt w:val="decimal"/>
      <w:lvlText w:val="%1."/>
      <w:lvlJc w:val="left"/>
      <w:pPr>
        <w:ind w:left="394" w:hanging="360"/>
      </w:pPr>
      <w:rPr>
        <w:rFonts w:hint="default"/>
        <w:b w:val="0"/>
        <w:i/>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1">
    <w:nsid w:val="53232D1E"/>
    <w:multiLevelType w:val="hybridMultilevel"/>
    <w:tmpl w:val="1144BEDE"/>
    <w:styleLink w:val="List021"/>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2">
    <w:nsid w:val="53FC32FA"/>
    <w:multiLevelType w:val="hybridMultilevel"/>
    <w:tmpl w:val="C4A463F0"/>
    <w:lvl w:ilvl="0" w:tplc="5844A696">
      <w:start w:val="1"/>
      <w:numFmt w:val="decimal"/>
      <w:lvlText w:val="%1)"/>
      <w:lvlJc w:val="left"/>
      <w:pPr>
        <w:ind w:left="720" w:hanging="360"/>
      </w:pPr>
      <w:rPr>
        <w:rFonts w:hint="default"/>
      </w:rPr>
    </w:lvl>
    <w:lvl w:ilvl="1" w:tplc="5C9650A4" w:tentative="1">
      <w:start w:val="1"/>
      <w:numFmt w:val="lowerLetter"/>
      <w:lvlText w:val="%2."/>
      <w:lvlJc w:val="left"/>
      <w:pPr>
        <w:ind w:left="1440" w:hanging="360"/>
      </w:pPr>
    </w:lvl>
    <w:lvl w:ilvl="2" w:tplc="12A2109C" w:tentative="1">
      <w:start w:val="1"/>
      <w:numFmt w:val="lowerRoman"/>
      <w:lvlText w:val="%3."/>
      <w:lvlJc w:val="right"/>
      <w:pPr>
        <w:ind w:left="2160" w:hanging="180"/>
      </w:pPr>
    </w:lvl>
    <w:lvl w:ilvl="3" w:tplc="84AC28FA" w:tentative="1">
      <w:start w:val="1"/>
      <w:numFmt w:val="decimal"/>
      <w:lvlText w:val="%4."/>
      <w:lvlJc w:val="left"/>
      <w:pPr>
        <w:ind w:left="2880" w:hanging="360"/>
      </w:pPr>
    </w:lvl>
    <w:lvl w:ilvl="4" w:tplc="450C57CE" w:tentative="1">
      <w:start w:val="1"/>
      <w:numFmt w:val="lowerLetter"/>
      <w:lvlText w:val="%5."/>
      <w:lvlJc w:val="left"/>
      <w:pPr>
        <w:ind w:left="3600" w:hanging="360"/>
      </w:pPr>
    </w:lvl>
    <w:lvl w:ilvl="5" w:tplc="DF94BFC8" w:tentative="1">
      <w:start w:val="1"/>
      <w:numFmt w:val="lowerRoman"/>
      <w:lvlText w:val="%6."/>
      <w:lvlJc w:val="right"/>
      <w:pPr>
        <w:ind w:left="4320" w:hanging="180"/>
      </w:pPr>
    </w:lvl>
    <w:lvl w:ilvl="6" w:tplc="F120F1AA" w:tentative="1">
      <w:start w:val="1"/>
      <w:numFmt w:val="decimal"/>
      <w:lvlText w:val="%7."/>
      <w:lvlJc w:val="left"/>
      <w:pPr>
        <w:ind w:left="5040" w:hanging="360"/>
      </w:pPr>
    </w:lvl>
    <w:lvl w:ilvl="7" w:tplc="BC627410" w:tentative="1">
      <w:start w:val="1"/>
      <w:numFmt w:val="lowerLetter"/>
      <w:lvlText w:val="%8."/>
      <w:lvlJc w:val="left"/>
      <w:pPr>
        <w:ind w:left="5760" w:hanging="360"/>
      </w:pPr>
    </w:lvl>
    <w:lvl w:ilvl="8" w:tplc="F5846300" w:tentative="1">
      <w:start w:val="1"/>
      <w:numFmt w:val="lowerRoman"/>
      <w:lvlText w:val="%9."/>
      <w:lvlJc w:val="right"/>
      <w:pPr>
        <w:ind w:left="6480" w:hanging="180"/>
      </w:pPr>
    </w:lvl>
  </w:abstractNum>
  <w:abstractNum w:abstractNumId="23">
    <w:nsid w:val="54101F4E"/>
    <w:multiLevelType w:val="hybridMultilevel"/>
    <w:tmpl w:val="6F06BC02"/>
    <w:lvl w:ilvl="0" w:tplc="38600ABE">
      <w:start w:val="1"/>
      <w:numFmt w:val="bullet"/>
      <w:lvlText w:val=""/>
      <w:lvlJc w:val="left"/>
      <w:pPr>
        <w:ind w:left="720" w:hanging="360"/>
      </w:pPr>
      <w:rPr>
        <w:rFonts w:ascii="Symbol" w:hAnsi="Symbol" w:hint="default"/>
      </w:rPr>
    </w:lvl>
    <w:lvl w:ilvl="1" w:tplc="72B404E2" w:tentative="1">
      <w:start w:val="1"/>
      <w:numFmt w:val="bullet"/>
      <w:lvlText w:val="o"/>
      <w:lvlJc w:val="left"/>
      <w:pPr>
        <w:ind w:left="1440" w:hanging="360"/>
      </w:pPr>
      <w:rPr>
        <w:rFonts w:ascii="Courier New" w:hAnsi="Courier New" w:cs="Courier New" w:hint="default"/>
      </w:rPr>
    </w:lvl>
    <w:lvl w:ilvl="2" w:tplc="CAE08606" w:tentative="1">
      <w:start w:val="1"/>
      <w:numFmt w:val="bullet"/>
      <w:lvlText w:val=""/>
      <w:lvlJc w:val="left"/>
      <w:pPr>
        <w:ind w:left="2160" w:hanging="360"/>
      </w:pPr>
      <w:rPr>
        <w:rFonts w:ascii="Wingdings" w:hAnsi="Wingdings" w:hint="default"/>
      </w:rPr>
    </w:lvl>
    <w:lvl w:ilvl="3" w:tplc="FB220A78" w:tentative="1">
      <w:start w:val="1"/>
      <w:numFmt w:val="bullet"/>
      <w:lvlText w:val=""/>
      <w:lvlJc w:val="left"/>
      <w:pPr>
        <w:ind w:left="2880" w:hanging="360"/>
      </w:pPr>
      <w:rPr>
        <w:rFonts w:ascii="Symbol" w:hAnsi="Symbol" w:hint="default"/>
      </w:rPr>
    </w:lvl>
    <w:lvl w:ilvl="4" w:tplc="1A082CBE" w:tentative="1">
      <w:start w:val="1"/>
      <w:numFmt w:val="bullet"/>
      <w:lvlText w:val="o"/>
      <w:lvlJc w:val="left"/>
      <w:pPr>
        <w:ind w:left="3600" w:hanging="360"/>
      </w:pPr>
      <w:rPr>
        <w:rFonts w:ascii="Courier New" w:hAnsi="Courier New" w:cs="Courier New" w:hint="default"/>
      </w:rPr>
    </w:lvl>
    <w:lvl w:ilvl="5" w:tplc="C8EA385A" w:tentative="1">
      <w:start w:val="1"/>
      <w:numFmt w:val="bullet"/>
      <w:lvlText w:val=""/>
      <w:lvlJc w:val="left"/>
      <w:pPr>
        <w:ind w:left="4320" w:hanging="360"/>
      </w:pPr>
      <w:rPr>
        <w:rFonts w:ascii="Wingdings" w:hAnsi="Wingdings" w:hint="default"/>
      </w:rPr>
    </w:lvl>
    <w:lvl w:ilvl="6" w:tplc="1D98DB62" w:tentative="1">
      <w:start w:val="1"/>
      <w:numFmt w:val="bullet"/>
      <w:lvlText w:val=""/>
      <w:lvlJc w:val="left"/>
      <w:pPr>
        <w:ind w:left="5040" w:hanging="360"/>
      </w:pPr>
      <w:rPr>
        <w:rFonts w:ascii="Symbol" w:hAnsi="Symbol" w:hint="default"/>
      </w:rPr>
    </w:lvl>
    <w:lvl w:ilvl="7" w:tplc="D11A9080" w:tentative="1">
      <w:start w:val="1"/>
      <w:numFmt w:val="bullet"/>
      <w:lvlText w:val="o"/>
      <w:lvlJc w:val="left"/>
      <w:pPr>
        <w:ind w:left="5760" w:hanging="360"/>
      </w:pPr>
      <w:rPr>
        <w:rFonts w:ascii="Courier New" w:hAnsi="Courier New" w:cs="Courier New" w:hint="default"/>
      </w:rPr>
    </w:lvl>
    <w:lvl w:ilvl="8" w:tplc="114A8DB8" w:tentative="1">
      <w:start w:val="1"/>
      <w:numFmt w:val="bullet"/>
      <w:lvlText w:val=""/>
      <w:lvlJc w:val="left"/>
      <w:pPr>
        <w:ind w:left="6480" w:hanging="360"/>
      </w:pPr>
      <w:rPr>
        <w:rFonts w:ascii="Wingdings" w:hAnsi="Wingdings" w:hint="default"/>
      </w:rPr>
    </w:lvl>
  </w:abstractNum>
  <w:abstractNum w:abstractNumId="24">
    <w:nsid w:val="5ECF73A3"/>
    <w:multiLevelType w:val="hybridMultilevel"/>
    <w:tmpl w:val="1868A3FC"/>
    <w:lvl w:ilvl="0" w:tplc="70C6EB50">
      <w:start w:val="1"/>
      <w:numFmt w:val="decimal"/>
      <w:lvlText w:val="%1."/>
      <w:lvlJc w:val="left"/>
      <w:pPr>
        <w:ind w:left="928" w:hanging="360"/>
      </w:pPr>
      <w:rPr>
        <w:rFonts w:hint="default"/>
        <w:b/>
      </w:rPr>
    </w:lvl>
    <w:lvl w:ilvl="1" w:tplc="04080019" w:tentative="1">
      <w:start w:val="1"/>
      <w:numFmt w:val="lowerLetter"/>
      <w:lvlText w:val="%2."/>
      <w:lvlJc w:val="left"/>
      <w:pPr>
        <w:ind w:left="1648" w:hanging="360"/>
      </w:pPr>
    </w:lvl>
    <w:lvl w:ilvl="2" w:tplc="0408001B" w:tentative="1">
      <w:start w:val="1"/>
      <w:numFmt w:val="lowerRoman"/>
      <w:lvlText w:val="%3."/>
      <w:lvlJc w:val="right"/>
      <w:pPr>
        <w:ind w:left="2368" w:hanging="180"/>
      </w:pPr>
    </w:lvl>
    <w:lvl w:ilvl="3" w:tplc="0408000F" w:tentative="1">
      <w:start w:val="1"/>
      <w:numFmt w:val="decimal"/>
      <w:lvlText w:val="%4."/>
      <w:lvlJc w:val="left"/>
      <w:pPr>
        <w:ind w:left="3088" w:hanging="360"/>
      </w:pPr>
    </w:lvl>
    <w:lvl w:ilvl="4" w:tplc="04080019" w:tentative="1">
      <w:start w:val="1"/>
      <w:numFmt w:val="lowerLetter"/>
      <w:lvlText w:val="%5."/>
      <w:lvlJc w:val="left"/>
      <w:pPr>
        <w:ind w:left="3808" w:hanging="360"/>
      </w:pPr>
    </w:lvl>
    <w:lvl w:ilvl="5" w:tplc="0408001B" w:tentative="1">
      <w:start w:val="1"/>
      <w:numFmt w:val="lowerRoman"/>
      <w:lvlText w:val="%6."/>
      <w:lvlJc w:val="right"/>
      <w:pPr>
        <w:ind w:left="4528" w:hanging="180"/>
      </w:pPr>
    </w:lvl>
    <w:lvl w:ilvl="6" w:tplc="0408000F" w:tentative="1">
      <w:start w:val="1"/>
      <w:numFmt w:val="decimal"/>
      <w:lvlText w:val="%7."/>
      <w:lvlJc w:val="left"/>
      <w:pPr>
        <w:ind w:left="5248" w:hanging="360"/>
      </w:pPr>
    </w:lvl>
    <w:lvl w:ilvl="7" w:tplc="04080019" w:tentative="1">
      <w:start w:val="1"/>
      <w:numFmt w:val="lowerLetter"/>
      <w:lvlText w:val="%8."/>
      <w:lvlJc w:val="left"/>
      <w:pPr>
        <w:ind w:left="5968" w:hanging="360"/>
      </w:pPr>
    </w:lvl>
    <w:lvl w:ilvl="8" w:tplc="0408001B" w:tentative="1">
      <w:start w:val="1"/>
      <w:numFmt w:val="lowerRoman"/>
      <w:lvlText w:val="%9."/>
      <w:lvlJc w:val="right"/>
      <w:pPr>
        <w:ind w:left="6688" w:hanging="180"/>
      </w:pPr>
    </w:lvl>
  </w:abstractNum>
  <w:abstractNum w:abstractNumId="25">
    <w:nsid w:val="5FB32E64"/>
    <w:multiLevelType w:val="hybridMultilevel"/>
    <w:tmpl w:val="396E80C2"/>
    <w:lvl w:ilvl="0" w:tplc="48E018A8">
      <w:start w:val="1"/>
      <w:numFmt w:val="decimal"/>
      <w:lvlText w:val="%1."/>
      <w:lvlJc w:val="right"/>
      <w:pPr>
        <w:ind w:left="785"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6">
    <w:nsid w:val="68585417"/>
    <w:multiLevelType w:val="hybridMultilevel"/>
    <w:tmpl w:val="7916C708"/>
    <w:lvl w:ilvl="0" w:tplc="0408000B">
      <w:start w:val="1"/>
      <w:numFmt w:val="bullet"/>
      <w:lvlText w:val=""/>
      <w:lvlJc w:val="left"/>
      <w:pPr>
        <w:ind w:left="766" w:hanging="360"/>
      </w:pPr>
      <w:rPr>
        <w:rFonts w:ascii="Wingdings" w:hAnsi="Wingdings" w:hint="default"/>
      </w:rPr>
    </w:lvl>
    <w:lvl w:ilvl="1" w:tplc="04080003" w:tentative="1">
      <w:start w:val="1"/>
      <w:numFmt w:val="bullet"/>
      <w:lvlText w:val="o"/>
      <w:lvlJc w:val="left"/>
      <w:pPr>
        <w:ind w:left="1486" w:hanging="360"/>
      </w:pPr>
      <w:rPr>
        <w:rFonts w:ascii="Courier New" w:hAnsi="Courier New" w:cs="Courier New" w:hint="default"/>
      </w:rPr>
    </w:lvl>
    <w:lvl w:ilvl="2" w:tplc="04080005" w:tentative="1">
      <w:start w:val="1"/>
      <w:numFmt w:val="bullet"/>
      <w:lvlText w:val=""/>
      <w:lvlJc w:val="left"/>
      <w:pPr>
        <w:ind w:left="2206" w:hanging="360"/>
      </w:pPr>
      <w:rPr>
        <w:rFonts w:ascii="Wingdings" w:hAnsi="Wingdings" w:hint="default"/>
      </w:rPr>
    </w:lvl>
    <w:lvl w:ilvl="3" w:tplc="04080001" w:tentative="1">
      <w:start w:val="1"/>
      <w:numFmt w:val="bullet"/>
      <w:lvlText w:val=""/>
      <w:lvlJc w:val="left"/>
      <w:pPr>
        <w:ind w:left="2926" w:hanging="360"/>
      </w:pPr>
      <w:rPr>
        <w:rFonts w:ascii="Symbol" w:hAnsi="Symbol" w:hint="default"/>
      </w:rPr>
    </w:lvl>
    <w:lvl w:ilvl="4" w:tplc="04080003" w:tentative="1">
      <w:start w:val="1"/>
      <w:numFmt w:val="bullet"/>
      <w:lvlText w:val="o"/>
      <w:lvlJc w:val="left"/>
      <w:pPr>
        <w:ind w:left="3646" w:hanging="360"/>
      </w:pPr>
      <w:rPr>
        <w:rFonts w:ascii="Courier New" w:hAnsi="Courier New" w:cs="Courier New" w:hint="default"/>
      </w:rPr>
    </w:lvl>
    <w:lvl w:ilvl="5" w:tplc="04080005" w:tentative="1">
      <w:start w:val="1"/>
      <w:numFmt w:val="bullet"/>
      <w:lvlText w:val=""/>
      <w:lvlJc w:val="left"/>
      <w:pPr>
        <w:ind w:left="4366" w:hanging="360"/>
      </w:pPr>
      <w:rPr>
        <w:rFonts w:ascii="Wingdings" w:hAnsi="Wingdings" w:hint="default"/>
      </w:rPr>
    </w:lvl>
    <w:lvl w:ilvl="6" w:tplc="04080001" w:tentative="1">
      <w:start w:val="1"/>
      <w:numFmt w:val="bullet"/>
      <w:lvlText w:val=""/>
      <w:lvlJc w:val="left"/>
      <w:pPr>
        <w:ind w:left="5086" w:hanging="360"/>
      </w:pPr>
      <w:rPr>
        <w:rFonts w:ascii="Symbol" w:hAnsi="Symbol" w:hint="default"/>
      </w:rPr>
    </w:lvl>
    <w:lvl w:ilvl="7" w:tplc="04080003" w:tentative="1">
      <w:start w:val="1"/>
      <w:numFmt w:val="bullet"/>
      <w:lvlText w:val="o"/>
      <w:lvlJc w:val="left"/>
      <w:pPr>
        <w:ind w:left="5806" w:hanging="360"/>
      </w:pPr>
      <w:rPr>
        <w:rFonts w:ascii="Courier New" w:hAnsi="Courier New" w:cs="Courier New" w:hint="default"/>
      </w:rPr>
    </w:lvl>
    <w:lvl w:ilvl="8" w:tplc="04080005" w:tentative="1">
      <w:start w:val="1"/>
      <w:numFmt w:val="bullet"/>
      <w:lvlText w:val=""/>
      <w:lvlJc w:val="left"/>
      <w:pPr>
        <w:ind w:left="6526" w:hanging="360"/>
      </w:pPr>
      <w:rPr>
        <w:rFonts w:ascii="Wingdings" w:hAnsi="Wingdings" w:hint="default"/>
      </w:rPr>
    </w:lvl>
  </w:abstractNum>
  <w:abstractNum w:abstractNumId="27">
    <w:nsid w:val="6A2E263C"/>
    <w:multiLevelType w:val="multilevel"/>
    <w:tmpl w:val="AB1A9F34"/>
    <w:lvl w:ilvl="0">
      <w:start w:val="1"/>
      <w:numFmt w:val="decimal"/>
      <w:lvlText w:val="%1."/>
      <w:lvlJc w:val="left"/>
      <w:pPr>
        <w:ind w:left="2629" w:hanging="360"/>
      </w:pPr>
    </w:lvl>
    <w:lvl w:ilvl="1">
      <w:start w:val="2"/>
      <w:numFmt w:val="decimal"/>
      <w:isLgl/>
      <w:lvlText w:val="%1.%2"/>
      <w:lvlJc w:val="left"/>
      <w:pPr>
        <w:ind w:left="2629" w:hanging="360"/>
      </w:pPr>
    </w:lvl>
    <w:lvl w:ilvl="2">
      <w:start w:val="1"/>
      <w:numFmt w:val="decimal"/>
      <w:isLgl/>
      <w:lvlText w:val="%1.%2.%3"/>
      <w:lvlJc w:val="left"/>
      <w:pPr>
        <w:ind w:left="2989" w:hanging="720"/>
      </w:pPr>
    </w:lvl>
    <w:lvl w:ilvl="3">
      <w:start w:val="1"/>
      <w:numFmt w:val="decimal"/>
      <w:isLgl/>
      <w:lvlText w:val="%1.%2.%3.%4"/>
      <w:lvlJc w:val="left"/>
      <w:pPr>
        <w:ind w:left="2989" w:hanging="720"/>
      </w:pPr>
    </w:lvl>
    <w:lvl w:ilvl="4">
      <w:start w:val="1"/>
      <w:numFmt w:val="decimal"/>
      <w:isLgl/>
      <w:lvlText w:val="%1.%2.%3.%4.%5"/>
      <w:lvlJc w:val="left"/>
      <w:pPr>
        <w:ind w:left="3349" w:hanging="1080"/>
      </w:pPr>
    </w:lvl>
    <w:lvl w:ilvl="5">
      <w:start w:val="1"/>
      <w:numFmt w:val="decimal"/>
      <w:isLgl/>
      <w:lvlText w:val="%1.%2.%3.%4.%5.%6"/>
      <w:lvlJc w:val="left"/>
      <w:pPr>
        <w:ind w:left="3349" w:hanging="1080"/>
      </w:pPr>
    </w:lvl>
    <w:lvl w:ilvl="6">
      <w:start w:val="1"/>
      <w:numFmt w:val="decimal"/>
      <w:isLgl/>
      <w:lvlText w:val="%1.%2.%3.%4.%5.%6.%7"/>
      <w:lvlJc w:val="left"/>
      <w:pPr>
        <w:ind w:left="3709" w:hanging="1440"/>
      </w:pPr>
    </w:lvl>
    <w:lvl w:ilvl="7">
      <w:start w:val="1"/>
      <w:numFmt w:val="decimal"/>
      <w:isLgl/>
      <w:lvlText w:val="%1.%2.%3.%4.%5.%6.%7.%8"/>
      <w:lvlJc w:val="left"/>
      <w:pPr>
        <w:ind w:left="3709" w:hanging="1440"/>
      </w:pPr>
    </w:lvl>
    <w:lvl w:ilvl="8">
      <w:start w:val="1"/>
      <w:numFmt w:val="decimal"/>
      <w:isLgl/>
      <w:lvlText w:val="%1.%2.%3.%4.%5.%6.%7.%8.%9"/>
      <w:lvlJc w:val="left"/>
      <w:pPr>
        <w:ind w:left="3709" w:hanging="1440"/>
      </w:pPr>
    </w:lvl>
  </w:abstractNum>
  <w:abstractNum w:abstractNumId="28">
    <w:nsid w:val="6EA322DC"/>
    <w:multiLevelType w:val="hybridMultilevel"/>
    <w:tmpl w:val="3662DCA8"/>
    <w:lvl w:ilvl="0" w:tplc="9E328ED0">
      <w:start w:val="1"/>
      <w:numFmt w:val="decimal"/>
      <w:lvlText w:val="%1."/>
      <w:lvlJc w:val="left"/>
      <w:pPr>
        <w:ind w:left="720" w:hanging="360"/>
      </w:pPr>
    </w:lvl>
    <w:lvl w:ilvl="1" w:tplc="4E7EA84A" w:tentative="1">
      <w:start w:val="1"/>
      <w:numFmt w:val="lowerLetter"/>
      <w:lvlText w:val="%2."/>
      <w:lvlJc w:val="left"/>
      <w:pPr>
        <w:ind w:left="1440" w:hanging="360"/>
      </w:pPr>
    </w:lvl>
    <w:lvl w:ilvl="2" w:tplc="8B969880" w:tentative="1">
      <w:start w:val="1"/>
      <w:numFmt w:val="lowerRoman"/>
      <w:lvlText w:val="%3."/>
      <w:lvlJc w:val="right"/>
      <w:pPr>
        <w:ind w:left="2160" w:hanging="180"/>
      </w:pPr>
    </w:lvl>
    <w:lvl w:ilvl="3" w:tplc="F490B8BE" w:tentative="1">
      <w:start w:val="1"/>
      <w:numFmt w:val="decimal"/>
      <w:lvlText w:val="%4."/>
      <w:lvlJc w:val="left"/>
      <w:pPr>
        <w:ind w:left="2880" w:hanging="360"/>
      </w:pPr>
    </w:lvl>
    <w:lvl w:ilvl="4" w:tplc="00AE7060" w:tentative="1">
      <w:start w:val="1"/>
      <w:numFmt w:val="lowerLetter"/>
      <w:lvlText w:val="%5."/>
      <w:lvlJc w:val="left"/>
      <w:pPr>
        <w:ind w:left="3600" w:hanging="360"/>
      </w:pPr>
    </w:lvl>
    <w:lvl w:ilvl="5" w:tplc="A6CA34F4" w:tentative="1">
      <w:start w:val="1"/>
      <w:numFmt w:val="lowerRoman"/>
      <w:lvlText w:val="%6."/>
      <w:lvlJc w:val="right"/>
      <w:pPr>
        <w:ind w:left="4320" w:hanging="180"/>
      </w:pPr>
    </w:lvl>
    <w:lvl w:ilvl="6" w:tplc="D1124F28" w:tentative="1">
      <w:start w:val="1"/>
      <w:numFmt w:val="decimal"/>
      <w:lvlText w:val="%7."/>
      <w:lvlJc w:val="left"/>
      <w:pPr>
        <w:ind w:left="5040" w:hanging="360"/>
      </w:pPr>
    </w:lvl>
    <w:lvl w:ilvl="7" w:tplc="2C644634" w:tentative="1">
      <w:start w:val="1"/>
      <w:numFmt w:val="lowerLetter"/>
      <w:lvlText w:val="%8."/>
      <w:lvlJc w:val="left"/>
      <w:pPr>
        <w:ind w:left="5760" w:hanging="360"/>
      </w:pPr>
    </w:lvl>
    <w:lvl w:ilvl="8" w:tplc="C2DAD9B0" w:tentative="1">
      <w:start w:val="1"/>
      <w:numFmt w:val="lowerRoman"/>
      <w:lvlText w:val="%9."/>
      <w:lvlJc w:val="right"/>
      <w:pPr>
        <w:ind w:left="6480" w:hanging="180"/>
      </w:pPr>
    </w:lvl>
  </w:abstractNum>
  <w:abstractNum w:abstractNumId="29">
    <w:nsid w:val="6F1A7D71"/>
    <w:multiLevelType w:val="multilevel"/>
    <w:tmpl w:val="C96E395C"/>
    <w:lvl w:ilvl="0">
      <w:start w:val="4"/>
      <w:numFmt w:val="decimal"/>
      <w:lvlText w:val="14.%1."/>
      <w:lvlJc w:val="left"/>
      <w:pPr>
        <w:ind w:left="0" w:firstLine="0"/>
      </w:pPr>
      <w:rPr>
        <w:rFonts w:ascii="Calibri" w:eastAsia="Calibri" w:hAnsi="Calibri" w:cs="Calibri" w:hint="default"/>
        <w:b/>
        <w:bCs/>
        <w:i w:val="0"/>
        <w:iCs w:val="0"/>
        <w:smallCaps w:val="0"/>
        <w:strike w:val="0"/>
        <w:color w:val="000000"/>
        <w:spacing w:val="0"/>
        <w:w w:val="100"/>
        <w:position w:val="0"/>
        <w:sz w:val="21"/>
        <w:szCs w:val="21"/>
        <w:u w:val="none"/>
      </w:rPr>
    </w:lvl>
    <w:lvl w:ilvl="1">
      <w:start w:val="1"/>
      <w:numFmt w:val="decimal"/>
      <w:lvlText w:val="%2."/>
      <w:lvlJc w:val="left"/>
      <w:pPr>
        <w:ind w:left="0" w:firstLine="0"/>
      </w:pPr>
      <w:rPr>
        <w:rFonts w:ascii="Calibri" w:eastAsia="Calibri" w:hAnsi="Calibri" w:cs="Calibri" w:hint="default"/>
        <w:b/>
        <w:bCs/>
        <w:i w:val="0"/>
        <w:iCs w:val="0"/>
        <w:smallCaps w:val="0"/>
        <w:strike w:val="0"/>
        <w:color w:val="000000"/>
        <w:spacing w:val="0"/>
        <w:w w:val="100"/>
        <w:position w:val="0"/>
        <w:sz w:val="21"/>
        <w:szCs w:val="21"/>
        <w:u w:val="none"/>
      </w:rPr>
    </w:lvl>
    <w:lvl w:ilvl="2">
      <w:start w:val="1"/>
      <w:numFmt w:val="lowerRoman"/>
      <w:lvlText w:val="%3."/>
      <w:lvlJc w:val="left"/>
      <w:pPr>
        <w:ind w:left="0" w:firstLine="0"/>
      </w:pPr>
      <w:rPr>
        <w:rFonts w:ascii="Calibri" w:eastAsia="Calibri" w:hAnsi="Calibri" w:cs="Calibri" w:hint="default"/>
        <w:b/>
        <w:bCs w:val="0"/>
        <w:i w:val="0"/>
        <w:iCs w:val="0"/>
        <w:smallCaps w:val="0"/>
        <w:strike w:val="0"/>
        <w:color w:val="000000"/>
        <w:spacing w:val="0"/>
        <w:w w:val="100"/>
        <w:position w:val="0"/>
        <w:sz w:val="21"/>
        <w:szCs w:val="21"/>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nsid w:val="709F58CC"/>
    <w:multiLevelType w:val="multilevel"/>
    <w:tmpl w:val="257A0C0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1">
    <w:nsid w:val="72D81F33"/>
    <w:multiLevelType w:val="hybridMultilevel"/>
    <w:tmpl w:val="DD186F90"/>
    <w:lvl w:ilvl="0" w:tplc="FD287C8E">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32">
    <w:nsid w:val="78A46B18"/>
    <w:multiLevelType w:val="hybridMultilevel"/>
    <w:tmpl w:val="0ED69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FD2709"/>
    <w:multiLevelType w:val="multilevel"/>
    <w:tmpl w:val="00000007"/>
    <w:lvl w:ilvl="0">
      <w:start w:val="1"/>
      <w:numFmt w:val="decimal"/>
      <w:lvlText w:val="%1."/>
      <w:lvlJc w:val="left"/>
      <w:pPr>
        <w:tabs>
          <w:tab w:val="num" w:pos="644"/>
        </w:tabs>
        <w:ind w:left="644" w:hanging="360"/>
      </w:pPr>
      <w:rPr>
        <w:rFonts w:ascii="Cambria" w:eastAsia="Cambria" w:hAnsi="Cambria" w:cs="Cambria"/>
        <w:b w:val="0"/>
        <w:bCs/>
        <w:i/>
        <w:iCs/>
        <w:color w:val="000000"/>
        <w:sz w:val="22"/>
        <w:szCs w:val="22"/>
        <w:lang w:val="el-GR" w:eastAsia="el-GR"/>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4">
    <w:nsid w:val="7FA07793"/>
    <w:multiLevelType w:val="hybridMultilevel"/>
    <w:tmpl w:val="396E80C2"/>
    <w:lvl w:ilvl="0" w:tplc="48E018A8">
      <w:start w:val="1"/>
      <w:numFmt w:val="decimal"/>
      <w:lvlText w:val="%1."/>
      <w:lvlJc w:val="right"/>
      <w:pPr>
        <w:ind w:left="785"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33"/>
  </w:num>
  <w:num w:numId="13">
    <w:abstractNumId w:val="30"/>
  </w:num>
  <w:num w:numId="14">
    <w:abstractNumId w:val="22"/>
  </w:num>
  <w:num w:numId="15">
    <w:abstractNumId w:val="23"/>
  </w:num>
  <w:num w:numId="16">
    <w:abstractNumId w:val="28"/>
  </w:num>
  <w:num w:numId="17">
    <w:abstractNumId w:val="16"/>
  </w:num>
  <w:num w:numId="18">
    <w:abstractNumId w:val="13"/>
  </w:num>
  <w:num w:numId="19">
    <w:abstractNumId w:val="19"/>
  </w:num>
  <w:num w:numId="20">
    <w:abstractNumId w:val="26"/>
  </w:num>
  <w:num w:numId="21">
    <w:abstractNumId w:val="29"/>
  </w:num>
  <w:num w:numId="22">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34"/>
  </w:num>
  <w:num w:numId="27">
    <w:abstractNumId w:val="11"/>
  </w:num>
  <w:num w:numId="28">
    <w:abstractNumId w:val="27"/>
  </w:num>
  <w:num w:numId="29">
    <w:abstractNumId w:val="21"/>
  </w:num>
  <w:num w:numId="30">
    <w:abstractNumId w:val="15"/>
  </w:num>
  <w:num w:numId="31">
    <w:abstractNumId w:val="17"/>
  </w:num>
  <w:num w:numId="32">
    <w:abstractNumId w:val="32"/>
  </w:num>
  <w:num w:numId="33">
    <w:abstractNumId w:val="31"/>
  </w:num>
  <w:num w:numId="34">
    <w:abstractNumId w:val="24"/>
  </w:num>
  <w:num w:numId="35">
    <w:abstractNumId w:val="14"/>
  </w:num>
  <w:num w:numId="36">
    <w:abstractNumId w:val="12"/>
  </w:num>
  <w:num w:numId="37">
    <w:abstractNumId w:val="18"/>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4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F14"/>
    <w:rsid w:val="00000C5E"/>
    <w:rsid w:val="000012EE"/>
    <w:rsid w:val="0000375D"/>
    <w:rsid w:val="000040FD"/>
    <w:rsid w:val="00004465"/>
    <w:rsid w:val="000056C6"/>
    <w:rsid w:val="00005F43"/>
    <w:rsid w:val="0000656D"/>
    <w:rsid w:val="00006CEC"/>
    <w:rsid w:val="000072DB"/>
    <w:rsid w:val="00007CCA"/>
    <w:rsid w:val="0001042E"/>
    <w:rsid w:val="000130D0"/>
    <w:rsid w:val="00015C64"/>
    <w:rsid w:val="00016601"/>
    <w:rsid w:val="00016C5A"/>
    <w:rsid w:val="00017743"/>
    <w:rsid w:val="0002094F"/>
    <w:rsid w:val="00020B6A"/>
    <w:rsid w:val="00020DCF"/>
    <w:rsid w:val="000215D3"/>
    <w:rsid w:val="00022572"/>
    <w:rsid w:val="0002320C"/>
    <w:rsid w:val="00023862"/>
    <w:rsid w:val="00023BEC"/>
    <w:rsid w:val="00024CFD"/>
    <w:rsid w:val="00025CED"/>
    <w:rsid w:val="00026E2E"/>
    <w:rsid w:val="000273D4"/>
    <w:rsid w:val="0002791C"/>
    <w:rsid w:val="0003014F"/>
    <w:rsid w:val="000306C6"/>
    <w:rsid w:val="000313EC"/>
    <w:rsid w:val="000319DF"/>
    <w:rsid w:val="000325E7"/>
    <w:rsid w:val="00032BAF"/>
    <w:rsid w:val="00033A20"/>
    <w:rsid w:val="00034ABD"/>
    <w:rsid w:val="00037801"/>
    <w:rsid w:val="00041ACC"/>
    <w:rsid w:val="000421F7"/>
    <w:rsid w:val="00042F58"/>
    <w:rsid w:val="00043016"/>
    <w:rsid w:val="00043E26"/>
    <w:rsid w:val="00045253"/>
    <w:rsid w:val="00045637"/>
    <w:rsid w:val="000457F6"/>
    <w:rsid w:val="00047387"/>
    <w:rsid w:val="00047463"/>
    <w:rsid w:val="000500DC"/>
    <w:rsid w:val="00051931"/>
    <w:rsid w:val="00051CA0"/>
    <w:rsid w:val="000521DC"/>
    <w:rsid w:val="00052C3D"/>
    <w:rsid w:val="00052D56"/>
    <w:rsid w:val="00054254"/>
    <w:rsid w:val="00055BCE"/>
    <w:rsid w:val="000561E7"/>
    <w:rsid w:val="00057051"/>
    <w:rsid w:val="000606A0"/>
    <w:rsid w:val="00060941"/>
    <w:rsid w:val="000609B8"/>
    <w:rsid w:val="00060A38"/>
    <w:rsid w:val="000620B3"/>
    <w:rsid w:val="00062BB2"/>
    <w:rsid w:val="00063B20"/>
    <w:rsid w:val="00064648"/>
    <w:rsid w:val="00064699"/>
    <w:rsid w:val="000649DF"/>
    <w:rsid w:val="00065002"/>
    <w:rsid w:val="00065D9D"/>
    <w:rsid w:val="00066108"/>
    <w:rsid w:val="00070508"/>
    <w:rsid w:val="000710C2"/>
    <w:rsid w:val="000715C3"/>
    <w:rsid w:val="000737CC"/>
    <w:rsid w:val="00073FFE"/>
    <w:rsid w:val="00076C9E"/>
    <w:rsid w:val="000771C1"/>
    <w:rsid w:val="00077DFF"/>
    <w:rsid w:val="00080FAE"/>
    <w:rsid w:val="0008133F"/>
    <w:rsid w:val="000819A2"/>
    <w:rsid w:val="00085585"/>
    <w:rsid w:val="00085650"/>
    <w:rsid w:val="00087B4D"/>
    <w:rsid w:val="00087B79"/>
    <w:rsid w:val="00090F12"/>
    <w:rsid w:val="00092DA0"/>
    <w:rsid w:val="00092E0A"/>
    <w:rsid w:val="00093027"/>
    <w:rsid w:val="000933D8"/>
    <w:rsid w:val="000939C8"/>
    <w:rsid w:val="00095010"/>
    <w:rsid w:val="00095E41"/>
    <w:rsid w:val="00096856"/>
    <w:rsid w:val="00097F3B"/>
    <w:rsid w:val="000A0FD7"/>
    <w:rsid w:val="000A223D"/>
    <w:rsid w:val="000A36E6"/>
    <w:rsid w:val="000A44F1"/>
    <w:rsid w:val="000A4C0E"/>
    <w:rsid w:val="000A4C3D"/>
    <w:rsid w:val="000A5283"/>
    <w:rsid w:val="000A544E"/>
    <w:rsid w:val="000A546A"/>
    <w:rsid w:val="000A5B86"/>
    <w:rsid w:val="000A6A2D"/>
    <w:rsid w:val="000A6F04"/>
    <w:rsid w:val="000A6F90"/>
    <w:rsid w:val="000B1EE7"/>
    <w:rsid w:val="000B3AFC"/>
    <w:rsid w:val="000B4E42"/>
    <w:rsid w:val="000B792E"/>
    <w:rsid w:val="000C1E49"/>
    <w:rsid w:val="000C2D2C"/>
    <w:rsid w:val="000C3707"/>
    <w:rsid w:val="000C4250"/>
    <w:rsid w:val="000C4284"/>
    <w:rsid w:val="000C4BEA"/>
    <w:rsid w:val="000C5B34"/>
    <w:rsid w:val="000C6682"/>
    <w:rsid w:val="000C76F3"/>
    <w:rsid w:val="000C7F1C"/>
    <w:rsid w:val="000D000D"/>
    <w:rsid w:val="000D02D1"/>
    <w:rsid w:val="000D0C47"/>
    <w:rsid w:val="000D2427"/>
    <w:rsid w:val="000D24F7"/>
    <w:rsid w:val="000D263D"/>
    <w:rsid w:val="000D2CE3"/>
    <w:rsid w:val="000D2DDD"/>
    <w:rsid w:val="000D4044"/>
    <w:rsid w:val="000D4401"/>
    <w:rsid w:val="000D5A6B"/>
    <w:rsid w:val="000D6E92"/>
    <w:rsid w:val="000D74AF"/>
    <w:rsid w:val="000D7C22"/>
    <w:rsid w:val="000E082E"/>
    <w:rsid w:val="000E0DD6"/>
    <w:rsid w:val="000E1C51"/>
    <w:rsid w:val="000E310F"/>
    <w:rsid w:val="000E5CB4"/>
    <w:rsid w:val="000E604F"/>
    <w:rsid w:val="000E636F"/>
    <w:rsid w:val="000E67AB"/>
    <w:rsid w:val="000E7FAF"/>
    <w:rsid w:val="000F03AE"/>
    <w:rsid w:val="000F09C2"/>
    <w:rsid w:val="000F12E3"/>
    <w:rsid w:val="000F1F04"/>
    <w:rsid w:val="000F27EF"/>
    <w:rsid w:val="000F28F9"/>
    <w:rsid w:val="000F3AC7"/>
    <w:rsid w:val="000F3FCE"/>
    <w:rsid w:val="000F58C8"/>
    <w:rsid w:val="000F6067"/>
    <w:rsid w:val="000F7DEF"/>
    <w:rsid w:val="00100514"/>
    <w:rsid w:val="00100C7C"/>
    <w:rsid w:val="00101434"/>
    <w:rsid w:val="001017C9"/>
    <w:rsid w:val="0010215D"/>
    <w:rsid w:val="00102E24"/>
    <w:rsid w:val="00103678"/>
    <w:rsid w:val="001036EA"/>
    <w:rsid w:val="00103DDF"/>
    <w:rsid w:val="00105314"/>
    <w:rsid w:val="00105883"/>
    <w:rsid w:val="001073F8"/>
    <w:rsid w:val="001079C5"/>
    <w:rsid w:val="001101C6"/>
    <w:rsid w:val="00110C30"/>
    <w:rsid w:val="00111901"/>
    <w:rsid w:val="00111E0D"/>
    <w:rsid w:val="00112610"/>
    <w:rsid w:val="00113CBE"/>
    <w:rsid w:val="001164F4"/>
    <w:rsid w:val="00117635"/>
    <w:rsid w:val="001217F6"/>
    <w:rsid w:val="00121AB5"/>
    <w:rsid w:val="00121E33"/>
    <w:rsid w:val="00122C70"/>
    <w:rsid w:val="00122DA3"/>
    <w:rsid w:val="00122DB8"/>
    <w:rsid w:val="00122EC9"/>
    <w:rsid w:val="00123C25"/>
    <w:rsid w:val="00125B0B"/>
    <w:rsid w:val="00126F4E"/>
    <w:rsid w:val="00127863"/>
    <w:rsid w:val="001317FF"/>
    <w:rsid w:val="00133739"/>
    <w:rsid w:val="0013482F"/>
    <w:rsid w:val="0013483C"/>
    <w:rsid w:val="001358DA"/>
    <w:rsid w:val="00135ABC"/>
    <w:rsid w:val="00136416"/>
    <w:rsid w:val="001365BB"/>
    <w:rsid w:val="00136C1B"/>
    <w:rsid w:val="00141F11"/>
    <w:rsid w:val="001434A8"/>
    <w:rsid w:val="001447F6"/>
    <w:rsid w:val="00144E2E"/>
    <w:rsid w:val="00145042"/>
    <w:rsid w:val="0014575C"/>
    <w:rsid w:val="00146373"/>
    <w:rsid w:val="0015005C"/>
    <w:rsid w:val="00150074"/>
    <w:rsid w:val="00150871"/>
    <w:rsid w:val="001518C8"/>
    <w:rsid w:val="00153744"/>
    <w:rsid w:val="001552C1"/>
    <w:rsid w:val="00155A74"/>
    <w:rsid w:val="00160404"/>
    <w:rsid w:val="00160A1A"/>
    <w:rsid w:val="001611ED"/>
    <w:rsid w:val="001616C5"/>
    <w:rsid w:val="00161D1D"/>
    <w:rsid w:val="00161FB1"/>
    <w:rsid w:val="00162616"/>
    <w:rsid w:val="001639EA"/>
    <w:rsid w:val="00164E1F"/>
    <w:rsid w:val="001656BC"/>
    <w:rsid w:val="00165736"/>
    <w:rsid w:val="00165F97"/>
    <w:rsid w:val="00166249"/>
    <w:rsid w:val="00166D03"/>
    <w:rsid w:val="0016713A"/>
    <w:rsid w:val="00167980"/>
    <w:rsid w:val="00167F4B"/>
    <w:rsid w:val="001716C1"/>
    <w:rsid w:val="00171E75"/>
    <w:rsid w:val="00171EB5"/>
    <w:rsid w:val="00172CB3"/>
    <w:rsid w:val="00172FBA"/>
    <w:rsid w:val="001737BA"/>
    <w:rsid w:val="0017436B"/>
    <w:rsid w:val="00175691"/>
    <w:rsid w:val="00175A3C"/>
    <w:rsid w:val="001765C9"/>
    <w:rsid w:val="00176884"/>
    <w:rsid w:val="00177D6E"/>
    <w:rsid w:val="0018211C"/>
    <w:rsid w:val="00182818"/>
    <w:rsid w:val="00182A81"/>
    <w:rsid w:val="00182E0E"/>
    <w:rsid w:val="00182EC0"/>
    <w:rsid w:val="00182FE8"/>
    <w:rsid w:val="00183280"/>
    <w:rsid w:val="00184870"/>
    <w:rsid w:val="0018557E"/>
    <w:rsid w:val="00185F92"/>
    <w:rsid w:val="00186B76"/>
    <w:rsid w:val="00187B36"/>
    <w:rsid w:val="0019005A"/>
    <w:rsid w:val="00191486"/>
    <w:rsid w:val="001934F6"/>
    <w:rsid w:val="00193C04"/>
    <w:rsid w:val="001961C5"/>
    <w:rsid w:val="00196314"/>
    <w:rsid w:val="001A098F"/>
    <w:rsid w:val="001A1CBE"/>
    <w:rsid w:val="001A2EB9"/>
    <w:rsid w:val="001A38F3"/>
    <w:rsid w:val="001A3ACA"/>
    <w:rsid w:val="001A3EAD"/>
    <w:rsid w:val="001A46F0"/>
    <w:rsid w:val="001A7159"/>
    <w:rsid w:val="001A71FA"/>
    <w:rsid w:val="001A784D"/>
    <w:rsid w:val="001B03CC"/>
    <w:rsid w:val="001B060C"/>
    <w:rsid w:val="001B0B53"/>
    <w:rsid w:val="001B1284"/>
    <w:rsid w:val="001B1362"/>
    <w:rsid w:val="001B44A3"/>
    <w:rsid w:val="001B4AB0"/>
    <w:rsid w:val="001B4C2F"/>
    <w:rsid w:val="001B4F76"/>
    <w:rsid w:val="001B5915"/>
    <w:rsid w:val="001B5AD4"/>
    <w:rsid w:val="001B7559"/>
    <w:rsid w:val="001B7A17"/>
    <w:rsid w:val="001C17BC"/>
    <w:rsid w:val="001C1814"/>
    <w:rsid w:val="001C2776"/>
    <w:rsid w:val="001C27C7"/>
    <w:rsid w:val="001C2D22"/>
    <w:rsid w:val="001C3331"/>
    <w:rsid w:val="001C3E1B"/>
    <w:rsid w:val="001C4BB3"/>
    <w:rsid w:val="001C4D31"/>
    <w:rsid w:val="001C5104"/>
    <w:rsid w:val="001C5781"/>
    <w:rsid w:val="001C57FC"/>
    <w:rsid w:val="001C5954"/>
    <w:rsid w:val="001C5989"/>
    <w:rsid w:val="001C5C40"/>
    <w:rsid w:val="001C7A2C"/>
    <w:rsid w:val="001D0508"/>
    <w:rsid w:val="001D2422"/>
    <w:rsid w:val="001D490D"/>
    <w:rsid w:val="001D4BC4"/>
    <w:rsid w:val="001D54BD"/>
    <w:rsid w:val="001D5CBC"/>
    <w:rsid w:val="001E006D"/>
    <w:rsid w:val="001E01BC"/>
    <w:rsid w:val="001E15FD"/>
    <w:rsid w:val="001E18DD"/>
    <w:rsid w:val="001E243F"/>
    <w:rsid w:val="001E26D7"/>
    <w:rsid w:val="001E4CC6"/>
    <w:rsid w:val="001E5219"/>
    <w:rsid w:val="001E6028"/>
    <w:rsid w:val="001E6F85"/>
    <w:rsid w:val="001E7CA0"/>
    <w:rsid w:val="001F0491"/>
    <w:rsid w:val="001F0AED"/>
    <w:rsid w:val="001F18E1"/>
    <w:rsid w:val="001F1DCF"/>
    <w:rsid w:val="001F2C91"/>
    <w:rsid w:val="001F3E88"/>
    <w:rsid w:val="001F45BE"/>
    <w:rsid w:val="001F4AC9"/>
    <w:rsid w:val="001F4B48"/>
    <w:rsid w:val="001F7E31"/>
    <w:rsid w:val="00200AB7"/>
    <w:rsid w:val="00200C6B"/>
    <w:rsid w:val="00201DE4"/>
    <w:rsid w:val="00204B65"/>
    <w:rsid w:val="00204DA6"/>
    <w:rsid w:val="00205CB7"/>
    <w:rsid w:val="00205EF0"/>
    <w:rsid w:val="00207038"/>
    <w:rsid w:val="0021260A"/>
    <w:rsid w:val="002128FF"/>
    <w:rsid w:val="00212D51"/>
    <w:rsid w:val="00214CA5"/>
    <w:rsid w:val="002157A0"/>
    <w:rsid w:val="00215ADE"/>
    <w:rsid w:val="00215CE3"/>
    <w:rsid w:val="00216ECA"/>
    <w:rsid w:val="00220BE2"/>
    <w:rsid w:val="00221710"/>
    <w:rsid w:val="0022250D"/>
    <w:rsid w:val="00222C4E"/>
    <w:rsid w:val="00223492"/>
    <w:rsid w:val="002236C8"/>
    <w:rsid w:val="00223F8F"/>
    <w:rsid w:val="002300FE"/>
    <w:rsid w:val="00230C0B"/>
    <w:rsid w:val="00230F20"/>
    <w:rsid w:val="00232C39"/>
    <w:rsid w:val="002338CB"/>
    <w:rsid w:val="002338D8"/>
    <w:rsid w:val="00233FFA"/>
    <w:rsid w:val="0023494F"/>
    <w:rsid w:val="002353B1"/>
    <w:rsid w:val="00235979"/>
    <w:rsid w:val="00235FAF"/>
    <w:rsid w:val="00236CCA"/>
    <w:rsid w:val="00240CF8"/>
    <w:rsid w:val="00240D38"/>
    <w:rsid w:val="0024163A"/>
    <w:rsid w:val="002430BC"/>
    <w:rsid w:val="00243498"/>
    <w:rsid w:val="00244872"/>
    <w:rsid w:val="00245B54"/>
    <w:rsid w:val="00246120"/>
    <w:rsid w:val="00246C18"/>
    <w:rsid w:val="002471DF"/>
    <w:rsid w:val="00247874"/>
    <w:rsid w:val="00251043"/>
    <w:rsid w:val="002510A3"/>
    <w:rsid w:val="0025224F"/>
    <w:rsid w:val="00252BDC"/>
    <w:rsid w:val="0025400A"/>
    <w:rsid w:val="002544F0"/>
    <w:rsid w:val="00255761"/>
    <w:rsid w:val="00255DA3"/>
    <w:rsid w:val="002567E1"/>
    <w:rsid w:val="00260F64"/>
    <w:rsid w:val="002615EB"/>
    <w:rsid w:val="0026258A"/>
    <w:rsid w:val="00263787"/>
    <w:rsid w:val="00264893"/>
    <w:rsid w:val="0026531F"/>
    <w:rsid w:val="0026561A"/>
    <w:rsid w:val="002656CE"/>
    <w:rsid w:val="00266720"/>
    <w:rsid w:val="0026679F"/>
    <w:rsid w:val="002667D1"/>
    <w:rsid w:val="002669A8"/>
    <w:rsid w:val="00266D9E"/>
    <w:rsid w:val="00267231"/>
    <w:rsid w:val="00267360"/>
    <w:rsid w:val="00270214"/>
    <w:rsid w:val="0027068B"/>
    <w:rsid w:val="002706B0"/>
    <w:rsid w:val="002714CB"/>
    <w:rsid w:val="0027167B"/>
    <w:rsid w:val="002719A2"/>
    <w:rsid w:val="00272584"/>
    <w:rsid w:val="00274969"/>
    <w:rsid w:val="00274AE9"/>
    <w:rsid w:val="002758D4"/>
    <w:rsid w:val="0027742B"/>
    <w:rsid w:val="002779F0"/>
    <w:rsid w:val="00280406"/>
    <w:rsid w:val="00280B8D"/>
    <w:rsid w:val="00281C28"/>
    <w:rsid w:val="00281EC7"/>
    <w:rsid w:val="00282602"/>
    <w:rsid w:val="00282EBF"/>
    <w:rsid w:val="00283C02"/>
    <w:rsid w:val="00284BFD"/>
    <w:rsid w:val="00285BC5"/>
    <w:rsid w:val="00285FCF"/>
    <w:rsid w:val="00286137"/>
    <w:rsid w:val="00286728"/>
    <w:rsid w:val="00286ED0"/>
    <w:rsid w:val="00287116"/>
    <w:rsid w:val="00287EC3"/>
    <w:rsid w:val="002913F6"/>
    <w:rsid w:val="0029198A"/>
    <w:rsid w:val="00292883"/>
    <w:rsid w:val="00292935"/>
    <w:rsid w:val="00292E92"/>
    <w:rsid w:val="00293683"/>
    <w:rsid w:val="00295A98"/>
    <w:rsid w:val="00295B08"/>
    <w:rsid w:val="002971F4"/>
    <w:rsid w:val="00297743"/>
    <w:rsid w:val="002A0571"/>
    <w:rsid w:val="002A1867"/>
    <w:rsid w:val="002A1BBF"/>
    <w:rsid w:val="002A2AB9"/>
    <w:rsid w:val="002A2BF9"/>
    <w:rsid w:val="002A3F95"/>
    <w:rsid w:val="002B0B3A"/>
    <w:rsid w:val="002B20BB"/>
    <w:rsid w:val="002B239D"/>
    <w:rsid w:val="002B2B97"/>
    <w:rsid w:val="002B2D40"/>
    <w:rsid w:val="002B301E"/>
    <w:rsid w:val="002B4397"/>
    <w:rsid w:val="002B5777"/>
    <w:rsid w:val="002B604F"/>
    <w:rsid w:val="002B61F6"/>
    <w:rsid w:val="002B65A6"/>
    <w:rsid w:val="002C1220"/>
    <w:rsid w:val="002C3E6D"/>
    <w:rsid w:val="002C43FF"/>
    <w:rsid w:val="002D025B"/>
    <w:rsid w:val="002D1218"/>
    <w:rsid w:val="002D1604"/>
    <w:rsid w:val="002D1EB4"/>
    <w:rsid w:val="002D2139"/>
    <w:rsid w:val="002D213E"/>
    <w:rsid w:val="002D2C87"/>
    <w:rsid w:val="002D466E"/>
    <w:rsid w:val="002D492F"/>
    <w:rsid w:val="002D6343"/>
    <w:rsid w:val="002D74DF"/>
    <w:rsid w:val="002D7597"/>
    <w:rsid w:val="002D777A"/>
    <w:rsid w:val="002E0E04"/>
    <w:rsid w:val="002E1623"/>
    <w:rsid w:val="002E37DD"/>
    <w:rsid w:val="002E5604"/>
    <w:rsid w:val="002E6277"/>
    <w:rsid w:val="002E6A67"/>
    <w:rsid w:val="002E6CB5"/>
    <w:rsid w:val="002E7A08"/>
    <w:rsid w:val="002F023F"/>
    <w:rsid w:val="002F2146"/>
    <w:rsid w:val="002F335C"/>
    <w:rsid w:val="002F4478"/>
    <w:rsid w:val="002F45A9"/>
    <w:rsid w:val="002F46A5"/>
    <w:rsid w:val="002F4DB0"/>
    <w:rsid w:val="002F63DD"/>
    <w:rsid w:val="002F73F2"/>
    <w:rsid w:val="002F7A66"/>
    <w:rsid w:val="00300654"/>
    <w:rsid w:val="00301991"/>
    <w:rsid w:val="00301DD3"/>
    <w:rsid w:val="0030212E"/>
    <w:rsid w:val="00302937"/>
    <w:rsid w:val="00302D35"/>
    <w:rsid w:val="00303600"/>
    <w:rsid w:val="00303AE1"/>
    <w:rsid w:val="00306F75"/>
    <w:rsid w:val="0031048C"/>
    <w:rsid w:val="00310D05"/>
    <w:rsid w:val="00310F47"/>
    <w:rsid w:val="0031169D"/>
    <w:rsid w:val="00312742"/>
    <w:rsid w:val="00312BC6"/>
    <w:rsid w:val="0031472F"/>
    <w:rsid w:val="003166B8"/>
    <w:rsid w:val="0031698B"/>
    <w:rsid w:val="00316FC6"/>
    <w:rsid w:val="00317B23"/>
    <w:rsid w:val="0032056F"/>
    <w:rsid w:val="00320E20"/>
    <w:rsid w:val="0032109F"/>
    <w:rsid w:val="003210D8"/>
    <w:rsid w:val="00321C96"/>
    <w:rsid w:val="00321EA9"/>
    <w:rsid w:val="00322771"/>
    <w:rsid w:val="00322DCB"/>
    <w:rsid w:val="0032301B"/>
    <w:rsid w:val="00323890"/>
    <w:rsid w:val="00325694"/>
    <w:rsid w:val="00325A4B"/>
    <w:rsid w:val="00325ADA"/>
    <w:rsid w:val="003261FD"/>
    <w:rsid w:val="0032639F"/>
    <w:rsid w:val="00326B70"/>
    <w:rsid w:val="003300B4"/>
    <w:rsid w:val="00330491"/>
    <w:rsid w:val="0033143D"/>
    <w:rsid w:val="00334213"/>
    <w:rsid w:val="00334B79"/>
    <w:rsid w:val="00335352"/>
    <w:rsid w:val="003359DD"/>
    <w:rsid w:val="00336C4D"/>
    <w:rsid w:val="0033792C"/>
    <w:rsid w:val="00337F19"/>
    <w:rsid w:val="00340653"/>
    <w:rsid w:val="00342556"/>
    <w:rsid w:val="00344E52"/>
    <w:rsid w:val="00345415"/>
    <w:rsid w:val="0034590B"/>
    <w:rsid w:val="003462A7"/>
    <w:rsid w:val="00347DC1"/>
    <w:rsid w:val="00350A87"/>
    <w:rsid w:val="00351D2C"/>
    <w:rsid w:val="00352042"/>
    <w:rsid w:val="0035283C"/>
    <w:rsid w:val="00353578"/>
    <w:rsid w:val="00355202"/>
    <w:rsid w:val="0035532D"/>
    <w:rsid w:val="003556ED"/>
    <w:rsid w:val="00355C21"/>
    <w:rsid w:val="00356A59"/>
    <w:rsid w:val="00356B7F"/>
    <w:rsid w:val="00360FA4"/>
    <w:rsid w:val="003630A6"/>
    <w:rsid w:val="00363F9F"/>
    <w:rsid w:val="0036403C"/>
    <w:rsid w:val="003643C7"/>
    <w:rsid w:val="00364DB0"/>
    <w:rsid w:val="0036629B"/>
    <w:rsid w:val="00366FFB"/>
    <w:rsid w:val="00370154"/>
    <w:rsid w:val="0037098A"/>
    <w:rsid w:val="00370D37"/>
    <w:rsid w:val="00371A60"/>
    <w:rsid w:val="00373623"/>
    <w:rsid w:val="003740D4"/>
    <w:rsid w:val="003744C0"/>
    <w:rsid w:val="00374B84"/>
    <w:rsid w:val="00375F44"/>
    <w:rsid w:val="00376463"/>
    <w:rsid w:val="0037670C"/>
    <w:rsid w:val="0037670E"/>
    <w:rsid w:val="0037683F"/>
    <w:rsid w:val="00377CEF"/>
    <w:rsid w:val="00381114"/>
    <w:rsid w:val="0038262E"/>
    <w:rsid w:val="00382C52"/>
    <w:rsid w:val="00382D8C"/>
    <w:rsid w:val="00386348"/>
    <w:rsid w:val="00386F86"/>
    <w:rsid w:val="0039051E"/>
    <w:rsid w:val="00390D33"/>
    <w:rsid w:val="003929DA"/>
    <w:rsid w:val="00393108"/>
    <w:rsid w:val="0039318E"/>
    <w:rsid w:val="00393416"/>
    <w:rsid w:val="003948F5"/>
    <w:rsid w:val="00394C6F"/>
    <w:rsid w:val="003954C0"/>
    <w:rsid w:val="00397542"/>
    <w:rsid w:val="00397984"/>
    <w:rsid w:val="00397E25"/>
    <w:rsid w:val="003A4427"/>
    <w:rsid w:val="003A46DD"/>
    <w:rsid w:val="003A68B3"/>
    <w:rsid w:val="003A7635"/>
    <w:rsid w:val="003A78D9"/>
    <w:rsid w:val="003A7D22"/>
    <w:rsid w:val="003B0B9F"/>
    <w:rsid w:val="003B1259"/>
    <w:rsid w:val="003B264E"/>
    <w:rsid w:val="003B3F02"/>
    <w:rsid w:val="003B5CF0"/>
    <w:rsid w:val="003B77D2"/>
    <w:rsid w:val="003C0899"/>
    <w:rsid w:val="003C15CB"/>
    <w:rsid w:val="003C3253"/>
    <w:rsid w:val="003C4424"/>
    <w:rsid w:val="003C4CA4"/>
    <w:rsid w:val="003C4E7D"/>
    <w:rsid w:val="003C54C6"/>
    <w:rsid w:val="003C7A40"/>
    <w:rsid w:val="003D0A11"/>
    <w:rsid w:val="003D0EC7"/>
    <w:rsid w:val="003D10BA"/>
    <w:rsid w:val="003D1320"/>
    <w:rsid w:val="003D21D6"/>
    <w:rsid w:val="003D2D01"/>
    <w:rsid w:val="003D37D8"/>
    <w:rsid w:val="003D43E5"/>
    <w:rsid w:val="003D47F6"/>
    <w:rsid w:val="003D4EA1"/>
    <w:rsid w:val="003D62F0"/>
    <w:rsid w:val="003D6543"/>
    <w:rsid w:val="003D7490"/>
    <w:rsid w:val="003D7C44"/>
    <w:rsid w:val="003E2433"/>
    <w:rsid w:val="003E2EF4"/>
    <w:rsid w:val="003E3340"/>
    <w:rsid w:val="003E7187"/>
    <w:rsid w:val="003E77F8"/>
    <w:rsid w:val="003F2A6C"/>
    <w:rsid w:val="003F2C9C"/>
    <w:rsid w:val="003F4D71"/>
    <w:rsid w:val="003F4FB3"/>
    <w:rsid w:val="003F6649"/>
    <w:rsid w:val="003F6737"/>
    <w:rsid w:val="003F6DFD"/>
    <w:rsid w:val="003F7489"/>
    <w:rsid w:val="00401093"/>
    <w:rsid w:val="00405D54"/>
    <w:rsid w:val="00406754"/>
    <w:rsid w:val="0041076B"/>
    <w:rsid w:val="0041210F"/>
    <w:rsid w:val="00412714"/>
    <w:rsid w:val="00412A98"/>
    <w:rsid w:val="004134BB"/>
    <w:rsid w:val="00413AB8"/>
    <w:rsid w:val="0041474F"/>
    <w:rsid w:val="004165DD"/>
    <w:rsid w:val="00416D2A"/>
    <w:rsid w:val="00416EF3"/>
    <w:rsid w:val="00417E8B"/>
    <w:rsid w:val="00420634"/>
    <w:rsid w:val="004209CE"/>
    <w:rsid w:val="004224C3"/>
    <w:rsid w:val="00422841"/>
    <w:rsid w:val="004246DE"/>
    <w:rsid w:val="00424D3D"/>
    <w:rsid w:val="0042733F"/>
    <w:rsid w:val="00427512"/>
    <w:rsid w:val="0043074A"/>
    <w:rsid w:val="00430D31"/>
    <w:rsid w:val="00431204"/>
    <w:rsid w:val="00431431"/>
    <w:rsid w:val="00431FAC"/>
    <w:rsid w:val="004324F3"/>
    <w:rsid w:val="004331C6"/>
    <w:rsid w:val="00433B0A"/>
    <w:rsid w:val="00433DA3"/>
    <w:rsid w:val="0043511D"/>
    <w:rsid w:val="004352EA"/>
    <w:rsid w:val="00436457"/>
    <w:rsid w:val="00436CE3"/>
    <w:rsid w:val="00436CFF"/>
    <w:rsid w:val="00436F2C"/>
    <w:rsid w:val="004370FE"/>
    <w:rsid w:val="004401C0"/>
    <w:rsid w:val="004410D8"/>
    <w:rsid w:val="00441C72"/>
    <w:rsid w:val="004432C4"/>
    <w:rsid w:val="00444121"/>
    <w:rsid w:val="004472F1"/>
    <w:rsid w:val="004473F4"/>
    <w:rsid w:val="00450623"/>
    <w:rsid w:val="00451B52"/>
    <w:rsid w:val="00454B72"/>
    <w:rsid w:val="00454E15"/>
    <w:rsid w:val="00455376"/>
    <w:rsid w:val="00456DE2"/>
    <w:rsid w:val="00457204"/>
    <w:rsid w:val="004608D2"/>
    <w:rsid w:val="00460CF7"/>
    <w:rsid w:val="004618ED"/>
    <w:rsid w:val="00461C8F"/>
    <w:rsid w:val="004624A4"/>
    <w:rsid w:val="004629D9"/>
    <w:rsid w:val="00463070"/>
    <w:rsid w:val="00465362"/>
    <w:rsid w:val="004654FB"/>
    <w:rsid w:val="00467647"/>
    <w:rsid w:val="00467D5F"/>
    <w:rsid w:val="00467F14"/>
    <w:rsid w:val="004701FC"/>
    <w:rsid w:val="00470D3D"/>
    <w:rsid w:val="00471108"/>
    <w:rsid w:val="00471151"/>
    <w:rsid w:val="00471380"/>
    <w:rsid w:val="00471A32"/>
    <w:rsid w:val="00472410"/>
    <w:rsid w:val="0047283A"/>
    <w:rsid w:val="00473CD0"/>
    <w:rsid w:val="00474BCC"/>
    <w:rsid w:val="00475526"/>
    <w:rsid w:val="004759D3"/>
    <w:rsid w:val="00476CD8"/>
    <w:rsid w:val="00477211"/>
    <w:rsid w:val="0048048E"/>
    <w:rsid w:val="004809C0"/>
    <w:rsid w:val="00481860"/>
    <w:rsid w:val="00481ADD"/>
    <w:rsid w:val="0048283B"/>
    <w:rsid w:val="00482FAD"/>
    <w:rsid w:val="00483BD2"/>
    <w:rsid w:val="0048403F"/>
    <w:rsid w:val="00484096"/>
    <w:rsid w:val="00484A49"/>
    <w:rsid w:val="00485235"/>
    <w:rsid w:val="00485877"/>
    <w:rsid w:val="00486066"/>
    <w:rsid w:val="00487F20"/>
    <w:rsid w:val="004902F7"/>
    <w:rsid w:val="0049084E"/>
    <w:rsid w:val="0049092A"/>
    <w:rsid w:val="00490A67"/>
    <w:rsid w:val="00490EDB"/>
    <w:rsid w:val="004915D8"/>
    <w:rsid w:val="00491658"/>
    <w:rsid w:val="00491A48"/>
    <w:rsid w:val="00491A5A"/>
    <w:rsid w:val="004927EF"/>
    <w:rsid w:val="00493234"/>
    <w:rsid w:val="00493DD6"/>
    <w:rsid w:val="004941AF"/>
    <w:rsid w:val="00494393"/>
    <w:rsid w:val="004948C1"/>
    <w:rsid w:val="00494CB1"/>
    <w:rsid w:val="00495F28"/>
    <w:rsid w:val="00496A4E"/>
    <w:rsid w:val="00496CA8"/>
    <w:rsid w:val="00497112"/>
    <w:rsid w:val="004A0E59"/>
    <w:rsid w:val="004A208E"/>
    <w:rsid w:val="004A26E5"/>
    <w:rsid w:val="004A408E"/>
    <w:rsid w:val="004A42FF"/>
    <w:rsid w:val="004A4732"/>
    <w:rsid w:val="004A54CF"/>
    <w:rsid w:val="004A654C"/>
    <w:rsid w:val="004A7D70"/>
    <w:rsid w:val="004B2064"/>
    <w:rsid w:val="004B2C85"/>
    <w:rsid w:val="004B4594"/>
    <w:rsid w:val="004B48C3"/>
    <w:rsid w:val="004B5864"/>
    <w:rsid w:val="004C07DF"/>
    <w:rsid w:val="004C2DB1"/>
    <w:rsid w:val="004C3C0C"/>
    <w:rsid w:val="004C4EC8"/>
    <w:rsid w:val="004C53A8"/>
    <w:rsid w:val="004C5EAC"/>
    <w:rsid w:val="004C6B0C"/>
    <w:rsid w:val="004C742C"/>
    <w:rsid w:val="004D0C34"/>
    <w:rsid w:val="004D1CB6"/>
    <w:rsid w:val="004D54FF"/>
    <w:rsid w:val="004D680D"/>
    <w:rsid w:val="004D6A9C"/>
    <w:rsid w:val="004E0D3A"/>
    <w:rsid w:val="004E217D"/>
    <w:rsid w:val="004E2A3A"/>
    <w:rsid w:val="004E3E82"/>
    <w:rsid w:val="004E4D7E"/>
    <w:rsid w:val="004E533E"/>
    <w:rsid w:val="004E592B"/>
    <w:rsid w:val="004E5944"/>
    <w:rsid w:val="004E6858"/>
    <w:rsid w:val="004E6C6E"/>
    <w:rsid w:val="004F1085"/>
    <w:rsid w:val="004F35CD"/>
    <w:rsid w:val="004F3EF1"/>
    <w:rsid w:val="004F5118"/>
    <w:rsid w:val="004F5300"/>
    <w:rsid w:val="004F7AEF"/>
    <w:rsid w:val="0050010B"/>
    <w:rsid w:val="00501E52"/>
    <w:rsid w:val="005028CF"/>
    <w:rsid w:val="0050317D"/>
    <w:rsid w:val="005054D1"/>
    <w:rsid w:val="005055D4"/>
    <w:rsid w:val="00505A0F"/>
    <w:rsid w:val="00505B5C"/>
    <w:rsid w:val="0050618D"/>
    <w:rsid w:val="00506757"/>
    <w:rsid w:val="00510A93"/>
    <w:rsid w:val="00511C75"/>
    <w:rsid w:val="005148C2"/>
    <w:rsid w:val="00516126"/>
    <w:rsid w:val="00516A43"/>
    <w:rsid w:val="00516C3C"/>
    <w:rsid w:val="0051726E"/>
    <w:rsid w:val="005208A3"/>
    <w:rsid w:val="0052232F"/>
    <w:rsid w:val="0052344B"/>
    <w:rsid w:val="005237FA"/>
    <w:rsid w:val="00523889"/>
    <w:rsid w:val="00524A70"/>
    <w:rsid w:val="005251C4"/>
    <w:rsid w:val="00526A21"/>
    <w:rsid w:val="00527534"/>
    <w:rsid w:val="00531800"/>
    <w:rsid w:val="00533DAC"/>
    <w:rsid w:val="005345F5"/>
    <w:rsid w:val="005352FD"/>
    <w:rsid w:val="00535584"/>
    <w:rsid w:val="0053596B"/>
    <w:rsid w:val="0053703A"/>
    <w:rsid w:val="00540F44"/>
    <w:rsid w:val="0054400A"/>
    <w:rsid w:val="00544A4E"/>
    <w:rsid w:val="00544CE0"/>
    <w:rsid w:val="00546AB0"/>
    <w:rsid w:val="00546E82"/>
    <w:rsid w:val="005502D8"/>
    <w:rsid w:val="005512FD"/>
    <w:rsid w:val="005518B6"/>
    <w:rsid w:val="00551F2E"/>
    <w:rsid w:val="00551F95"/>
    <w:rsid w:val="00552185"/>
    <w:rsid w:val="005524B7"/>
    <w:rsid w:val="00553602"/>
    <w:rsid w:val="00553E3F"/>
    <w:rsid w:val="0055437F"/>
    <w:rsid w:val="0055520C"/>
    <w:rsid w:val="005563C6"/>
    <w:rsid w:val="00556F06"/>
    <w:rsid w:val="00557D10"/>
    <w:rsid w:val="005609B2"/>
    <w:rsid w:val="00561407"/>
    <w:rsid w:val="00563639"/>
    <w:rsid w:val="00563CDD"/>
    <w:rsid w:val="0056463B"/>
    <w:rsid w:val="00565CD0"/>
    <w:rsid w:val="00566051"/>
    <w:rsid w:val="00566C5D"/>
    <w:rsid w:val="00567805"/>
    <w:rsid w:val="00567862"/>
    <w:rsid w:val="0057091B"/>
    <w:rsid w:val="00570C40"/>
    <w:rsid w:val="00571452"/>
    <w:rsid w:val="00572D6A"/>
    <w:rsid w:val="00574EB5"/>
    <w:rsid w:val="0057552B"/>
    <w:rsid w:val="005776A3"/>
    <w:rsid w:val="00581874"/>
    <w:rsid w:val="00584D5B"/>
    <w:rsid w:val="00585EAB"/>
    <w:rsid w:val="00586940"/>
    <w:rsid w:val="00587734"/>
    <w:rsid w:val="0058789D"/>
    <w:rsid w:val="00590CAE"/>
    <w:rsid w:val="005911A8"/>
    <w:rsid w:val="00591237"/>
    <w:rsid w:val="00591653"/>
    <w:rsid w:val="00591B46"/>
    <w:rsid w:val="00592337"/>
    <w:rsid w:val="00592803"/>
    <w:rsid w:val="0059358E"/>
    <w:rsid w:val="00593E33"/>
    <w:rsid w:val="0059451D"/>
    <w:rsid w:val="00594ABA"/>
    <w:rsid w:val="00595F5F"/>
    <w:rsid w:val="00596FFF"/>
    <w:rsid w:val="00597F5F"/>
    <w:rsid w:val="005A00D1"/>
    <w:rsid w:val="005A0310"/>
    <w:rsid w:val="005A0EAB"/>
    <w:rsid w:val="005A0EC7"/>
    <w:rsid w:val="005A2C6D"/>
    <w:rsid w:val="005A380D"/>
    <w:rsid w:val="005A3D8C"/>
    <w:rsid w:val="005A5616"/>
    <w:rsid w:val="005A6FC1"/>
    <w:rsid w:val="005A7986"/>
    <w:rsid w:val="005B0027"/>
    <w:rsid w:val="005B108C"/>
    <w:rsid w:val="005B150D"/>
    <w:rsid w:val="005B189E"/>
    <w:rsid w:val="005B1A00"/>
    <w:rsid w:val="005B4FFA"/>
    <w:rsid w:val="005B67DD"/>
    <w:rsid w:val="005B6802"/>
    <w:rsid w:val="005B6EAC"/>
    <w:rsid w:val="005B7461"/>
    <w:rsid w:val="005B7536"/>
    <w:rsid w:val="005B7A1D"/>
    <w:rsid w:val="005C14BB"/>
    <w:rsid w:val="005C19B8"/>
    <w:rsid w:val="005C355C"/>
    <w:rsid w:val="005C4697"/>
    <w:rsid w:val="005C64D5"/>
    <w:rsid w:val="005C64E3"/>
    <w:rsid w:val="005C7311"/>
    <w:rsid w:val="005C746B"/>
    <w:rsid w:val="005C754C"/>
    <w:rsid w:val="005C76B1"/>
    <w:rsid w:val="005D11ED"/>
    <w:rsid w:val="005D1DAB"/>
    <w:rsid w:val="005D22A6"/>
    <w:rsid w:val="005D2B6B"/>
    <w:rsid w:val="005D2F9C"/>
    <w:rsid w:val="005D3098"/>
    <w:rsid w:val="005D4E25"/>
    <w:rsid w:val="005D7EE8"/>
    <w:rsid w:val="005D7F61"/>
    <w:rsid w:val="005E15A7"/>
    <w:rsid w:val="005E15C8"/>
    <w:rsid w:val="005E1842"/>
    <w:rsid w:val="005E1BED"/>
    <w:rsid w:val="005E21B2"/>
    <w:rsid w:val="005F0D4C"/>
    <w:rsid w:val="005F0DB4"/>
    <w:rsid w:val="005F1162"/>
    <w:rsid w:val="005F41AF"/>
    <w:rsid w:val="005F4745"/>
    <w:rsid w:val="005F5058"/>
    <w:rsid w:val="005F50AC"/>
    <w:rsid w:val="005F589B"/>
    <w:rsid w:val="005F65AE"/>
    <w:rsid w:val="005F66B0"/>
    <w:rsid w:val="005F6722"/>
    <w:rsid w:val="005F6EC3"/>
    <w:rsid w:val="005F7129"/>
    <w:rsid w:val="005F727C"/>
    <w:rsid w:val="00600236"/>
    <w:rsid w:val="006003D5"/>
    <w:rsid w:val="00600975"/>
    <w:rsid w:val="00601C92"/>
    <w:rsid w:val="006021FD"/>
    <w:rsid w:val="006026F6"/>
    <w:rsid w:val="00603B93"/>
    <w:rsid w:val="00603C00"/>
    <w:rsid w:val="00604CE3"/>
    <w:rsid w:val="006060EE"/>
    <w:rsid w:val="0061153F"/>
    <w:rsid w:val="00611572"/>
    <w:rsid w:val="0061165C"/>
    <w:rsid w:val="00611B14"/>
    <w:rsid w:val="006128AD"/>
    <w:rsid w:val="006132F7"/>
    <w:rsid w:val="00613CC4"/>
    <w:rsid w:val="0061666B"/>
    <w:rsid w:val="00616EA9"/>
    <w:rsid w:val="006205EA"/>
    <w:rsid w:val="006206F4"/>
    <w:rsid w:val="006225CB"/>
    <w:rsid w:val="00624DED"/>
    <w:rsid w:val="00625129"/>
    <w:rsid w:val="00626A32"/>
    <w:rsid w:val="00626CCA"/>
    <w:rsid w:val="006277FA"/>
    <w:rsid w:val="00627C0D"/>
    <w:rsid w:val="00627FA4"/>
    <w:rsid w:val="00630E45"/>
    <w:rsid w:val="00631E49"/>
    <w:rsid w:val="00632246"/>
    <w:rsid w:val="00633777"/>
    <w:rsid w:val="00634CB4"/>
    <w:rsid w:val="006357BD"/>
    <w:rsid w:val="006359FE"/>
    <w:rsid w:val="00640D45"/>
    <w:rsid w:val="00641E1B"/>
    <w:rsid w:val="006430D7"/>
    <w:rsid w:val="00643C7E"/>
    <w:rsid w:val="00646218"/>
    <w:rsid w:val="00647E93"/>
    <w:rsid w:val="00650987"/>
    <w:rsid w:val="00650AA2"/>
    <w:rsid w:val="00651E49"/>
    <w:rsid w:val="00652127"/>
    <w:rsid w:val="0065239E"/>
    <w:rsid w:val="0065482A"/>
    <w:rsid w:val="006549BC"/>
    <w:rsid w:val="00655A6E"/>
    <w:rsid w:val="006566B6"/>
    <w:rsid w:val="006578DF"/>
    <w:rsid w:val="00660A1F"/>
    <w:rsid w:val="00661A7E"/>
    <w:rsid w:val="00663EB3"/>
    <w:rsid w:val="00663F54"/>
    <w:rsid w:val="00665096"/>
    <w:rsid w:val="00665D80"/>
    <w:rsid w:val="006676BA"/>
    <w:rsid w:val="0067027D"/>
    <w:rsid w:val="00670518"/>
    <w:rsid w:val="006730DB"/>
    <w:rsid w:val="00675400"/>
    <w:rsid w:val="00676504"/>
    <w:rsid w:val="006766F7"/>
    <w:rsid w:val="0068067B"/>
    <w:rsid w:val="00680F2F"/>
    <w:rsid w:val="00680FA7"/>
    <w:rsid w:val="0068231E"/>
    <w:rsid w:val="00682A3D"/>
    <w:rsid w:val="00682C5B"/>
    <w:rsid w:val="00683E15"/>
    <w:rsid w:val="006848DA"/>
    <w:rsid w:val="0068575D"/>
    <w:rsid w:val="00685F43"/>
    <w:rsid w:val="006877E6"/>
    <w:rsid w:val="00690F70"/>
    <w:rsid w:val="00691A67"/>
    <w:rsid w:val="00691CDD"/>
    <w:rsid w:val="0069310E"/>
    <w:rsid w:val="00693229"/>
    <w:rsid w:val="00693538"/>
    <w:rsid w:val="00693BAE"/>
    <w:rsid w:val="006940A0"/>
    <w:rsid w:val="006942B0"/>
    <w:rsid w:val="006959FE"/>
    <w:rsid w:val="00696AC4"/>
    <w:rsid w:val="00696DD7"/>
    <w:rsid w:val="006A00F7"/>
    <w:rsid w:val="006A34C5"/>
    <w:rsid w:val="006A39A0"/>
    <w:rsid w:val="006A3B66"/>
    <w:rsid w:val="006A40FD"/>
    <w:rsid w:val="006A42C7"/>
    <w:rsid w:val="006A444C"/>
    <w:rsid w:val="006A44BE"/>
    <w:rsid w:val="006A4F24"/>
    <w:rsid w:val="006A5BD7"/>
    <w:rsid w:val="006A601E"/>
    <w:rsid w:val="006A6BCF"/>
    <w:rsid w:val="006A7710"/>
    <w:rsid w:val="006B08DD"/>
    <w:rsid w:val="006B11C3"/>
    <w:rsid w:val="006B11DD"/>
    <w:rsid w:val="006B12B7"/>
    <w:rsid w:val="006B1521"/>
    <w:rsid w:val="006B170D"/>
    <w:rsid w:val="006B2C94"/>
    <w:rsid w:val="006B36B5"/>
    <w:rsid w:val="006B3964"/>
    <w:rsid w:val="006B3B9E"/>
    <w:rsid w:val="006B3C5C"/>
    <w:rsid w:val="006B4E4A"/>
    <w:rsid w:val="006B63B2"/>
    <w:rsid w:val="006B6A2D"/>
    <w:rsid w:val="006B6D1A"/>
    <w:rsid w:val="006B6ECC"/>
    <w:rsid w:val="006B7F6F"/>
    <w:rsid w:val="006C0578"/>
    <w:rsid w:val="006C0DC1"/>
    <w:rsid w:val="006C0EE1"/>
    <w:rsid w:val="006C10B8"/>
    <w:rsid w:val="006C16E1"/>
    <w:rsid w:val="006C4698"/>
    <w:rsid w:val="006C491E"/>
    <w:rsid w:val="006C65EC"/>
    <w:rsid w:val="006C6827"/>
    <w:rsid w:val="006C6CEC"/>
    <w:rsid w:val="006C6F3C"/>
    <w:rsid w:val="006C72C3"/>
    <w:rsid w:val="006C7CFC"/>
    <w:rsid w:val="006D1346"/>
    <w:rsid w:val="006D1BFC"/>
    <w:rsid w:val="006D2F39"/>
    <w:rsid w:val="006D34BA"/>
    <w:rsid w:val="006D48B8"/>
    <w:rsid w:val="006D50E7"/>
    <w:rsid w:val="006D5629"/>
    <w:rsid w:val="006D57DF"/>
    <w:rsid w:val="006D5AD0"/>
    <w:rsid w:val="006D6804"/>
    <w:rsid w:val="006E052D"/>
    <w:rsid w:val="006E0756"/>
    <w:rsid w:val="006E0AFF"/>
    <w:rsid w:val="006E1A76"/>
    <w:rsid w:val="006E2EA8"/>
    <w:rsid w:val="006E3BA7"/>
    <w:rsid w:val="006E41D3"/>
    <w:rsid w:val="006E4638"/>
    <w:rsid w:val="006E5293"/>
    <w:rsid w:val="006E6E8D"/>
    <w:rsid w:val="006E772C"/>
    <w:rsid w:val="006F00BA"/>
    <w:rsid w:val="006F030C"/>
    <w:rsid w:val="006F0B58"/>
    <w:rsid w:val="006F0E81"/>
    <w:rsid w:val="006F23A6"/>
    <w:rsid w:val="006F30C7"/>
    <w:rsid w:val="006F4734"/>
    <w:rsid w:val="006F597B"/>
    <w:rsid w:val="006F66F9"/>
    <w:rsid w:val="006F6BF0"/>
    <w:rsid w:val="006F6D9C"/>
    <w:rsid w:val="006F780D"/>
    <w:rsid w:val="006F7866"/>
    <w:rsid w:val="006F79E0"/>
    <w:rsid w:val="006F7A86"/>
    <w:rsid w:val="0070081D"/>
    <w:rsid w:val="00700DD6"/>
    <w:rsid w:val="007037EB"/>
    <w:rsid w:val="00704E5C"/>
    <w:rsid w:val="0070571D"/>
    <w:rsid w:val="007061D9"/>
    <w:rsid w:val="00706A3F"/>
    <w:rsid w:val="00706A55"/>
    <w:rsid w:val="00706B8B"/>
    <w:rsid w:val="00710C1D"/>
    <w:rsid w:val="00711A75"/>
    <w:rsid w:val="00711B8B"/>
    <w:rsid w:val="00712BA3"/>
    <w:rsid w:val="00712E2A"/>
    <w:rsid w:val="00715719"/>
    <w:rsid w:val="007157A7"/>
    <w:rsid w:val="00716A90"/>
    <w:rsid w:val="00717F11"/>
    <w:rsid w:val="0072109D"/>
    <w:rsid w:val="007211A2"/>
    <w:rsid w:val="007213D0"/>
    <w:rsid w:val="007216AA"/>
    <w:rsid w:val="00721ABB"/>
    <w:rsid w:val="00721EEE"/>
    <w:rsid w:val="00721FA9"/>
    <w:rsid w:val="00722267"/>
    <w:rsid w:val="0072254B"/>
    <w:rsid w:val="00722DD9"/>
    <w:rsid w:val="00722E90"/>
    <w:rsid w:val="007236CF"/>
    <w:rsid w:val="00723CEC"/>
    <w:rsid w:val="0072469A"/>
    <w:rsid w:val="00724D25"/>
    <w:rsid w:val="00725D19"/>
    <w:rsid w:val="00725DA2"/>
    <w:rsid w:val="007267E9"/>
    <w:rsid w:val="00726A0F"/>
    <w:rsid w:val="00726E93"/>
    <w:rsid w:val="00726FEC"/>
    <w:rsid w:val="00727772"/>
    <w:rsid w:val="00727E1E"/>
    <w:rsid w:val="007300DD"/>
    <w:rsid w:val="007303AB"/>
    <w:rsid w:val="00730796"/>
    <w:rsid w:val="00730F0C"/>
    <w:rsid w:val="00732591"/>
    <w:rsid w:val="00733D63"/>
    <w:rsid w:val="007347A9"/>
    <w:rsid w:val="00737613"/>
    <w:rsid w:val="0074000B"/>
    <w:rsid w:val="007403D9"/>
    <w:rsid w:val="00741A76"/>
    <w:rsid w:val="007441C1"/>
    <w:rsid w:val="00744353"/>
    <w:rsid w:val="00744620"/>
    <w:rsid w:val="00744F87"/>
    <w:rsid w:val="007450E4"/>
    <w:rsid w:val="00746BCE"/>
    <w:rsid w:val="00746FAF"/>
    <w:rsid w:val="007470A4"/>
    <w:rsid w:val="00747793"/>
    <w:rsid w:val="0074788C"/>
    <w:rsid w:val="00747DE7"/>
    <w:rsid w:val="007515FD"/>
    <w:rsid w:val="00752927"/>
    <w:rsid w:val="0075570A"/>
    <w:rsid w:val="0075574A"/>
    <w:rsid w:val="00755B97"/>
    <w:rsid w:val="0075635C"/>
    <w:rsid w:val="00756406"/>
    <w:rsid w:val="0075672D"/>
    <w:rsid w:val="00756C5A"/>
    <w:rsid w:val="007573DC"/>
    <w:rsid w:val="007575F1"/>
    <w:rsid w:val="00757C7A"/>
    <w:rsid w:val="0076001B"/>
    <w:rsid w:val="0076082C"/>
    <w:rsid w:val="00761CAC"/>
    <w:rsid w:val="00761EE5"/>
    <w:rsid w:val="00762183"/>
    <w:rsid w:val="0076246D"/>
    <w:rsid w:val="0076249B"/>
    <w:rsid w:val="007626C4"/>
    <w:rsid w:val="0076301A"/>
    <w:rsid w:val="00763C9D"/>
    <w:rsid w:val="00764911"/>
    <w:rsid w:val="007650B4"/>
    <w:rsid w:val="00765A21"/>
    <w:rsid w:val="00767236"/>
    <w:rsid w:val="0076749E"/>
    <w:rsid w:val="00767973"/>
    <w:rsid w:val="00770ED3"/>
    <w:rsid w:val="00772B99"/>
    <w:rsid w:val="00773A36"/>
    <w:rsid w:val="007750B2"/>
    <w:rsid w:val="00776DBF"/>
    <w:rsid w:val="00777399"/>
    <w:rsid w:val="007815A5"/>
    <w:rsid w:val="00783355"/>
    <w:rsid w:val="00783492"/>
    <w:rsid w:val="00783679"/>
    <w:rsid w:val="00785323"/>
    <w:rsid w:val="00785934"/>
    <w:rsid w:val="00790D05"/>
    <w:rsid w:val="0079162C"/>
    <w:rsid w:val="007918B1"/>
    <w:rsid w:val="0079200C"/>
    <w:rsid w:val="0079206B"/>
    <w:rsid w:val="00792BB6"/>
    <w:rsid w:val="00792C1D"/>
    <w:rsid w:val="00792EF1"/>
    <w:rsid w:val="00794EEB"/>
    <w:rsid w:val="00795675"/>
    <w:rsid w:val="007957FC"/>
    <w:rsid w:val="00795DC0"/>
    <w:rsid w:val="007960B2"/>
    <w:rsid w:val="0079791F"/>
    <w:rsid w:val="007A322F"/>
    <w:rsid w:val="007A3689"/>
    <w:rsid w:val="007A4D60"/>
    <w:rsid w:val="007A5863"/>
    <w:rsid w:val="007A67C2"/>
    <w:rsid w:val="007A753B"/>
    <w:rsid w:val="007B18F5"/>
    <w:rsid w:val="007B2199"/>
    <w:rsid w:val="007B247E"/>
    <w:rsid w:val="007B29B3"/>
    <w:rsid w:val="007B2DB5"/>
    <w:rsid w:val="007B335B"/>
    <w:rsid w:val="007B3A65"/>
    <w:rsid w:val="007B7D59"/>
    <w:rsid w:val="007C03A7"/>
    <w:rsid w:val="007C0468"/>
    <w:rsid w:val="007C0BB8"/>
    <w:rsid w:val="007C1146"/>
    <w:rsid w:val="007C12D7"/>
    <w:rsid w:val="007C1C9C"/>
    <w:rsid w:val="007C2136"/>
    <w:rsid w:val="007C3215"/>
    <w:rsid w:val="007C38E2"/>
    <w:rsid w:val="007C4E1D"/>
    <w:rsid w:val="007C5BA1"/>
    <w:rsid w:val="007C5E41"/>
    <w:rsid w:val="007C6562"/>
    <w:rsid w:val="007C683E"/>
    <w:rsid w:val="007C7B76"/>
    <w:rsid w:val="007C7BC4"/>
    <w:rsid w:val="007D018A"/>
    <w:rsid w:val="007D14A3"/>
    <w:rsid w:val="007D2531"/>
    <w:rsid w:val="007D265B"/>
    <w:rsid w:val="007D2701"/>
    <w:rsid w:val="007D2B34"/>
    <w:rsid w:val="007D2D76"/>
    <w:rsid w:val="007D37AB"/>
    <w:rsid w:val="007D4209"/>
    <w:rsid w:val="007D4F03"/>
    <w:rsid w:val="007D50F1"/>
    <w:rsid w:val="007D516F"/>
    <w:rsid w:val="007D645B"/>
    <w:rsid w:val="007D66F0"/>
    <w:rsid w:val="007D677E"/>
    <w:rsid w:val="007D6C31"/>
    <w:rsid w:val="007D6C77"/>
    <w:rsid w:val="007E09F3"/>
    <w:rsid w:val="007E103E"/>
    <w:rsid w:val="007E1196"/>
    <w:rsid w:val="007E43EF"/>
    <w:rsid w:val="007E46B8"/>
    <w:rsid w:val="007E46FC"/>
    <w:rsid w:val="007E4C88"/>
    <w:rsid w:val="007E56B8"/>
    <w:rsid w:val="007E5875"/>
    <w:rsid w:val="007E6E18"/>
    <w:rsid w:val="007F17CF"/>
    <w:rsid w:val="007F1FB5"/>
    <w:rsid w:val="007F299E"/>
    <w:rsid w:val="007F363B"/>
    <w:rsid w:val="007F519F"/>
    <w:rsid w:val="007F5BCA"/>
    <w:rsid w:val="007F6456"/>
    <w:rsid w:val="007F65D6"/>
    <w:rsid w:val="007F7A90"/>
    <w:rsid w:val="00800508"/>
    <w:rsid w:val="00800745"/>
    <w:rsid w:val="00800F6C"/>
    <w:rsid w:val="00802C39"/>
    <w:rsid w:val="00802C51"/>
    <w:rsid w:val="008030FA"/>
    <w:rsid w:val="00803F9D"/>
    <w:rsid w:val="0080420F"/>
    <w:rsid w:val="00804432"/>
    <w:rsid w:val="00804EA0"/>
    <w:rsid w:val="00804F36"/>
    <w:rsid w:val="0080679A"/>
    <w:rsid w:val="00806869"/>
    <w:rsid w:val="00811D58"/>
    <w:rsid w:val="00813D99"/>
    <w:rsid w:val="008146D6"/>
    <w:rsid w:val="00815465"/>
    <w:rsid w:val="00815BC7"/>
    <w:rsid w:val="00817869"/>
    <w:rsid w:val="008178FF"/>
    <w:rsid w:val="00817D5B"/>
    <w:rsid w:val="008202D7"/>
    <w:rsid w:val="008212C9"/>
    <w:rsid w:val="0082142D"/>
    <w:rsid w:val="00821C4D"/>
    <w:rsid w:val="00821C7B"/>
    <w:rsid w:val="0082328B"/>
    <w:rsid w:val="00825B66"/>
    <w:rsid w:val="008263B3"/>
    <w:rsid w:val="008266D9"/>
    <w:rsid w:val="00827575"/>
    <w:rsid w:val="0083058A"/>
    <w:rsid w:val="00830755"/>
    <w:rsid w:val="00830E3A"/>
    <w:rsid w:val="00830ED8"/>
    <w:rsid w:val="00831BBF"/>
    <w:rsid w:val="00831FA2"/>
    <w:rsid w:val="00832078"/>
    <w:rsid w:val="008328A9"/>
    <w:rsid w:val="0083348E"/>
    <w:rsid w:val="008341CA"/>
    <w:rsid w:val="00836B89"/>
    <w:rsid w:val="0083723B"/>
    <w:rsid w:val="00842FF9"/>
    <w:rsid w:val="00843DD1"/>
    <w:rsid w:val="00844F3F"/>
    <w:rsid w:val="00845A73"/>
    <w:rsid w:val="00845AB8"/>
    <w:rsid w:val="00845E79"/>
    <w:rsid w:val="008462E1"/>
    <w:rsid w:val="0084683A"/>
    <w:rsid w:val="00850764"/>
    <w:rsid w:val="00850EC1"/>
    <w:rsid w:val="008524EE"/>
    <w:rsid w:val="0085375D"/>
    <w:rsid w:val="008541E7"/>
    <w:rsid w:val="008546A4"/>
    <w:rsid w:val="00855074"/>
    <w:rsid w:val="00855C3E"/>
    <w:rsid w:val="0085699A"/>
    <w:rsid w:val="008573FC"/>
    <w:rsid w:val="00857470"/>
    <w:rsid w:val="008606B8"/>
    <w:rsid w:val="00860A6E"/>
    <w:rsid w:val="00862241"/>
    <w:rsid w:val="008677C2"/>
    <w:rsid w:val="00870C1A"/>
    <w:rsid w:val="008712B1"/>
    <w:rsid w:val="0087180B"/>
    <w:rsid w:val="00871880"/>
    <w:rsid w:val="00871E5D"/>
    <w:rsid w:val="008721FD"/>
    <w:rsid w:val="00872D7E"/>
    <w:rsid w:val="00873036"/>
    <w:rsid w:val="0087405E"/>
    <w:rsid w:val="008751C4"/>
    <w:rsid w:val="00877F89"/>
    <w:rsid w:val="008804C9"/>
    <w:rsid w:val="008809EB"/>
    <w:rsid w:val="00883D1B"/>
    <w:rsid w:val="00884F71"/>
    <w:rsid w:val="00887471"/>
    <w:rsid w:val="008910EA"/>
    <w:rsid w:val="0089159B"/>
    <w:rsid w:val="008915CA"/>
    <w:rsid w:val="0089409A"/>
    <w:rsid w:val="00895934"/>
    <w:rsid w:val="0089727E"/>
    <w:rsid w:val="008A2283"/>
    <w:rsid w:val="008A22C5"/>
    <w:rsid w:val="008A2B83"/>
    <w:rsid w:val="008A3053"/>
    <w:rsid w:val="008A47B4"/>
    <w:rsid w:val="008A4977"/>
    <w:rsid w:val="008A49B2"/>
    <w:rsid w:val="008A4D32"/>
    <w:rsid w:val="008A4DCB"/>
    <w:rsid w:val="008A6EB2"/>
    <w:rsid w:val="008A7F86"/>
    <w:rsid w:val="008B10D4"/>
    <w:rsid w:val="008B11AE"/>
    <w:rsid w:val="008B3ED8"/>
    <w:rsid w:val="008B567A"/>
    <w:rsid w:val="008B5CF7"/>
    <w:rsid w:val="008B6220"/>
    <w:rsid w:val="008B6DCE"/>
    <w:rsid w:val="008C0FFC"/>
    <w:rsid w:val="008C102F"/>
    <w:rsid w:val="008C11C4"/>
    <w:rsid w:val="008C27BC"/>
    <w:rsid w:val="008C4011"/>
    <w:rsid w:val="008C53F2"/>
    <w:rsid w:val="008D0F8E"/>
    <w:rsid w:val="008D1AB5"/>
    <w:rsid w:val="008D2F1D"/>
    <w:rsid w:val="008D49DF"/>
    <w:rsid w:val="008D54C9"/>
    <w:rsid w:val="008D5E4C"/>
    <w:rsid w:val="008D698E"/>
    <w:rsid w:val="008D6C2F"/>
    <w:rsid w:val="008D713A"/>
    <w:rsid w:val="008D7723"/>
    <w:rsid w:val="008D7778"/>
    <w:rsid w:val="008E02D4"/>
    <w:rsid w:val="008E072F"/>
    <w:rsid w:val="008E1B81"/>
    <w:rsid w:val="008E22B1"/>
    <w:rsid w:val="008E26B0"/>
    <w:rsid w:val="008E32B1"/>
    <w:rsid w:val="008E36C6"/>
    <w:rsid w:val="008E4148"/>
    <w:rsid w:val="008E4151"/>
    <w:rsid w:val="008E4B90"/>
    <w:rsid w:val="008E6692"/>
    <w:rsid w:val="008E67A0"/>
    <w:rsid w:val="008E73B7"/>
    <w:rsid w:val="008E7A85"/>
    <w:rsid w:val="008F07CD"/>
    <w:rsid w:val="008F1C1E"/>
    <w:rsid w:val="008F2BD2"/>
    <w:rsid w:val="008F560D"/>
    <w:rsid w:val="008F57DA"/>
    <w:rsid w:val="009003B9"/>
    <w:rsid w:val="00900485"/>
    <w:rsid w:val="00900A9A"/>
    <w:rsid w:val="00900AFD"/>
    <w:rsid w:val="009020E2"/>
    <w:rsid w:val="00902331"/>
    <w:rsid w:val="009028C4"/>
    <w:rsid w:val="0090302A"/>
    <w:rsid w:val="00904C2C"/>
    <w:rsid w:val="009056EA"/>
    <w:rsid w:val="009061C3"/>
    <w:rsid w:val="00906731"/>
    <w:rsid w:val="0090718D"/>
    <w:rsid w:val="0090741F"/>
    <w:rsid w:val="00910ED2"/>
    <w:rsid w:val="009133EA"/>
    <w:rsid w:val="009152C6"/>
    <w:rsid w:val="009155D9"/>
    <w:rsid w:val="009176CB"/>
    <w:rsid w:val="00917BB0"/>
    <w:rsid w:val="00917E74"/>
    <w:rsid w:val="00920F61"/>
    <w:rsid w:val="009217CA"/>
    <w:rsid w:val="00921AC1"/>
    <w:rsid w:val="00922185"/>
    <w:rsid w:val="009236EE"/>
    <w:rsid w:val="00923806"/>
    <w:rsid w:val="009245F8"/>
    <w:rsid w:val="0092741C"/>
    <w:rsid w:val="00927854"/>
    <w:rsid w:val="00932D9D"/>
    <w:rsid w:val="009331F9"/>
    <w:rsid w:val="0093411E"/>
    <w:rsid w:val="00934A0A"/>
    <w:rsid w:val="0094049E"/>
    <w:rsid w:val="00940FAD"/>
    <w:rsid w:val="0094110B"/>
    <w:rsid w:val="00942EFB"/>
    <w:rsid w:val="00942FBC"/>
    <w:rsid w:val="0094442F"/>
    <w:rsid w:val="009446EA"/>
    <w:rsid w:val="00945152"/>
    <w:rsid w:val="00945A48"/>
    <w:rsid w:val="00945C82"/>
    <w:rsid w:val="009460DF"/>
    <w:rsid w:val="00946777"/>
    <w:rsid w:val="00946DF6"/>
    <w:rsid w:val="00946FEF"/>
    <w:rsid w:val="00947102"/>
    <w:rsid w:val="009478F8"/>
    <w:rsid w:val="00947AEE"/>
    <w:rsid w:val="00947EF4"/>
    <w:rsid w:val="0095105C"/>
    <w:rsid w:val="00952832"/>
    <w:rsid w:val="00953911"/>
    <w:rsid w:val="009539BA"/>
    <w:rsid w:val="00954CC6"/>
    <w:rsid w:val="00955D06"/>
    <w:rsid w:val="0095607B"/>
    <w:rsid w:val="00957158"/>
    <w:rsid w:val="00961DB9"/>
    <w:rsid w:val="0096270F"/>
    <w:rsid w:val="00963011"/>
    <w:rsid w:val="00963A30"/>
    <w:rsid w:val="00963B13"/>
    <w:rsid w:val="00963C11"/>
    <w:rsid w:val="0096465E"/>
    <w:rsid w:val="00965E8C"/>
    <w:rsid w:val="0096690C"/>
    <w:rsid w:val="009669F2"/>
    <w:rsid w:val="00967D30"/>
    <w:rsid w:val="009704CC"/>
    <w:rsid w:val="00970FA2"/>
    <w:rsid w:val="009723FE"/>
    <w:rsid w:val="0097317D"/>
    <w:rsid w:val="0097357E"/>
    <w:rsid w:val="00973B6A"/>
    <w:rsid w:val="009752EF"/>
    <w:rsid w:val="0097544B"/>
    <w:rsid w:val="00975A89"/>
    <w:rsid w:val="009766DB"/>
    <w:rsid w:val="00977B9C"/>
    <w:rsid w:val="00977D86"/>
    <w:rsid w:val="00980D57"/>
    <w:rsid w:val="009828A6"/>
    <w:rsid w:val="009828EA"/>
    <w:rsid w:val="00983888"/>
    <w:rsid w:val="00986152"/>
    <w:rsid w:val="00990B68"/>
    <w:rsid w:val="0099244D"/>
    <w:rsid w:val="00992B68"/>
    <w:rsid w:val="009931C8"/>
    <w:rsid w:val="00993338"/>
    <w:rsid w:val="00993621"/>
    <w:rsid w:val="009939E9"/>
    <w:rsid w:val="00994540"/>
    <w:rsid w:val="0099564B"/>
    <w:rsid w:val="00995A4E"/>
    <w:rsid w:val="00996229"/>
    <w:rsid w:val="00996A20"/>
    <w:rsid w:val="00996BD8"/>
    <w:rsid w:val="00997810"/>
    <w:rsid w:val="009A05EC"/>
    <w:rsid w:val="009A5477"/>
    <w:rsid w:val="009A5B96"/>
    <w:rsid w:val="009A629F"/>
    <w:rsid w:val="009A6366"/>
    <w:rsid w:val="009A6682"/>
    <w:rsid w:val="009A7257"/>
    <w:rsid w:val="009A7A5A"/>
    <w:rsid w:val="009A7AE6"/>
    <w:rsid w:val="009B07C0"/>
    <w:rsid w:val="009B0E28"/>
    <w:rsid w:val="009B20F3"/>
    <w:rsid w:val="009B2C8B"/>
    <w:rsid w:val="009B518E"/>
    <w:rsid w:val="009B5783"/>
    <w:rsid w:val="009B5C27"/>
    <w:rsid w:val="009B5D0C"/>
    <w:rsid w:val="009B7F5F"/>
    <w:rsid w:val="009C0505"/>
    <w:rsid w:val="009C16C5"/>
    <w:rsid w:val="009C1C5F"/>
    <w:rsid w:val="009C1D42"/>
    <w:rsid w:val="009C1E20"/>
    <w:rsid w:val="009C2F1D"/>
    <w:rsid w:val="009C31D5"/>
    <w:rsid w:val="009C3744"/>
    <w:rsid w:val="009C3F51"/>
    <w:rsid w:val="009C44F0"/>
    <w:rsid w:val="009C56A7"/>
    <w:rsid w:val="009C6805"/>
    <w:rsid w:val="009C6C02"/>
    <w:rsid w:val="009C7640"/>
    <w:rsid w:val="009D0AEE"/>
    <w:rsid w:val="009D0F02"/>
    <w:rsid w:val="009D1166"/>
    <w:rsid w:val="009D1515"/>
    <w:rsid w:val="009D34B5"/>
    <w:rsid w:val="009D4996"/>
    <w:rsid w:val="009D4E36"/>
    <w:rsid w:val="009D58D0"/>
    <w:rsid w:val="009D5E44"/>
    <w:rsid w:val="009D6768"/>
    <w:rsid w:val="009D7AE1"/>
    <w:rsid w:val="009E0828"/>
    <w:rsid w:val="009E18EA"/>
    <w:rsid w:val="009E1A81"/>
    <w:rsid w:val="009E23A8"/>
    <w:rsid w:val="009E3405"/>
    <w:rsid w:val="009E40B6"/>
    <w:rsid w:val="009E4F35"/>
    <w:rsid w:val="009E5738"/>
    <w:rsid w:val="009E5776"/>
    <w:rsid w:val="009E642B"/>
    <w:rsid w:val="009E6968"/>
    <w:rsid w:val="009E7ADE"/>
    <w:rsid w:val="009F06DC"/>
    <w:rsid w:val="009F1406"/>
    <w:rsid w:val="009F2FB6"/>
    <w:rsid w:val="009F3D42"/>
    <w:rsid w:val="009F4790"/>
    <w:rsid w:val="009F57FD"/>
    <w:rsid w:val="009F7E06"/>
    <w:rsid w:val="009F7F86"/>
    <w:rsid w:val="00A00E1B"/>
    <w:rsid w:val="00A01334"/>
    <w:rsid w:val="00A01F40"/>
    <w:rsid w:val="00A02039"/>
    <w:rsid w:val="00A02E44"/>
    <w:rsid w:val="00A041F7"/>
    <w:rsid w:val="00A0432E"/>
    <w:rsid w:val="00A057A9"/>
    <w:rsid w:val="00A05B91"/>
    <w:rsid w:val="00A06119"/>
    <w:rsid w:val="00A075BB"/>
    <w:rsid w:val="00A075DC"/>
    <w:rsid w:val="00A0787F"/>
    <w:rsid w:val="00A07C87"/>
    <w:rsid w:val="00A07CA5"/>
    <w:rsid w:val="00A07D17"/>
    <w:rsid w:val="00A11F86"/>
    <w:rsid w:val="00A11FD7"/>
    <w:rsid w:val="00A12801"/>
    <w:rsid w:val="00A13F4E"/>
    <w:rsid w:val="00A13F6B"/>
    <w:rsid w:val="00A13FF3"/>
    <w:rsid w:val="00A14902"/>
    <w:rsid w:val="00A15EBE"/>
    <w:rsid w:val="00A167AC"/>
    <w:rsid w:val="00A16A44"/>
    <w:rsid w:val="00A16B5C"/>
    <w:rsid w:val="00A16BFC"/>
    <w:rsid w:val="00A16E66"/>
    <w:rsid w:val="00A17F61"/>
    <w:rsid w:val="00A20B1C"/>
    <w:rsid w:val="00A229C6"/>
    <w:rsid w:val="00A236C4"/>
    <w:rsid w:val="00A24C08"/>
    <w:rsid w:val="00A24CB0"/>
    <w:rsid w:val="00A24EF3"/>
    <w:rsid w:val="00A302DC"/>
    <w:rsid w:val="00A30820"/>
    <w:rsid w:val="00A3328F"/>
    <w:rsid w:val="00A355C0"/>
    <w:rsid w:val="00A36D55"/>
    <w:rsid w:val="00A37458"/>
    <w:rsid w:val="00A40A88"/>
    <w:rsid w:val="00A42F8F"/>
    <w:rsid w:val="00A439C3"/>
    <w:rsid w:val="00A43D21"/>
    <w:rsid w:val="00A450A7"/>
    <w:rsid w:val="00A45C0A"/>
    <w:rsid w:val="00A46D55"/>
    <w:rsid w:val="00A477E5"/>
    <w:rsid w:val="00A502B3"/>
    <w:rsid w:val="00A50563"/>
    <w:rsid w:val="00A50B28"/>
    <w:rsid w:val="00A50C19"/>
    <w:rsid w:val="00A50D11"/>
    <w:rsid w:val="00A51212"/>
    <w:rsid w:val="00A51A17"/>
    <w:rsid w:val="00A53602"/>
    <w:rsid w:val="00A62F36"/>
    <w:rsid w:val="00A6465C"/>
    <w:rsid w:val="00A64FBE"/>
    <w:rsid w:val="00A6535B"/>
    <w:rsid w:val="00A673D1"/>
    <w:rsid w:val="00A67AF1"/>
    <w:rsid w:val="00A70436"/>
    <w:rsid w:val="00A707E8"/>
    <w:rsid w:val="00A70A4E"/>
    <w:rsid w:val="00A70D41"/>
    <w:rsid w:val="00A71AB3"/>
    <w:rsid w:val="00A7211D"/>
    <w:rsid w:val="00A726A5"/>
    <w:rsid w:val="00A72E12"/>
    <w:rsid w:val="00A72F25"/>
    <w:rsid w:val="00A73090"/>
    <w:rsid w:val="00A73C45"/>
    <w:rsid w:val="00A74B60"/>
    <w:rsid w:val="00A75577"/>
    <w:rsid w:val="00A75AF0"/>
    <w:rsid w:val="00A76488"/>
    <w:rsid w:val="00A76580"/>
    <w:rsid w:val="00A774BA"/>
    <w:rsid w:val="00A77DCE"/>
    <w:rsid w:val="00A806C8"/>
    <w:rsid w:val="00A80D47"/>
    <w:rsid w:val="00A80DCE"/>
    <w:rsid w:val="00A811EA"/>
    <w:rsid w:val="00A8228C"/>
    <w:rsid w:val="00A82F2B"/>
    <w:rsid w:val="00A83CE1"/>
    <w:rsid w:val="00A85C48"/>
    <w:rsid w:val="00A86A69"/>
    <w:rsid w:val="00A86FFA"/>
    <w:rsid w:val="00A8739F"/>
    <w:rsid w:val="00A876FB"/>
    <w:rsid w:val="00A92F87"/>
    <w:rsid w:val="00A93253"/>
    <w:rsid w:val="00A932DB"/>
    <w:rsid w:val="00A93375"/>
    <w:rsid w:val="00A936C1"/>
    <w:rsid w:val="00A93AAD"/>
    <w:rsid w:val="00A94B44"/>
    <w:rsid w:val="00A94BCB"/>
    <w:rsid w:val="00A965A3"/>
    <w:rsid w:val="00A97475"/>
    <w:rsid w:val="00A97D0D"/>
    <w:rsid w:val="00A97D45"/>
    <w:rsid w:val="00AA100E"/>
    <w:rsid w:val="00AA18A8"/>
    <w:rsid w:val="00AA2F5B"/>
    <w:rsid w:val="00AA3518"/>
    <w:rsid w:val="00AA406C"/>
    <w:rsid w:val="00AA42CB"/>
    <w:rsid w:val="00AA4970"/>
    <w:rsid w:val="00AA4B34"/>
    <w:rsid w:val="00AA517D"/>
    <w:rsid w:val="00AA5DF6"/>
    <w:rsid w:val="00AA6147"/>
    <w:rsid w:val="00AA7931"/>
    <w:rsid w:val="00AB247F"/>
    <w:rsid w:val="00AB275A"/>
    <w:rsid w:val="00AB421E"/>
    <w:rsid w:val="00AB4C07"/>
    <w:rsid w:val="00AB5685"/>
    <w:rsid w:val="00AB6407"/>
    <w:rsid w:val="00AB6BB7"/>
    <w:rsid w:val="00AB7062"/>
    <w:rsid w:val="00AB70FF"/>
    <w:rsid w:val="00AB7369"/>
    <w:rsid w:val="00AB7804"/>
    <w:rsid w:val="00AB7995"/>
    <w:rsid w:val="00AC0B40"/>
    <w:rsid w:val="00AC38E4"/>
    <w:rsid w:val="00AC3A25"/>
    <w:rsid w:val="00AC3AFE"/>
    <w:rsid w:val="00AC3B64"/>
    <w:rsid w:val="00AC41D3"/>
    <w:rsid w:val="00AC5457"/>
    <w:rsid w:val="00AC5D7C"/>
    <w:rsid w:val="00AC69D5"/>
    <w:rsid w:val="00AC7612"/>
    <w:rsid w:val="00AD164C"/>
    <w:rsid w:val="00AD4457"/>
    <w:rsid w:val="00AD60A6"/>
    <w:rsid w:val="00AD769E"/>
    <w:rsid w:val="00AD77B9"/>
    <w:rsid w:val="00AD7834"/>
    <w:rsid w:val="00AD7946"/>
    <w:rsid w:val="00AD7E25"/>
    <w:rsid w:val="00AE1044"/>
    <w:rsid w:val="00AE1108"/>
    <w:rsid w:val="00AE14DE"/>
    <w:rsid w:val="00AE3855"/>
    <w:rsid w:val="00AE44B0"/>
    <w:rsid w:val="00AE4565"/>
    <w:rsid w:val="00AE47A1"/>
    <w:rsid w:val="00AE5419"/>
    <w:rsid w:val="00AE5A1A"/>
    <w:rsid w:val="00AE71B7"/>
    <w:rsid w:val="00AE75DC"/>
    <w:rsid w:val="00AE7C41"/>
    <w:rsid w:val="00AF0226"/>
    <w:rsid w:val="00AF16EB"/>
    <w:rsid w:val="00AF1790"/>
    <w:rsid w:val="00AF26CB"/>
    <w:rsid w:val="00AF3348"/>
    <w:rsid w:val="00AF36CF"/>
    <w:rsid w:val="00AF4473"/>
    <w:rsid w:val="00AF44F4"/>
    <w:rsid w:val="00AF6381"/>
    <w:rsid w:val="00B0135D"/>
    <w:rsid w:val="00B0174B"/>
    <w:rsid w:val="00B026DE"/>
    <w:rsid w:val="00B028BD"/>
    <w:rsid w:val="00B02BC7"/>
    <w:rsid w:val="00B03F31"/>
    <w:rsid w:val="00B04B7C"/>
    <w:rsid w:val="00B07649"/>
    <w:rsid w:val="00B07C39"/>
    <w:rsid w:val="00B07FC2"/>
    <w:rsid w:val="00B11AE4"/>
    <w:rsid w:val="00B1220E"/>
    <w:rsid w:val="00B126BF"/>
    <w:rsid w:val="00B14783"/>
    <w:rsid w:val="00B15CE7"/>
    <w:rsid w:val="00B1633B"/>
    <w:rsid w:val="00B16C9D"/>
    <w:rsid w:val="00B17B5E"/>
    <w:rsid w:val="00B225B6"/>
    <w:rsid w:val="00B22682"/>
    <w:rsid w:val="00B22866"/>
    <w:rsid w:val="00B23685"/>
    <w:rsid w:val="00B240DF"/>
    <w:rsid w:val="00B2467E"/>
    <w:rsid w:val="00B24A4E"/>
    <w:rsid w:val="00B24B5B"/>
    <w:rsid w:val="00B2569E"/>
    <w:rsid w:val="00B27375"/>
    <w:rsid w:val="00B2771E"/>
    <w:rsid w:val="00B27D1B"/>
    <w:rsid w:val="00B303A5"/>
    <w:rsid w:val="00B3102C"/>
    <w:rsid w:val="00B3200C"/>
    <w:rsid w:val="00B32551"/>
    <w:rsid w:val="00B32842"/>
    <w:rsid w:val="00B32D43"/>
    <w:rsid w:val="00B330AD"/>
    <w:rsid w:val="00B3318A"/>
    <w:rsid w:val="00B33FA2"/>
    <w:rsid w:val="00B342E9"/>
    <w:rsid w:val="00B34969"/>
    <w:rsid w:val="00B36300"/>
    <w:rsid w:val="00B363C0"/>
    <w:rsid w:val="00B3756B"/>
    <w:rsid w:val="00B37D4B"/>
    <w:rsid w:val="00B409C7"/>
    <w:rsid w:val="00B40DD7"/>
    <w:rsid w:val="00B410A5"/>
    <w:rsid w:val="00B425B2"/>
    <w:rsid w:val="00B4314E"/>
    <w:rsid w:val="00B43367"/>
    <w:rsid w:val="00B436DB"/>
    <w:rsid w:val="00B4440D"/>
    <w:rsid w:val="00B44470"/>
    <w:rsid w:val="00B44885"/>
    <w:rsid w:val="00B45899"/>
    <w:rsid w:val="00B45A57"/>
    <w:rsid w:val="00B45F50"/>
    <w:rsid w:val="00B462DB"/>
    <w:rsid w:val="00B47232"/>
    <w:rsid w:val="00B472EA"/>
    <w:rsid w:val="00B503CC"/>
    <w:rsid w:val="00B508DE"/>
    <w:rsid w:val="00B5125E"/>
    <w:rsid w:val="00B53DF6"/>
    <w:rsid w:val="00B53E61"/>
    <w:rsid w:val="00B54031"/>
    <w:rsid w:val="00B54043"/>
    <w:rsid w:val="00B55565"/>
    <w:rsid w:val="00B56EB5"/>
    <w:rsid w:val="00B60B8D"/>
    <w:rsid w:val="00B61974"/>
    <w:rsid w:val="00B62C13"/>
    <w:rsid w:val="00B62C8E"/>
    <w:rsid w:val="00B637A4"/>
    <w:rsid w:val="00B63D4F"/>
    <w:rsid w:val="00B63FC9"/>
    <w:rsid w:val="00B65FE0"/>
    <w:rsid w:val="00B7036E"/>
    <w:rsid w:val="00B703C2"/>
    <w:rsid w:val="00B709A5"/>
    <w:rsid w:val="00B743CE"/>
    <w:rsid w:val="00B74F5E"/>
    <w:rsid w:val="00B7693B"/>
    <w:rsid w:val="00B76F96"/>
    <w:rsid w:val="00B77A0D"/>
    <w:rsid w:val="00B806FB"/>
    <w:rsid w:val="00B81430"/>
    <w:rsid w:val="00B8192B"/>
    <w:rsid w:val="00B82F28"/>
    <w:rsid w:val="00B83EA6"/>
    <w:rsid w:val="00B84966"/>
    <w:rsid w:val="00B8500B"/>
    <w:rsid w:val="00B860A1"/>
    <w:rsid w:val="00B87C70"/>
    <w:rsid w:val="00B90051"/>
    <w:rsid w:val="00B902B1"/>
    <w:rsid w:val="00B90DC4"/>
    <w:rsid w:val="00B92DDF"/>
    <w:rsid w:val="00B93CC6"/>
    <w:rsid w:val="00B948F4"/>
    <w:rsid w:val="00B95165"/>
    <w:rsid w:val="00B951A4"/>
    <w:rsid w:val="00B95292"/>
    <w:rsid w:val="00B969C4"/>
    <w:rsid w:val="00B96C88"/>
    <w:rsid w:val="00B97134"/>
    <w:rsid w:val="00BA044A"/>
    <w:rsid w:val="00BA063F"/>
    <w:rsid w:val="00BA0FE8"/>
    <w:rsid w:val="00BA229C"/>
    <w:rsid w:val="00BA3A40"/>
    <w:rsid w:val="00BA3E34"/>
    <w:rsid w:val="00BA554A"/>
    <w:rsid w:val="00BB009D"/>
    <w:rsid w:val="00BB0209"/>
    <w:rsid w:val="00BB0A9B"/>
    <w:rsid w:val="00BB1EF9"/>
    <w:rsid w:val="00BB2B50"/>
    <w:rsid w:val="00BB2BE6"/>
    <w:rsid w:val="00BB3665"/>
    <w:rsid w:val="00BB3B2C"/>
    <w:rsid w:val="00BB4B13"/>
    <w:rsid w:val="00BB5266"/>
    <w:rsid w:val="00BB560B"/>
    <w:rsid w:val="00BB56DE"/>
    <w:rsid w:val="00BB584D"/>
    <w:rsid w:val="00BB6060"/>
    <w:rsid w:val="00BB6CE9"/>
    <w:rsid w:val="00BB7131"/>
    <w:rsid w:val="00BC0066"/>
    <w:rsid w:val="00BC0A0D"/>
    <w:rsid w:val="00BC0F6B"/>
    <w:rsid w:val="00BC0FFC"/>
    <w:rsid w:val="00BC19B8"/>
    <w:rsid w:val="00BC2633"/>
    <w:rsid w:val="00BC3820"/>
    <w:rsid w:val="00BC43A2"/>
    <w:rsid w:val="00BC440E"/>
    <w:rsid w:val="00BC5D3B"/>
    <w:rsid w:val="00BC6C35"/>
    <w:rsid w:val="00BC6F28"/>
    <w:rsid w:val="00BD07AC"/>
    <w:rsid w:val="00BD0FBF"/>
    <w:rsid w:val="00BD3645"/>
    <w:rsid w:val="00BD41A8"/>
    <w:rsid w:val="00BD5C35"/>
    <w:rsid w:val="00BD60D0"/>
    <w:rsid w:val="00BD65F6"/>
    <w:rsid w:val="00BD751A"/>
    <w:rsid w:val="00BE11A1"/>
    <w:rsid w:val="00BE19A7"/>
    <w:rsid w:val="00BE1FBB"/>
    <w:rsid w:val="00BE352B"/>
    <w:rsid w:val="00BE48BB"/>
    <w:rsid w:val="00BE6A6E"/>
    <w:rsid w:val="00BE6FAB"/>
    <w:rsid w:val="00BE7011"/>
    <w:rsid w:val="00BE7538"/>
    <w:rsid w:val="00BE7CDB"/>
    <w:rsid w:val="00BF1393"/>
    <w:rsid w:val="00BF2AD0"/>
    <w:rsid w:val="00BF2BFE"/>
    <w:rsid w:val="00BF3BEB"/>
    <w:rsid w:val="00BF4549"/>
    <w:rsid w:val="00BF4A59"/>
    <w:rsid w:val="00BF54E6"/>
    <w:rsid w:val="00BF5B44"/>
    <w:rsid w:val="00BF6D04"/>
    <w:rsid w:val="00BF7DA0"/>
    <w:rsid w:val="00C011D2"/>
    <w:rsid w:val="00C025A3"/>
    <w:rsid w:val="00C02A01"/>
    <w:rsid w:val="00C037C9"/>
    <w:rsid w:val="00C038FC"/>
    <w:rsid w:val="00C04B0F"/>
    <w:rsid w:val="00C053F0"/>
    <w:rsid w:val="00C054B6"/>
    <w:rsid w:val="00C0581E"/>
    <w:rsid w:val="00C05FFD"/>
    <w:rsid w:val="00C067A2"/>
    <w:rsid w:val="00C0762A"/>
    <w:rsid w:val="00C106B5"/>
    <w:rsid w:val="00C1181F"/>
    <w:rsid w:val="00C11B4E"/>
    <w:rsid w:val="00C11CB5"/>
    <w:rsid w:val="00C12118"/>
    <w:rsid w:val="00C128AB"/>
    <w:rsid w:val="00C1357F"/>
    <w:rsid w:val="00C1604F"/>
    <w:rsid w:val="00C16448"/>
    <w:rsid w:val="00C16A5F"/>
    <w:rsid w:val="00C208C3"/>
    <w:rsid w:val="00C20DE7"/>
    <w:rsid w:val="00C218D5"/>
    <w:rsid w:val="00C21D0C"/>
    <w:rsid w:val="00C21FC9"/>
    <w:rsid w:val="00C229F3"/>
    <w:rsid w:val="00C23641"/>
    <w:rsid w:val="00C24789"/>
    <w:rsid w:val="00C25AFF"/>
    <w:rsid w:val="00C25BBF"/>
    <w:rsid w:val="00C2617E"/>
    <w:rsid w:val="00C2689C"/>
    <w:rsid w:val="00C2740A"/>
    <w:rsid w:val="00C30FC2"/>
    <w:rsid w:val="00C320EA"/>
    <w:rsid w:val="00C3283B"/>
    <w:rsid w:val="00C32BD1"/>
    <w:rsid w:val="00C330D2"/>
    <w:rsid w:val="00C33868"/>
    <w:rsid w:val="00C342E8"/>
    <w:rsid w:val="00C348A0"/>
    <w:rsid w:val="00C37B60"/>
    <w:rsid w:val="00C37C88"/>
    <w:rsid w:val="00C4108D"/>
    <w:rsid w:val="00C41A67"/>
    <w:rsid w:val="00C41D3C"/>
    <w:rsid w:val="00C41D65"/>
    <w:rsid w:val="00C42564"/>
    <w:rsid w:val="00C4346A"/>
    <w:rsid w:val="00C434F7"/>
    <w:rsid w:val="00C43570"/>
    <w:rsid w:val="00C457AB"/>
    <w:rsid w:val="00C45D8A"/>
    <w:rsid w:val="00C46F03"/>
    <w:rsid w:val="00C47DF3"/>
    <w:rsid w:val="00C50CAD"/>
    <w:rsid w:val="00C51377"/>
    <w:rsid w:val="00C513BF"/>
    <w:rsid w:val="00C513E3"/>
    <w:rsid w:val="00C5163A"/>
    <w:rsid w:val="00C51A74"/>
    <w:rsid w:val="00C51A79"/>
    <w:rsid w:val="00C520CD"/>
    <w:rsid w:val="00C522F5"/>
    <w:rsid w:val="00C528FE"/>
    <w:rsid w:val="00C53BC9"/>
    <w:rsid w:val="00C53CD7"/>
    <w:rsid w:val="00C53FB9"/>
    <w:rsid w:val="00C541F8"/>
    <w:rsid w:val="00C5436D"/>
    <w:rsid w:val="00C55A6F"/>
    <w:rsid w:val="00C55C7A"/>
    <w:rsid w:val="00C569B1"/>
    <w:rsid w:val="00C578A4"/>
    <w:rsid w:val="00C5797D"/>
    <w:rsid w:val="00C60497"/>
    <w:rsid w:val="00C6085C"/>
    <w:rsid w:val="00C6124D"/>
    <w:rsid w:val="00C613A7"/>
    <w:rsid w:val="00C61565"/>
    <w:rsid w:val="00C62B91"/>
    <w:rsid w:val="00C62E6F"/>
    <w:rsid w:val="00C63942"/>
    <w:rsid w:val="00C65ED2"/>
    <w:rsid w:val="00C66489"/>
    <w:rsid w:val="00C67A2C"/>
    <w:rsid w:val="00C67F87"/>
    <w:rsid w:val="00C70683"/>
    <w:rsid w:val="00C70A95"/>
    <w:rsid w:val="00C717A6"/>
    <w:rsid w:val="00C7180B"/>
    <w:rsid w:val="00C72BEB"/>
    <w:rsid w:val="00C72BED"/>
    <w:rsid w:val="00C73840"/>
    <w:rsid w:val="00C73915"/>
    <w:rsid w:val="00C73DB8"/>
    <w:rsid w:val="00C7452D"/>
    <w:rsid w:val="00C74D69"/>
    <w:rsid w:val="00C7510D"/>
    <w:rsid w:val="00C751A7"/>
    <w:rsid w:val="00C764E9"/>
    <w:rsid w:val="00C76611"/>
    <w:rsid w:val="00C8172F"/>
    <w:rsid w:val="00C823DC"/>
    <w:rsid w:val="00C86FD3"/>
    <w:rsid w:val="00C87392"/>
    <w:rsid w:val="00C906A6"/>
    <w:rsid w:val="00C925E8"/>
    <w:rsid w:val="00C926D6"/>
    <w:rsid w:val="00C93713"/>
    <w:rsid w:val="00C937D0"/>
    <w:rsid w:val="00C9465A"/>
    <w:rsid w:val="00C957FC"/>
    <w:rsid w:val="00C96DDB"/>
    <w:rsid w:val="00C97182"/>
    <w:rsid w:val="00C97E9A"/>
    <w:rsid w:val="00CA0FCB"/>
    <w:rsid w:val="00CA1E74"/>
    <w:rsid w:val="00CA3778"/>
    <w:rsid w:val="00CA3AF4"/>
    <w:rsid w:val="00CA4B16"/>
    <w:rsid w:val="00CA68E9"/>
    <w:rsid w:val="00CA79EA"/>
    <w:rsid w:val="00CB037C"/>
    <w:rsid w:val="00CB25FF"/>
    <w:rsid w:val="00CB2FCA"/>
    <w:rsid w:val="00CB3058"/>
    <w:rsid w:val="00CB3E18"/>
    <w:rsid w:val="00CB47D3"/>
    <w:rsid w:val="00CB4B53"/>
    <w:rsid w:val="00CB4F08"/>
    <w:rsid w:val="00CB575F"/>
    <w:rsid w:val="00CB59FF"/>
    <w:rsid w:val="00CB5BB8"/>
    <w:rsid w:val="00CB5D1B"/>
    <w:rsid w:val="00CB74CD"/>
    <w:rsid w:val="00CB75BD"/>
    <w:rsid w:val="00CC094B"/>
    <w:rsid w:val="00CC135C"/>
    <w:rsid w:val="00CC3650"/>
    <w:rsid w:val="00CC4109"/>
    <w:rsid w:val="00CC5053"/>
    <w:rsid w:val="00CC6A13"/>
    <w:rsid w:val="00CC76C4"/>
    <w:rsid w:val="00CC7AC1"/>
    <w:rsid w:val="00CD00FD"/>
    <w:rsid w:val="00CD04EE"/>
    <w:rsid w:val="00CD148D"/>
    <w:rsid w:val="00CD19C6"/>
    <w:rsid w:val="00CD1AA4"/>
    <w:rsid w:val="00CD28C5"/>
    <w:rsid w:val="00CD311B"/>
    <w:rsid w:val="00CD46A5"/>
    <w:rsid w:val="00CD498F"/>
    <w:rsid w:val="00CD5A40"/>
    <w:rsid w:val="00CD64AC"/>
    <w:rsid w:val="00CD7576"/>
    <w:rsid w:val="00CD7620"/>
    <w:rsid w:val="00CE0AF9"/>
    <w:rsid w:val="00CE1543"/>
    <w:rsid w:val="00CE17E0"/>
    <w:rsid w:val="00CE275B"/>
    <w:rsid w:val="00CE2D71"/>
    <w:rsid w:val="00CE3495"/>
    <w:rsid w:val="00CE38E4"/>
    <w:rsid w:val="00CE3CB3"/>
    <w:rsid w:val="00CE415C"/>
    <w:rsid w:val="00CE42B9"/>
    <w:rsid w:val="00CE4A98"/>
    <w:rsid w:val="00CE4EDD"/>
    <w:rsid w:val="00CE54CA"/>
    <w:rsid w:val="00CE5933"/>
    <w:rsid w:val="00CE5E75"/>
    <w:rsid w:val="00CE6534"/>
    <w:rsid w:val="00CE687E"/>
    <w:rsid w:val="00CE73AA"/>
    <w:rsid w:val="00CE7507"/>
    <w:rsid w:val="00CF03A4"/>
    <w:rsid w:val="00CF06F4"/>
    <w:rsid w:val="00CF0E81"/>
    <w:rsid w:val="00CF123F"/>
    <w:rsid w:val="00CF184E"/>
    <w:rsid w:val="00CF1A64"/>
    <w:rsid w:val="00CF1DD2"/>
    <w:rsid w:val="00CF2409"/>
    <w:rsid w:val="00CF2D0C"/>
    <w:rsid w:val="00CF2F7A"/>
    <w:rsid w:val="00CF31F3"/>
    <w:rsid w:val="00CF40A6"/>
    <w:rsid w:val="00CF42D6"/>
    <w:rsid w:val="00CF4D30"/>
    <w:rsid w:val="00CF5126"/>
    <w:rsid w:val="00CF56A4"/>
    <w:rsid w:val="00CF58B1"/>
    <w:rsid w:val="00CF6134"/>
    <w:rsid w:val="00CF6C9E"/>
    <w:rsid w:val="00D01339"/>
    <w:rsid w:val="00D02322"/>
    <w:rsid w:val="00D03553"/>
    <w:rsid w:val="00D0356C"/>
    <w:rsid w:val="00D04387"/>
    <w:rsid w:val="00D059B3"/>
    <w:rsid w:val="00D119B9"/>
    <w:rsid w:val="00D11BFC"/>
    <w:rsid w:val="00D12E38"/>
    <w:rsid w:val="00D1340B"/>
    <w:rsid w:val="00D13A1A"/>
    <w:rsid w:val="00D16518"/>
    <w:rsid w:val="00D16BE7"/>
    <w:rsid w:val="00D23E5C"/>
    <w:rsid w:val="00D245F6"/>
    <w:rsid w:val="00D246B7"/>
    <w:rsid w:val="00D260E1"/>
    <w:rsid w:val="00D27292"/>
    <w:rsid w:val="00D27544"/>
    <w:rsid w:val="00D2789D"/>
    <w:rsid w:val="00D3056E"/>
    <w:rsid w:val="00D30F53"/>
    <w:rsid w:val="00D31DA2"/>
    <w:rsid w:val="00D325BD"/>
    <w:rsid w:val="00D32DAE"/>
    <w:rsid w:val="00D33320"/>
    <w:rsid w:val="00D336FE"/>
    <w:rsid w:val="00D3634D"/>
    <w:rsid w:val="00D424C9"/>
    <w:rsid w:val="00D44EAF"/>
    <w:rsid w:val="00D455CF"/>
    <w:rsid w:val="00D455D4"/>
    <w:rsid w:val="00D45B04"/>
    <w:rsid w:val="00D45B71"/>
    <w:rsid w:val="00D461B1"/>
    <w:rsid w:val="00D46D13"/>
    <w:rsid w:val="00D50BB5"/>
    <w:rsid w:val="00D5130B"/>
    <w:rsid w:val="00D5206A"/>
    <w:rsid w:val="00D52419"/>
    <w:rsid w:val="00D52587"/>
    <w:rsid w:val="00D52B45"/>
    <w:rsid w:val="00D559B0"/>
    <w:rsid w:val="00D55AB5"/>
    <w:rsid w:val="00D57195"/>
    <w:rsid w:val="00D57CBB"/>
    <w:rsid w:val="00D6196F"/>
    <w:rsid w:val="00D61E70"/>
    <w:rsid w:val="00D61F89"/>
    <w:rsid w:val="00D62663"/>
    <w:rsid w:val="00D63A70"/>
    <w:rsid w:val="00D64613"/>
    <w:rsid w:val="00D6575F"/>
    <w:rsid w:val="00D6713A"/>
    <w:rsid w:val="00D67229"/>
    <w:rsid w:val="00D67487"/>
    <w:rsid w:val="00D704A9"/>
    <w:rsid w:val="00D71E8F"/>
    <w:rsid w:val="00D7384A"/>
    <w:rsid w:val="00D74395"/>
    <w:rsid w:val="00D74A43"/>
    <w:rsid w:val="00D74A51"/>
    <w:rsid w:val="00D75CAB"/>
    <w:rsid w:val="00D75D94"/>
    <w:rsid w:val="00D760D8"/>
    <w:rsid w:val="00D77A37"/>
    <w:rsid w:val="00D77E6D"/>
    <w:rsid w:val="00D77F62"/>
    <w:rsid w:val="00D80B44"/>
    <w:rsid w:val="00D82F36"/>
    <w:rsid w:val="00D82F3C"/>
    <w:rsid w:val="00D82FEE"/>
    <w:rsid w:val="00D83C6C"/>
    <w:rsid w:val="00D851A1"/>
    <w:rsid w:val="00D85700"/>
    <w:rsid w:val="00D8578D"/>
    <w:rsid w:val="00D85BA2"/>
    <w:rsid w:val="00D85C9E"/>
    <w:rsid w:val="00D8616E"/>
    <w:rsid w:val="00D86DC8"/>
    <w:rsid w:val="00D8790D"/>
    <w:rsid w:val="00D87F46"/>
    <w:rsid w:val="00D909FB"/>
    <w:rsid w:val="00D915FF"/>
    <w:rsid w:val="00D925B0"/>
    <w:rsid w:val="00D92A74"/>
    <w:rsid w:val="00D932EE"/>
    <w:rsid w:val="00D943A8"/>
    <w:rsid w:val="00D944C5"/>
    <w:rsid w:val="00D946B5"/>
    <w:rsid w:val="00D96451"/>
    <w:rsid w:val="00D96E74"/>
    <w:rsid w:val="00D97704"/>
    <w:rsid w:val="00DA0402"/>
    <w:rsid w:val="00DA1765"/>
    <w:rsid w:val="00DA3D63"/>
    <w:rsid w:val="00DA437A"/>
    <w:rsid w:val="00DA5065"/>
    <w:rsid w:val="00DA7D9D"/>
    <w:rsid w:val="00DB1316"/>
    <w:rsid w:val="00DB360F"/>
    <w:rsid w:val="00DB56C4"/>
    <w:rsid w:val="00DB6FB8"/>
    <w:rsid w:val="00DC1095"/>
    <w:rsid w:val="00DC14F2"/>
    <w:rsid w:val="00DC1877"/>
    <w:rsid w:val="00DC2608"/>
    <w:rsid w:val="00DC2DBF"/>
    <w:rsid w:val="00DC3D10"/>
    <w:rsid w:val="00DC408F"/>
    <w:rsid w:val="00DC41FC"/>
    <w:rsid w:val="00DC4827"/>
    <w:rsid w:val="00DC5558"/>
    <w:rsid w:val="00DC62B0"/>
    <w:rsid w:val="00DC633F"/>
    <w:rsid w:val="00DC6404"/>
    <w:rsid w:val="00DD0D67"/>
    <w:rsid w:val="00DD14D2"/>
    <w:rsid w:val="00DD3FB8"/>
    <w:rsid w:val="00DD61BD"/>
    <w:rsid w:val="00DD64DF"/>
    <w:rsid w:val="00DD73BE"/>
    <w:rsid w:val="00DE0B57"/>
    <w:rsid w:val="00DE2317"/>
    <w:rsid w:val="00DE29C3"/>
    <w:rsid w:val="00DE2A24"/>
    <w:rsid w:val="00DE2CF4"/>
    <w:rsid w:val="00DE2F44"/>
    <w:rsid w:val="00DE3732"/>
    <w:rsid w:val="00DE4555"/>
    <w:rsid w:val="00DE5504"/>
    <w:rsid w:val="00DE7155"/>
    <w:rsid w:val="00DF1D56"/>
    <w:rsid w:val="00DF2388"/>
    <w:rsid w:val="00DF295C"/>
    <w:rsid w:val="00DF2AD4"/>
    <w:rsid w:val="00DF3473"/>
    <w:rsid w:val="00DF36C6"/>
    <w:rsid w:val="00DF3E25"/>
    <w:rsid w:val="00DF50DA"/>
    <w:rsid w:val="00DF75BD"/>
    <w:rsid w:val="00E014DD"/>
    <w:rsid w:val="00E027C3"/>
    <w:rsid w:val="00E02A78"/>
    <w:rsid w:val="00E033EC"/>
    <w:rsid w:val="00E05032"/>
    <w:rsid w:val="00E05CA8"/>
    <w:rsid w:val="00E06ADE"/>
    <w:rsid w:val="00E0790C"/>
    <w:rsid w:val="00E10690"/>
    <w:rsid w:val="00E1090A"/>
    <w:rsid w:val="00E10C71"/>
    <w:rsid w:val="00E13814"/>
    <w:rsid w:val="00E1420D"/>
    <w:rsid w:val="00E1423C"/>
    <w:rsid w:val="00E14521"/>
    <w:rsid w:val="00E14C02"/>
    <w:rsid w:val="00E17938"/>
    <w:rsid w:val="00E207BE"/>
    <w:rsid w:val="00E20BBE"/>
    <w:rsid w:val="00E20E70"/>
    <w:rsid w:val="00E212F6"/>
    <w:rsid w:val="00E2389C"/>
    <w:rsid w:val="00E23DAC"/>
    <w:rsid w:val="00E24552"/>
    <w:rsid w:val="00E24B7C"/>
    <w:rsid w:val="00E26578"/>
    <w:rsid w:val="00E26671"/>
    <w:rsid w:val="00E27545"/>
    <w:rsid w:val="00E275C5"/>
    <w:rsid w:val="00E325E0"/>
    <w:rsid w:val="00E32718"/>
    <w:rsid w:val="00E32CC8"/>
    <w:rsid w:val="00E339E0"/>
    <w:rsid w:val="00E34837"/>
    <w:rsid w:val="00E34A83"/>
    <w:rsid w:val="00E35233"/>
    <w:rsid w:val="00E35BB2"/>
    <w:rsid w:val="00E36C14"/>
    <w:rsid w:val="00E36D16"/>
    <w:rsid w:val="00E37A02"/>
    <w:rsid w:val="00E40DD8"/>
    <w:rsid w:val="00E427F2"/>
    <w:rsid w:val="00E4286C"/>
    <w:rsid w:val="00E431A4"/>
    <w:rsid w:val="00E43287"/>
    <w:rsid w:val="00E43484"/>
    <w:rsid w:val="00E44974"/>
    <w:rsid w:val="00E46AF9"/>
    <w:rsid w:val="00E47639"/>
    <w:rsid w:val="00E47A43"/>
    <w:rsid w:val="00E500CB"/>
    <w:rsid w:val="00E50687"/>
    <w:rsid w:val="00E51371"/>
    <w:rsid w:val="00E51E78"/>
    <w:rsid w:val="00E528D5"/>
    <w:rsid w:val="00E52BA5"/>
    <w:rsid w:val="00E52BB0"/>
    <w:rsid w:val="00E54653"/>
    <w:rsid w:val="00E54FAC"/>
    <w:rsid w:val="00E57FC1"/>
    <w:rsid w:val="00E60133"/>
    <w:rsid w:val="00E60FAF"/>
    <w:rsid w:val="00E62802"/>
    <w:rsid w:val="00E6297E"/>
    <w:rsid w:val="00E64AF4"/>
    <w:rsid w:val="00E664B2"/>
    <w:rsid w:val="00E667C3"/>
    <w:rsid w:val="00E677F7"/>
    <w:rsid w:val="00E67BF2"/>
    <w:rsid w:val="00E704B2"/>
    <w:rsid w:val="00E70558"/>
    <w:rsid w:val="00E70D21"/>
    <w:rsid w:val="00E713DD"/>
    <w:rsid w:val="00E71B02"/>
    <w:rsid w:val="00E730DD"/>
    <w:rsid w:val="00E74331"/>
    <w:rsid w:val="00E74D6A"/>
    <w:rsid w:val="00E7536A"/>
    <w:rsid w:val="00E76521"/>
    <w:rsid w:val="00E776F0"/>
    <w:rsid w:val="00E77EB3"/>
    <w:rsid w:val="00E77FAE"/>
    <w:rsid w:val="00E80CF3"/>
    <w:rsid w:val="00E80EF7"/>
    <w:rsid w:val="00E81525"/>
    <w:rsid w:val="00E81652"/>
    <w:rsid w:val="00E82DD4"/>
    <w:rsid w:val="00E82F3B"/>
    <w:rsid w:val="00E855C7"/>
    <w:rsid w:val="00E85DA7"/>
    <w:rsid w:val="00E85FBF"/>
    <w:rsid w:val="00E867EC"/>
    <w:rsid w:val="00E86BC7"/>
    <w:rsid w:val="00E906F0"/>
    <w:rsid w:val="00E90CD8"/>
    <w:rsid w:val="00E93506"/>
    <w:rsid w:val="00E93D0A"/>
    <w:rsid w:val="00E962B7"/>
    <w:rsid w:val="00E9694C"/>
    <w:rsid w:val="00E96A92"/>
    <w:rsid w:val="00EA0B5E"/>
    <w:rsid w:val="00EA1963"/>
    <w:rsid w:val="00EA2C3C"/>
    <w:rsid w:val="00EA2D1D"/>
    <w:rsid w:val="00EA7626"/>
    <w:rsid w:val="00EA7949"/>
    <w:rsid w:val="00EA7C5F"/>
    <w:rsid w:val="00EB011E"/>
    <w:rsid w:val="00EB0F65"/>
    <w:rsid w:val="00EB16D5"/>
    <w:rsid w:val="00EB2257"/>
    <w:rsid w:val="00EB4044"/>
    <w:rsid w:val="00EB47FC"/>
    <w:rsid w:val="00EB485A"/>
    <w:rsid w:val="00EB48CA"/>
    <w:rsid w:val="00EB50BD"/>
    <w:rsid w:val="00EB75F5"/>
    <w:rsid w:val="00EB7FAC"/>
    <w:rsid w:val="00EC238D"/>
    <w:rsid w:val="00EC3906"/>
    <w:rsid w:val="00EC6A36"/>
    <w:rsid w:val="00EC7113"/>
    <w:rsid w:val="00EC77CF"/>
    <w:rsid w:val="00ED0C60"/>
    <w:rsid w:val="00ED0CE2"/>
    <w:rsid w:val="00ED2564"/>
    <w:rsid w:val="00ED25EE"/>
    <w:rsid w:val="00ED4C85"/>
    <w:rsid w:val="00ED5847"/>
    <w:rsid w:val="00ED5878"/>
    <w:rsid w:val="00ED5BDD"/>
    <w:rsid w:val="00ED6789"/>
    <w:rsid w:val="00ED680D"/>
    <w:rsid w:val="00ED6FEE"/>
    <w:rsid w:val="00ED726C"/>
    <w:rsid w:val="00ED79F8"/>
    <w:rsid w:val="00EE08A6"/>
    <w:rsid w:val="00EE1374"/>
    <w:rsid w:val="00EE14FF"/>
    <w:rsid w:val="00EE166D"/>
    <w:rsid w:val="00EE2213"/>
    <w:rsid w:val="00EE3628"/>
    <w:rsid w:val="00EE43A5"/>
    <w:rsid w:val="00EE43F0"/>
    <w:rsid w:val="00EE4408"/>
    <w:rsid w:val="00EE4B81"/>
    <w:rsid w:val="00EE5935"/>
    <w:rsid w:val="00EE5BAB"/>
    <w:rsid w:val="00EE7626"/>
    <w:rsid w:val="00EE7F95"/>
    <w:rsid w:val="00EF0749"/>
    <w:rsid w:val="00EF480B"/>
    <w:rsid w:val="00EF5B96"/>
    <w:rsid w:val="00EF6D39"/>
    <w:rsid w:val="00EF7A54"/>
    <w:rsid w:val="00F0104E"/>
    <w:rsid w:val="00F02017"/>
    <w:rsid w:val="00F02204"/>
    <w:rsid w:val="00F026E2"/>
    <w:rsid w:val="00F02B8E"/>
    <w:rsid w:val="00F02C95"/>
    <w:rsid w:val="00F03B16"/>
    <w:rsid w:val="00F040A1"/>
    <w:rsid w:val="00F061C6"/>
    <w:rsid w:val="00F06722"/>
    <w:rsid w:val="00F0704B"/>
    <w:rsid w:val="00F0746C"/>
    <w:rsid w:val="00F07DB4"/>
    <w:rsid w:val="00F1013B"/>
    <w:rsid w:val="00F10158"/>
    <w:rsid w:val="00F113B5"/>
    <w:rsid w:val="00F12393"/>
    <w:rsid w:val="00F125A6"/>
    <w:rsid w:val="00F158F3"/>
    <w:rsid w:val="00F1623A"/>
    <w:rsid w:val="00F17257"/>
    <w:rsid w:val="00F1735D"/>
    <w:rsid w:val="00F20BF5"/>
    <w:rsid w:val="00F2135F"/>
    <w:rsid w:val="00F24BD1"/>
    <w:rsid w:val="00F25155"/>
    <w:rsid w:val="00F25E1A"/>
    <w:rsid w:val="00F25E51"/>
    <w:rsid w:val="00F30C79"/>
    <w:rsid w:val="00F32854"/>
    <w:rsid w:val="00F32F90"/>
    <w:rsid w:val="00F339D2"/>
    <w:rsid w:val="00F33A04"/>
    <w:rsid w:val="00F33A0C"/>
    <w:rsid w:val="00F341C4"/>
    <w:rsid w:val="00F344C9"/>
    <w:rsid w:val="00F35450"/>
    <w:rsid w:val="00F363E7"/>
    <w:rsid w:val="00F37455"/>
    <w:rsid w:val="00F401F6"/>
    <w:rsid w:val="00F40EF3"/>
    <w:rsid w:val="00F412C2"/>
    <w:rsid w:val="00F43694"/>
    <w:rsid w:val="00F44003"/>
    <w:rsid w:val="00F4518B"/>
    <w:rsid w:val="00F45EB1"/>
    <w:rsid w:val="00F468CB"/>
    <w:rsid w:val="00F46CE2"/>
    <w:rsid w:val="00F47560"/>
    <w:rsid w:val="00F47B7B"/>
    <w:rsid w:val="00F50CA4"/>
    <w:rsid w:val="00F52256"/>
    <w:rsid w:val="00F5300F"/>
    <w:rsid w:val="00F535AC"/>
    <w:rsid w:val="00F5371A"/>
    <w:rsid w:val="00F53740"/>
    <w:rsid w:val="00F54D94"/>
    <w:rsid w:val="00F5572E"/>
    <w:rsid w:val="00F56B48"/>
    <w:rsid w:val="00F56E21"/>
    <w:rsid w:val="00F57CE6"/>
    <w:rsid w:val="00F57F94"/>
    <w:rsid w:val="00F60F78"/>
    <w:rsid w:val="00F62DBC"/>
    <w:rsid w:val="00F63014"/>
    <w:rsid w:val="00F63A14"/>
    <w:rsid w:val="00F63ACC"/>
    <w:rsid w:val="00F64032"/>
    <w:rsid w:val="00F649FD"/>
    <w:rsid w:val="00F65455"/>
    <w:rsid w:val="00F65BE2"/>
    <w:rsid w:val="00F65F2F"/>
    <w:rsid w:val="00F664FE"/>
    <w:rsid w:val="00F66CA0"/>
    <w:rsid w:val="00F679A2"/>
    <w:rsid w:val="00F70008"/>
    <w:rsid w:val="00F7155D"/>
    <w:rsid w:val="00F735D2"/>
    <w:rsid w:val="00F757EE"/>
    <w:rsid w:val="00F7619D"/>
    <w:rsid w:val="00F8081A"/>
    <w:rsid w:val="00F80FD6"/>
    <w:rsid w:val="00F816F3"/>
    <w:rsid w:val="00F82487"/>
    <w:rsid w:val="00F82659"/>
    <w:rsid w:val="00F830AA"/>
    <w:rsid w:val="00F84A58"/>
    <w:rsid w:val="00F85593"/>
    <w:rsid w:val="00F85F25"/>
    <w:rsid w:val="00F86FBD"/>
    <w:rsid w:val="00F87B43"/>
    <w:rsid w:val="00F91EAC"/>
    <w:rsid w:val="00F93782"/>
    <w:rsid w:val="00F93FE5"/>
    <w:rsid w:val="00F9407A"/>
    <w:rsid w:val="00F94B37"/>
    <w:rsid w:val="00F94C76"/>
    <w:rsid w:val="00F94E68"/>
    <w:rsid w:val="00F94F44"/>
    <w:rsid w:val="00F95471"/>
    <w:rsid w:val="00F96947"/>
    <w:rsid w:val="00F977A7"/>
    <w:rsid w:val="00FA0C24"/>
    <w:rsid w:val="00FA1CF4"/>
    <w:rsid w:val="00FA1EA8"/>
    <w:rsid w:val="00FA354F"/>
    <w:rsid w:val="00FA4E54"/>
    <w:rsid w:val="00FA58C6"/>
    <w:rsid w:val="00FA593B"/>
    <w:rsid w:val="00FB06FC"/>
    <w:rsid w:val="00FB078D"/>
    <w:rsid w:val="00FB1103"/>
    <w:rsid w:val="00FB1284"/>
    <w:rsid w:val="00FB14E1"/>
    <w:rsid w:val="00FB4809"/>
    <w:rsid w:val="00FB484C"/>
    <w:rsid w:val="00FB5239"/>
    <w:rsid w:val="00FB6658"/>
    <w:rsid w:val="00FB6660"/>
    <w:rsid w:val="00FB79BE"/>
    <w:rsid w:val="00FB7F52"/>
    <w:rsid w:val="00FC0199"/>
    <w:rsid w:val="00FC042C"/>
    <w:rsid w:val="00FC0B5C"/>
    <w:rsid w:val="00FC0EE2"/>
    <w:rsid w:val="00FC110B"/>
    <w:rsid w:val="00FC259E"/>
    <w:rsid w:val="00FC2FD7"/>
    <w:rsid w:val="00FC413C"/>
    <w:rsid w:val="00FC516F"/>
    <w:rsid w:val="00FC54E8"/>
    <w:rsid w:val="00FC7340"/>
    <w:rsid w:val="00FC736C"/>
    <w:rsid w:val="00FD1BE4"/>
    <w:rsid w:val="00FD20FC"/>
    <w:rsid w:val="00FD2238"/>
    <w:rsid w:val="00FD27B7"/>
    <w:rsid w:val="00FD3A4C"/>
    <w:rsid w:val="00FD3F15"/>
    <w:rsid w:val="00FD40AE"/>
    <w:rsid w:val="00FD472C"/>
    <w:rsid w:val="00FD4D99"/>
    <w:rsid w:val="00FD5025"/>
    <w:rsid w:val="00FD5BE2"/>
    <w:rsid w:val="00FD6830"/>
    <w:rsid w:val="00FD74A8"/>
    <w:rsid w:val="00FD78BF"/>
    <w:rsid w:val="00FD79FD"/>
    <w:rsid w:val="00FE022B"/>
    <w:rsid w:val="00FE256F"/>
    <w:rsid w:val="00FE2AC8"/>
    <w:rsid w:val="00FE2BD7"/>
    <w:rsid w:val="00FE33FF"/>
    <w:rsid w:val="00FE3DAB"/>
    <w:rsid w:val="00FE4193"/>
    <w:rsid w:val="00FE4670"/>
    <w:rsid w:val="00FE46E7"/>
    <w:rsid w:val="00FE4A08"/>
    <w:rsid w:val="00FE59F9"/>
    <w:rsid w:val="00FE6868"/>
    <w:rsid w:val="00FE70E7"/>
    <w:rsid w:val="00FE71B4"/>
    <w:rsid w:val="00FF3D30"/>
    <w:rsid w:val="00FF3E98"/>
    <w:rsid w:val="00FF4298"/>
    <w:rsid w:val="00FF45CE"/>
    <w:rsid w:val="00FF49CF"/>
    <w:rsid w:val="00FF52B7"/>
    <w:rsid w:val="00FF5306"/>
    <w:rsid w:val="00FF572D"/>
    <w:rsid w:val="00FF5808"/>
    <w:rsid w:val="00FF5966"/>
    <w:rsid w:val="00FF640E"/>
    <w:rsid w:val="00FF682B"/>
    <w:rsid w:val="00FF6C14"/>
    <w:rsid w:val="00FF6DCD"/>
    <w:rsid w:val="00FF709D"/>
    <w:rsid w:val="00FF7A06"/>
  </w:rsids>
  <m:mathPr>
    <m:mathFont m:val="Cambria Math"/>
    <m:brkBin m:val="before"/>
    <m:brkBinSub m:val="--"/>
    <m:smallFrac m:val="0"/>
    <m:dispDef/>
    <m:lMargin m:val="0"/>
    <m:rMargin m:val="0"/>
    <m:defJc m:val="centerGroup"/>
    <m:wrapRight/>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oNotEmbedSmartTags/>
  <w:decimalSymbol w:val=","/>
  <w:listSeparator w:val=";"/>
  <w14:docId w14:val="2CC6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46C"/>
    <w:pPr>
      <w:suppressAutoHyphens/>
      <w:spacing w:after="120"/>
      <w:jc w:val="both"/>
    </w:pPr>
    <w:rPr>
      <w:rFonts w:ascii="Calibri" w:hAnsi="Calibri" w:cs="Calibri"/>
      <w:sz w:val="22"/>
      <w:szCs w:val="24"/>
      <w:lang w:val="en-GB" w:eastAsia="ar-SA"/>
    </w:rPr>
  </w:style>
  <w:style w:type="paragraph" w:styleId="1">
    <w:name w:val="heading 1"/>
    <w:basedOn w:val="a"/>
    <w:next w:val="a"/>
    <w:link w:val="1Char"/>
    <w:qFormat/>
    <w:pPr>
      <w:keepNext/>
      <w:pageBreakBefore/>
      <w:pBdr>
        <w:bottom w:val="single" w:sz="20" w:space="1" w:color="00008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pPr>
      <w:keepNext/>
      <w:spacing w:before="240" w:after="60"/>
      <w:outlineLvl w:val="3"/>
    </w:pPr>
    <w:rPr>
      <w:rFonts w:ascii="Arial" w:hAnsi="Arial" w:cs="Times New Roman"/>
      <w:b/>
      <w:bCs/>
      <w:szCs w:val="28"/>
    </w:rPr>
  </w:style>
  <w:style w:type="paragraph" w:styleId="5">
    <w:name w:val="heading 5"/>
    <w:basedOn w:val="a"/>
    <w:next w:val="a"/>
    <w:link w:val="5Char"/>
    <w:qFormat/>
    <w:pPr>
      <w:numPr>
        <w:ilvl w:val="4"/>
        <w:numId w:val="1"/>
      </w:numPr>
      <w:spacing w:before="200" w:after="200" w:line="280" w:lineRule="exact"/>
      <w:outlineLvl w:val="4"/>
    </w:pPr>
    <w:rPr>
      <w:rFonts w:ascii="Lucida Sans" w:hAnsi="Lucida Sans" w:cs="Lucida Sans"/>
      <w:b/>
      <w:szCs w:val="20"/>
      <w:lang w:val="en-US"/>
    </w:rPr>
  </w:style>
  <w:style w:type="paragraph" w:styleId="8">
    <w:name w:val="heading 8"/>
    <w:basedOn w:val="a"/>
    <w:next w:val="a"/>
    <w:link w:val="8Char"/>
    <w:uiPriority w:val="9"/>
    <w:qFormat/>
    <w:rsid w:val="00D23E5C"/>
    <w:pPr>
      <w:suppressAutoHyphens w:val="0"/>
      <w:spacing w:before="240" w:after="60"/>
      <w:jc w:val="left"/>
      <w:outlineLvl w:val="7"/>
    </w:pPr>
    <w:rPr>
      <w:rFonts w:ascii="Times New Roman" w:hAnsi="Times New Roman" w:cs="Times New Roman"/>
      <w:i/>
      <w:iCs/>
      <w:sz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shd w:val="clear" w:color="auto" w:fill="FFFF00"/>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1z0">
    <w:name w:val="WW8Num11z0"/>
    <w:rPr>
      <w:rFonts w:ascii="Symbol" w:hAnsi="Symbol" w:cs="Symbol" w:hint="default"/>
      <w:lang w:val="el-GR"/>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50">
    <w:name w:val="Προεπιλεγμένη γραμματοσειρά5"/>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
    <w:name w:val="WW-Προεπιλεγμένη γραμματοσειρά"/>
  </w:style>
  <w:style w:type="character" w:customStyle="1" w:styleId="WW-DefaultParagraphFont">
    <w:name w:val="WW-Default Paragraph Font"/>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DefaultParagraphFont1">
    <w:name w:val="WW-Default Paragraph Font1"/>
  </w:style>
  <w:style w:type="character" w:customStyle="1" w:styleId="40">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11">
    <w:name w:val="WW-Default Paragraph Font11"/>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30">
    <w:name w:val="Προεπιλεγμένη γραμματοσειρά3"/>
  </w:style>
  <w:style w:type="character" w:customStyle="1" w:styleId="WW-DefaultParagraphFont111111">
    <w:name w:val="WW-Default Paragraph Font11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11">
    <w:name w:val="WW-Default Paragraph Font11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DefaultParagraphFont111111111111111">
    <w:name w:val="WW-Default Paragraph Font111111111111111"/>
  </w:style>
  <w:style w:type="character" w:customStyle="1" w:styleId="WW-DefaultParagraphFont1111111111111111">
    <w:name w:val="WW-Default Paragraph Font1111111111111111"/>
  </w:style>
  <w:style w:type="character" w:customStyle="1" w:styleId="20">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11">
    <w:name w:val="WW-Default Paragraph Font11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11">
    <w:name w:val="WW-Default Paragraph Font111111111111111111"/>
  </w:style>
  <w:style w:type="character" w:customStyle="1" w:styleId="WW-DefaultParagraphFont1111111111111111111">
    <w:name w:val="WW-Default Paragraph Font11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11">
    <w:name w:val="WW-Default Paragraph Font11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customStyle="1" w:styleId="22">
    <w:name w:val="Παραπομπή σχολίου2"/>
    <w:rPr>
      <w:sz w:val="16"/>
    </w:rPr>
  </w:style>
  <w:style w:type="character" w:styleId="-">
    <w:name w:val="Hyperlink"/>
    <w:uiPriority w:val="99"/>
    <w:rPr>
      <w:color w:val="0000FF"/>
      <w:u w:val="single"/>
    </w:rPr>
  </w:style>
  <w:style w:type="character" w:customStyle="1" w:styleId="HeaderChar">
    <w:name w:val="Header Char"/>
    <w:rPr>
      <w:rFonts w:cs="Times New Roman"/>
      <w:sz w:val="24"/>
      <w:szCs w:val="24"/>
      <w:lang w:val="en-GB"/>
    </w:rPr>
  </w:style>
  <w:style w:type="character" w:styleId="a3">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customStyle="1" w:styleId="10">
    <w:name w:val="Κείμενο κράτησης θέσης1"/>
    <w:rPr>
      <w:rFonts w:cs="Times New Roman"/>
      <w:color w:val="808080"/>
    </w:rPr>
  </w:style>
  <w:style w:type="character" w:customStyle="1" w:styleId="a4">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5">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6">
    <w:name w:val="Κουκκίδες"/>
    <w:rPr>
      <w:rFonts w:ascii="OpenSymbol" w:eastAsia="OpenSymbol" w:hAnsi="OpenSymbol" w:cs="OpenSymbol"/>
    </w:rPr>
  </w:style>
  <w:style w:type="character" w:styleId="a7">
    <w:name w:val="Strong"/>
    <w:qFormat/>
    <w:rPr>
      <w:b/>
      <w:bCs/>
    </w:rPr>
  </w:style>
  <w:style w:type="character" w:customStyle="1" w:styleId="11">
    <w:name w:val="Προεπιλεγμένη γραμματοσειρά1"/>
  </w:style>
  <w:style w:type="character" w:customStyle="1" w:styleId="a8">
    <w:name w:val="Σύμβολο υποσημείωσης"/>
    <w:rPr>
      <w:vertAlign w:val="superscript"/>
    </w:rPr>
  </w:style>
  <w:style w:type="character" w:styleId="a9">
    <w:name w:val="Emphasis"/>
    <w:qFormat/>
    <w:rPr>
      <w:i/>
      <w:iCs/>
    </w:rPr>
  </w:style>
  <w:style w:type="character" w:customStyle="1" w:styleId="aa">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2">
    <w:name w:val="Παραπομπή υποσημείωσης1"/>
    <w:rPr>
      <w:vertAlign w:val="superscript"/>
    </w:rPr>
  </w:style>
  <w:style w:type="character" w:customStyle="1" w:styleId="13">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4">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link w:val="-HTML"/>
    <w:uiPriority w:val="99"/>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uiPriority w:val="99"/>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customStyle="1" w:styleId="41">
    <w:name w:val="Παραπομπή υποσημείωσης4"/>
    <w:rPr>
      <w:vertAlign w:val="superscript"/>
    </w:rPr>
  </w:style>
  <w:style w:type="character" w:customStyle="1" w:styleId="ab">
    <w:name w:val="Σύμβολα σημείωσης τέλους"/>
    <w:rPr>
      <w:vertAlign w:val="superscript"/>
    </w:rPr>
  </w:style>
  <w:style w:type="character" w:customStyle="1" w:styleId="23">
    <w:name w:val="Παραπομπή υποσημείωσης2"/>
    <w:rPr>
      <w:vertAlign w:val="superscript"/>
    </w:rPr>
  </w:style>
  <w:style w:type="character" w:customStyle="1" w:styleId="24">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1">
    <w:name w:val="Παραπομπή υποσημείωσης3"/>
    <w:rPr>
      <w:vertAlign w:val="superscript"/>
    </w:rPr>
  </w:style>
  <w:style w:type="character" w:customStyle="1" w:styleId="32">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character" w:customStyle="1" w:styleId="WW-EndnoteReference19">
    <w:name w:val="WW-Endnote Reference19"/>
    <w:rPr>
      <w:vertAlign w:val="superscript"/>
    </w:rPr>
  </w:style>
  <w:style w:type="character" w:customStyle="1" w:styleId="WW-FootnoteReference20">
    <w:name w:val="WW-Footnote Reference20"/>
    <w:rPr>
      <w:vertAlign w:val="superscript"/>
    </w:rPr>
  </w:style>
  <w:style w:type="character" w:customStyle="1" w:styleId="WW-EndnoteReference20">
    <w:name w:val="WW-Endnote Reference20"/>
    <w:rPr>
      <w:vertAlign w:val="superscript"/>
    </w:rPr>
  </w:style>
  <w:style w:type="character" w:customStyle="1" w:styleId="ac">
    <w:name w:val="Σύνδεση ευρετηρίου"/>
  </w:style>
  <w:style w:type="character" w:customStyle="1" w:styleId="WW-0">
    <w:name w:val="WW-Παραπομπή υποσημείωσης"/>
    <w:rPr>
      <w:vertAlign w:val="superscript"/>
    </w:rPr>
  </w:style>
  <w:style w:type="character" w:customStyle="1" w:styleId="42">
    <w:name w:val="Παραπομπή σημείωσης τέλους4"/>
    <w:rPr>
      <w:vertAlign w:val="superscript"/>
    </w:rPr>
  </w:style>
  <w:style w:type="character" w:customStyle="1" w:styleId="Char2">
    <w:name w:val="Κείμενο υποσημείωσης Char"/>
    <w:rPr>
      <w:rFonts w:ascii="Calibri" w:hAnsi="Calibri" w:cs="Calibri"/>
      <w:sz w:val="18"/>
      <w:lang w:val="en-IE" w:eastAsia="zh-CN"/>
    </w:rPr>
  </w:style>
  <w:style w:type="character" w:styleId="ad">
    <w:name w:val="footnote reference"/>
    <w:rPr>
      <w:vertAlign w:val="superscript"/>
    </w:rPr>
  </w:style>
  <w:style w:type="character" w:styleId="ae">
    <w:name w:val="endnote reference"/>
    <w:rPr>
      <w:vertAlign w:val="superscript"/>
    </w:rPr>
  </w:style>
  <w:style w:type="character" w:customStyle="1" w:styleId="WW-FootnoteReference123">
    <w:name w:val="WW-Footnote Reference123"/>
    <w:rPr>
      <w:vertAlign w:val="superscript"/>
    </w:rPr>
  </w:style>
  <w:style w:type="paragraph" w:customStyle="1" w:styleId="af">
    <w:name w:val="Επικεφαλίδα"/>
    <w:basedOn w:val="a"/>
    <w:next w:val="af0"/>
    <w:pPr>
      <w:keepNext/>
      <w:spacing w:before="240"/>
    </w:pPr>
    <w:rPr>
      <w:rFonts w:ascii="Liberation Sans" w:eastAsia="Microsoft YaHei" w:hAnsi="Liberation Sans" w:cs="Mangal"/>
      <w:sz w:val="28"/>
      <w:szCs w:val="28"/>
    </w:rPr>
  </w:style>
  <w:style w:type="paragraph" w:styleId="af0">
    <w:name w:val="Body Text"/>
    <w:basedOn w:val="a"/>
    <w:link w:val="Char3"/>
    <w:pPr>
      <w:spacing w:after="240"/>
    </w:pPr>
  </w:style>
  <w:style w:type="paragraph" w:styleId="af1">
    <w:name w:val="List"/>
    <w:basedOn w:val="af0"/>
    <w:rPr>
      <w:rFonts w:cs="Mangal"/>
    </w:rPr>
  </w:style>
  <w:style w:type="paragraph" w:customStyle="1" w:styleId="43">
    <w:name w:val="Λεζάντα4"/>
    <w:basedOn w:val="a"/>
    <w:pPr>
      <w:suppressLineNumbers/>
      <w:spacing w:before="120"/>
    </w:pPr>
    <w:rPr>
      <w:rFonts w:cs="Mangal"/>
      <w:i/>
      <w:iCs/>
      <w:sz w:val="24"/>
    </w:rPr>
  </w:style>
  <w:style w:type="paragraph" w:customStyle="1" w:styleId="af2">
    <w:name w:val="Ευρετήριο"/>
    <w:basedOn w:val="a"/>
    <w:pPr>
      <w:suppressLineNumbers/>
    </w:pPr>
    <w:rPr>
      <w:rFonts w:cs="Mangal"/>
    </w:rPr>
  </w:style>
  <w:style w:type="paragraph" w:customStyle="1" w:styleId="WW-1">
    <w:name w:val="WW-Λεζάντα"/>
    <w:basedOn w:val="a"/>
    <w:pPr>
      <w:suppressLineNumbers/>
      <w:spacing w:before="120"/>
    </w:pPr>
    <w:rPr>
      <w:rFonts w:cs="Mangal"/>
      <w:i/>
      <w:iCs/>
      <w:sz w:val="24"/>
    </w:rPr>
  </w:style>
  <w:style w:type="paragraph" w:customStyle="1" w:styleId="WW-Caption">
    <w:name w:val="WW-Caption"/>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33">
    <w:name w:val="Λεζάντα3"/>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25">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WW-Caption111111111111111">
    <w:name w:val="WW-Caption111111111111111"/>
    <w:basedOn w:val="a"/>
    <w:pPr>
      <w:suppressLineNumbers/>
      <w:spacing w:before="120"/>
    </w:pPr>
    <w:rPr>
      <w:rFonts w:cs="Mangal"/>
      <w:i/>
      <w:iCs/>
      <w:sz w:val="24"/>
    </w:rPr>
  </w:style>
  <w:style w:type="paragraph" w:customStyle="1" w:styleId="WW-Caption1111111111111111">
    <w:name w:val="WW-Caption1111111111111111"/>
    <w:basedOn w:val="a"/>
    <w:pPr>
      <w:suppressLineNumbers/>
      <w:spacing w:before="120"/>
    </w:pPr>
    <w:rPr>
      <w:rFonts w:cs="Mangal"/>
      <w:i/>
      <w:iCs/>
      <w:sz w:val="24"/>
    </w:rPr>
  </w:style>
  <w:style w:type="paragraph" w:customStyle="1" w:styleId="15">
    <w:name w:val="Λεζάντα1"/>
    <w:basedOn w:val="a"/>
    <w:pPr>
      <w:suppressLineNumbers/>
      <w:spacing w:before="120"/>
    </w:pPr>
    <w:rPr>
      <w:rFonts w:cs="Mangal"/>
      <w:i/>
      <w:iCs/>
      <w:sz w:val="24"/>
    </w:rPr>
  </w:style>
  <w:style w:type="paragraph" w:customStyle="1" w:styleId="WW-Caption11111111111111111">
    <w:name w:val="WW-Caption11111111111111111"/>
    <w:basedOn w:val="a"/>
    <w:pPr>
      <w:suppressLineNumbers/>
      <w:spacing w:before="120"/>
    </w:pPr>
    <w:rPr>
      <w:rFonts w:cs="Mangal"/>
      <w:i/>
      <w:iCs/>
      <w:sz w:val="24"/>
    </w:rPr>
  </w:style>
  <w:style w:type="paragraph" w:customStyle="1" w:styleId="WW-Caption111111111111111111">
    <w:name w:val="WW-Caption111111111111111111"/>
    <w:basedOn w:val="a"/>
    <w:pPr>
      <w:suppressLineNumbers/>
      <w:spacing w:before="120"/>
    </w:pPr>
    <w:rPr>
      <w:rFonts w:cs="Mangal"/>
      <w:i/>
      <w:iCs/>
      <w:sz w:val="24"/>
    </w:rPr>
  </w:style>
  <w:style w:type="paragraph" w:customStyle="1" w:styleId="WW-Caption1111111111111111111">
    <w:name w:val="WW-Caption1111111111111111111"/>
    <w:basedOn w:val="a"/>
    <w:pPr>
      <w:suppressLineNumbers/>
      <w:spacing w:before="120"/>
    </w:pPr>
    <w:rPr>
      <w:rFonts w:cs="Mangal"/>
      <w:i/>
      <w:iCs/>
      <w:sz w:val="24"/>
    </w:rPr>
  </w:style>
  <w:style w:type="paragraph" w:customStyle="1" w:styleId="WW-Caption11111111111111111111">
    <w:name w:val="WW-Caption11111111111111111111"/>
    <w:basedOn w:val="a"/>
    <w:pPr>
      <w:suppressLineNumbers/>
      <w:spacing w:before="120"/>
    </w:pPr>
    <w:rPr>
      <w:rFonts w:cs="Mangal"/>
      <w:i/>
      <w:iCs/>
      <w:sz w:val="24"/>
    </w:rPr>
  </w:style>
  <w:style w:type="paragraph" w:customStyle="1" w:styleId="Bullet">
    <w:name w:val="Bullet"/>
    <w:basedOn w:val="a"/>
    <w:pPr>
      <w:numPr>
        <w:numId w:val="4"/>
      </w:numPr>
      <w:spacing w:after="100"/>
    </w:pPr>
    <w:rPr>
      <w:rFonts w:eastAsia="MS Mincho"/>
      <w:lang w:val="en-US" w:eastAsia="ja-JP"/>
    </w:rPr>
  </w:style>
  <w:style w:type="paragraph" w:customStyle="1" w:styleId="16">
    <w:name w:val="Ημερομηνία1"/>
    <w:basedOn w:val="a"/>
    <w:next w:val="a"/>
    <w:pPr>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
    <w:pPr>
      <w:spacing w:after="100"/>
      <w:ind w:left="794"/>
    </w:pPr>
    <w:rPr>
      <w:rFonts w:eastAsia="MS Mincho"/>
      <w:lang w:val="en-US" w:eastAsia="ja-JP"/>
    </w:rPr>
  </w:style>
  <w:style w:type="paragraph" w:styleId="af3">
    <w:name w:val="footer"/>
    <w:basedOn w:val="a"/>
    <w:link w:val="Char4"/>
    <w:pPr>
      <w:spacing w:after="100"/>
    </w:pPr>
    <w:rPr>
      <w:rFonts w:eastAsia="MS Mincho"/>
      <w:lang w:val="en-US" w:eastAsia="ja-JP"/>
    </w:rPr>
  </w:style>
  <w:style w:type="paragraph" w:styleId="af4">
    <w:name w:val="header"/>
    <w:basedOn w:val="a"/>
    <w:link w:val="Char5"/>
  </w:style>
  <w:style w:type="paragraph" w:customStyle="1" w:styleId="26">
    <w:name w:val="Κείμενο πλαισίου2"/>
    <w:basedOn w:val="a"/>
    <w:rPr>
      <w:rFonts w:ascii="Tahoma" w:hAnsi="Tahoma" w:cs="Tahoma"/>
      <w:sz w:val="16"/>
      <w:szCs w:val="16"/>
    </w:rPr>
  </w:style>
  <w:style w:type="paragraph" w:customStyle="1" w:styleId="27">
    <w:name w:val="Κείμενο σχολίου2"/>
    <w:basedOn w:val="a"/>
    <w:rPr>
      <w:sz w:val="20"/>
      <w:szCs w:val="20"/>
    </w:rPr>
  </w:style>
  <w:style w:type="paragraph" w:customStyle="1" w:styleId="28">
    <w:name w:val="Θέμα σχολίου2"/>
    <w:basedOn w:val="27"/>
    <w:next w:val="27"/>
    <w:rPr>
      <w:b/>
      <w:bCs/>
    </w:rPr>
  </w:style>
  <w:style w:type="paragraph" w:customStyle="1" w:styleId="29">
    <w:name w:val="Αναθεώρηση2"/>
    <w:pPr>
      <w:suppressAutoHyphens/>
    </w:pPr>
    <w:rPr>
      <w:sz w:val="24"/>
      <w:szCs w:val="24"/>
      <w:lang w:val="en-GB" w:eastAsia="ar-SA"/>
    </w:rPr>
  </w:style>
  <w:style w:type="paragraph" w:customStyle="1" w:styleId="western">
    <w:name w:val="western"/>
    <w:basedOn w:val="a"/>
    <w:pPr>
      <w:spacing w:before="280" w:after="200"/>
    </w:pPr>
    <w:rPr>
      <w:rFonts w:ascii="Arial Unicode MS" w:eastAsia="Arial Unicode MS" w:hAnsi="Arial Unicode MS" w:cs="Arial Unicode MS"/>
    </w:rPr>
  </w:style>
  <w:style w:type="paragraph" w:customStyle="1" w:styleId="17">
    <w:name w:val="Παράγραφος λίστας1"/>
    <w:basedOn w:val="a"/>
    <w:pPr>
      <w:spacing w:after="200"/>
      <w:ind w:left="720"/>
    </w:pPr>
  </w:style>
  <w:style w:type="paragraph" w:styleId="af5">
    <w:name w:val="footnote text"/>
    <w:basedOn w:val="a"/>
    <w:pPr>
      <w:spacing w:after="0"/>
      <w:ind w:left="425" w:hanging="425"/>
    </w:pPr>
    <w:rPr>
      <w:sz w:val="18"/>
      <w:szCs w:val="20"/>
      <w:lang w:val="en-IE"/>
    </w:rPr>
  </w:style>
  <w:style w:type="paragraph" w:styleId="18">
    <w:name w:val="toc 1"/>
    <w:basedOn w:val="a"/>
    <w:next w:val="a"/>
    <w:uiPriority w:val="39"/>
    <w:pPr>
      <w:spacing w:before="120"/>
      <w:jc w:val="left"/>
    </w:pPr>
    <w:rPr>
      <w:b/>
      <w:bCs/>
      <w:caps/>
      <w:sz w:val="20"/>
      <w:szCs w:val="20"/>
    </w:rPr>
  </w:style>
  <w:style w:type="paragraph" w:styleId="2a">
    <w:name w:val="toc 2"/>
    <w:basedOn w:val="a"/>
    <w:next w:val="a"/>
    <w:uiPriority w:val="39"/>
    <w:pPr>
      <w:spacing w:after="0"/>
      <w:ind w:left="220"/>
      <w:jc w:val="left"/>
    </w:pPr>
    <w:rPr>
      <w:smallCaps/>
      <w:sz w:val="20"/>
      <w:szCs w:val="20"/>
    </w:rPr>
  </w:style>
  <w:style w:type="paragraph" w:styleId="34">
    <w:name w:val="toc 3"/>
    <w:basedOn w:val="a"/>
    <w:next w:val="a"/>
    <w:uiPriority w:val="39"/>
    <w:pPr>
      <w:spacing w:after="0"/>
      <w:ind w:left="440"/>
      <w:jc w:val="left"/>
    </w:pPr>
    <w:rPr>
      <w:i/>
      <w:iCs/>
      <w:sz w:val="20"/>
      <w:szCs w:val="20"/>
    </w:rPr>
  </w:style>
  <w:style w:type="paragraph" w:styleId="44">
    <w:name w:val="toc 4"/>
    <w:basedOn w:val="a"/>
    <w:next w:val="a"/>
    <w:uiPriority w:val="39"/>
    <w:pPr>
      <w:spacing w:after="0"/>
      <w:ind w:left="660"/>
      <w:jc w:val="left"/>
    </w:pPr>
    <w:rPr>
      <w:sz w:val="18"/>
      <w:szCs w:val="18"/>
    </w:rPr>
  </w:style>
  <w:style w:type="paragraph" w:styleId="51">
    <w:name w:val="toc 5"/>
    <w:basedOn w:val="a"/>
    <w:next w:val="a"/>
    <w:pPr>
      <w:spacing w:after="0"/>
      <w:ind w:left="880"/>
      <w:jc w:val="left"/>
    </w:pPr>
    <w:rPr>
      <w:sz w:val="18"/>
      <w:szCs w:val="18"/>
    </w:rPr>
  </w:style>
  <w:style w:type="paragraph" w:styleId="6">
    <w:name w:val="toc 6"/>
    <w:basedOn w:val="a"/>
    <w:next w:val="a"/>
    <w:pPr>
      <w:spacing w:after="0"/>
      <w:ind w:left="1100"/>
      <w:jc w:val="left"/>
    </w:pPr>
    <w:rPr>
      <w:sz w:val="18"/>
      <w:szCs w:val="18"/>
    </w:rPr>
  </w:style>
  <w:style w:type="paragraph" w:styleId="7">
    <w:name w:val="toc 7"/>
    <w:basedOn w:val="a"/>
    <w:next w:val="a"/>
    <w:pPr>
      <w:spacing w:after="0"/>
      <w:ind w:left="1320"/>
      <w:jc w:val="left"/>
    </w:pPr>
    <w:rPr>
      <w:sz w:val="18"/>
      <w:szCs w:val="18"/>
    </w:rPr>
  </w:style>
  <w:style w:type="paragraph" w:styleId="80">
    <w:name w:val="toc 8"/>
    <w:basedOn w:val="a"/>
    <w:next w:val="a"/>
    <w:pPr>
      <w:spacing w:after="0"/>
      <w:ind w:left="1540"/>
      <w:jc w:val="left"/>
    </w:pPr>
    <w:rPr>
      <w:sz w:val="18"/>
      <w:szCs w:val="18"/>
    </w:rPr>
  </w:style>
  <w:style w:type="paragraph" w:styleId="9">
    <w:name w:val="toc 9"/>
    <w:basedOn w:val="a"/>
    <w:next w:val="a"/>
    <w:pPr>
      <w:spacing w:after="0"/>
      <w:ind w:left="1760"/>
      <w:jc w:val="left"/>
    </w:pPr>
    <w:rPr>
      <w:sz w:val="18"/>
      <w:szCs w:val="18"/>
    </w:rPr>
  </w:style>
  <w:style w:type="paragraph" w:customStyle="1" w:styleId="Style1">
    <w:name w:val="Style1"/>
    <w:basedOn w:val="DocTitle"/>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styleId="af6">
    <w:name w:val="endnote text"/>
    <w:basedOn w:val="a"/>
    <w:link w:val="Char6"/>
    <w:rPr>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hi-IN" w:bidi="hi-IN"/>
    </w:rPr>
  </w:style>
  <w:style w:type="paragraph" w:customStyle="1" w:styleId="af7">
    <w:name w:val="Προμορφοποιημένο κείμενο"/>
    <w:basedOn w:val="a"/>
  </w:style>
  <w:style w:type="paragraph" w:styleId="af8">
    <w:name w:val="Body Text Indent"/>
    <w:basedOn w:val="a"/>
    <w:link w:val="Char7"/>
    <w:pPr>
      <w:ind w:firstLine="1134"/>
    </w:pPr>
    <w:rPr>
      <w:rFonts w:ascii="Arial" w:hAnsi="Arial" w:cs="Arial"/>
    </w:rPr>
  </w:style>
  <w:style w:type="paragraph" w:customStyle="1" w:styleId="normalwithoutspacing">
    <w:name w:val="normal_without_spacing"/>
    <w:basedOn w:val="a"/>
    <w:pPr>
      <w:spacing w:after="60"/>
    </w:pPr>
    <w:rPr>
      <w:lang w:val="el-GR"/>
    </w:rPr>
  </w:style>
  <w:style w:type="paragraph" w:customStyle="1" w:styleId="foothanging">
    <w:name w:val="foot_hanging"/>
    <w:basedOn w:val="af5"/>
    <w:pPr>
      <w:ind w:left="426" w:hanging="426"/>
    </w:pPr>
    <w:rPr>
      <w:szCs w:val="18"/>
    </w:rPr>
  </w:style>
  <w:style w:type="paragraph" w:customStyle="1" w:styleId="-HTML2">
    <w:name w:val="Προ-διαμορφωμένο HTML2"/>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ar-SA"/>
    </w:rPr>
  </w:style>
  <w:style w:type="paragraph" w:customStyle="1" w:styleId="310">
    <w:name w:val="Σώμα κείμενου με εσοχή 31"/>
    <w:basedOn w:val="a"/>
    <w:pPr>
      <w:suppressAutoHyphens w:val="0"/>
      <w:spacing w:line="312" w:lineRule="auto"/>
      <w:ind w:left="283"/>
    </w:pPr>
    <w:rPr>
      <w:rFonts w:cs="Times New Roman"/>
      <w:sz w:val="16"/>
      <w:szCs w:val="16"/>
    </w:rPr>
  </w:style>
  <w:style w:type="paragraph" w:customStyle="1" w:styleId="19">
    <w:name w:val="Χωρίς διάστιχο1"/>
    <w:pPr>
      <w:suppressAutoHyphens/>
      <w:jc w:val="both"/>
    </w:pPr>
    <w:rPr>
      <w:rFonts w:ascii="Calibri" w:hAnsi="Calibri" w:cs="Calibri"/>
      <w:sz w:val="22"/>
      <w:szCs w:val="24"/>
      <w:lang w:val="en-GB" w:eastAsia="ar-SA"/>
    </w:rPr>
  </w:style>
  <w:style w:type="paragraph" w:customStyle="1" w:styleId="af9">
    <w:name w:val="Περιεχόμενα πίνακα"/>
    <w:basedOn w:val="a"/>
    <w:pPr>
      <w:suppressLineNumbers/>
    </w:pPr>
  </w:style>
  <w:style w:type="paragraph" w:customStyle="1" w:styleId="afa">
    <w:name w:val="Επικεφαλίδα πίνακα"/>
    <w:basedOn w:val="af9"/>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hi-I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customStyle="1" w:styleId="311">
    <w:name w:val="Σώμα κείμενου 31"/>
    <w:basedOn w:val="a"/>
    <w:rPr>
      <w:sz w:val="16"/>
      <w:szCs w:val="16"/>
    </w:rPr>
  </w:style>
  <w:style w:type="paragraph" w:customStyle="1" w:styleId="fooot">
    <w:name w:val="fooot"/>
    <w:basedOn w:val="footers"/>
  </w:style>
  <w:style w:type="paragraph" w:customStyle="1" w:styleId="1a">
    <w:name w:val="Κείμενο πλαισίου1"/>
    <w:basedOn w:val="a"/>
    <w:pPr>
      <w:spacing w:after="0"/>
    </w:pPr>
    <w:rPr>
      <w:rFonts w:ascii="Tahoma" w:hAnsi="Tahoma" w:cs="Tahoma"/>
      <w:sz w:val="16"/>
      <w:szCs w:val="16"/>
    </w:rPr>
  </w:style>
  <w:style w:type="paragraph" w:customStyle="1" w:styleId="1b">
    <w:name w:val="Κείμενο σχολίου1"/>
    <w:basedOn w:val="a"/>
    <w:rPr>
      <w:sz w:val="20"/>
      <w:szCs w:val="20"/>
    </w:rPr>
  </w:style>
  <w:style w:type="paragraph" w:customStyle="1" w:styleId="1c">
    <w:name w:val="Θέμα σχολίου1"/>
    <w:basedOn w:val="1b"/>
    <w:next w:val="1b"/>
    <w:rPr>
      <w:b/>
      <w:bCs/>
    </w:r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d">
    <w:name w:val="Αναθεώρηση1"/>
    <w:pPr>
      <w:suppressAutoHyphens/>
    </w:pPr>
    <w:rPr>
      <w:rFonts w:ascii="Calibri" w:hAnsi="Calibri" w:cs="Calibri"/>
      <w:sz w:val="22"/>
      <w:szCs w:val="24"/>
      <w:lang w:val="en-GB" w:eastAsia="ar-SA"/>
    </w:rPr>
  </w:style>
  <w:style w:type="paragraph" w:customStyle="1" w:styleId="21">
    <w:name w:val="Λίστα με κουκκίδες 21"/>
    <w:basedOn w:val="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2"/>
    <w:pPr>
      <w:tabs>
        <w:tab w:val="right" w:leader="dot" w:pos="7091"/>
      </w:tabs>
      <w:ind w:left="2547"/>
    </w:pPr>
  </w:style>
  <w:style w:type="paragraph" w:customStyle="1" w:styleId="afb">
    <w:name w:val="Οριζόντια γραμμή"/>
    <w:basedOn w:val="a"/>
    <w:next w:val="af0"/>
    <w:pPr>
      <w:suppressLineNumbers/>
      <w:spacing w:after="283"/>
    </w:pPr>
    <w:rPr>
      <w:sz w:val="12"/>
      <w:szCs w:val="12"/>
    </w:rPr>
  </w:style>
  <w:style w:type="paragraph" w:customStyle="1" w:styleId="210">
    <w:name w:val="Σώμα κείμενου 21"/>
    <w:basedOn w:val="a"/>
    <w:pPr>
      <w:overflowPunct w:val="0"/>
      <w:autoSpaceDE w:val="0"/>
      <w:spacing w:after="0"/>
      <w:textAlignment w:val="baseline"/>
    </w:pPr>
    <w:rPr>
      <w:rFonts w:ascii="Arial" w:hAnsi="Arial" w:cs="Arial"/>
      <w:szCs w:val="20"/>
      <w:lang w:val="el-GR"/>
    </w:rPr>
  </w:style>
  <w:style w:type="paragraph" w:customStyle="1" w:styleId="para-1">
    <w:name w:val="para-1"/>
    <w:basedOn w:val="a"/>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101">
    <w:name w:val="Κατάλογος περιεχομένων 10"/>
    <w:basedOn w:val="af2"/>
    <w:pPr>
      <w:tabs>
        <w:tab w:val="right" w:leader="dot" w:pos="7091"/>
      </w:tabs>
      <w:ind w:left="2547"/>
    </w:pPr>
  </w:style>
  <w:style w:type="paragraph" w:styleId="afc">
    <w:name w:val="Balloon Text"/>
    <w:basedOn w:val="a"/>
    <w:link w:val="Char10"/>
    <w:unhideWhenUsed/>
    <w:rsid w:val="009E5776"/>
    <w:pPr>
      <w:spacing w:after="0"/>
    </w:pPr>
    <w:rPr>
      <w:rFonts w:ascii="Segoe UI" w:hAnsi="Segoe UI" w:cs="Times New Roman"/>
      <w:sz w:val="18"/>
      <w:szCs w:val="18"/>
    </w:rPr>
  </w:style>
  <w:style w:type="character" w:customStyle="1" w:styleId="Char10">
    <w:name w:val="Κείμενο πλαισίου Char1"/>
    <w:link w:val="afc"/>
    <w:rsid w:val="009E5776"/>
    <w:rPr>
      <w:rFonts w:ascii="Segoe UI" w:hAnsi="Segoe UI" w:cs="Segoe UI"/>
      <w:sz w:val="18"/>
      <w:szCs w:val="18"/>
      <w:lang w:val="en-GB" w:eastAsia="ar-SA"/>
    </w:rPr>
  </w:style>
  <w:style w:type="character" w:styleId="afd">
    <w:name w:val="annotation reference"/>
    <w:unhideWhenUsed/>
    <w:rsid w:val="009E5776"/>
    <w:rPr>
      <w:sz w:val="16"/>
      <w:szCs w:val="16"/>
    </w:rPr>
  </w:style>
  <w:style w:type="paragraph" w:styleId="afe">
    <w:name w:val="annotation text"/>
    <w:basedOn w:val="a"/>
    <w:link w:val="Char11"/>
    <w:unhideWhenUsed/>
    <w:rsid w:val="009E5776"/>
    <w:rPr>
      <w:rFonts w:cs="Times New Roman"/>
      <w:sz w:val="20"/>
      <w:szCs w:val="20"/>
    </w:rPr>
  </w:style>
  <w:style w:type="character" w:customStyle="1" w:styleId="Char11">
    <w:name w:val="Κείμενο σχολίου Char1"/>
    <w:link w:val="afe"/>
    <w:uiPriority w:val="99"/>
    <w:rsid w:val="009E5776"/>
    <w:rPr>
      <w:rFonts w:ascii="Calibri" w:hAnsi="Calibri" w:cs="Calibri"/>
      <w:lang w:val="en-GB" w:eastAsia="ar-SA"/>
    </w:rPr>
  </w:style>
  <w:style w:type="paragraph" w:styleId="aff">
    <w:name w:val="annotation subject"/>
    <w:basedOn w:val="afe"/>
    <w:next w:val="afe"/>
    <w:link w:val="Char12"/>
    <w:unhideWhenUsed/>
    <w:rsid w:val="009E5776"/>
    <w:rPr>
      <w:b/>
      <w:bCs/>
    </w:rPr>
  </w:style>
  <w:style w:type="character" w:customStyle="1" w:styleId="Char12">
    <w:name w:val="Θέμα σχολίου Char1"/>
    <w:link w:val="aff"/>
    <w:rsid w:val="009E5776"/>
    <w:rPr>
      <w:rFonts w:ascii="Calibri" w:hAnsi="Calibri" w:cs="Calibri"/>
      <w:b/>
      <w:bCs/>
      <w:lang w:val="en-GB" w:eastAsia="ar-SA"/>
    </w:rPr>
  </w:style>
  <w:style w:type="paragraph" w:styleId="aff0">
    <w:name w:val="Revision"/>
    <w:hidden/>
    <w:rsid w:val="000F3FCE"/>
    <w:rPr>
      <w:rFonts w:ascii="Calibri" w:hAnsi="Calibri" w:cs="Calibri"/>
      <w:sz w:val="22"/>
      <w:szCs w:val="24"/>
      <w:lang w:val="en-GB" w:eastAsia="ar-SA"/>
    </w:rPr>
  </w:style>
  <w:style w:type="paragraph" w:styleId="-HTML">
    <w:name w:val="HTML Preformatted"/>
    <w:basedOn w:val="a"/>
    <w:link w:val="-HTMLChar"/>
    <w:uiPriority w:val="99"/>
    <w:unhideWhenUsed/>
    <w:rsid w:val="00376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Times New Roman"/>
      <w:sz w:val="20"/>
      <w:szCs w:val="20"/>
      <w:lang w:val="x-none" w:eastAsia="x-none"/>
    </w:rPr>
  </w:style>
  <w:style w:type="character" w:customStyle="1" w:styleId="-HTMLChar1">
    <w:name w:val="Προ-διαμορφωμένο HTML Char1"/>
    <w:uiPriority w:val="99"/>
    <w:rsid w:val="0037683F"/>
    <w:rPr>
      <w:rFonts w:ascii="Courier New" w:hAnsi="Courier New" w:cs="Courier New"/>
      <w:lang w:val="en-GB" w:eastAsia="ar-SA"/>
    </w:rPr>
  </w:style>
  <w:style w:type="character" w:customStyle="1" w:styleId="Char6">
    <w:name w:val="Κείμενο σημείωσης τέλους Char"/>
    <w:link w:val="af6"/>
    <w:rsid w:val="009669F2"/>
    <w:rPr>
      <w:rFonts w:ascii="Calibri" w:hAnsi="Calibri" w:cs="Calibri"/>
      <w:lang w:val="en-GB" w:eastAsia="ar-SA"/>
    </w:rPr>
  </w:style>
  <w:style w:type="paragraph" w:styleId="aff1">
    <w:name w:val="List Paragraph"/>
    <w:basedOn w:val="a"/>
    <w:uiPriority w:val="34"/>
    <w:qFormat/>
    <w:rsid w:val="00292883"/>
    <w:pPr>
      <w:suppressAutoHyphens w:val="0"/>
      <w:spacing w:after="0"/>
      <w:ind w:left="720"/>
      <w:contextualSpacing/>
      <w:jc w:val="left"/>
    </w:pPr>
    <w:rPr>
      <w:rFonts w:ascii="CG Times" w:hAnsi="CG Times" w:cs="Times New Roman"/>
      <w:sz w:val="20"/>
      <w:szCs w:val="20"/>
      <w:lang w:val="en-US" w:eastAsia="el-GR"/>
    </w:rPr>
  </w:style>
  <w:style w:type="character" w:customStyle="1" w:styleId="UnresolvedMention">
    <w:name w:val="Unresolved Mention"/>
    <w:uiPriority w:val="99"/>
    <w:semiHidden/>
    <w:unhideWhenUsed/>
    <w:rsid w:val="0049092A"/>
    <w:rPr>
      <w:color w:val="605E5C"/>
      <w:shd w:val="clear" w:color="auto" w:fill="E1DFDD"/>
    </w:rPr>
  </w:style>
  <w:style w:type="character" w:customStyle="1" w:styleId="2Char">
    <w:name w:val="Επικεφαλίδα 2 Char"/>
    <w:link w:val="2"/>
    <w:uiPriority w:val="99"/>
    <w:rsid w:val="00E20E70"/>
    <w:rPr>
      <w:rFonts w:ascii="Arial" w:hAnsi="Arial" w:cs="Arial"/>
      <w:b/>
      <w:color w:val="002060"/>
      <w:sz w:val="24"/>
      <w:szCs w:val="22"/>
      <w:lang w:val="en-GB" w:eastAsia="ar-SA"/>
    </w:rPr>
  </w:style>
  <w:style w:type="character" w:customStyle="1" w:styleId="FontStyle67">
    <w:name w:val="Font Style67"/>
    <w:rsid w:val="001A38F3"/>
    <w:rPr>
      <w:rFonts w:ascii="Georgia" w:hAnsi="Georgia" w:hint="default"/>
      <w:b/>
      <w:bCs w:val="0"/>
      <w:sz w:val="20"/>
    </w:rPr>
  </w:style>
  <w:style w:type="paragraph" w:customStyle="1" w:styleId="Style12">
    <w:name w:val="Style12"/>
    <w:basedOn w:val="a"/>
    <w:uiPriority w:val="99"/>
    <w:rsid w:val="00C3283B"/>
    <w:pPr>
      <w:widowControl w:val="0"/>
      <w:suppressAutoHyphens w:val="0"/>
      <w:autoSpaceDE w:val="0"/>
      <w:autoSpaceDN w:val="0"/>
      <w:adjustRightInd w:val="0"/>
      <w:spacing w:after="200" w:line="382" w:lineRule="exact"/>
      <w:jc w:val="left"/>
    </w:pPr>
    <w:rPr>
      <w:rFonts w:ascii="Georgia" w:hAnsi="Georgia" w:cs="Times New Roman"/>
      <w:sz w:val="24"/>
      <w:szCs w:val="22"/>
      <w:lang w:val="el-GR" w:eastAsia="el-GR"/>
    </w:rPr>
  </w:style>
  <w:style w:type="table" w:styleId="aff2">
    <w:name w:val="Table Grid"/>
    <w:basedOn w:val="a1"/>
    <w:uiPriority w:val="59"/>
    <w:rsid w:val="006206F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e">
    <w:name w:val="Πλέγμα πίνακα1"/>
    <w:basedOn w:val="a1"/>
    <w:uiPriority w:val="59"/>
    <w:rsid w:val="0033143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Char">
    <w:name w:val="Επικεφαλίδα 8 Char"/>
    <w:basedOn w:val="a0"/>
    <w:link w:val="8"/>
    <w:uiPriority w:val="9"/>
    <w:rsid w:val="00D23E5C"/>
    <w:rPr>
      <w:i/>
      <w:iCs/>
      <w:sz w:val="24"/>
      <w:szCs w:val="24"/>
    </w:rPr>
  </w:style>
  <w:style w:type="numbering" w:customStyle="1" w:styleId="1f">
    <w:name w:val="Χωρίς λίστα1"/>
    <w:next w:val="a2"/>
    <w:uiPriority w:val="99"/>
    <w:semiHidden/>
    <w:unhideWhenUsed/>
    <w:rsid w:val="00D23E5C"/>
  </w:style>
  <w:style w:type="character" w:customStyle="1" w:styleId="1Char">
    <w:name w:val="Επικεφαλίδα 1 Char"/>
    <w:basedOn w:val="a0"/>
    <w:link w:val="1"/>
    <w:rsid w:val="00D23E5C"/>
    <w:rPr>
      <w:rFonts w:ascii="Arial" w:hAnsi="Arial" w:cs="Arial"/>
      <w:b/>
      <w:bCs/>
      <w:color w:val="333399"/>
      <w:sz w:val="28"/>
      <w:szCs w:val="32"/>
      <w:lang w:val="en-US" w:eastAsia="ar-SA"/>
    </w:rPr>
  </w:style>
  <w:style w:type="character" w:customStyle="1" w:styleId="3Char">
    <w:name w:val="Επικεφαλίδα 3 Char"/>
    <w:basedOn w:val="a0"/>
    <w:link w:val="3"/>
    <w:rsid w:val="00D23E5C"/>
    <w:rPr>
      <w:rFonts w:ascii="Arial" w:hAnsi="Arial"/>
      <w:b/>
      <w:bCs/>
      <w:sz w:val="22"/>
      <w:szCs w:val="26"/>
      <w:lang w:val="en-GB" w:eastAsia="ar-SA"/>
    </w:rPr>
  </w:style>
  <w:style w:type="character" w:customStyle="1" w:styleId="4Char">
    <w:name w:val="Επικεφαλίδα 4 Char"/>
    <w:basedOn w:val="a0"/>
    <w:link w:val="4"/>
    <w:rsid w:val="00D23E5C"/>
    <w:rPr>
      <w:rFonts w:ascii="Arial" w:hAnsi="Arial"/>
      <w:b/>
      <w:bCs/>
      <w:sz w:val="22"/>
      <w:szCs w:val="28"/>
      <w:lang w:val="en-GB" w:eastAsia="ar-SA"/>
    </w:rPr>
  </w:style>
  <w:style w:type="character" w:customStyle="1" w:styleId="5Char">
    <w:name w:val="Επικεφαλίδα 5 Char"/>
    <w:basedOn w:val="a0"/>
    <w:link w:val="5"/>
    <w:rsid w:val="00D23E5C"/>
    <w:rPr>
      <w:rFonts w:ascii="Lucida Sans" w:hAnsi="Lucida Sans" w:cs="Lucida Sans"/>
      <w:b/>
      <w:sz w:val="22"/>
      <w:lang w:val="en-US" w:eastAsia="ar-SA"/>
    </w:rPr>
  </w:style>
  <w:style w:type="numbering" w:customStyle="1" w:styleId="110">
    <w:name w:val="Χωρίς λίστα11"/>
    <w:next w:val="a2"/>
    <w:uiPriority w:val="99"/>
    <w:semiHidden/>
    <w:unhideWhenUsed/>
    <w:rsid w:val="00D23E5C"/>
  </w:style>
  <w:style w:type="character" w:styleId="aff3">
    <w:name w:val="Placeholder Text"/>
    <w:rsid w:val="00D23E5C"/>
    <w:rPr>
      <w:rFonts w:cs="Times New Roman"/>
      <w:color w:val="808080"/>
    </w:rPr>
  </w:style>
  <w:style w:type="character" w:customStyle="1" w:styleId="Char3">
    <w:name w:val="Σώμα κειμένου Char"/>
    <w:basedOn w:val="a0"/>
    <w:link w:val="af0"/>
    <w:rsid w:val="00D23E5C"/>
    <w:rPr>
      <w:rFonts w:ascii="Calibri" w:hAnsi="Calibri" w:cs="Calibri"/>
      <w:sz w:val="22"/>
      <w:szCs w:val="24"/>
      <w:lang w:val="en-GB" w:eastAsia="ar-SA"/>
    </w:rPr>
  </w:style>
  <w:style w:type="paragraph" w:styleId="aff4">
    <w:name w:val="caption"/>
    <w:basedOn w:val="a"/>
    <w:rsid w:val="00D23E5C"/>
    <w:pPr>
      <w:suppressLineNumbers/>
      <w:spacing w:before="120"/>
    </w:pPr>
    <w:rPr>
      <w:rFonts w:cs="Mangal"/>
      <w:i/>
      <w:iCs/>
      <w:sz w:val="24"/>
      <w:lang w:eastAsia="zh-CN"/>
    </w:rPr>
  </w:style>
  <w:style w:type="paragraph" w:styleId="aff5">
    <w:name w:val="Date"/>
    <w:basedOn w:val="a"/>
    <w:next w:val="a"/>
    <w:link w:val="Char8"/>
    <w:rsid w:val="00D23E5C"/>
    <w:pPr>
      <w:spacing w:after="100"/>
    </w:pPr>
    <w:rPr>
      <w:rFonts w:eastAsia="MS Mincho"/>
      <w:lang w:val="en-US" w:eastAsia="ja-JP"/>
    </w:rPr>
  </w:style>
  <w:style w:type="character" w:customStyle="1" w:styleId="Char8">
    <w:name w:val="Ημερομηνία Char"/>
    <w:basedOn w:val="a0"/>
    <w:link w:val="aff5"/>
    <w:rsid w:val="00D23E5C"/>
    <w:rPr>
      <w:rFonts w:ascii="Calibri" w:eastAsia="MS Mincho" w:hAnsi="Calibri" w:cs="Calibri"/>
      <w:sz w:val="22"/>
      <w:szCs w:val="24"/>
      <w:lang w:val="en-US" w:eastAsia="ja-JP"/>
    </w:rPr>
  </w:style>
  <w:style w:type="character" w:customStyle="1" w:styleId="Char4">
    <w:name w:val="Υποσέλιδο Char"/>
    <w:basedOn w:val="a0"/>
    <w:link w:val="af3"/>
    <w:rsid w:val="00D23E5C"/>
    <w:rPr>
      <w:rFonts w:ascii="Calibri" w:eastAsia="MS Mincho" w:hAnsi="Calibri" w:cs="Calibri"/>
      <w:sz w:val="22"/>
      <w:szCs w:val="24"/>
      <w:lang w:val="en-US" w:eastAsia="ja-JP"/>
    </w:rPr>
  </w:style>
  <w:style w:type="character" w:customStyle="1" w:styleId="Char5">
    <w:name w:val="Κεφαλίδα Char"/>
    <w:basedOn w:val="a0"/>
    <w:link w:val="af4"/>
    <w:rsid w:val="00D23E5C"/>
    <w:rPr>
      <w:rFonts w:ascii="Calibri" w:hAnsi="Calibri" w:cs="Calibri"/>
      <w:sz w:val="22"/>
      <w:szCs w:val="24"/>
      <w:lang w:val="en-GB" w:eastAsia="ar-SA"/>
    </w:rPr>
  </w:style>
  <w:style w:type="character" w:customStyle="1" w:styleId="Char7">
    <w:name w:val="Σώμα κείμενου με εσοχή Char"/>
    <w:basedOn w:val="a0"/>
    <w:link w:val="af8"/>
    <w:rsid w:val="00D23E5C"/>
    <w:rPr>
      <w:rFonts w:ascii="Arial" w:hAnsi="Arial" w:cs="Arial"/>
      <w:sz w:val="22"/>
      <w:szCs w:val="24"/>
      <w:lang w:val="en-GB" w:eastAsia="ar-SA"/>
    </w:rPr>
  </w:style>
  <w:style w:type="paragraph" w:styleId="35">
    <w:name w:val="Body Text Indent 3"/>
    <w:basedOn w:val="a"/>
    <w:link w:val="3Char0"/>
    <w:rsid w:val="00D23E5C"/>
    <w:pPr>
      <w:suppressAutoHyphens w:val="0"/>
      <w:spacing w:line="312" w:lineRule="auto"/>
      <w:ind w:left="283"/>
    </w:pPr>
    <w:rPr>
      <w:rFonts w:cs="Times New Roman"/>
      <w:sz w:val="16"/>
      <w:szCs w:val="16"/>
      <w:lang w:eastAsia="zh-CN"/>
    </w:rPr>
  </w:style>
  <w:style w:type="character" w:customStyle="1" w:styleId="3Char0">
    <w:name w:val="Σώμα κείμενου με εσοχή 3 Char"/>
    <w:basedOn w:val="a0"/>
    <w:link w:val="35"/>
    <w:rsid w:val="00D23E5C"/>
    <w:rPr>
      <w:rFonts w:ascii="Calibri" w:hAnsi="Calibri"/>
      <w:sz w:val="16"/>
      <w:szCs w:val="16"/>
      <w:lang w:val="en-GB" w:eastAsia="zh-CN"/>
    </w:rPr>
  </w:style>
  <w:style w:type="paragraph" w:styleId="aff6">
    <w:name w:val="No Spacing"/>
    <w:qFormat/>
    <w:rsid w:val="00D23E5C"/>
    <w:pPr>
      <w:suppressAutoHyphens/>
      <w:jc w:val="both"/>
    </w:pPr>
    <w:rPr>
      <w:rFonts w:ascii="Calibri" w:hAnsi="Calibri" w:cs="Calibri"/>
      <w:sz w:val="22"/>
      <w:szCs w:val="24"/>
      <w:lang w:val="en-GB" w:eastAsia="zh-CN"/>
    </w:rPr>
  </w:style>
  <w:style w:type="paragraph" w:styleId="36">
    <w:name w:val="Body Text 3"/>
    <w:basedOn w:val="a"/>
    <w:link w:val="3Char1"/>
    <w:rsid w:val="00D23E5C"/>
    <w:rPr>
      <w:sz w:val="16"/>
      <w:szCs w:val="16"/>
      <w:lang w:eastAsia="zh-CN"/>
    </w:rPr>
  </w:style>
  <w:style w:type="character" w:customStyle="1" w:styleId="3Char1">
    <w:name w:val="Σώμα κείμενου 3 Char"/>
    <w:basedOn w:val="a0"/>
    <w:link w:val="36"/>
    <w:rsid w:val="00D23E5C"/>
    <w:rPr>
      <w:rFonts w:ascii="Calibri" w:hAnsi="Calibri" w:cs="Calibri"/>
      <w:sz w:val="16"/>
      <w:szCs w:val="16"/>
      <w:lang w:val="en-GB" w:eastAsia="zh-CN"/>
    </w:rPr>
  </w:style>
  <w:style w:type="paragraph" w:styleId="2b">
    <w:name w:val="List Bullet 2"/>
    <w:basedOn w:val="a"/>
    <w:rsid w:val="00D23E5C"/>
    <w:pPr>
      <w:tabs>
        <w:tab w:val="num" w:pos="643"/>
      </w:tabs>
      <w:suppressAutoHyphens w:val="0"/>
      <w:spacing w:after="0" w:line="360" w:lineRule="auto"/>
      <w:ind w:left="643" w:hanging="360"/>
    </w:pPr>
    <w:rPr>
      <w:rFonts w:ascii="Trebuchet MS" w:hAnsi="Trebuchet MS" w:cs="Times New Roman"/>
      <w:szCs w:val="20"/>
      <w:lang w:val="en-US" w:eastAsia="zh-CN"/>
    </w:rPr>
  </w:style>
  <w:style w:type="character" w:customStyle="1" w:styleId="Bodytext">
    <w:name w:val="Body text_"/>
    <w:basedOn w:val="a0"/>
    <w:link w:val="BodyText21"/>
    <w:rsid w:val="00D23E5C"/>
    <w:rPr>
      <w:rFonts w:ascii="Calibri" w:eastAsia="Calibri" w:hAnsi="Calibri" w:cs="Calibri"/>
      <w:sz w:val="21"/>
      <w:szCs w:val="21"/>
      <w:shd w:val="clear" w:color="auto" w:fill="FFFFFF"/>
    </w:rPr>
  </w:style>
  <w:style w:type="character" w:customStyle="1" w:styleId="BodyText5">
    <w:name w:val="Body Text5"/>
    <w:basedOn w:val="Bodytext"/>
    <w:rsid w:val="00D23E5C"/>
    <w:rPr>
      <w:rFonts w:ascii="Calibri" w:eastAsia="Calibri" w:hAnsi="Calibri" w:cs="Calibri"/>
      <w:sz w:val="21"/>
      <w:szCs w:val="21"/>
      <w:shd w:val="clear" w:color="auto" w:fill="FFFFFF"/>
    </w:rPr>
  </w:style>
  <w:style w:type="paragraph" w:customStyle="1" w:styleId="BodyText21">
    <w:name w:val="Body Text21"/>
    <w:basedOn w:val="a"/>
    <w:link w:val="Bodytext"/>
    <w:rsid w:val="00D23E5C"/>
    <w:pPr>
      <w:shd w:val="clear" w:color="auto" w:fill="FFFFFF"/>
      <w:suppressAutoHyphens w:val="0"/>
      <w:spacing w:after="0" w:line="240" w:lineRule="exact"/>
      <w:ind w:hanging="1140"/>
      <w:jc w:val="left"/>
    </w:pPr>
    <w:rPr>
      <w:rFonts w:eastAsia="Calibri"/>
      <w:sz w:val="21"/>
      <w:szCs w:val="21"/>
      <w:lang w:val="el-GR" w:eastAsia="el-GR"/>
    </w:rPr>
  </w:style>
  <w:style w:type="character" w:customStyle="1" w:styleId="Heading6">
    <w:name w:val="Heading #6_"/>
    <w:basedOn w:val="a0"/>
    <w:link w:val="Heading61"/>
    <w:rsid w:val="00D23E5C"/>
    <w:rPr>
      <w:rFonts w:ascii="Calibri" w:eastAsia="Calibri" w:hAnsi="Calibri" w:cs="Calibri"/>
      <w:sz w:val="21"/>
      <w:szCs w:val="21"/>
      <w:shd w:val="clear" w:color="auto" w:fill="FFFFFF"/>
    </w:rPr>
  </w:style>
  <w:style w:type="paragraph" w:customStyle="1" w:styleId="Heading61">
    <w:name w:val="Heading #61"/>
    <w:basedOn w:val="a"/>
    <w:link w:val="Heading6"/>
    <w:rsid w:val="00D23E5C"/>
    <w:pPr>
      <w:shd w:val="clear" w:color="auto" w:fill="FFFFFF"/>
      <w:suppressAutoHyphens w:val="0"/>
      <w:spacing w:before="240" w:after="480" w:line="0" w:lineRule="atLeast"/>
      <w:ind w:hanging="1200"/>
      <w:outlineLvl w:val="5"/>
    </w:pPr>
    <w:rPr>
      <w:rFonts w:eastAsia="Calibri"/>
      <w:sz w:val="21"/>
      <w:szCs w:val="21"/>
      <w:lang w:val="el-GR" w:eastAsia="el-GR"/>
    </w:rPr>
  </w:style>
  <w:style w:type="character" w:customStyle="1" w:styleId="Bodytext7">
    <w:name w:val="Body text (7)_"/>
    <w:basedOn w:val="a0"/>
    <w:link w:val="Bodytext71"/>
    <w:rsid w:val="00D23E5C"/>
    <w:rPr>
      <w:rFonts w:ascii="Calibri" w:eastAsia="Calibri" w:hAnsi="Calibri" w:cs="Calibri"/>
      <w:sz w:val="23"/>
      <w:szCs w:val="23"/>
      <w:shd w:val="clear" w:color="auto" w:fill="FFFFFF"/>
    </w:rPr>
  </w:style>
  <w:style w:type="character" w:customStyle="1" w:styleId="BodytextBold14">
    <w:name w:val="Body text + Bold14"/>
    <w:basedOn w:val="Bodytext"/>
    <w:rsid w:val="00D23E5C"/>
    <w:rPr>
      <w:rFonts w:ascii="Calibri" w:eastAsia="Calibri" w:hAnsi="Calibri" w:cs="Calibri"/>
      <w:b/>
      <w:bCs/>
      <w:sz w:val="21"/>
      <w:szCs w:val="21"/>
      <w:shd w:val="clear" w:color="auto" w:fill="FFFFFF"/>
    </w:rPr>
  </w:style>
  <w:style w:type="character" w:customStyle="1" w:styleId="BodytextBold13">
    <w:name w:val="Body text + Bold13"/>
    <w:basedOn w:val="Bodytext"/>
    <w:rsid w:val="00D23E5C"/>
    <w:rPr>
      <w:rFonts w:ascii="Calibri" w:eastAsia="Calibri" w:hAnsi="Calibri" w:cs="Calibri"/>
      <w:b/>
      <w:bCs/>
      <w:sz w:val="21"/>
      <w:szCs w:val="21"/>
      <w:shd w:val="clear" w:color="auto" w:fill="FFFFFF"/>
    </w:rPr>
  </w:style>
  <w:style w:type="paragraph" w:customStyle="1" w:styleId="Bodytext71">
    <w:name w:val="Body text (7)1"/>
    <w:basedOn w:val="a"/>
    <w:link w:val="Bodytext7"/>
    <w:rsid w:val="00D23E5C"/>
    <w:pPr>
      <w:shd w:val="clear" w:color="auto" w:fill="FFFFFF"/>
      <w:suppressAutoHyphens w:val="0"/>
      <w:spacing w:before="420" w:after="240" w:line="293" w:lineRule="exact"/>
      <w:ind w:hanging="840"/>
    </w:pPr>
    <w:rPr>
      <w:rFonts w:eastAsia="Calibri"/>
      <w:sz w:val="23"/>
      <w:szCs w:val="23"/>
      <w:lang w:val="el-GR" w:eastAsia="el-GR"/>
    </w:rPr>
  </w:style>
  <w:style w:type="character" w:customStyle="1" w:styleId="Heading2">
    <w:name w:val="Heading #2_"/>
    <w:basedOn w:val="a0"/>
    <w:link w:val="Heading20"/>
    <w:rsid w:val="00D23E5C"/>
    <w:rPr>
      <w:sz w:val="34"/>
      <w:szCs w:val="34"/>
      <w:shd w:val="clear" w:color="auto" w:fill="FFFFFF"/>
    </w:rPr>
  </w:style>
  <w:style w:type="paragraph" w:customStyle="1" w:styleId="Heading20">
    <w:name w:val="Heading #2"/>
    <w:basedOn w:val="a"/>
    <w:link w:val="Heading2"/>
    <w:rsid w:val="00D23E5C"/>
    <w:pPr>
      <w:shd w:val="clear" w:color="auto" w:fill="FFFFFF"/>
      <w:suppressAutoHyphens w:val="0"/>
      <w:spacing w:after="540" w:line="0" w:lineRule="atLeast"/>
      <w:jc w:val="left"/>
      <w:outlineLvl w:val="1"/>
    </w:pPr>
    <w:rPr>
      <w:rFonts w:ascii="Times New Roman" w:hAnsi="Times New Roman" w:cs="Times New Roman"/>
      <w:sz w:val="34"/>
      <w:szCs w:val="34"/>
      <w:lang w:val="el-GR" w:eastAsia="el-GR"/>
    </w:rPr>
  </w:style>
  <w:style w:type="paragraph" w:customStyle="1" w:styleId="1f0">
    <w:name w:val="Επικεφαλίδα ΠΠ1"/>
    <w:basedOn w:val="1"/>
    <w:next w:val="a"/>
    <w:uiPriority w:val="39"/>
    <w:semiHidden/>
    <w:unhideWhenUsed/>
    <w:qFormat/>
    <w:rsid w:val="00D23E5C"/>
    <w:pPr>
      <w:keepLines/>
      <w:pageBreakBefore w:val="0"/>
      <w:pBdr>
        <w:bottom w:val="none" w:sz="0" w:space="0" w:color="auto"/>
      </w:pBdr>
      <w:suppressAutoHyphens w:val="0"/>
      <w:spacing w:before="480" w:after="0" w:line="276" w:lineRule="auto"/>
      <w:jc w:val="left"/>
      <w:outlineLvl w:val="9"/>
    </w:pPr>
    <w:rPr>
      <w:rFonts w:ascii="Cambria" w:hAnsi="Cambria" w:cs="Times New Roman"/>
      <w:color w:val="365F91"/>
      <w:szCs w:val="28"/>
      <w:lang w:eastAsia="en-US"/>
    </w:rPr>
  </w:style>
  <w:style w:type="numbering" w:customStyle="1" w:styleId="List021">
    <w:name w:val="List 021"/>
    <w:rsid w:val="00D23E5C"/>
    <w:pPr>
      <w:numPr>
        <w:numId w:val="29"/>
      </w:numPr>
    </w:pPr>
  </w:style>
  <w:style w:type="table" w:customStyle="1" w:styleId="2c">
    <w:name w:val="Πλέγμα πίνακα2"/>
    <w:basedOn w:val="a1"/>
    <w:next w:val="aff2"/>
    <w:uiPriority w:val="59"/>
    <w:rsid w:val="00D23E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d">
    <w:name w:val="Χωρίς λίστα2"/>
    <w:next w:val="a2"/>
    <w:uiPriority w:val="99"/>
    <w:semiHidden/>
    <w:unhideWhenUsed/>
    <w:rsid w:val="00325A4B"/>
  </w:style>
  <w:style w:type="paragraph" w:customStyle="1" w:styleId="xl66">
    <w:name w:val="xl66"/>
    <w:basedOn w:val="a"/>
    <w:rsid w:val="00325A4B"/>
    <w:pPr>
      <w:pBdr>
        <w:top w:val="single" w:sz="4" w:space="0" w:color="auto"/>
        <w:left w:val="single" w:sz="4" w:space="0" w:color="auto"/>
        <w:bottom w:val="single" w:sz="4" w:space="0" w:color="auto"/>
        <w:right w:val="single" w:sz="4" w:space="0" w:color="auto"/>
      </w:pBdr>
      <w:shd w:val="clear" w:color="F2F2F2" w:fill="F2F2F2"/>
      <w:suppressAutoHyphens w:val="0"/>
      <w:spacing w:before="100" w:beforeAutospacing="1" w:after="100" w:afterAutospacing="1"/>
      <w:jc w:val="center"/>
    </w:pPr>
    <w:rPr>
      <w:rFonts w:ascii="Arial" w:hAnsi="Arial" w:cs="Arial"/>
      <w:b/>
      <w:bCs/>
      <w:color w:val="000000"/>
      <w:sz w:val="18"/>
      <w:szCs w:val="18"/>
      <w:lang w:val="en-US" w:eastAsia="en-US"/>
    </w:rPr>
  </w:style>
  <w:style w:type="paragraph" w:customStyle="1" w:styleId="xl67">
    <w:name w:val="xl67"/>
    <w:basedOn w:val="a"/>
    <w:rsid w:val="00325A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000000"/>
      <w:sz w:val="18"/>
      <w:szCs w:val="18"/>
      <w:lang w:val="en-US" w:eastAsia="en-US"/>
    </w:rPr>
  </w:style>
  <w:style w:type="paragraph" w:customStyle="1" w:styleId="xl68">
    <w:name w:val="xl68"/>
    <w:basedOn w:val="a"/>
    <w:rsid w:val="00325A4B"/>
    <w:pPr>
      <w:pBdr>
        <w:top w:val="single" w:sz="4" w:space="0" w:color="auto"/>
        <w:left w:val="single" w:sz="4" w:space="0" w:color="auto"/>
        <w:bottom w:val="single" w:sz="4" w:space="0" w:color="auto"/>
        <w:right w:val="single" w:sz="4" w:space="0" w:color="auto"/>
      </w:pBdr>
      <w:shd w:val="clear" w:color="F2F2F2" w:fill="F2F2F2"/>
      <w:suppressAutoHyphens w:val="0"/>
      <w:spacing w:before="100" w:beforeAutospacing="1" w:after="100" w:afterAutospacing="1"/>
      <w:jc w:val="center"/>
      <w:textAlignment w:val="center"/>
    </w:pPr>
    <w:rPr>
      <w:rFonts w:ascii="Arial" w:hAnsi="Arial" w:cs="Arial"/>
      <w:b/>
      <w:bCs/>
      <w:color w:val="000000"/>
      <w:sz w:val="18"/>
      <w:szCs w:val="18"/>
      <w:lang w:val="en-US" w:eastAsia="en-US"/>
    </w:rPr>
  </w:style>
  <w:style w:type="paragraph" w:customStyle="1" w:styleId="xl69">
    <w:name w:val="xl69"/>
    <w:basedOn w:val="a"/>
    <w:rsid w:val="00325A4B"/>
    <w:pPr>
      <w:pBdr>
        <w:top w:val="single" w:sz="4" w:space="0" w:color="auto"/>
        <w:left w:val="single" w:sz="4" w:space="0" w:color="auto"/>
        <w:bottom w:val="single" w:sz="4" w:space="0" w:color="auto"/>
        <w:right w:val="single" w:sz="4" w:space="0" w:color="auto"/>
      </w:pBdr>
      <w:shd w:val="clear" w:color="000000" w:fill="595959"/>
      <w:suppressAutoHyphens w:val="0"/>
      <w:spacing w:before="100" w:beforeAutospacing="1" w:after="100" w:afterAutospacing="1"/>
      <w:jc w:val="center"/>
    </w:pPr>
    <w:rPr>
      <w:rFonts w:ascii="Arial" w:hAnsi="Arial" w:cs="Arial"/>
      <w:color w:val="000000"/>
      <w:sz w:val="18"/>
      <w:szCs w:val="18"/>
      <w:lang w:val="en-US" w:eastAsia="en-US"/>
    </w:rPr>
  </w:style>
  <w:style w:type="paragraph" w:customStyle="1" w:styleId="xl70">
    <w:name w:val="xl70"/>
    <w:basedOn w:val="a"/>
    <w:rsid w:val="00325A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color w:val="000000"/>
      <w:sz w:val="18"/>
      <w:szCs w:val="18"/>
      <w:lang w:val="en-US" w:eastAsia="en-US"/>
    </w:rPr>
  </w:style>
  <w:style w:type="paragraph" w:customStyle="1" w:styleId="xl71">
    <w:name w:val="xl71"/>
    <w:basedOn w:val="a"/>
    <w:rsid w:val="00325A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000000"/>
      <w:sz w:val="18"/>
      <w:szCs w:val="18"/>
      <w:lang w:val="en-US" w:eastAsia="en-US"/>
    </w:rPr>
  </w:style>
  <w:style w:type="paragraph" w:customStyle="1" w:styleId="xl72">
    <w:name w:val="xl72"/>
    <w:basedOn w:val="a"/>
    <w:rsid w:val="00325A4B"/>
    <w:pPr>
      <w:pBdr>
        <w:top w:val="single" w:sz="4" w:space="0" w:color="auto"/>
        <w:left w:val="single" w:sz="4" w:space="0" w:color="auto"/>
        <w:bottom w:val="single" w:sz="4" w:space="0" w:color="auto"/>
        <w:right w:val="single" w:sz="4" w:space="0" w:color="auto"/>
      </w:pBdr>
      <w:shd w:val="clear" w:color="000000" w:fill="595959"/>
      <w:suppressAutoHyphens w:val="0"/>
      <w:spacing w:before="100" w:beforeAutospacing="1" w:after="100" w:afterAutospacing="1"/>
      <w:jc w:val="center"/>
      <w:textAlignment w:val="center"/>
    </w:pPr>
    <w:rPr>
      <w:rFonts w:ascii="Arial" w:hAnsi="Arial" w:cs="Arial"/>
      <w:sz w:val="18"/>
      <w:szCs w:val="18"/>
      <w:lang w:val="en-US" w:eastAsia="en-US"/>
    </w:rPr>
  </w:style>
  <w:style w:type="paragraph" w:customStyle="1" w:styleId="xl73">
    <w:name w:val="xl73"/>
    <w:basedOn w:val="a"/>
    <w:rsid w:val="00325A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Cs w:val="22"/>
      <w:lang w:val="en-US" w:eastAsia="en-US"/>
    </w:rPr>
  </w:style>
  <w:style w:type="paragraph" w:customStyle="1" w:styleId="xl74">
    <w:name w:val="xl74"/>
    <w:basedOn w:val="a"/>
    <w:rsid w:val="00325A4B"/>
    <w:pPr>
      <w:pBdr>
        <w:top w:val="single" w:sz="4" w:space="0" w:color="auto"/>
        <w:left w:val="single" w:sz="4" w:space="0" w:color="auto"/>
        <w:bottom w:val="single" w:sz="4" w:space="0" w:color="auto"/>
        <w:right w:val="single" w:sz="4" w:space="0" w:color="auto"/>
      </w:pBdr>
      <w:shd w:val="clear" w:color="000000" w:fill="595959"/>
      <w:suppressAutoHyphens w:val="0"/>
      <w:spacing w:before="100" w:beforeAutospacing="1" w:after="100" w:afterAutospacing="1"/>
      <w:jc w:val="center"/>
      <w:textAlignment w:val="center"/>
    </w:pPr>
    <w:rPr>
      <w:rFonts w:ascii="Arial" w:hAnsi="Arial" w:cs="Arial"/>
      <w:color w:val="000000"/>
      <w:sz w:val="18"/>
      <w:szCs w:val="18"/>
      <w:lang w:val="en-US" w:eastAsia="en-US"/>
    </w:rPr>
  </w:style>
  <w:style w:type="paragraph" w:customStyle="1" w:styleId="xl75">
    <w:name w:val="xl75"/>
    <w:basedOn w:val="a"/>
    <w:rsid w:val="00325A4B"/>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Arial" w:hAnsi="Arial" w:cs="Arial"/>
      <w:color w:val="000000"/>
      <w:sz w:val="18"/>
      <w:szCs w:val="18"/>
      <w:lang w:val="en-US" w:eastAsia="en-US"/>
    </w:rPr>
  </w:style>
  <w:style w:type="paragraph" w:customStyle="1" w:styleId="xl76">
    <w:name w:val="xl76"/>
    <w:basedOn w:val="a"/>
    <w:rsid w:val="00325A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4"/>
      <w:lang w:val="en-US" w:eastAsia="en-US"/>
    </w:rPr>
  </w:style>
  <w:style w:type="paragraph" w:customStyle="1" w:styleId="xl77">
    <w:name w:val="xl77"/>
    <w:basedOn w:val="a"/>
    <w:rsid w:val="00325A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color w:val="101010"/>
      <w:sz w:val="18"/>
      <w:szCs w:val="18"/>
      <w:lang w:val="en-US" w:eastAsia="en-US"/>
    </w:rPr>
  </w:style>
  <w:style w:type="paragraph" w:customStyle="1" w:styleId="xl78">
    <w:name w:val="xl78"/>
    <w:basedOn w:val="a"/>
    <w:rsid w:val="00325A4B"/>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Arial" w:hAnsi="Arial" w:cs="Arial"/>
      <w:color w:val="000000"/>
      <w:sz w:val="18"/>
      <w:szCs w:val="18"/>
      <w:lang w:val="en-US" w:eastAsia="en-US"/>
    </w:rPr>
  </w:style>
  <w:style w:type="paragraph" w:customStyle="1" w:styleId="xl79">
    <w:name w:val="xl79"/>
    <w:basedOn w:val="a"/>
    <w:rsid w:val="00325A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24"/>
      <w:lang w:val="en-US" w:eastAsia="en-US"/>
    </w:rPr>
  </w:style>
  <w:style w:type="paragraph" w:customStyle="1" w:styleId="xl80">
    <w:name w:val="xl80"/>
    <w:basedOn w:val="a"/>
    <w:rsid w:val="00325A4B"/>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Times New Roman" w:hAnsi="Times New Roman" w:cs="Times New Roman"/>
      <w:sz w:val="24"/>
      <w:lang w:val="en-US" w:eastAsia="en-US"/>
    </w:rPr>
  </w:style>
  <w:style w:type="paragraph" w:customStyle="1" w:styleId="xl81">
    <w:name w:val="xl81"/>
    <w:basedOn w:val="a"/>
    <w:rsid w:val="00325A4B"/>
    <w:pPr>
      <w:suppressAutoHyphens w:val="0"/>
      <w:spacing w:before="100" w:beforeAutospacing="1" w:after="100" w:afterAutospacing="1"/>
      <w:jc w:val="left"/>
    </w:pPr>
    <w:rPr>
      <w:rFonts w:ascii="Times New Roman" w:hAnsi="Times New Roman" w:cs="Times New Roman"/>
      <w:sz w:val="24"/>
      <w:lang w:val="en-US" w:eastAsia="en-US"/>
    </w:rPr>
  </w:style>
  <w:style w:type="paragraph" w:customStyle="1" w:styleId="xl82">
    <w:name w:val="xl82"/>
    <w:basedOn w:val="a"/>
    <w:rsid w:val="00325A4B"/>
    <w:pPr>
      <w:pBdr>
        <w:top w:val="single" w:sz="4" w:space="0" w:color="auto"/>
        <w:left w:val="single" w:sz="4" w:space="0" w:color="auto"/>
        <w:bottom w:val="single" w:sz="4" w:space="0" w:color="auto"/>
        <w:right w:val="single" w:sz="4" w:space="0" w:color="auto"/>
      </w:pBdr>
      <w:shd w:val="clear" w:color="595959" w:fill="595959"/>
      <w:suppressAutoHyphens w:val="0"/>
      <w:spacing w:before="100" w:beforeAutospacing="1" w:after="100" w:afterAutospacing="1"/>
      <w:jc w:val="left"/>
      <w:textAlignment w:val="center"/>
    </w:pPr>
    <w:rPr>
      <w:rFonts w:ascii="Arial" w:hAnsi="Arial" w:cs="Arial"/>
      <w:b/>
      <w:bCs/>
      <w:color w:val="FFFFFF"/>
      <w:sz w:val="18"/>
      <w:szCs w:val="18"/>
      <w:lang w:val="en-US" w:eastAsia="en-US"/>
    </w:rPr>
  </w:style>
  <w:style w:type="paragraph" w:customStyle="1" w:styleId="xl83">
    <w:name w:val="xl83"/>
    <w:basedOn w:val="a"/>
    <w:rsid w:val="00325A4B"/>
    <w:pPr>
      <w:pBdr>
        <w:top w:val="single" w:sz="4" w:space="0" w:color="auto"/>
        <w:left w:val="single" w:sz="4" w:space="0" w:color="auto"/>
        <w:bottom w:val="single" w:sz="4" w:space="0" w:color="auto"/>
        <w:right w:val="single" w:sz="4" w:space="0" w:color="auto"/>
      </w:pBdr>
      <w:shd w:val="clear" w:color="595959" w:fill="595959"/>
      <w:suppressAutoHyphens w:val="0"/>
      <w:spacing w:before="100" w:beforeAutospacing="1" w:after="100" w:afterAutospacing="1"/>
      <w:jc w:val="center"/>
      <w:textAlignment w:val="center"/>
    </w:pPr>
    <w:rPr>
      <w:rFonts w:ascii="Arial" w:hAnsi="Arial" w:cs="Arial"/>
      <w:b/>
      <w:bCs/>
      <w:color w:val="FFFFFF"/>
      <w:sz w:val="18"/>
      <w:szCs w:val="18"/>
      <w:lang w:val="en-US" w:eastAsia="en-US"/>
    </w:rPr>
  </w:style>
  <w:style w:type="paragraph" w:customStyle="1" w:styleId="xl84">
    <w:name w:val="xl84"/>
    <w:basedOn w:val="a"/>
    <w:rsid w:val="00325A4B"/>
    <w:pPr>
      <w:pBdr>
        <w:top w:val="single" w:sz="4" w:space="0" w:color="auto"/>
        <w:left w:val="single" w:sz="4" w:space="0" w:color="auto"/>
        <w:bottom w:val="single" w:sz="4" w:space="0" w:color="auto"/>
        <w:right w:val="single" w:sz="4" w:space="0" w:color="auto"/>
      </w:pBdr>
      <w:shd w:val="clear" w:color="595959" w:fill="595959"/>
      <w:suppressAutoHyphens w:val="0"/>
      <w:spacing w:before="100" w:beforeAutospacing="1" w:after="100" w:afterAutospacing="1"/>
      <w:jc w:val="left"/>
    </w:pPr>
    <w:rPr>
      <w:rFonts w:ascii="Arial" w:hAnsi="Arial" w:cs="Arial"/>
      <w:b/>
      <w:bCs/>
      <w:color w:val="FFFFFF"/>
      <w:sz w:val="18"/>
      <w:szCs w:val="18"/>
      <w:lang w:val="en-US" w:eastAsia="en-US"/>
    </w:rPr>
  </w:style>
  <w:style w:type="paragraph" w:customStyle="1" w:styleId="xl85">
    <w:name w:val="xl85"/>
    <w:basedOn w:val="a"/>
    <w:rsid w:val="00325A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color w:val="000000"/>
      <w:sz w:val="18"/>
      <w:szCs w:val="18"/>
      <w:lang w:val="en-US" w:eastAsia="en-US"/>
    </w:rPr>
  </w:style>
  <w:style w:type="paragraph" w:customStyle="1" w:styleId="xl86">
    <w:name w:val="xl86"/>
    <w:basedOn w:val="a"/>
    <w:rsid w:val="00325A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8"/>
      <w:szCs w:val="18"/>
      <w:lang w:val="en-US" w:eastAsia="en-US"/>
    </w:rPr>
  </w:style>
  <w:style w:type="paragraph" w:customStyle="1" w:styleId="xl87">
    <w:name w:val="xl87"/>
    <w:basedOn w:val="a"/>
    <w:rsid w:val="00325A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000000"/>
      <w:sz w:val="18"/>
      <w:szCs w:val="18"/>
      <w:lang w:val="en-US" w:eastAsia="en-US"/>
    </w:rPr>
  </w:style>
  <w:style w:type="paragraph" w:customStyle="1" w:styleId="xl88">
    <w:name w:val="xl88"/>
    <w:basedOn w:val="a"/>
    <w:rsid w:val="00325A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24"/>
      <w:lang w:val="en-US" w:eastAsia="en-US"/>
    </w:rPr>
  </w:style>
  <w:style w:type="paragraph" w:customStyle="1" w:styleId="xl89">
    <w:name w:val="xl89"/>
    <w:basedOn w:val="a"/>
    <w:rsid w:val="00325A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szCs w:val="22"/>
      <w:lang w:val="en-US" w:eastAsia="en-US"/>
    </w:rPr>
  </w:style>
  <w:style w:type="paragraph" w:customStyle="1" w:styleId="xl90">
    <w:name w:val="xl90"/>
    <w:basedOn w:val="a"/>
    <w:rsid w:val="00325A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sz w:val="18"/>
      <w:szCs w:val="18"/>
      <w:lang w:val="en-US" w:eastAsia="en-US"/>
    </w:rPr>
  </w:style>
  <w:style w:type="paragraph" w:customStyle="1" w:styleId="xl91">
    <w:name w:val="xl91"/>
    <w:basedOn w:val="a"/>
    <w:rsid w:val="00325A4B"/>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left"/>
      <w:textAlignment w:val="center"/>
    </w:pPr>
    <w:rPr>
      <w:rFonts w:ascii="Arial" w:hAnsi="Arial" w:cs="Arial"/>
      <w:color w:val="000000"/>
      <w:sz w:val="18"/>
      <w:szCs w:val="18"/>
      <w:lang w:val="en-US" w:eastAsia="en-US"/>
    </w:rPr>
  </w:style>
  <w:style w:type="paragraph" w:customStyle="1" w:styleId="xl92">
    <w:name w:val="xl92"/>
    <w:basedOn w:val="a"/>
    <w:rsid w:val="00325A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24"/>
      <w:lang w:val="en-US" w:eastAsia="en-US"/>
    </w:rPr>
  </w:style>
  <w:style w:type="paragraph" w:customStyle="1" w:styleId="xl93">
    <w:name w:val="xl93"/>
    <w:basedOn w:val="a"/>
    <w:rsid w:val="00325A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color w:val="FFFFFF"/>
      <w:sz w:val="18"/>
      <w:szCs w:val="18"/>
      <w:lang w:val="en-US" w:eastAsia="en-US"/>
    </w:rPr>
  </w:style>
  <w:style w:type="paragraph" w:customStyle="1" w:styleId="xl94">
    <w:name w:val="xl94"/>
    <w:basedOn w:val="a"/>
    <w:rsid w:val="00325A4B"/>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left"/>
      <w:textAlignment w:val="center"/>
    </w:pPr>
    <w:rPr>
      <w:rFonts w:ascii="Arial" w:hAnsi="Arial" w:cs="Arial"/>
      <w:color w:val="000000"/>
      <w:sz w:val="18"/>
      <w:szCs w:val="18"/>
      <w:lang w:val="en-US" w:eastAsia="en-US"/>
    </w:rPr>
  </w:style>
  <w:style w:type="paragraph" w:customStyle="1" w:styleId="xl95">
    <w:name w:val="xl95"/>
    <w:basedOn w:val="a"/>
    <w:rsid w:val="00325A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sz w:val="18"/>
      <w:szCs w:val="18"/>
      <w:lang w:val="en-US" w:eastAsia="en-US"/>
    </w:rPr>
  </w:style>
  <w:style w:type="paragraph" w:customStyle="1" w:styleId="xl96">
    <w:name w:val="xl96"/>
    <w:basedOn w:val="a"/>
    <w:rsid w:val="00325A4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sz w:val="18"/>
      <w:szCs w:val="18"/>
      <w:lang w:val="en-US" w:eastAsia="en-US"/>
    </w:rPr>
  </w:style>
  <w:style w:type="paragraph" w:customStyle="1" w:styleId="xl97">
    <w:name w:val="xl97"/>
    <w:basedOn w:val="a"/>
    <w:rsid w:val="00325A4B"/>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Arial" w:hAnsi="Arial" w:cs="Arial"/>
      <w:sz w:val="18"/>
      <w:szCs w:val="18"/>
      <w:lang w:val="en-US" w:eastAsia="en-US"/>
    </w:rPr>
  </w:style>
  <w:style w:type="paragraph" w:customStyle="1" w:styleId="xl98">
    <w:name w:val="xl98"/>
    <w:basedOn w:val="a"/>
    <w:rsid w:val="00325A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8"/>
      <w:szCs w:val="18"/>
      <w:lang w:val="en-US" w:eastAsia="en-US"/>
    </w:rPr>
  </w:style>
  <w:style w:type="paragraph" w:customStyle="1" w:styleId="xl99">
    <w:name w:val="xl99"/>
    <w:basedOn w:val="a"/>
    <w:rsid w:val="00325A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sz w:val="18"/>
      <w:szCs w:val="18"/>
      <w:lang w:val="en-US" w:eastAsia="en-US"/>
    </w:rPr>
  </w:style>
  <w:style w:type="paragraph" w:customStyle="1" w:styleId="xl100">
    <w:name w:val="xl100"/>
    <w:basedOn w:val="a"/>
    <w:rsid w:val="00325A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color w:val="000000"/>
      <w:sz w:val="18"/>
      <w:szCs w:val="18"/>
      <w:lang w:val="en-US" w:eastAsia="en-US"/>
    </w:rPr>
  </w:style>
  <w:style w:type="paragraph" w:customStyle="1" w:styleId="xl101">
    <w:name w:val="xl101"/>
    <w:basedOn w:val="a"/>
    <w:rsid w:val="00325A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24"/>
      <w:lang w:val="en-US" w:eastAsia="en-US"/>
    </w:rPr>
  </w:style>
  <w:style w:type="paragraph" w:customStyle="1" w:styleId="xl102">
    <w:name w:val="xl102"/>
    <w:basedOn w:val="a"/>
    <w:rsid w:val="00325A4B"/>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Arial" w:hAnsi="Arial" w:cs="Arial"/>
      <w:b/>
      <w:bCs/>
      <w:sz w:val="24"/>
      <w:lang w:val="en-US" w:eastAsia="en-US"/>
    </w:rPr>
  </w:style>
  <w:style w:type="paragraph" w:customStyle="1" w:styleId="xl103">
    <w:name w:val="xl103"/>
    <w:basedOn w:val="a"/>
    <w:rsid w:val="00325A4B"/>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left"/>
    </w:pPr>
    <w:rPr>
      <w:rFonts w:ascii="Arial" w:hAnsi="Arial" w:cs="Arial"/>
      <w:color w:val="212529"/>
      <w:sz w:val="18"/>
      <w:szCs w:val="18"/>
      <w:lang w:val="en-US" w:eastAsia="en-US"/>
    </w:rPr>
  </w:style>
  <w:style w:type="paragraph" w:customStyle="1" w:styleId="xl104">
    <w:name w:val="xl104"/>
    <w:basedOn w:val="a"/>
    <w:rsid w:val="00325A4B"/>
    <w:pPr>
      <w:shd w:val="clear" w:color="000000" w:fill="FFFF00"/>
      <w:suppressAutoHyphens w:val="0"/>
      <w:spacing w:before="100" w:beforeAutospacing="1" w:after="100" w:afterAutospacing="1"/>
      <w:jc w:val="left"/>
    </w:pPr>
    <w:rPr>
      <w:rFonts w:ascii="Times New Roman" w:hAnsi="Times New Roman" w:cs="Times New Roman"/>
      <w:sz w:val="24"/>
      <w:lang w:val="en-US" w:eastAsia="en-US"/>
    </w:rPr>
  </w:style>
  <w:style w:type="paragraph" w:customStyle="1" w:styleId="xl105">
    <w:name w:val="xl105"/>
    <w:basedOn w:val="a"/>
    <w:rsid w:val="00325A4B"/>
    <w:pPr>
      <w:suppressAutoHyphens w:val="0"/>
      <w:spacing w:before="100" w:beforeAutospacing="1" w:after="100" w:afterAutospacing="1"/>
      <w:jc w:val="center"/>
      <w:textAlignment w:val="center"/>
    </w:pPr>
    <w:rPr>
      <w:rFonts w:ascii="Arial" w:hAnsi="Arial" w:cs="Arial"/>
      <w:b/>
      <w:bCs/>
      <w:sz w:val="24"/>
      <w:lang w:val="en-US" w:eastAsia="en-US"/>
    </w:rPr>
  </w:style>
  <w:style w:type="paragraph" w:customStyle="1" w:styleId="xl106">
    <w:name w:val="xl106"/>
    <w:basedOn w:val="a"/>
    <w:rsid w:val="00325A4B"/>
    <w:pPr>
      <w:suppressAutoHyphens w:val="0"/>
      <w:spacing w:before="100" w:beforeAutospacing="1" w:after="100" w:afterAutospacing="1"/>
      <w:jc w:val="center"/>
      <w:textAlignment w:val="center"/>
    </w:pPr>
    <w:rPr>
      <w:rFonts w:ascii="Times New Roman" w:hAnsi="Times New Roman" w:cs="Times New Roman"/>
      <w:sz w:val="24"/>
      <w:lang w:val="en-US" w:eastAsia="en-US"/>
    </w:rPr>
  </w:style>
  <w:style w:type="paragraph" w:customStyle="1" w:styleId="xl107">
    <w:name w:val="xl107"/>
    <w:basedOn w:val="a"/>
    <w:rsid w:val="00325A4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rFonts w:ascii="Arial" w:hAnsi="Arial" w:cs="Arial"/>
      <w:color w:val="000000"/>
      <w:sz w:val="18"/>
      <w:szCs w:val="18"/>
      <w:lang w:val="en-US" w:eastAsia="en-US"/>
    </w:rPr>
  </w:style>
  <w:style w:type="numbering" w:customStyle="1" w:styleId="37">
    <w:name w:val="Χωρίς λίστα3"/>
    <w:next w:val="a2"/>
    <w:uiPriority w:val="99"/>
    <w:semiHidden/>
    <w:unhideWhenUsed/>
    <w:rsid w:val="00F664FE"/>
  </w:style>
  <w:style w:type="numbering" w:customStyle="1" w:styleId="45">
    <w:name w:val="Χωρίς λίστα4"/>
    <w:next w:val="a2"/>
    <w:uiPriority w:val="99"/>
    <w:semiHidden/>
    <w:unhideWhenUsed/>
    <w:rsid w:val="00326B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46C"/>
    <w:pPr>
      <w:suppressAutoHyphens/>
      <w:spacing w:after="120"/>
      <w:jc w:val="both"/>
    </w:pPr>
    <w:rPr>
      <w:rFonts w:ascii="Calibri" w:hAnsi="Calibri" w:cs="Calibri"/>
      <w:sz w:val="22"/>
      <w:szCs w:val="24"/>
      <w:lang w:val="en-GB" w:eastAsia="ar-SA"/>
    </w:rPr>
  </w:style>
  <w:style w:type="paragraph" w:styleId="1">
    <w:name w:val="heading 1"/>
    <w:basedOn w:val="a"/>
    <w:next w:val="a"/>
    <w:link w:val="1Char"/>
    <w:qFormat/>
    <w:pPr>
      <w:keepNext/>
      <w:pageBreakBefore/>
      <w:pBdr>
        <w:bottom w:val="single" w:sz="20" w:space="1" w:color="00008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pPr>
      <w:keepNext/>
      <w:spacing w:before="240" w:after="60"/>
      <w:outlineLvl w:val="3"/>
    </w:pPr>
    <w:rPr>
      <w:rFonts w:ascii="Arial" w:hAnsi="Arial" w:cs="Times New Roman"/>
      <w:b/>
      <w:bCs/>
      <w:szCs w:val="28"/>
    </w:rPr>
  </w:style>
  <w:style w:type="paragraph" w:styleId="5">
    <w:name w:val="heading 5"/>
    <w:basedOn w:val="a"/>
    <w:next w:val="a"/>
    <w:link w:val="5Char"/>
    <w:qFormat/>
    <w:pPr>
      <w:numPr>
        <w:ilvl w:val="4"/>
        <w:numId w:val="1"/>
      </w:numPr>
      <w:spacing w:before="200" w:after="200" w:line="280" w:lineRule="exact"/>
      <w:outlineLvl w:val="4"/>
    </w:pPr>
    <w:rPr>
      <w:rFonts w:ascii="Lucida Sans" w:hAnsi="Lucida Sans" w:cs="Lucida Sans"/>
      <w:b/>
      <w:szCs w:val="20"/>
      <w:lang w:val="en-US"/>
    </w:rPr>
  </w:style>
  <w:style w:type="paragraph" w:styleId="8">
    <w:name w:val="heading 8"/>
    <w:basedOn w:val="a"/>
    <w:next w:val="a"/>
    <w:link w:val="8Char"/>
    <w:uiPriority w:val="9"/>
    <w:qFormat/>
    <w:rsid w:val="00D23E5C"/>
    <w:pPr>
      <w:suppressAutoHyphens w:val="0"/>
      <w:spacing w:before="240" w:after="60"/>
      <w:jc w:val="left"/>
      <w:outlineLvl w:val="7"/>
    </w:pPr>
    <w:rPr>
      <w:rFonts w:ascii="Times New Roman" w:hAnsi="Times New Roman" w:cs="Times New Roman"/>
      <w:i/>
      <w:iCs/>
      <w:sz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shd w:val="clear" w:color="auto" w:fill="FFFF00"/>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1z0">
    <w:name w:val="WW8Num11z0"/>
    <w:rPr>
      <w:rFonts w:ascii="Symbol" w:hAnsi="Symbol" w:cs="Symbol" w:hint="default"/>
      <w:lang w:val="el-GR"/>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50">
    <w:name w:val="Προεπιλεγμένη γραμματοσειρά5"/>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
    <w:name w:val="WW-Προεπιλεγμένη γραμματοσειρά"/>
  </w:style>
  <w:style w:type="character" w:customStyle="1" w:styleId="WW-DefaultParagraphFont">
    <w:name w:val="WW-Default Paragraph Font"/>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DefaultParagraphFont1">
    <w:name w:val="WW-Default Paragraph Font1"/>
  </w:style>
  <w:style w:type="character" w:customStyle="1" w:styleId="40">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11">
    <w:name w:val="WW-Default Paragraph Font11"/>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30">
    <w:name w:val="Προεπιλεγμένη γραμματοσειρά3"/>
  </w:style>
  <w:style w:type="character" w:customStyle="1" w:styleId="WW-DefaultParagraphFont111111">
    <w:name w:val="WW-Default Paragraph Font11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11">
    <w:name w:val="WW-Default Paragraph Font11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DefaultParagraphFont111111111111111">
    <w:name w:val="WW-Default Paragraph Font111111111111111"/>
  </w:style>
  <w:style w:type="character" w:customStyle="1" w:styleId="WW-DefaultParagraphFont1111111111111111">
    <w:name w:val="WW-Default Paragraph Font1111111111111111"/>
  </w:style>
  <w:style w:type="character" w:customStyle="1" w:styleId="20">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11">
    <w:name w:val="WW-Default Paragraph Font11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11">
    <w:name w:val="WW-Default Paragraph Font111111111111111111"/>
  </w:style>
  <w:style w:type="character" w:customStyle="1" w:styleId="WW-DefaultParagraphFont1111111111111111111">
    <w:name w:val="WW-Default Paragraph Font11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11">
    <w:name w:val="WW-Default Paragraph Font11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customStyle="1" w:styleId="22">
    <w:name w:val="Παραπομπή σχολίου2"/>
    <w:rPr>
      <w:sz w:val="16"/>
    </w:rPr>
  </w:style>
  <w:style w:type="character" w:styleId="-">
    <w:name w:val="Hyperlink"/>
    <w:uiPriority w:val="99"/>
    <w:rPr>
      <w:color w:val="0000FF"/>
      <w:u w:val="single"/>
    </w:rPr>
  </w:style>
  <w:style w:type="character" w:customStyle="1" w:styleId="HeaderChar">
    <w:name w:val="Header Char"/>
    <w:rPr>
      <w:rFonts w:cs="Times New Roman"/>
      <w:sz w:val="24"/>
      <w:szCs w:val="24"/>
      <w:lang w:val="en-GB"/>
    </w:rPr>
  </w:style>
  <w:style w:type="character" w:styleId="a3">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customStyle="1" w:styleId="10">
    <w:name w:val="Κείμενο κράτησης θέσης1"/>
    <w:rPr>
      <w:rFonts w:cs="Times New Roman"/>
      <w:color w:val="808080"/>
    </w:rPr>
  </w:style>
  <w:style w:type="character" w:customStyle="1" w:styleId="a4">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5">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6">
    <w:name w:val="Κουκκίδες"/>
    <w:rPr>
      <w:rFonts w:ascii="OpenSymbol" w:eastAsia="OpenSymbol" w:hAnsi="OpenSymbol" w:cs="OpenSymbol"/>
    </w:rPr>
  </w:style>
  <w:style w:type="character" w:styleId="a7">
    <w:name w:val="Strong"/>
    <w:qFormat/>
    <w:rPr>
      <w:b/>
      <w:bCs/>
    </w:rPr>
  </w:style>
  <w:style w:type="character" w:customStyle="1" w:styleId="11">
    <w:name w:val="Προεπιλεγμένη γραμματοσειρά1"/>
  </w:style>
  <w:style w:type="character" w:customStyle="1" w:styleId="a8">
    <w:name w:val="Σύμβολο υποσημείωσης"/>
    <w:rPr>
      <w:vertAlign w:val="superscript"/>
    </w:rPr>
  </w:style>
  <w:style w:type="character" w:styleId="a9">
    <w:name w:val="Emphasis"/>
    <w:qFormat/>
    <w:rPr>
      <w:i/>
      <w:iCs/>
    </w:rPr>
  </w:style>
  <w:style w:type="character" w:customStyle="1" w:styleId="aa">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2">
    <w:name w:val="Παραπομπή υποσημείωσης1"/>
    <w:rPr>
      <w:vertAlign w:val="superscript"/>
    </w:rPr>
  </w:style>
  <w:style w:type="character" w:customStyle="1" w:styleId="13">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4">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link w:val="-HTML"/>
    <w:uiPriority w:val="99"/>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uiPriority w:val="99"/>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customStyle="1" w:styleId="41">
    <w:name w:val="Παραπομπή υποσημείωσης4"/>
    <w:rPr>
      <w:vertAlign w:val="superscript"/>
    </w:rPr>
  </w:style>
  <w:style w:type="character" w:customStyle="1" w:styleId="ab">
    <w:name w:val="Σύμβολα σημείωσης τέλους"/>
    <w:rPr>
      <w:vertAlign w:val="superscript"/>
    </w:rPr>
  </w:style>
  <w:style w:type="character" w:customStyle="1" w:styleId="23">
    <w:name w:val="Παραπομπή υποσημείωσης2"/>
    <w:rPr>
      <w:vertAlign w:val="superscript"/>
    </w:rPr>
  </w:style>
  <w:style w:type="character" w:customStyle="1" w:styleId="24">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1">
    <w:name w:val="Παραπομπή υποσημείωσης3"/>
    <w:rPr>
      <w:vertAlign w:val="superscript"/>
    </w:rPr>
  </w:style>
  <w:style w:type="character" w:customStyle="1" w:styleId="32">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character" w:customStyle="1" w:styleId="WW-EndnoteReference19">
    <w:name w:val="WW-Endnote Reference19"/>
    <w:rPr>
      <w:vertAlign w:val="superscript"/>
    </w:rPr>
  </w:style>
  <w:style w:type="character" w:customStyle="1" w:styleId="WW-FootnoteReference20">
    <w:name w:val="WW-Footnote Reference20"/>
    <w:rPr>
      <w:vertAlign w:val="superscript"/>
    </w:rPr>
  </w:style>
  <w:style w:type="character" w:customStyle="1" w:styleId="WW-EndnoteReference20">
    <w:name w:val="WW-Endnote Reference20"/>
    <w:rPr>
      <w:vertAlign w:val="superscript"/>
    </w:rPr>
  </w:style>
  <w:style w:type="character" w:customStyle="1" w:styleId="ac">
    <w:name w:val="Σύνδεση ευρετηρίου"/>
  </w:style>
  <w:style w:type="character" w:customStyle="1" w:styleId="WW-0">
    <w:name w:val="WW-Παραπομπή υποσημείωσης"/>
    <w:rPr>
      <w:vertAlign w:val="superscript"/>
    </w:rPr>
  </w:style>
  <w:style w:type="character" w:customStyle="1" w:styleId="42">
    <w:name w:val="Παραπομπή σημείωσης τέλους4"/>
    <w:rPr>
      <w:vertAlign w:val="superscript"/>
    </w:rPr>
  </w:style>
  <w:style w:type="character" w:customStyle="1" w:styleId="Char2">
    <w:name w:val="Κείμενο υποσημείωσης Char"/>
    <w:rPr>
      <w:rFonts w:ascii="Calibri" w:hAnsi="Calibri" w:cs="Calibri"/>
      <w:sz w:val="18"/>
      <w:lang w:val="en-IE" w:eastAsia="zh-CN"/>
    </w:rPr>
  </w:style>
  <w:style w:type="character" w:styleId="ad">
    <w:name w:val="footnote reference"/>
    <w:rPr>
      <w:vertAlign w:val="superscript"/>
    </w:rPr>
  </w:style>
  <w:style w:type="character" w:styleId="ae">
    <w:name w:val="endnote reference"/>
    <w:rPr>
      <w:vertAlign w:val="superscript"/>
    </w:rPr>
  </w:style>
  <w:style w:type="character" w:customStyle="1" w:styleId="WW-FootnoteReference123">
    <w:name w:val="WW-Footnote Reference123"/>
    <w:rPr>
      <w:vertAlign w:val="superscript"/>
    </w:rPr>
  </w:style>
  <w:style w:type="paragraph" w:customStyle="1" w:styleId="af">
    <w:name w:val="Επικεφαλίδα"/>
    <w:basedOn w:val="a"/>
    <w:next w:val="af0"/>
    <w:pPr>
      <w:keepNext/>
      <w:spacing w:before="240"/>
    </w:pPr>
    <w:rPr>
      <w:rFonts w:ascii="Liberation Sans" w:eastAsia="Microsoft YaHei" w:hAnsi="Liberation Sans" w:cs="Mangal"/>
      <w:sz w:val="28"/>
      <w:szCs w:val="28"/>
    </w:rPr>
  </w:style>
  <w:style w:type="paragraph" w:styleId="af0">
    <w:name w:val="Body Text"/>
    <w:basedOn w:val="a"/>
    <w:link w:val="Char3"/>
    <w:pPr>
      <w:spacing w:after="240"/>
    </w:pPr>
  </w:style>
  <w:style w:type="paragraph" w:styleId="af1">
    <w:name w:val="List"/>
    <w:basedOn w:val="af0"/>
    <w:rPr>
      <w:rFonts w:cs="Mangal"/>
    </w:rPr>
  </w:style>
  <w:style w:type="paragraph" w:customStyle="1" w:styleId="43">
    <w:name w:val="Λεζάντα4"/>
    <w:basedOn w:val="a"/>
    <w:pPr>
      <w:suppressLineNumbers/>
      <w:spacing w:before="120"/>
    </w:pPr>
    <w:rPr>
      <w:rFonts w:cs="Mangal"/>
      <w:i/>
      <w:iCs/>
      <w:sz w:val="24"/>
    </w:rPr>
  </w:style>
  <w:style w:type="paragraph" w:customStyle="1" w:styleId="af2">
    <w:name w:val="Ευρετήριο"/>
    <w:basedOn w:val="a"/>
    <w:pPr>
      <w:suppressLineNumbers/>
    </w:pPr>
    <w:rPr>
      <w:rFonts w:cs="Mangal"/>
    </w:rPr>
  </w:style>
  <w:style w:type="paragraph" w:customStyle="1" w:styleId="WW-1">
    <w:name w:val="WW-Λεζάντα"/>
    <w:basedOn w:val="a"/>
    <w:pPr>
      <w:suppressLineNumbers/>
      <w:spacing w:before="120"/>
    </w:pPr>
    <w:rPr>
      <w:rFonts w:cs="Mangal"/>
      <w:i/>
      <w:iCs/>
      <w:sz w:val="24"/>
    </w:rPr>
  </w:style>
  <w:style w:type="paragraph" w:customStyle="1" w:styleId="WW-Caption">
    <w:name w:val="WW-Caption"/>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33">
    <w:name w:val="Λεζάντα3"/>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25">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WW-Caption111111111111111">
    <w:name w:val="WW-Caption111111111111111"/>
    <w:basedOn w:val="a"/>
    <w:pPr>
      <w:suppressLineNumbers/>
      <w:spacing w:before="120"/>
    </w:pPr>
    <w:rPr>
      <w:rFonts w:cs="Mangal"/>
      <w:i/>
      <w:iCs/>
      <w:sz w:val="24"/>
    </w:rPr>
  </w:style>
  <w:style w:type="paragraph" w:customStyle="1" w:styleId="WW-Caption1111111111111111">
    <w:name w:val="WW-Caption1111111111111111"/>
    <w:basedOn w:val="a"/>
    <w:pPr>
      <w:suppressLineNumbers/>
      <w:spacing w:before="120"/>
    </w:pPr>
    <w:rPr>
      <w:rFonts w:cs="Mangal"/>
      <w:i/>
      <w:iCs/>
      <w:sz w:val="24"/>
    </w:rPr>
  </w:style>
  <w:style w:type="paragraph" w:customStyle="1" w:styleId="15">
    <w:name w:val="Λεζάντα1"/>
    <w:basedOn w:val="a"/>
    <w:pPr>
      <w:suppressLineNumbers/>
      <w:spacing w:before="120"/>
    </w:pPr>
    <w:rPr>
      <w:rFonts w:cs="Mangal"/>
      <w:i/>
      <w:iCs/>
      <w:sz w:val="24"/>
    </w:rPr>
  </w:style>
  <w:style w:type="paragraph" w:customStyle="1" w:styleId="WW-Caption11111111111111111">
    <w:name w:val="WW-Caption11111111111111111"/>
    <w:basedOn w:val="a"/>
    <w:pPr>
      <w:suppressLineNumbers/>
      <w:spacing w:before="120"/>
    </w:pPr>
    <w:rPr>
      <w:rFonts w:cs="Mangal"/>
      <w:i/>
      <w:iCs/>
      <w:sz w:val="24"/>
    </w:rPr>
  </w:style>
  <w:style w:type="paragraph" w:customStyle="1" w:styleId="WW-Caption111111111111111111">
    <w:name w:val="WW-Caption111111111111111111"/>
    <w:basedOn w:val="a"/>
    <w:pPr>
      <w:suppressLineNumbers/>
      <w:spacing w:before="120"/>
    </w:pPr>
    <w:rPr>
      <w:rFonts w:cs="Mangal"/>
      <w:i/>
      <w:iCs/>
      <w:sz w:val="24"/>
    </w:rPr>
  </w:style>
  <w:style w:type="paragraph" w:customStyle="1" w:styleId="WW-Caption1111111111111111111">
    <w:name w:val="WW-Caption1111111111111111111"/>
    <w:basedOn w:val="a"/>
    <w:pPr>
      <w:suppressLineNumbers/>
      <w:spacing w:before="120"/>
    </w:pPr>
    <w:rPr>
      <w:rFonts w:cs="Mangal"/>
      <w:i/>
      <w:iCs/>
      <w:sz w:val="24"/>
    </w:rPr>
  </w:style>
  <w:style w:type="paragraph" w:customStyle="1" w:styleId="WW-Caption11111111111111111111">
    <w:name w:val="WW-Caption11111111111111111111"/>
    <w:basedOn w:val="a"/>
    <w:pPr>
      <w:suppressLineNumbers/>
      <w:spacing w:before="120"/>
    </w:pPr>
    <w:rPr>
      <w:rFonts w:cs="Mangal"/>
      <w:i/>
      <w:iCs/>
      <w:sz w:val="24"/>
    </w:rPr>
  </w:style>
  <w:style w:type="paragraph" w:customStyle="1" w:styleId="Bullet">
    <w:name w:val="Bullet"/>
    <w:basedOn w:val="a"/>
    <w:pPr>
      <w:numPr>
        <w:numId w:val="4"/>
      </w:numPr>
      <w:spacing w:after="100"/>
    </w:pPr>
    <w:rPr>
      <w:rFonts w:eastAsia="MS Mincho"/>
      <w:lang w:val="en-US" w:eastAsia="ja-JP"/>
    </w:rPr>
  </w:style>
  <w:style w:type="paragraph" w:customStyle="1" w:styleId="16">
    <w:name w:val="Ημερομηνία1"/>
    <w:basedOn w:val="a"/>
    <w:next w:val="a"/>
    <w:pPr>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
    <w:pPr>
      <w:spacing w:after="100"/>
      <w:ind w:left="794"/>
    </w:pPr>
    <w:rPr>
      <w:rFonts w:eastAsia="MS Mincho"/>
      <w:lang w:val="en-US" w:eastAsia="ja-JP"/>
    </w:rPr>
  </w:style>
  <w:style w:type="paragraph" w:styleId="af3">
    <w:name w:val="footer"/>
    <w:basedOn w:val="a"/>
    <w:link w:val="Char4"/>
    <w:pPr>
      <w:spacing w:after="100"/>
    </w:pPr>
    <w:rPr>
      <w:rFonts w:eastAsia="MS Mincho"/>
      <w:lang w:val="en-US" w:eastAsia="ja-JP"/>
    </w:rPr>
  </w:style>
  <w:style w:type="paragraph" w:styleId="af4">
    <w:name w:val="header"/>
    <w:basedOn w:val="a"/>
    <w:link w:val="Char5"/>
  </w:style>
  <w:style w:type="paragraph" w:customStyle="1" w:styleId="26">
    <w:name w:val="Κείμενο πλαισίου2"/>
    <w:basedOn w:val="a"/>
    <w:rPr>
      <w:rFonts w:ascii="Tahoma" w:hAnsi="Tahoma" w:cs="Tahoma"/>
      <w:sz w:val="16"/>
      <w:szCs w:val="16"/>
    </w:rPr>
  </w:style>
  <w:style w:type="paragraph" w:customStyle="1" w:styleId="27">
    <w:name w:val="Κείμενο σχολίου2"/>
    <w:basedOn w:val="a"/>
    <w:rPr>
      <w:sz w:val="20"/>
      <w:szCs w:val="20"/>
    </w:rPr>
  </w:style>
  <w:style w:type="paragraph" w:customStyle="1" w:styleId="28">
    <w:name w:val="Θέμα σχολίου2"/>
    <w:basedOn w:val="27"/>
    <w:next w:val="27"/>
    <w:rPr>
      <w:b/>
      <w:bCs/>
    </w:rPr>
  </w:style>
  <w:style w:type="paragraph" w:customStyle="1" w:styleId="29">
    <w:name w:val="Αναθεώρηση2"/>
    <w:pPr>
      <w:suppressAutoHyphens/>
    </w:pPr>
    <w:rPr>
      <w:sz w:val="24"/>
      <w:szCs w:val="24"/>
      <w:lang w:val="en-GB" w:eastAsia="ar-SA"/>
    </w:rPr>
  </w:style>
  <w:style w:type="paragraph" w:customStyle="1" w:styleId="western">
    <w:name w:val="western"/>
    <w:basedOn w:val="a"/>
    <w:pPr>
      <w:spacing w:before="280" w:after="200"/>
    </w:pPr>
    <w:rPr>
      <w:rFonts w:ascii="Arial Unicode MS" w:eastAsia="Arial Unicode MS" w:hAnsi="Arial Unicode MS" w:cs="Arial Unicode MS"/>
    </w:rPr>
  </w:style>
  <w:style w:type="paragraph" w:customStyle="1" w:styleId="17">
    <w:name w:val="Παράγραφος λίστας1"/>
    <w:basedOn w:val="a"/>
    <w:pPr>
      <w:spacing w:after="200"/>
      <w:ind w:left="720"/>
    </w:pPr>
  </w:style>
  <w:style w:type="paragraph" w:styleId="af5">
    <w:name w:val="footnote text"/>
    <w:basedOn w:val="a"/>
    <w:pPr>
      <w:spacing w:after="0"/>
      <w:ind w:left="425" w:hanging="425"/>
    </w:pPr>
    <w:rPr>
      <w:sz w:val="18"/>
      <w:szCs w:val="20"/>
      <w:lang w:val="en-IE"/>
    </w:rPr>
  </w:style>
  <w:style w:type="paragraph" w:styleId="18">
    <w:name w:val="toc 1"/>
    <w:basedOn w:val="a"/>
    <w:next w:val="a"/>
    <w:uiPriority w:val="39"/>
    <w:pPr>
      <w:spacing w:before="120"/>
      <w:jc w:val="left"/>
    </w:pPr>
    <w:rPr>
      <w:b/>
      <w:bCs/>
      <w:caps/>
      <w:sz w:val="20"/>
      <w:szCs w:val="20"/>
    </w:rPr>
  </w:style>
  <w:style w:type="paragraph" w:styleId="2a">
    <w:name w:val="toc 2"/>
    <w:basedOn w:val="a"/>
    <w:next w:val="a"/>
    <w:uiPriority w:val="39"/>
    <w:pPr>
      <w:spacing w:after="0"/>
      <w:ind w:left="220"/>
      <w:jc w:val="left"/>
    </w:pPr>
    <w:rPr>
      <w:smallCaps/>
      <w:sz w:val="20"/>
      <w:szCs w:val="20"/>
    </w:rPr>
  </w:style>
  <w:style w:type="paragraph" w:styleId="34">
    <w:name w:val="toc 3"/>
    <w:basedOn w:val="a"/>
    <w:next w:val="a"/>
    <w:uiPriority w:val="39"/>
    <w:pPr>
      <w:spacing w:after="0"/>
      <w:ind w:left="440"/>
      <w:jc w:val="left"/>
    </w:pPr>
    <w:rPr>
      <w:i/>
      <w:iCs/>
      <w:sz w:val="20"/>
      <w:szCs w:val="20"/>
    </w:rPr>
  </w:style>
  <w:style w:type="paragraph" w:styleId="44">
    <w:name w:val="toc 4"/>
    <w:basedOn w:val="a"/>
    <w:next w:val="a"/>
    <w:uiPriority w:val="39"/>
    <w:pPr>
      <w:spacing w:after="0"/>
      <w:ind w:left="660"/>
      <w:jc w:val="left"/>
    </w:pPr>
    <w:rPr>
      <w:sz w:val="18"/>
      <w:szCs w:val="18"/>
    </w:rPr>
  </w:style>
  <w:style w:type="paragraph" w:styleId="51">
    <w:name w:val="toc 5"/>
    <w:basedOn w:val="a"/>
    <w:next w:val="a"/>
    <w:pPr>
      <w:spacing w:after="0"/>
      <w:ind w:left="880"/>
      <w:jc w:val="left"/>
    </w:pPr>
    <w:rPr>
      <w:sz w:val="18"/>
      <w:szCs w:val="18"/>
    </w:rPr>
  </w:style>
  <w:style w:type="paragraph" w:styleId="6">
    <w:name w:val="toc 6"/>
    <w:basedOn w:val="a"/>
    <w:next w:val="a"/>
    <w:pPr>
      <w:spacing w:after="0"/>
      <w:ind w:left="1100"/>
      <w:jc w:val="left"/>
    </w:pPr>
    <w:rPr>
      <w:sz w:val="18"/>
      <w:szCs w:val="18"/>
    </w:rPr>
  </w:style>
  <w:style w:type="paragraph" w:styleId="7">
    <w:name w:val="toc 7"/>
    <w:basedOn w:val="a"/>
    <w:next w:val="a"/>
    <w:pPr>
      <w:spacing w:after="0"/>
      <w:ind w:left="1320"/>
      <w:jc w:val="left"/>
    </w:pPr>
    <w:rPr>
      <w:sz w:val="18"/>
      <w:szCs w:val="18"/>
    </w:rPr>
  </w:style>
  <w:style w:type="paragraph" w:styleId="80">
    <w:name w:val="toc 8"/>
    <w:basedOn w:val="a"/>
    <w:next w:val="a"/>
    <w:pPr>
      <w:spacing w:after="0"/>
      <w:ind w:left="1540"/>
      <w:jc w:val="left"/>
    </w:pPr>
    <w:rPr>
      <w:sz w:val="18"/>
      <w:szCs w:val="18"/>
    </w:rPr>
  </w:style>
  <w:style w:type="paragraph" w:styleId="9">
    <w:name w:val="toc 9"/>
    <w:basedOn w:val="a"/>
    <w:next w:val="a"/>
    <w:pPr>
      <w:spacing w:after="0"/>
      <w:ind w:left="1760"/>
      <w:jc w:val="left"/>
    </w:pPr>
    <w:rPr>
      <w:sz w:val="18"/>
      <w:szCs w:val="18"/>
    </w:rPr>
  </w:style>
  <w:style w:type="paragraph" w:customStyle="1" w:styleId="Style1">
    <w:name w:val="Style1"/>
    <w:basedOn w:val="DocTitle"/>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styleId="af6">
    <w:name w:val="endnote text"/>
    <w:basedOn w:val="a"/>
    <w:link w:val="Char6"/>
    <w:rPr>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hi-IN" w:bidi="hi-IN"/>
    </w:rPr>
  </w:style>
  <w:style w:type="paragraph" w:customStyle="1" w:styleId="af7">
    <w:name w:val="Προμορφοποιημένο κείμενο"/>
    <w:basedOn w:val="a"/>
  </w:style>
  <w:style w:type="paragraph" w:styleId="af8">
    <w:name w:val="Body Text Indent"/>
    <w:basedOn w:val="a"/>
    <w:link w:val="Char7"/>
    <w:pPr>
      <w:ind w:firstLine="1134"/>
    </w:pPr>
    <w:rPr>
      <w:rFonts w:ascii="Arial" w:hAnsi="Arial" w:cs="Arial"/>
    </w:rPr>
  </w:style>
  <w:style w:type="paragraph" w:customStyle="1" w:styleId="normalwithoutspacing">
    <w:name w:val="normal_without_spacing"/>
    <w:basedOn w:val="a"/>
    <w:pPr>
      <w:spacing w:after="60"/>
    </w:pPr>
    <w:rPr>
      <w:lang w:val="el-GR"/>
    </w:rPr>
  </w:style>
  <w:style w:type="paragraph" w:customStyle="1" w:styleId="foothanging">
    <w:name w:val="foot_hanging"/>
    <w:basedOn w:val="af5"/>
    <w:pPr>
      <w:ind w:left="426" w:hanging="426"/>
    </w:pPr>
    <w:rPr>
      <w:szCs w:val="18"/>
    </w:rPr>
  </w:style>
  <w:style w:type="paragraph" w:customStyle="1" w:styleId="-HTML2">
    <w:name w:val="Προ-διαμορφωμένο HTML2"/>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ar-SA"/>
    </w:rPr>
  </w:style>
  <w:style w:type="paragraph" w:customStyle="1" w:styleId="310">
    <w:name w:val="Σώμα κείμενου με εσοχή 31"/>
    <w:basedOn w:val="a"/>
    <w:pPr>
      <w:suppressAutoHyphens w:val="0"/>
      <w:spacing w:line="312" w:lineRule="auto"/>
      <w:ind w:left="283"/>
    </w:pPr>
    <w:rPr>
      <w:rFonts w:cs="Times New Roman"/>
      <w:sz w:val="16"/>
      <w:szCs w:val="16"/>
    </w:rPr>
  </w:style>
  <w:style w:type="paragraph" w:customStyle="1" w:styleId="19">
    <w:name w:val="Χωρίς διάστιχο1"/>
    <w:pPr>
      <w:suppressAutoHyphens/>
      <w:jc w:val="both"/>
    </w:pPr>
    <w:rPr>
      <w:rFonts w:ascii="Calibri" w:hAnsi="Calibri" w:cs="Calibri"/>
      <w:sz w:val="22"/>
      <w:szCs w:val="24"/>
      <w:lang w:val="en-GB" w:eastAsia="ar-SA"/>
    </w:rPr>
  </w:style>
  <w:style w:type="paragraph" w:customStyle="1" w:styleId="af9">
    <w:name w:val="Περιεχόμενα πίνακα"/>
    <w:basedOn w:val="a"/>
    <w:pPr>
      <w:suppressLineNumbers/>
    </w:pPr>
  </w:style>
  <w:style w:type="paragraph" w:customStyle="1" w:styleId="afa">
    <w:name w:val="Επικεφαλίδα πίνακα"/>
    <w:basedOn w:val="af9"/>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hi-I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customStyle="1" w:styleId="311">
    <w:name w:val="Σώμα κείμενου 31"/>
    <w:basedOn w:val="a"/>
    <w:rPr>
      <w:sz w:val="16"/>
      <w:szCs w:val="16"/>
    </w:rPr>
  </w:style>
  <w:style w:type="paragraph" w:customStyle="1" w:styleId="fooot">
    <w:name w:val="fooot"/>
    <w:basedOn w:val="footers"/>
  </w:style>
  <w:style w:type="paragraph" w:customStyle="1" w:styleId="1a">
    <w:name w:val="Κείμενο πλαισίου1"/>
    <w:basedOn w:val="a"/>
    <w:pPr>
      <w:spacing w:after="0"/>
    </w:pPr>
    <w:rPr>
      <w:rFonts w:ascii="Tahoma" w:hAnsi="Tahoma" w:cs="Tahoma"/>
      <w:sz w:val="16"/>
      <w:szCs w:val="16"/>
    </w:rPr>
  </w:style>
  <w:style w:type="paragraph" w:customStyle="1" w:styleId="1b">
    <w:name w:val="Κείμενο σχολίου1"/>
    <w:basedOn w:val="a"/>
    <w:rPr>
      <w:sz w:val="20"/>
      <w:szCs w:val="20"/>
    </w:rPr>
  </w:style>
  <w:style w:type="paragraph" w:customStyle="1" w:styleId="1c">
    <w:name w:val="Θέμα σχολίου1"/>
    <w:basedOn w:val="1b"/>
    <w:next w:val="1b"/>
    <w:rPr>
      <w:b/>
      <w:bCs/>
    </w:r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d">
    <w:name w:val="Αναθεώρηση1"/>
    <w:pPr>
      <w:suppressAutoHyphens/>
    </w:pPr>
    <w:rPr>
      <w:rFonts w:ascii="Calibri" w:hAnsi="Calibri" w:cs="Calibri"/>
      <w:sz w:val="22"/>
      <w:szCs w:val="24"/>
      <w:lang w:val="en-GB" w:eastAsia="ar-SA"/>
    </w:rPr>
  </w:style>
  <w:style w:type="paragraph" w:customStyle="1" w:styleId="21">
    <w:name w:val="Λίστα με κουκκίδες 21"/>
    <w:basedOn w:val="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2"/>
    <w:pPr>
      <w:tabs>
        <w:tab w:val="right" w:leader="dot" w:pos="7091"/>
      </w:tabs>
      <w:ind w:left="2547"/>
    </w:pPr>
  </w:style>
  <w:style w:type="paragraph" w:customStyle="1" w:styleId="afb">
    <w:name w:val="Οριζόντια γραμμή"/>
    <w:basedOn w:val="a"/>
    <w:next w:val="af0"/>
    <w:pPr>
      <w:suppressLineNumbers/>
      <w:spacing w:after="283"/>
    </w:pPr>
    <w:rPr>
      <w:sz w:val="12"/>
      <w:szCs w:val="12"/>
    </w:rPr>
  </w:style>
  <w:style w:type="paragraph" w:customStyle="1" w:styleId="210">
    <w:name w:val="Σώμα κείμενου 21"/>
    <w:basedOn w:val="a"/>
    <w:pPr>
      <w:overflowPunct w:val="0"/>
      <w:autoSpaceDE w:val="0"/>
      <w:spacing w:after="0"/>
      <w:textAlignment w:val="baseline"/>
    </w:pPr>
    <w:rPr>
      <w:rFonts w:ascii="Arial" w:hAnsi="Arial" w:cs="Arial"/>
      <w:szCs w:val="20"/>
      <w:lang w:val="el-GR"/>
    </w:rPr>
  </w:style>
  <w:style w:type="paragraph" w:customStyle="1" w:styleId="para-1">
    <w:name w:val="para-1"/>
    <w:basedOn w:val="a"/>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101">
    <w:name w:val="Κατάλογος περιεχομένων 10"/>
    <w:basedOn w:val="af2"/>
    <w:pPr>
      <w:tabs>
        <w:tab w:val="right" w:leader="dot" w:pos="7091"/>
      </w:tabs>
      <w:ind w:left="2547"/>
    </w:pPr>
  </w:style>
  <w:style w:type="paragraph" w:styleId="afc">
    <w:name w:val="Balloon Text"/>
    <w:basedOn w:val="a"/>
    <w:link w:val="Char10"/>
    <w:unhideWhenUsed/>
    <w:rsid w:val="009E5776"/>
    <w:pPr>
      <w:spacing w:after="0"/>
    </w:pPr>
    <w:rPr>
      <w:rFonts w:ascii="Segoe UI" w:hAnsi="Segoe UI" w:cs="Times New Roman"/>
      <w:sz w:val="18"/>
      <w:szCs w:val="18"/>
    </w:rPr>
  </w:style>
  <w:style w:type="character" w:customStyle="1" w:styleId="Char10">
    <w:name w:val="Κείμενο πλαισίου Char1"/>
    <w:link w:val="afc"/>
    <w:rsid w:val="009E5776"/>
    <w:rPr>
      <w:rFonts w:ascii="Segoe UI" w:hAnsi="Segoe UI" w:cs="Segoe UI"/>
      <w:sz w:val="18"/>
      <w:szCs w:val="18"/>
      <w:lang w:val="en-GB" w:eastAsia="ar-SA"/>
    </w:rPr>
  </w:style>
  <w:style w:type="character" w:styleId="afd">
    <w:name w:val="annotation reference"/>
    <w:unhideWhenUsed/>
    <w:rsid w:val="009E5776"/>
    <w:rPr>
      <w:sz w:val="16"/>
      <w:szCs w:val="16"/>
    </w:rPr>
  </w:style>
  <w:style w:type="paragraph" w:styleId="afe">
    <w:name w:val="annotation text"/>
    <w:basedOn w:val="a"/>
    <w:link w:val="Char11"/>
    <w:unhideWhenUsed/>
    <w:rsid w:val="009E5776"/>
    <w:rPr>
      <w:rFonts w:cs="Times New Roman"/>
      <w:sz w:val="20"/>
      <w:szCs w:val="20"/>
    </w:rPr>
  </w:style>
  <w:style w:type="character" w:customStyle="1" w:styleId="Char11">
    <w:name w:val="Κείμενο σχολίου Char1"/>
    <w:link w:val="afe"/>
    <w:uiPriority w:val="99"/>
    <w:rsid w:val="009E5776"/>
    <w:rPr>
      <w:rFonts w:ascii="Calibri" w:hAnsi="Calibri" w:cs="Calibri"/>
      <w:lang w:val="en-GB" w:eastAsia="ar-SA"/>
    </w:rPr>
  </w:style>
  <w:style w:type="paragraph" w:styleId="aff">
    <w:name w:val="annotation subject"/>
    <w:basedOn w:val="afe"/>
    <w:next w:val="afe"/>
    <w:link w:val="Char12"/>
    <w:unhideWhenUsed/>
    <w:rsid w:val="009E5776"/>
    <w:rPr>
      <w:b/>
      <w:bCs/>
    </w:rPr>
  </w:style>
  <w:style w:type="character" w:customStyle="1" w:styleId="Char12">
    <w:name w:val="Θέμα σχολίου Char1"/>
    <w:link w:val="aff"/>
    <w:rsid w:val="009E5776"/>
    <w:rPr>
      <w:rFonts w:ascii="Calibri" w:hAnsi="Calibri" w:cs="Calibri"/>
      <w:b/>
      <w:bCs/>
      <w:lang w:val="en-GB" w:eastAsia="ar-SA"/>
    </w:rPr>
  </w:style>
  <w:style w:type="paragraph" w:styleId="aff0">
    <w:name w:val="Revision"/>
    <w:hidden/>
    <w:rsid w:val="000F3FCE"/>
    <w:rPr>
      <w:rFonts w:ascii="Calibri" w:hAnsi="Calibri" w:cs="Calibri"/>
      <w:sz w:val="22"/>
      <w:szCs w:val="24"/>
      <w:lang w:val="en-GB" w:eastAsia="ar-SA"/>
    </w:rPr>
  </w:style>
  <w:style w:type="paragraph" w:styleId="-HTML">
    <w:name w:val="HTML Preformatted"/>
    <w:basedOn w:val="a"/>
    <w:link w:val="-HTMLChar"/>
    <w:uiPriority w:val="99"/>
    <w:unhideWhenUsed/>
    <w:rsid w:val="00376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Times New Roman"/>
      <w:sz w:val="20"/>
      <w:szCs w:val="20"/>
      <w:lang w:val="x-none" w:eastAsia="x-none"/>
    </w:rPr>
  </w:style>
  <w:style w:type="character" w:customStyle="1" w:styleId="-HTMLChar1">
    <w:name w:val="Προ-διαμορφωμένο HTML Char1"/>
    <w:uiPriority w:val="99"/>
    <w:rsid w:val="0037683F"/>
    <w:rPr>
      <w:rFonts w:ascii="Courier New" w:hAnsi="Courier New" w:cs="Courier New"/>
      <w:lang w:val="en-GB" w:eastAsia="ar-SA"/>
    </w:rPr>
  </w:style>
  <w:style w:type="character" w:customStyle="1" w:styleId="Char6">
    <w:name w:val="Κείμενο σημείωσης τέλους Char"/>
    <w:link w:val="af6"/>
    <w:rsid w:val="009669F2"/>
    <w:rPr>
      <w:rFonts w:ascii="Calibri" w:hAnsi="Calibri" w:cs="Calibri"/>
      <w:lang w:val="en-GB" w:eastAsia="ar-SA"/>
    </w:rPr>
  </w:style>
  <w:style w:type="paragraph" w:styleId="aff1">
    <w:name w:val="List Paragraph"/>
    <w:basedOn w:val="a"/>
    <w:uiPriority w:val="34"/>
    <w:qFormat/>
    <w:rsid w:val="00292883"/>
    <w:pPr>
      <w:suppressAutoHyphens w:val="0"/>
      <w:spacing w:after="0"/>
      <w:ind w:left="720"/>
      <w:contextualSpacing/>
      <w:jc w:val="left"/>
    </w:pPr>
    <w:rPr>
      <w:rFonts w:ascii="CG Times" w:hAnsi="CG Times" w:cs="Times New Roman"/>
      <w:sz w:val="20"/>
      <w:szCs w:val="20"/>
      <w:lang w:val="en-US" w:eastAsia="el-GR"/>
    </w:rPr>
  </w:style>
  <w:style w:type="character" w:customStyle="1" w:styleId="UnresolvedMention">
    <w:name w:val="Unresolved Mention"/>
    <w:uiPriority w:val="99"/>
    <w:semiHidden/>
    <w:unhideWhenUsed/>
    <w:rsid w:val="0049092A"/>
    <w:rPr>
      <w:color w:val="605E5C"/>
      <w:shd w:val="clear" w:color="auto" w:fill="E1DFDD"/>
    </w:rPr>
  </w:style>
  <w:style w:type="character" w:customStyle="1" w:styleId="2Char">
    <w:name w:val="Επικεφαλίδα 2 Char"/>
    <w:link w:val="2"/>
    <w:uiPriority w:val="99"/>
    <w:rsid w:val="00E20E70"/>
    <w:rPr>
      <w:rFonts w:ascii="Arial" w:hAnsi="Arial" w:cs="Arial"/>
      <w:b/>
      <w:color w:val="002060"/>
      <w:sz w:val="24"/>
      <w:szCs w:val="22"/>
      <w:lang w:val="en-GB" w:eastAsia="ar-SA"/>
    </w:rPr>
  </w:style>
  <w:style w:type="character" w:customStyle="1" w:styleId="FontStyle67">
    <w:name w:val="Font Style67"/>
    <w:rsid w:val="001A38F3"/>
    <w:rPr>
      <w:rFonts w:ascii="Georgia" w:hAnsi="Georgia" w:hint="default"/>
      <w:b/>
      <w:bCs w:val="0"/>
      <w:sz w:val="20"/>
    </w:rPr>
  </w:style>
  <w:style w:type="paragraph" w:customStyle="1" w:styleId="Style12">
    <w:name w:val="Style12"/>
    <w:basedOn w:val="a"/>
    <w:uiPriority w:val="99"/>
    <w:rsid w:val="00C3283B"/>
    <w:pPr>
      <w:widowControl w:val="0"/>
      <w:suppressAutoHyphens w:val="0"/>
      <w:autoSpaceDE w:val="0"/>
      <w:autoSpaceDN w:val="0"/>
      <w:adjustRightInd w:val="0"/>
      <w:spacing w:after="200" w:line="382" w:lineRule="exact"/>
      <w:jc w:val="left"/>
    </w:pPr>
    <w:rPr>
      <w:rFonts w:ascii="Georgia" w:hAnsi="Georgia" w:cs="Times New Roman"/>
      <w:sz w:val="24"/>
      <w:szCs w:val="22"/>
      <w:lang w:val="el-GR" w:eastAsia="el-GR"/>
    </w:rPr>
  </w:style>
  <w:style w:type="table" w:styleId="aff2">
    <w:name w:val="Table Grid"/>
    <w:basedOn w:val="a1"/>
    <w:uiPriority w:val="59"/>
    <w:rsid w:val="006206F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e">
    <w:name w:val="Πλέγμα πίνακα1"/>
    <w:basedOn w:val="a1"/>
    <w:uiPriority w:val="59"/>
    <w:rsid w:val="0033143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Char">
    <w:name w:val="Επικεφαλίδα 8 Char"/>
    <w:basedOn w:val="a0"/>
    <w:link w:val="8"/>
    <w:uiPriority w:val="9"/>
    <w:rsid w:val="00D23E5C"/>
    <w:rPr>
      <w:i/>
      <w:iCs/>
      <w:sz w:val="24"/>
      <w:szCs w:val="24"/>
    </w:rPr>
  </w:style>
  <w:style w:type="numbering" w:customStyle="1" w:styleId="1f">
    <w:name w:val="Χωρίς λίστα1"/>
    <w:next w:val="a2"/>
    <w:uiPriority w:val="99"/>
    <w:semiHidden/>
    <w:unhideWhenUsed/>
    <w:rsid w:val="00D23E5C"/>
  </w:style>
  <w:style w:type="character" w:customStyle="1" w:styleId="1Char">
    <w:name w:val="Επικεφαλίδα 1 Char"/>
    <w:basedOn w:val="a0"/>
    <w:link w:val="1"/>
    <w:rsid w:val="00D23E5C"/>
    <w:rPr>
      <w:rFonts w:ascii="Arial" w:hAnsi="Arial" w:cs="Arial"/>
      <w:b/>
      <w:bCs/>
      <w:color w:val="333399"/>
      <w:sz w:val="28"/>
      <w:szCs w:val="32"/>
      <w:lang w:val="en-US" w:eastAsia="ar-SA"/>
    </w:rPr>
  </w:style>
  <w:style w:type="character" w:customStyle="1" w:styleId="3Char">
    <w:name w:val="Επικεφαλίδα 3 Char"/>
    <w:basedOn w:val="a0"/>
    <w:link w:val="3"/>
    <w:rsid w:val="00D23E5C"/>
    <w:rPr>
      <w:rFonts w:ascii="Arial" w:hAnsi="Arial"/>
      <w:b/>
      <w:bCs/>
      <w:sz w:val="22"/>
      <w:szCs w:val="26"/>
      <w:lang w:val="en-GB" w:eastAsia="ar-SA"/>
    </w:rPr>
  </w:style>
  <w:style w:type="character" w:customStyle="1" w:styleId="4Char">
    <w:name w:val="Επικεφαλίδα 4 Char"/>
    <w:basedOn w:val="a0"/>
    <w:link w:val="4"/>
    <w:rsid w:val="00D23E5C"/>
    <w:rPr>
      <w:rFonts w:ascii="Arial" w:hAnsi="Arial"/>
      <w:b/>
      <w:bCs/>
      <w:sz w:val="22"/>
      <w:szCs w:val="28"/>
      <w:lang w:val="en-GB" w:eastAsia="ar-SA"/>
    </w:rPr>
  </w:style>
  <w:style w:type="character" w:customStyle="1" w:styleId="5Char">
    <w:name w:val="Επικεφαλίδα 5 Char"/>
    <w:basedOn w:val="a0"/>
    <w:link w:val="5"/>
    <w:rsid w:val="00D23E5C"/>
    <w:rPr>
      <w:rFonts w:ascii="Lucida Sans" w:hAnsi="Lucida Sans" w:cs="Lucida Sans"/>
      <w:b/>
      <w:sz w:val="22"/>
      <w:lang w:val="en-US" w:eastAsia="ar-SA"/>
    </w:rPr>
  </w:style>
  <w:style w:type="numbering" w:customStyle="1" w:styleId="110">
    <w:name w:val="Χωρίς λίστα11"/>
    <w:next w:val="a2"/>
    <w:uiPriority w:val="99"/>
    <w:semiHidden/>
    <w:unhideWhenUsed/>
    <w:rsid w:val="00D23E5C"/>
  </w:style>
  <w:style w:type="character" w:styleId="aff3">
    <w:name w:val="Placeholder Text"/>
    <w:rsid w:val="00D23E5C"/>
    <w:rPr>
      <w:rFonts w:cs="Times New Roman"/>
      <w:color w:val="808080"/>
    </w:rPr>
  </w:style>
  <w:style w:type="character" w:customStyle="1" w:styleId="Char3">
    <w:name w:val="Σώμα κειμένου Char"/>
    <w:basedOn w:val="a0"/>
    <w:link w:val="af0"/>
    <w:rsid w:val="00D23E5C"/>
    <w:rPr>
      <w:rFonts w:ascii="Calibri" w:hAnsi="Calibri" w:cs="Calibri"/>
      <w:sz w:val="22"/>
      <w:szCs w:val="24"/>
      <w:lang w:val="en-GB" w:eastAsia="ar-SA"/>
    </w:rPr>
  </w:style>
  <w:style w:type="paragraph" w:styleId="aff4">
    <w:name w:val="caption"/>
    <w:basedOn w:val="a"/>
    <w:rsid w:val="00D23E5C"/>
    <w:pPr>
      <w:suppressLineNumbers/>
      <w:spacing w:before="120"/>
    </w:pPr>
    <w:rPr>
      <w:rFonts w:cs="Mangal"/>
      <w:i/>
      <w:iCs/>
      <w:sz w:val="24"/>
      <w:lang w:eastAsia="zh-CN"/>
    </w:rPr>
  </w:style>
  <w:style w:type="paragraph" w:styleId="aff5">
    <w:name w:val="Date"/>
    <w:basedOn w:val="a"/>
    <w:next w:val="a"/>
    <w:link w:val="Char8"/>
    <w:rsid w:val="00D23E5C"/>
    <w:pPr>
      <w:spacing w:after="100"/>
    </w:pPr>
    <w:rPr>
      <w:rFonts w:eastAsia="MS Mincho"/>
      <w:lang w:val="en-US" w:eastAsia="ja-JP"/>
    </w:rPr>
  </w:style>
  <w:style w:type="character" w:customStyle="1" w:styleId="Char8">
    <w:name w:val="Ημερομηνία Char"/>
    <w:basedOn w:val="a0"/>
    <w:link w:val="aff5"/>
    <w:rsid w:val="00D23E5C"/>
    <w:rPr>
      <w:rFonts w:ascii="Calibri" w:eastAsia="MS Mincho" w:hAnsi="Calibri" w:cs="Calibri"/>
      <w:sz w:val="22"/>
      <w:szCs w:val="24"/>
      <w:lang w:val="en-US" w:eastAsia="ja-JP"/>
    </w:rPr>
  </w:style>
  <w:style w:type="character" w:customStyle="1" w:styleId="Char4">
    <w:name w:val="Υποσέλιδο Char"/>
    <w:basedOn w:val="a0"/>
    <w:link w:val="af3"/>
    <w:rsid w:val="00D23E5C"/>
    <w:rPr>
      <w:rFonts w:ascii="Calibri" w:eastAsia="MS Mincho" w:hAnsi="Calibri" w:cs="Calibri"/>
      <w:sz w:val="22"/>
      <w:szCs w:val="24"/>
      <w:lang w:val="en-US" w:eastAsia="ja-JP"/>
    </w:rPr>
  </w:style>
  <w:style w:type="character" w:customStyle="1" w:styleId="Char5">
    <w:name w:val="Κεφαλίδα Char"/>
    <w:basedOn w:val="a0"/>
    <w:link w:val="af4"/>
    <w:rsid w:val="00D23E5C"/>
    <w:rPr>
      <w:rFonts w:ascii="Calibri" w:hAnsi="Calibri" w:cs="Calibri"/>
      <w:sz w:val="22"/>
      <w:szCs w:val="24"/>
      <w:lang w:val="en-GB" w:eastAsia="ar-SA"/>
    </w:rPr>
  </w:style>
  <w:style w:type="character" w:customStyle="1" w:styleId="Char7">
    <w:name w:val="Σώμα κείμενου με εσοχή Char"/>
    <w:basedOn w:val="a0"/>
    <w:link w:val="af8"/>
    <w:rsid w:val="00D23E5C"/>
    <w:rPr>
      <w:rFonts w:ascii="Arial" w:hAnsi="Arial" w:cs="Arial"/>
      <w:sz w:val="22"/>
      <w:szCs w:val="24"/>
      <w:lang w:val="en-GB" w:eastAsia="ar-SA"/>
    </w:rPr>
  </w:style>
  <w:style w:type="paragraph" w:styleId="35">
    <w:name w:val="Body Text Indent 3"/>
    <w:basedOn w:val="a"/>
    <w:link w:val="3Char0"/>
    <w:rsid w:val="00D23E5C"/>
    <w:pPr>
      <w:suppressAutoHyphens w:val="0"/>
      <w:spacing w:line="312" w:lineRule="auto"/>
      <w:ind w:left="283"/>
    </w:pPr>
    <w:rPr>
      <w:rFonts w:cs="Times New Roman"/>
      <w:sz w:val="16"/>
      <w:szCs w:val="16"/>
      <w:lang w:eastAsia="zh-CN"/>
    </w:rPr>
  </w:style>
  <w:style w:type="character" w:customStyle="1" w:styleId="3Char0">
    <w:name w:val="Σώμα κείμενου με εσοχή 3 Char"/>
    <w:basedOn w:val="a0"/>
    <w:link w:val="35"/>
    <w:rsid w:val="00D23E5C"/>
    <w:rPr>
      <w:rFonts w:ascii="Calibri" w:hAnsi="Calibri"/>
      <w:sz w:val="16"/>
      <w:szCs w:val="16"/>
      <w:lang w:val="en-GB" w:eastAsia="zh-CN"/>
    </w:rPr>
  </w:style>
  <w:style w:type="paragraph" w:styleId="aff6">
    <w:name w:val="No Spacing"/>
    <w:qFormat/>
    <w:rsid w:val="00D23E5C"/>
    <w:pPr>
      <w:suppressAutoHyphens/>
      <w:jc w:val="both"/>
    </w:pPr>
    <w:rPr>
      <w:rFonts w:ascii="Calibri" w:hAnsi="Calibri" w:cs="Calibri"/>
      <w:sz w:val="22"/>
      <w:szCs w:val="24"/>
      <w:lang w:val="en-GB" w:eastAsia="zh-CN"/>
    </w:rPr>
  </w:style>
  <w:style w:type="paragraph" w:styleId="36">
    <w:name w:val="Body Text 3"/>
    <w:basedOn w:val="a"/>
    <w:link w:val="3Char1"/>
    <w:rsid w:val="00D23E5C"/>
    <w:rPr>
      <w:sz w:val="16"/>
      <w:szCs w:val="16"/>
      <w:lang w:eastAsia="zh-CN"/>
    </w:rPr>
  </w:style>
  <w:style w:type="character" w:customStyle="1" w:styleId="3Char1">
    <w:name w:val="Σώμα κείμενου 3 Char"/>
    <w:basedOn w:val="a0"/>
    <w:link w:val="36"/>
    <w:rsid w:val="00D23E5C"/>
    <w:rPr>
      <w:rFonts w:ascii="Calibri" w:hAnsi="Calibri" w:cs="Calibri"/>
      <w:sz w:val="16"/>
      <w:szCs w:val="16"/>
      <w:lang w:val="en-GB" w:eastAsia="zh-CN"/>
    </w:rPr>
  </w:style>
  <w:style w:type="paragraph" w:styleId="2b">
    <w:name w:val="List Bullet 2"/>
    <w:basedOn w:val="a"/>
    <w:rsid w:val="00D23E5C"/>
    <w:pPr>
      <w:tabs>
        <w:tab w:val="num" w:pos="643"/>
      </w:tabs>
      <w:suppressAutoHyphens w:val="0"/>
      <w:spacing w:after="0" w:line="360" w:lineRule="auto"/>
      <w:ind w:left="643" w:hanging="360"/>
    </w:pPr>
    <w:rPr>
      <w:rFonts w:ascii="Trebuchet MS" w:hAnsi="Trebuchet MS" w:cs="Times New Roman"/>
      <w:szCs w:val="20"/>
      <w:lang w:val="en-US" w:eastAsia="zh-CN"/>
    </w:rPr>
  </w:style>
  <w:style w:type="character" w:customStyle="1" w:styleId="Bodytext">
    <w:name w:val="Body text_"/>
    <w:basedOn w:val="a0"/>
    <w:link w:val="BodyText21"/>
    <w:rsid w:val="00D23E5C"/>
    <w:rPr>
      <w:rFonts w:ascii="Calibri" w:eastAsia="Calibri" w:hAnsi="Calibri" w:cs="Calibri"/>
      <w:sz w:val="21"/>
      <w:szCs w:val="21"/>
      <w:shd w:val="clear" w:color="auto" w:fill="FFFFFF"/>
    </w:rPr>
  </w:style>
  <w:style w:type="character" w:customStyle="1" w:styleId="BodyText5">
    <w:name w:val="Body Text5"/>
    <w:basedOn w:val="Bodytext"/>
    <w:rsid w:val="00D23E5C"/>
    <w:rPr>
      <w:rFonts w:ascii="Calibri" w:eastAsia="Calibri" w:hAnsi="Calibri" w:cs="Calibri"/>
      <w:sz w:val="21"/>
      <w:szCs w:val="21"/>
      <w:shd w:val="clear" w:color="auto" w:fill="FFFFFF"/>
    </w:rPr>
  </w:style>
  <w:style w:type="paragraph" w:customStyle="1" w:styleId="BodyText21">
    <w:name w:val="Body Text21"/>
    <w:basedOn w:val="a"/>
    <w:link w:val="Bodytext"/>
    <w:rsid w:val="00D23E5C"/>
    <w:pPr>
      <w:shd w:val="clear" w:color="auto" w:fill="FFFFFF"/>
      <w:suppressAutoHyphens w:val="0"/>
      <w:spacing w:after="0" w:line="240" w:lineRule="exact"/>
      <w:ind w:hanging="1140"/>
      <w:jc w:val="left"/>
    </w:pPr>
    <w:rPr>
      <w:rFonts w:eastAsia="Calibri"/>
      <w:sz w:val="21"/>
      <w:szCs w:val="21"/>
      <w:lang w:val="el-GR" w:eastAsia="el-GR"/>
    </w:rPr>
  </w:style>
  <w:style w:type="character" w:customStyle="1" w:styleId="Heading6">
    <w:name w:val="Heading #6_"/>
    <w:basedOn w:val="a0"/>
    <w:link w:val="Heading61"/>
    <w:rsid w:val="00D23E5C"/>
    <w:rPr>
      <w:rFonts w:ascii="Calibri" w:eastAsia="Calibri" w:hAnsi="Calibri" w:cs="Calibri"/>
      <w:sz w:val="21"/>
      <w:szCs w:val="21"/>
      <w:shd w:val="clear" w:color="auto" w:fill="FFFFFF"/>
    </w:rPr>
  </w:style>
  <w:style w:type="paragraph" w:customStyle="1" w:styleId="Heading61">
    <w:name w:val="Heading #61"/>
    <w:basedOn w:val="a"/>
    <w:link w:val="Heading6"/>
    <w:rsid w:val="00D23E5C"/>
    <w:pPr>
      <w:shd w:val="clear" w:color="auto" w:fill="FFFFFF"/>
      <w:suppressAutoHyphens w:val="0"/>
      <w:spacing w:before="240" w:after="480" w:line="0" w:lineRule="atLeast"/>
      <w:ind w:hanging="1200"/>
      <w:outlineLvl w:val="5"/>
    </w:pPr>
    <w:rPr>
      <w:rFonts w:eastAsia="Calibri"/>
      <w:sz w:val="21"/>
      <w:szCs w:val="21"/>
      <w:lang w:val="el-GR" w:eastAsia="el-GR"/>
    </w:rPr>
  </w:style>
  <w:style w:type="character" w:customStyle="1" w:styleId="Bodytext7">
    <w:name w:val="Body text (7)_"/>
    <w:basedOn w:val="a0"/>
    <w:link w:val="Bodytext71"/>
    <w:rsid w:val="00D23E5C"/>
    <w:rPr>
      <w:rFonts w:ascii="Calibri" w:eastAsia="Calibri" w:hAnsi="Calibri" w:cs="Calibri"/>
      <w:sz w:val="23"/>
      <w:szCs w:val="23"/>
      <w:shd w:val="clear" w:color="auto" w:fill="FFFFFF"/>
    </w:rPr>
  </w:style>
  <w:style w:type="character" w:customStyle="1" w:styleId="BodytextBold14">
    <w:name w:val="Body text + Bold14"/>
    <w:basedOn w:val="Bodytext"/>
    <w:rsid w:val="00D23E5C"/>
    <w:rPr>
      <w:rFonts w:ascii="Calibri" w:eastAsia="Calibri" w:hAnsi="Calibri" w:cs="Calibri"/>
      <w:b/>
      <w:bCs/>
      <w:sz w:val="21"/>
      <w:szCs w:val="21"/>
      <w:shd w:val="clear" w:color="auto" w:fill="FFFFFF"/>
    </w:rPr>
  </w:style>
  <w:style w:type="character" w:customStyle="1" w:styleId="BodytextBold13">
    <w:name w:val="Body text + Bold13"/>
    <w:basedOn w:val="Bodytext"/>
    <w:rsid w:val="00D23E5C"/>
    <w:rPr>
      <w:rFonts w:ascii="Calibri" w:eastAsia="Calibri" w:hAnsi="Calibri" w:cs="Calibri"/>
      <w:b/>
      <w:bCs/>
      <w:sz w:val="21"/>
      <w:szCs w:val="21"/>
      <w:shd w:val="clear" w:color="auto" w:fill="FFFFFF"/>
    </w:rPr>
  </w:style>
  <w:style w:type="paragraph" w:customStyle="1" w:styleId="Bodytext71">
    <w:name w:val="Body text (7)1"/>
    <w:basedOn w:val="a"/>
    <w:link w:val="Bodytext7"/>
    <w:rsid w:val="00D23E5C"/>
    <w:pPr>
      <w:shd w:val="clear" w:color="auto" w:fill="FFFFFF"/>
      <w:suppressAutoHyphens w:val="0"/>
      <w:spacing w:before="420" w:after="240" w:line="293" w:lineRule="exact"/>
      <w:ind w:hanging="840"/>
    </w:pPr>
    <w:rPr>
      <w:rFonts w:eastAsia="Calibri"/>
      <w:sz w:val="23"/>
      <w:szCs w:val="23"/>
      <w:lang w:val="el-GR" w:eastAsia="el-GR"/>
    </w:rPr>
  </w:style>
  <w:style w:type="character" w:customStyle="1" w:styleId="Heading2">
    <w:name w:val="Heading #2_"/>
    <w:basedOn w:val="a0"/>
    <w:link w:val="Heading20"/>
    <w:rsid w:val="00D23E5C"/>
    <w:rPr>
      <w:sz w:val="34"/>
      <w:szCs w:val="34"/>
      <w:shd w:val="clear" w:color="auto" w:fill="FFFFFF"/>
    </w:rPr>
  </w:style>
  <w:style w:type="paragraph" w:customStyle="1" w:styleId="Heading20">
    <w:name w:val="Heading #2"/>
    <w:basedOn w:val="a"/>
    <w:link w:val="Heading2"/>
    <w:rsid w:val="00D23E5C"/>
    <w:pPr>
      <w:shd w:val="clear" w:color="auto" w:fill="FFFFFF"/>
      <w:suppressAutoHyphens w:val="0"/>
      <w:spacing w:after="540" w:line="0" w:lineRule="atLeast"/>
      <w:jc w:val="left"/>
      <w:outlineLvl w:val="1"/>
    </w:pPr>
    <w:rPr>
      <w:rFonts w:ascii="Times New Roman" w:hAnsi="Times New Roman" w:cs="Times New Roman"/>
      <w:sz w:val="34"/>
      <w:szCs w:val="34"/>
      <w:lang w:val="el-GR" w:eastAsia="el-GR"/>
    </w:rPr>
  </w:style>
  <w:style w:type="paragraph" w:customStyle="1" w:styleId="1f0">
    <w:name w:val="Επικεφαλίδα ΠΠ1"/>
    <w:basedOn w:val="1"/>
    <w:next w:val="a"/>
    <w:uiPriority w:val="39"/>
    <w:semiHidden/>
    <w:unhideWhenUsed/>
    <w:qFormat/>
    <w:rsid w:val="00D23E5C"/>
    <w:pPr>
      <w:keepLines/>
      <w:pageBreakBefore w:val="0"/>
      <w:pBdr>
        <w:bottom w:val="none" w:sz="0" w:space="0" w:color="auto"/>
      </w:pBdr>
      <w:suppressAutoHyphens w:val="0"/>
      <w:spacing w:before="480" w:after="0" w:line="276" w:lineRule="auto"/>
      <w:jc w:val="left"/>
      <w:outlineLvl w:val="9"/>
    </w:pPr>
    <w:rPr>
      <w:rFonts w:ascii="Cambria" w:hAnsi="Cambria" w:cs="Times New Roman"/>
      <w:color w:val="365F91"/>
      <w:szCs w:val="28"/>
      <w:lang w:eastAsia="en-US"/>
    </w:rPr>
  </w:style>
  <w:style w:type="numbering" w:customStyle="1" w:styleId="List021">
    <w:name w:val="List 021"/>
    <w:rsid w:val="00D23E5C"/>
    <w:pPr>
      <w:numPr>
        <w:numId w:val="29"/>
      </w:numPr>
    </w:pPr>
  </w:style>
  <w:style w:type="table" w:customStyle="1" w:styleId="2c">
    <w:name w:val="Πλέγμα πίνακα2"/>
    <w:basedOn w:val="a1"/>
    <w:next w:val="aff2"/>
    <w:uiPriority w:val="59"/>
    <w:rsid w:val="00D23E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d">
    <w:name w:val="Χωρίς λίστα2"/>
    <w:next w:val="a2"/>
    <w:uiPriority w:val="99"/>
    <w:semiHidden/>
    <w:unhideWhenUsed/>
    <w:rsid w:val="00325A4B"/>
  </w:style>
  <w:style w:type="paragraph" w:customStyle="1" w:styleId="xl66">
    <w:name w:val="xl66"/>
    <w:basedOn w:val="a"/>
    <w:rsid w:val="00325A4B"/>
    <w:pPr>
      <w:pBdr>
        <w:top w:val="single" w:sz="4" w:space="0" w:color="auto"/>
        <w:left w:val="single" w:sz="4" w:space="0" w:color="auto"/>
        <w:bottom w:val="single" w:sz="4" w:space="0" w:color="auto"/>
        <w:right w:val="single" w:sz="4" w:space="0" w:color="auto"/>
      </w:pBdr>
      <w:shd w:val="clear" w:color="F2F2F2" w:fill="F2F2F2"/>
      <w:suppressAutoHyphens w:val="0"/>
      <w:spacing w:before="100" w:beforeAutospacing="1" w:after="100" w:afterAutospacing="1"/>
      <w:jc w:val="center"/>
    </w:pPr>
    <w:rPr>
      <w:rFonts w:ascii="Arial" w:hAnsi="Arial" w:cs="Arial"/>
      <w:b/>
      <w:bCs/>
      <w:color w:val="000000"/>
      <w:sz w:val="18"/>
      <w:szCs w:val="18"/>
      <w:lang w:val="en-US" w:eastAsia="en-US"/>
    </w:rPr>
  </w:style>
  <w:style w:type="paragraph" w:customStyle="1" w:styleId="xl67">
    <w:name w:val="xl67"/>
    <w:basedOn w:val="a"/>
    <w:rsid w:val="00325A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000000"/>
      <w:sz w:val="18"/>
      <w:szCs w:val="18"/>
      <w:lang w:val="en-US" w:eastAsia="en-US"/>
    </w:rPr>
  </w:style>
  <w:style w:type="paragraph" w:customStyle="1" w:styleId="xl68">
    <w:name w:val="xl68"/>
    <w:basedOn w:val="a"/>
    <w:rsid w:val="00325A4B"/>
    <w:pPr>
      <w:pBdr>
        <w:top w:val="single" w:sz="4" w:space="0" w:color="auto"/>
        <w:left w:val="single" w:sz="4" w:space="0" w:color="auto"/>
        <w:bottom w:val="single" w:sz="4" w:space="0" w:color="auto"/>
        <w:right w:val="single" w:sz="4" w:space="0" w:color="auto"/>
      </w:pBdr>
      <w:shd w:val="clear" w:color="F2F2F2" w:fill="F2F2F2"/>
      <w:suppressAutoHyphens w:val="0"/>
      <w:spacing w:before="100" w:beforeAutospacing="1" w:after="100" w:afterAutospacing="1"/>
      <w:jc w:val="center"/>
      <w:textAlignment w:val="center"/>
    </w:pPr>
    <w:rPr>
      <w:rFonts w:ascii="Arial" w:hAnsi="Arial" w:cs="Arial"/>
      <w:b/>
      <w:bCs/>
      <w:color w:val="000000"/>
      <w:sz w:val="18"/>
      <w:szCs w:val="18"/>
      <w:lang w:val="en-US" w:eastAsia="en-US"/>
    </w:rPr>
  </w:style>
  <w:style w:type="paragraph" w:customStyle="1" w:styleId="xl69">
    <w:name w:val="xl69"/>
    <w:basedOn w:val="a"/>
    <w:rsid w:val="00325A4B"/>
    <w:pPr>
      <w:pBdr>
        <w:top w:val="single" w:sz="4" w:space="0" w:color="auto"/>
        <w:left w:val="single" w:sz="4" w:space="0" w:color="auto"/>
        <w:bottom w:val="single" w:sz="4" w:space="0" w:color="auto"/>
        <w:right w:val="single" w:sz="4" w:space="0" w:color="auto"/>
      </w:pBdr>
      <w:shd w:val="clear" w:color="000000" w:fill="595959"/>
      <w:suppressAutoHyphens w:val="0"/>
      <w:spacing w:before="100" w:beforeAutospacing="1" w:after="100" w:afterAutospacing="1"/>
      <w:jc w:val="center"/>
    </w:pPr>
    <w:rPr>
      <w:rFonts w:ascii="Arial" w:hAnsi="Arial" w:cs="Arial"/>
      <w:color w:val="000000"/>
      <w:sz w:val="18"/>
      <w:szCs w:val="18"/>
      <w:lang w:val="en-US" w:eastAsia="en-US"/>
    </w:rPr>
  </w:style>
  <w:style w:type="paragraph" w:customStyle="1" w:styleId="xl70">
    <w:name w:val="xl70"/>
    <w:basedOn w:val="a"/>
    <w:rsid w:val="00325A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color w:val="000000"/>
      <w:sz w:val="18"/>
      <w:szCs w:val="18"/>
      <w:lang w:val="en-US" w:eastAsia="en-US"/>
    </w:rPr>
  </w:style>
  <w:style w:type="paragraph" w:customStyle="1" w:styleId="xl71">
    <w:name w:val="xl71"/>
    <w:basedOn w:val="a"/>
    <w:rsid w:val="00325A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000000"/>
      <w:sz w:val="18"/>
      <w:szCs w:val="18"/>
      <w:lang w:val="en-US" w:eastAsia="en-US"/>
    </w:rPr>
  </w:style>
  <w:style w:type="paragraph" w:customStyle="1" w:styleId="xl72">
    <w:name w:val="xl72"/>
    <w:basedOn w:val="a"/>
    <w:rsid w:val="00325A4B"/>
    <w:pPr>
      <w:pBdr>
        <w:top w:val="single" w:sz="4" w:space="0" w:color="auto"/>
        <w:left w:val="single" w:sz="4" w:space="0" w:color="auto"/>
        <w:bottom w:val="single" w:sz="4" w:space="0" w:color="auto"/>
        <w:right w:val="single" w:sz="4" w:space="0" w:color="auto"/>
      </w:pBdr>
      <w:shd w:val="clear" w:color="000000" w:fill="595959"/>
      <w:suppressAutoHyphens w:val="0"/>
      <w:spacing w:before="100" w:beforeAutospacing="1" w:after="100" w:afterAutospacing="1"/>
      <w:jc w:val="center"/>
      <w:textAlignment w:val="center"/>
    </w:pPr>
    <w:rPr>
      <w:rFonts w:ascii="Arial" w:hAnsi="Arial" w:cs="Arial"/>
      <w:sz w:val="18"/>
      <w:szCs w:val="18"/>
      <w:lang w:val="en-US" w:eastAsia="en-US"/>
    </w:rPr>
  </w:style>
  <w:style w:type="paragraph" w:customStyle="1" w:styleId="xl73">
    <w:name w:val="xl73"/>
    <w:basedOn w:val="a"/>
    <w:rsid w:val="00325A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Cs w:val="22"/>
      <w:lang w:val="en-US" w:eastAsia="en-US"/>
    </w:rPr>
  </w:style>
  <w:style w:type="paragraph" w:customStyle="1" w:styleId="xl74">
    <w:name w:val="xl74"/>
    <w:basedOn w:val="a"/>
    <w:rsid w:val="00325A4B"/>
    <w:pPr>
      <w:pBdr>
        <w:top w:val="single" w:sz="4" w:space="0" w:color="auto"/>
        <w:left w:val="single" w:sz="4" w:space="0" w:color="auto"/>
        <w:bottom w:val="single" w:sz="4" w:space="0" w:color="auto"/>
        <w:right w:val="single" w:sz="4" w:space="0" w:color="auto"/>
      </w:pBdr>
      <w:shd w:val="clear" w:color="000000" w:fill="595959"/>
      <w:suppressAutoHyphens w:val="0"/>
      <w:spacing w:before="100" w:beforeAutospacing="1" w:after="100" w:afterAutospacing="1"/>
      <w:jc w:val="center"/>
      <w:textAlignment w:val="center"/>
    </w:pPr>
    <w:rPr>
      <w:rFonts w:ascii="Arial" w:hAnsi="Arial" w:cs="Arial"/>
      <w:color w:val="000000"/>
      <w:sz w:val="18"/>
      <w:szCs w:val="18"/>
      <w:lang w:val="en-US" w:eastAsia="en-US"/>
    </w:rPr>
  </w:style>
  <w:style w:type="paragraph" w:customStyle="1" w:styleId="xl75">
    <w:name w:val="xl75"/>
    <w:basedOn w:val="a"/>
    <w:rsid w:val="00325A4B"/>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Arial" w:hAnsi="Arial" w:cs="Arial"/>
      <w:color w:val="000000"/>
      <w:sz w:val="18"/>
      <w:szCs w:val="18"/>
      <w:lang w:val="en-US" w:eastAsia="en-US"/>
    </w:rPr>
  </w:style>
  <w:style w:type="paragraph" w:customStyle="1" w:styleId="xl76">
    <w:name w:val="xl76"/>
    <w:basedOn w:val="a"/>
    <w:rsid w:val="00325A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4"/>
      <w:lang w:val="en-US" w:eastAsia="en-US"/>
    </w:rPr>
  </w:style>
  <w:style w:type="paragraph" w:customStyle="1" w:styleId="xl77">
    <w:name w:val="xl77"/>
    <w:basedOn w:val="a"/>
    <w:rsid w:val="00325A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color w:val="101010"/>
      <w:sz w:val="18"/>
      <w:szCs w:val="18"/>
      <w:lang w:val="en-US" w:eastAsia="en-US"/>
    </w:rPr>
  </w:style>
  <w:style w:type="paragraph" w:customStyle="1" w:styleId="xl78">
    <w:name w:val="xl78"/>
    <w:basedOn w:val="a"/>
    <w:rsid w:val="00325A4B"/>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Arial" w:hAnsi="Arial" w:cs="Arial"/>
      <w:color w:val="000000"/>
      <w:sz w:val="18"/>
      <w:szCs w:val="18"/>
      <w:lang w:val="en-US" w:eastAsia="en-US"/>
    </w:rPr>
  </w:style>
  <w:style w:type="paragraph" w:customStyle="1" w:styleId="xl79">
    <w:name w:val="xl79"/>
    <w:basedOn w:val="a"/>
    <w:rsid w:val="00325A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24"/>
      <w:lang w:val="en-US" w:eastAsia="en-US"/>
    </w:rPr>
  </w:style>
  <w:style w:type="paragraph" w:customStyle="1" w:styleId="xl80">
    <w:name w:val="xl80"/>
    <w:basedOn w:val="a"/>
    <w:rsid w:val="00325A4B"/>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Times New Roman" w:hAnsi="Times New Roman" w:cs="Times New Roman"/>
      <w:sz w:val="24"/>
      <w:lang w:val="en-US" w:eastAsia="en-US"/>
    </w:rPr>
  </w:style>
  <w:style w:type="paragraph" w:customStyle="1" w:styleId="xl81">
    <w:name w:val="xl81"/>
    <w:basedOn w:val="a"/>
    <w:rsid w:val="00325A4B"/>
    <w:pPr>
      <w:suppressAutoHyphens w:val="0"/>
      <w:spacing w:before="100" w:beforeAutospacing="1" w:after="100" w:afterAutospacing="1"/>
      <w:jc w:val="left"/>
    </w:pPr>
    <w:rPr>
      <w:rFonts w:ascii="Times New Roman" w:hAnsi="Times New Roman" w:cs="Times New Roman"/>
      <w:sz w:val="24"/>
      <w:lang w:val="en-US" w:eastAsia="en-US"/>
    </w:rPr>
  </w:style>
  <w:style w:type="paragraph" w:customStyle="1" w:styleId="xl82">
    <w:name w:val="xl82"/>
    <w:basedOn w:val="a"/>
    <w:rsid w:val="00325A4B"/>
    <w:pPr>
      <w:pBdr>
        <w:top w:val="single" w:sz="4" w:space="0" w:color="auto"/>
        <w:left w:val="single" w:sz="4" w:space="0" w:color="auto"/>
        <w:bottom w:val="single" w:sz="4" w:space="0" w:color="auto"/>
        <w:right w:val="single" w:sz="4" w:space="0" w:color="auto"/>
      </w:pBdr>
      <w:shd w:val="clear" w:color="595959" w:fill="595959"/>
      <w:suppressAutoHyphens w:val="0"/>
      <w:spacing w:before="100" w:beforeAutospacing="1" w:after="100" w:afterAutospacing="1"/>
      <w:jc w:val="left"/>
      <w:textAlignment w:val="center"/>
    </w:pPr>
    <w:rPr>
      <w:rFonts w:ascii="Arial" w:hAnsi="Arial" w:cs="Arial"/>
      <w:b/>
      <w:bCs/>
      <w:color w:val="FFFFFF"/>
      <w:sz w:val="18"/>
      <w:szCs w:val="18"/>
      <w:lang w:val="en-US" w:eastAsia="en-US"/>
    </w:rPr>
  </w:style>
  <w:style w:type="paragraph" w:customStyle="1" w:styleId="xl83">
    <w:name w:val="xl83"/>
    <w:basedOn w:val="a"/>
    <w:rsid w:val="00325A4B"/>
    <w:pPr>
      <w:pBdr>
        <w:top w:val="single" w:sz="4" w:space="0" w:color="auto"/>
        <w:left w:val="single" w:sz="4" w:space="0" w:color="auto"/>
        <w:bottom w:val="single" w:sz="4" w:space="0" w:color="auto"/>
        <w:right w:val="single" w:sz="4" w:space="0" w:color="auto"/>
      </w:pBdr>
      <w:shd w:val="clear" w:color="595959" w:fill="595959"/>
      <w:suppressAutoHyphens w:val="0"/>
      <w:spacing w:before="100" w:beforeAutospacing="1" w:after="100" w:afterAutospacing="1"/>
      <w:jc w:val="center"/>
      <w:textAlignment w:val="center"/>
    </w:pPr>
    <w:rPr>
      <w:rFonts w:ascii="Arial" w:hAnsi="Arial" w:cs="Arial"/>
      <w:b/>
      <w:bCs/>
      <w:color w:val="FFFFFF"/>
      <w:sz w:val="18"/>
      <w:szCs w:val="18"/>
      <w:lang w:val="en-US" w:eastAsia="en-US"/>
    </w:rPr>
  </w:style>
  <w:style w:type="paragraph" w:customStyle="1" w:styleId="xl84">
    <w:name w:val="xl84"/>
    <w:basedOn w:val="a"/>
    <w:rsid w:val="00325A4B"/>
    <w:pPr>
      <w:pBdr>
        <w:top w:val="single" w:sz="4" w:space="0" w:color="auto"/>
        <w:left w:val="single" w:sz="4" w:space="0" w:color="auto"/>
        <w:bottom w:val="single" w:sz="4" w:space="0" w:color="auto"/>
        <w:right w:val="single" w:sz="4" w:space="0" w:color="auto"/>
      </w:pBdr>
      <w:shd w:val="clear" w:color="595959" w:fill="595959"/>
      <w:suppressAutoHyphens w:val="0"/>
      <w:spacing w:before="100" w:beforeAutospacing="1" w:after="100" w:afterAutospacing="1"/>
      <w:jc w:val="left"/>
    </w:pPr>
    <w:rPr>
      <w:rFonts w:ascii="Arial" w:hAnsi="Arial" w:cs="Arial"/>
      <w:b/>
      <w:bCs/>
      <w:color w:val="FFFFFF"/>
      <w:sz w:val="18"/>
      <w:szCs w:val="18"/>
      <w:lang w:val="en-US" w:eastAsia="en-US"/>
    </w:rPr>
  </w:style>
  <w:style w:type="paragraph" w:customStyle="1" w:styleId="xl85">
    <w:name w:val="xl85"/>
    <w:basedOn w:val="a"/>
    <w:rsid w:val="00325A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color w:val="000000"/>
      <w:sz w:val="18"/>
      <w:szCs w:val="18"/>
      <w:lang w:val="en-US" w:eastAsia="en-US"/>
    </w:rPr>
  </w:style>
  <w:style w:type="paragraph" w:customStyle="1" w:styleId="xl86">
    <w:name w:val="xl86"/>
    <w:basedOn w:val="a"/>
    <w:rsid w:val="00325A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8"/>
      <w:szCs w:val="18"/>
      <w:lang w:val="en-US" w:eastAsia="en-US"/>
    </w:rPr>
  </w:style>
  <w:style w:type="paragraph" w:customStyle="1" w:styleId="xl87">
    <w:name w:val="xl87"/>
    <w:basedOn w:val="a"/>
    <w:rsid w:val="00325A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000000"/>
      <w:sz w:val="18"/>
      <w:szCs w:val="18"/>
      <w:lang w:val="en-US" w:eastAsia="en-US"/>
    </w:rPr>
  </w:style>
  <w:style w:type="paragraph" w:customStyle="1" w:styleId="xl88">
    <w:name w:val="xl88"/>
    <w:basedOn w:val="a"/>
    <w:rsid w:val="00325A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24"/>
      <w:lang w:val="en-US" w:eastAsia="en-US"/>
    </w:rPr>
  </w:style>
  <w:style w:type="paragraph" w:customStyle="1" w:styleId="xl89">
    <w:name w:val="xl89"/>
    <w:basedOn w:val="a"/>
    <w:rsid w:val="00325A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szCs w:val="22"/>
      <w:lang w:val="en-US" w:eastAsia="en-US"/>
    </w:rPr>
  </w:style>
  <w:style w:type="paragraph" w:customStyle="1" w:styleId="xl90">
    <w:name w:val="xl90"/>
    <w:basedOn w:val="a"/>
    <w:rsid w:val="00325A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sz w:val="18"/>
      <w:szCs w:val="18"/>
      <w:lang w:val="en-US" w:eastAsia="en-US"/>
    </w:rPr>
  </w:style>
  <w:style w:type="paragraph" w:customStyle="1" w:styleId="xl91">
    <w:name w:val="xl91"/>
    <w:basedOn w:val="a"/>
    <w:rsid w:val="00325A4B"/>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left"/>
      <w:textAlignment w:val="center"/>
    </w:pPr>
    <w:rPr>
      <w:rFonts w:ascii="Arial" w:hAnsi="Arial" w:cs="Arial"/>
      <w:color w:val="000000"/>
      <w:sz w:val="18"/>
      <w:szCs w:val="18"/>
      <w:lang w:val="en-US" w:eastAsia="en-US"/>
    </w:rPr>
  </w:style>
  <w:style w:type="paragraph" w:customStyle="1" w:styleId="xl92">
    <w:name w:val="xl92"/>
    <w:basedOn w:val="a"/>
    <w:rsid w:val="00325A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24"/>
      <w:lang w:val="en-US" w:eastAsia="en-US"/>
    </w:rPr>
  </w:style>
  <w:style w:type="paragraph" w:customStyle="1" w:styleId="xl93">
    <w:name w:val="xl93"/>
    <w:basedOn w:val="a"/>
    <w:rsid w:val="00325A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color w:val="FFFFFF"/>
      <w:sz w:val="18"/>
      <w:szCs w:val="18"/>
      <w:lang w:val="en-US" w:eastAsia="en-US"/>
    </w:rPr>
  </w:style>
  <w:style w:type="paragraph" w:customStyle="1" w:styleId="xl94">
    <w:name w:val="xl94"/>
    <w:basedOn w:val="a"/>
    <w:rsid w:val="00325A4B"/>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left"/>
      <w:textAlignment w:val="center"/>
    </w:pPr>
    <w:rPr>
      <w:rFonts w:ascii="Arial" w:hAnsi="Arial" w:cs="Arial"/>
      <w:color w:val="000000"/>
      <w:sz w:val="18"/>
      <w:szCs w:val="18"/>
      <w:lang w:val="en-US" w:eastAsia="en-US"/>
    </w:rPr>
  </w:style>
  <w:style w:type="paragraph" w:customStyle="1" w:styleId="xl95">
    <w:name w:val="xl95"/>
    <w:basedOn w:val="a"/>
    <w:rsid w:val="00325A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sz w:val="18"/>
      <w:szCs w:val="18"/>
      <w:lang w:val="en-US" w:eastAsia="en-US"/>
    </w:rPr>
  </w:style>
  <w:style w:type="paragraph" w:customStyle="1" w:styleId="xl96">
    <w:name w:val="xl96"/>
    <w:basedOn w:val="a"/>
    <w:rsid w:val="00325A4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sz w:val="18"/>
      <w:szCs w:val="18"/>
      <w:lang w:val="en-US" w:eastAsia="en-US"/>
    </w:rPr>
  </w:style>
  <w:style w:type="paragraph" w:customStyle="1" w:styleId="xl97">
    <w:name w:val="xl97"/>
    <w:basedOn w:val="a"/>
    <w:rsid w:val="00325A4B"/>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Arial" w:hAnsi="Arial" w:cs="Arial"/>
      <w:sz w:val="18"/>
      <w:szCs w:val="18"/>
      <w:lang w:val="en-US" w:eastAsia="en-US"/>
    </w:rPr>
  </w:style>
  <w:style w:type="paragraph" w:customStyle="1" w:styleId="xl98">
    <w:name w:val="xl98"/>
    <w:basedOn w:val="a"/>
    <w:rsid w:val="00325A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8"/>
      <w:szCs w:val="18"/>
      <w:lang w:val="en-US" w:eastAsia="en-US"/>
    </w:rPr>
  </w:style>
  <w:style w:type="paragraph" w:customStyle="1" w:styleId="xl99">
    <w:name w:val="xl99"/>
    <w:basedOn w:val="a"/>
    <w:rsid w:val="00325A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sz w:val="18"/>
      <w:szCs w:val="18"/>
      <w:lang w:val="en-US" w:eastAsia="en-US"/>
    </w:rPr>
  </w:style>
  <w:style w:type="paragraph" w:customStyle="1" w:styleId="xl100">
    <w:name w:val="xl100"/>
    <w:basedOn w:val="a"/>
    <w:rsid w:val="00325A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color w:val="000000"/>
      <w:sz w:val="18"/>
      <w:szCs w:val="18"/>
      <w:lang w:val="en-US" w:eastAsia="en-US"/>
    </w:rPr>
  </w:style>
  <w:style w:type="paragraph" w:customStyle="1" w:styleId="xl101">
    <w:name w:val="xl101"/>
    <w:basedOn w:val="a"/>
    <w:rsid w:val="00325A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24"/>
      <w:lang w:val="en-US" w:eastAsia="en-US"/>
    </w:rPr>
  </w:style>
  <w:style w:type="paragraph" w:customStyle="1" w:styleId="xl102">
    <w:name w:val="xl102"/>
    <w:basedOn w:val="a"/>
    <w:rsid w:val="00325A4B"/>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Arial" w:hAnsi="Arial" w:cs="Arial"/>
      <w:b/>
      <w:bCs/>
      <w:sz w:val="24"/>
      <w:lang w:val="en-US" w:eastAsia="en-US"/>
    </w:rPr>
  </w:style>
  <w:style w:type="paragraph" w:customStyle="1" w:styleId="xl103">
    <w:name w:val="xl103"/>
    <w:basedOn w:val="a"/>
    <w:rsid w:val="00325A4B"/>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left"/>
    </w:pPr>
    <w:rPr>
      <w:rFonts w:ascii="Arial" w:hAnsi="Arial" w:cs="Arial"/>
      <w:color w:val="212529"/>
      <w:sz w:val="18"/>
      <w:szCs w:val="18"/>
      <w:lang w:val="en-US" w:eastAsia="en-US"/>
    </w:rPr>
  </w:style>
  <w:style w:type="paragraph" w:customStyle="1" w:styleId="xl104">
    <w:name w:val="xl104"/>
    <w:basedOn w:val="a"/>
    <w:rsid w:val="00325A4B"/>
    <w:pPr>
      <w:shd w:val="clear" w:color="000000" w:fill="FFFF00"/>
      <w:suppressAutoHyphens w:val="0"/>
      <w:spacing w:before="100" w:beforeAutospacing="1" w:after="100" w:afterAutospacing="1"/>
      <w:jc w:val="left"/>
    </w:pPr>
    <w:rPr>
      <w:rFonts w:ascii="Times New Roman" w:hAnsi="Times New Roman" w:cs="Times New Roman"/>
      <w:sz w:val="24"/>
      <w:lang w:val="en-US" w:eastAsia="en-US"/>
    </w:rPr>
  </w:style>
  <w:style w:type="paragraph" w:customStyle="1" w:styleId="xl105">
    <w:name w:val="xl105"/>
    <w:basedOn w:val="a"/>
    <w:rsid w:val="00325A4B"/>
    <w:pPr>
      <w:suppressAutoHyphens w:val="0"/>
      <w:spacing w:before="100" w:beforeAutospacing="1" w:after="100" w:afterAutospacing="1"/>
      <w:jc w:val="center"/>
      <w:textAlignment w:val="center"/>
    </w:pPr>
    <w:rPr>
      <w:rFonts w:ascii="Arial" w:hAnsi="Arial" w:cs="Arial"/>
      <w:b/>
      <w:bCs/>
      <w:sz w:val="24"/>
      <w:lang w:val="en-US" w:eastAsia="en-US"/>
    </w:rPr>
  </w:style>
  <w:style w:type="paragraph" w:customStyle="1" w:styleId="xl106">
    <w:name w:val="xl106"/>
    <w:basedOn w:val="a"/>
    <w:rsid w:val="00325A4B"/>
    <w:pPr>
      <w:suppressAutoHyphens w:val="0"/>
      <w:spacing w:before="100" w:beforeAutospacing="1" w:after="100" w:afterAutospacing="1"/>
      <w:jc w:val="center"/>
      <w:textAlignment w:val="center"/>
    </w:pPr>
    <w:rPr>
      <w:rFonts w:ascii="Times New Roman" w:hAnsi="Times New Roman" w:cs="Times New Roman"/>
      <w:sz w:val="24"/>
      <w:lang w:val="en-US" w:eastAsia="en-US"/>
    </w:rPr>
  </w:style>
  <w:style w:type="paragraph" w:customStyle="1" w:styleId="xl107">
    <w:name w:val="xl107"/>
    <w:basedOn w:val="a"/>
    <w:rsid w:val="00325A4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rFonts w:ascii="Arial" w:hAnsi="Arial" w:cs="Arial"/>
      <w:color w:val="000000"/>
      <w:sz w:val="18"/>
      <w:szCs w:val="18"/>
      <w:lang w:val="en-US" w:eastAsia="en-US"/>
    </w:rPr>
  </w:style>
  <w:style w:type="numbering" w:customStyle="1" w:styleId="37">
    <w:name w:val="Χωρίς λίστα3"/>
    <w:next w:val="a2"/>
    <w:uiPriority w:val="99"/>
    <w:semiHidden/>
    <w:unhideWhenUsed/>
    <w:rsid w:val="00F664FE"/>
  </w:style>
  <w:style w:type="numbering" w:customStyle="1" w:styleId="45">
    <w:name w:val="Χωρίς λίστα4"/>
    <w:next w:val="a2"/>
    <w:uiPriority w:val="99"/>
    <w:semiHidden/>
    <w:unhideWhenUsed/>
    <w:rsid w:val="00326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6425">
      <w:bodyDiv w:val="1"/>
      <w:marLeft w:val="0"/>
      <w:marRight w:val="0"/>
      <w:marTop w:val="0"/>
      <w:marBottom w:val="0"/>
      <w:divBdr>
        <w:top w:val="none" w:sz="0" w:space="0" w:color="auto"/>
        <w:left w:val="none" w:sz="0" w:space="0" w:color="auto"/>
        <w:bottom w:val="none" w:sz="0" w:space="0" w:color="auto"/>
        <w:right w:val="none" w:sz="0" w:space="0" w:color="auto"/>
      </w:divBdr>
    </w:div>
    <w:div w:id="40523413">
      <w:bodyDiv w:val="1"/>
      <w:marLeft w:val="0"/>
      <w:marRight w:val="0"/>
      <w:marTop w:val="0"/>
      <w:marBottom w:val="0"/>
      <w:divBdr>
        <w:top w:val="none" w:sz="0" w:space="0" w:color="auto"/>
        <w:left w:val="none" w:sz="0" w:space="0" w:color="auto"/>
        <w:bottom w:val="none" w:sz="0" w:space="0" w:color="auto"/>
        <w:right w:val="none" w:sz="0" w:space="0" w:color="auto"/>
      </w:divBdr>
    </w:div>
    <w:div w:id="123669073">
      <w:bodyDiv w:val="1"/>
      <w:marLeft w:val="0"/>
      <w:marRight w:val="0"/>
      <w:marTop w:val="0"/>
      <w:marBottom w:val="0"/>
      <w:divBdr>
        <w:top w:val="none" w:sz="0" w:space="0" w:color="auto"/>
        <w:left w:val="none" w:sz="0" w:space="0" w:color="auto"/>
        <w:bottom w:val="none" w:sz="0" w:space="0" w:color="auto"/>
        <w:right w:val="none" w:sz="0" w:space="0" w:color="auto"/>
      </w:divBdr>
    </w:div>
    <w:div w:id="191767749">
      <w:bodyDiv w:val="1"/>
      <w:marLeft w:val="0"/>
      <w:marRight w:val="0"/>
      <w:marTop w:val="0"/>
      <w:marBottom w:val="0"/>
      <w:divBdr>
        <w:top w:val="none" w:sz="0" w:space="0" w:color="auto"/>
        <w:left w:val="none" w:sz="0" w:space="0" w:color="auto"/>
        <w:bottom w:val="none" w:sz="0" w:space="0" w:color="auto"/>
        <w:right w:val="none" w:sz="0" w:space="0" w:color="auto"/>
      </w:divBdr>
    </w:div>
    <w:div w:id="200095643">
      <w:bodyDiv w:val="1"/>
      <w:marLeft w:val="0"/>
      <w:marRight w:val="0"/>
      <w:marTop w:val="0"/>
      <w:marBottom w:val="0"/>
      <w:divBdr>
        <w:top w:val="none" w:sz="0" w:space="0" w:color="auto"/>
        <w:left w:val="none" w:sz="0" w:space="0" w:color="auto"/>
        <w:bottom w:val="none" w:sz="0" w:space="0" w:color="auto"/>
        <w:right w:val="none" w:sz="0" w:space="0" w:color="auto"/>
      </w:divBdr>
    </w:div>
    <w:div w:id="263347384">
      <w:bodyDiv w:val="1"/>
      <w:marLeft w:val="0"/>
      <w:marRight w:val="0"/>
      <w:marTop w:val="0"/>
      <w:marBottom w:val="0"/>
      <w:divBdr>
        <w:top w:val="none" w:sz="0" w:space="0" w:color="auto"/>
        <w:left w:val="none" w:sz="0" w:space="0" w:color="auto"/>
        <w:bottom w:val="none" w:sz="0" w:space="0" w:color="auto"/>
        <w:right w:val="none" w:sz="0" w:space="0" w:color="auto"/>
      </w:divBdr>
    </w:div>
    <w:div w:id="286932942">
      <w:bodyDiv w:val="1"/>
      <w:marLeft w:val="0"/>
      <w:marRight w:val="0"/>
      <w:marTop w:val="0"/>
      <w:marBottom w:val="0"/>
      <w:divBdr>
        <w:top w:val="none" w:sz="0" w:space="0" w:color="auto"/>
        <w:left w:val="none" w:sz="0" w:space="0" w:color="auto"/>
        <w:bottom w:val="none" w:sz="0" w:space="0" w:color="auto"/>
        <w:right w:val="none" w:sz="0" w:space="0" w:color="auto"/>
      </w:divBdr>
    </w:div>
    <w:div w:id="288172661">
      <w:bodyDiv w:val="1"/>
      <w:marLeft w:val="0"/>
      <w:marRight w:val="0"/>
      <w:marTop w:val="0"/>
      <w:marBottom w:val="0"/>
      <w:divBdr>
        <w:top w:val="none" w:sz="0" w:space="0" w:color="auto"/>
        <w:left w:val="none" w:sz="0" w:space="0" w:color="auto"/>
        <w:bottom w:val="none" w:sz="0" w:space="0" w:color="auto"/>
        <w:right w:val="none" w:sz="0" w:space="0" w:color="auto"/>
      </w:divBdr>
    </w:div>
    <w:div w:id="298917935">
      <w:bodyDiv w:val="1"/>
      <w:marLeft w:val="0"/>
      <w:marRight w:val="0"/>
      <w:marTop w:val="0"/>
      <w:marBottom w:val="0"/>
      <w:divBdr>
        <w:top w:val="none" w:sz="0" w:space="0" w:color="auto"/>
        <w:left w:val="none" w:sz="0" w:space="0" w:color="auto"/>
        <w:bottom w:val="none" w:sz="0" w:space="0" w:color="auto"/>
        <w:right w:val="none" w:sz="0" w:space="0" w:color="auto"/>
      </w:divBdr>
    </w:div>
    <w:div w:id="316032019">
      <w:bodyDiv w:val="1"/>
      <w:marLeft w:val="0"/>
      <w:marRight w:val="0"/>
      <w:marTop w:val="0"/>
      <w:marBottom w:val="0"/>
      <w:divBdr>
        <w:top w:val="none" w:sz="0" w:space="0" w:color="auto"/>
        <w:left w:val="none" w:sz="0" w:space="0" w:color="auto"/>
        <w:bottom w:val="none" w:sz="0" w:space="0" w:color="auto"/>
        <w:right w:val="none" w:sz="0" w:space="0" w:color="auto"/>
      </w:divBdr>
    </w:div>
    <w:div w:id="327095420">
      <w:bodyDiv w:val="1"/>
      <w:marLeft w:val="0"/>
      <w:marRight w:val="0"/>
      <w:marTop w:val="0"/>
      <w:marBottom w:val="0"/>
      <w:divBdr>
        <w:top w:val="none" w:sz="0" w:space="0" w:color="auto"/>
        <w:left w:val="none" w:sz="0" w:space="0" w:color="auto"/>
        <w:bottom w:val="none" w:sz="0" w:space="0" w:color="auto"/>
        <w:right w:val="none" w:sz="0" w:space="0" w:color="auto"/>
      </w:divBdr>
    </w:div>
    <w:div w:id="393360505">
      <w:bodyDiv w:val="1"/>
      <w:marLeft w:val="0"/>
      <w:marRight w:val="0"/>
      <w:marTop w:val="0"/>
      <w:marBottom w:val="0"/>
      <w:divBdr>
        <w:top w:val="none" w:sz="0" w:space="0" w:color="auto"/>
        <w:left w:val="none" w:sz="0" w:space="0" w:color="auto"/>
        <w:bottom w:val="none" w:sz="0" w:space="0" w:color="auto"/>
        <w:right w:val="none" w:sz="0" w:space="0" w:color="auto"/>
      </w:divBdr>
    </w:div>
    <w:div w:id="425541861">
      <w:bodyDiv w:val="1"/>
      <w:marLeft w:val="0"/>
      <w:marRight w:val="0"/>
      <w:marTop w:val="0"/>
      <w:marBottom w:val="0"/>
      <w:divBdr>
        <w:top w:val="none" w:sz="0" w:space="0" w:color="auto"/>
        <w:left w:val="none" w:sz="0" w:space="0" w:color="auto"/>
        <w:bottom w:val="none" w:sz="0" w:space="0" w:color="auto"/>
        <w:right w:val="none" w:sz="0" w:space="0" w:color="auto"/>
      </w:divBdr>
    </w:div>
    <w:div w:id="472135478">
      <w:bodyDiv w:val="1"/>
      <w:marLeft w:val="0"/>
      <w:marRight w:val="0"/>
      <w:marTop w:val="0"/>
      <w:marBottom w:val="0"/>
      <w:divBdr>
        <w:top w:val="none" w:sz="0" w:space="0" w:color="auto"/>
        <w:left w:val="none" w:sz="0" w:space="0" w:color="auto"/>
        <w:bottom w:val="none" w:sz="0" w:space="0" w:color="auto"/>
        <w:right w:val="none" w:sz="0" w:space="0" w:color="auto"/>
      </w:divBdr>
    </w:div>
    <w:div w:id="506795734">
      <w:bodyDiv w:val="1"/>
      <w:marLeft w:val="0"/>
      <w:marRight w:val="0"/>
      <w:marTop w:val="0"/>
      <w:marBottom w:val="0"/>
      <w:divBdr>
        <w:top w:val="none" w:sz="0" w:space="0" w:color="auto"/>
        <w:left w:val="none" w:sz="0" w:space="0" w:color="auto"/>
        <w:bottom w:val="none" w:sz="0" w:space="0" w:color="auto"/>
        <w:right w:val="none" w:sz="0" w:space="0" w:color="auto"/>
      </w:divBdr>
    </w:div>
    <w:div w:id="549072808">
      <w:bodyDiv w:val="1"/>
      <w:marLeft w:val="0"/>
      <w:marRight w:val="0"/>
      <w:marTop w:val="0"/>
      <w:marBottom w:val="0"/>
      <w:divBdr>
        <w:top w:val="none" w:sz="0" w:space="0" w:color="auto"/>
        <w:left w:val="none" w:sz="0" w:space="0" w:color="auto"/>
        <w:bottom w:val="none" w:sz="0" w:space="0" w:color="auto"/>
        <w:right w:val="none" w:sz="0" w:space="0" w:color="auto"/>
      </w:divBdr>
    </w:div>
    <w:div w:id="756245823">
      <w:bodyDiv w:val="1"/>
      <w:marLeft w:val="0"/>
      <w:marRight w:val="0"/>
      <w:marTop w:val="0"/>
      <w:marBottom w:val="0"/>
      <w:divBdr>
        <w:top w:val="none" w:sz="0" w:space="0" w:color="auto"/>
        <w:left w:val="none" w:sz="0" w:space="0" w:color="auto"/>
        <w:bottom w:val="none" w:sz="0" w:space="0" w:color="auto"/>
        <w:right w:val="none" w:sz="0" w:space="0" w:color="auto"/>
      </w:divBdr>
    </w:div>
    <w:div w:id="757410428">
      <w:bodyDiv w:val="1"/>
      <w:marLeft w:val="0"/>
      <w:marRight w:val="0"/>
      <w:marTop w:val="0"/>
      <w:marBottom w:val="0"/>
      <w:divBdr>
        <w:top w:val="none" w:sz="0" w:space="0" w:color="auto"/>
        <w:left w:val="none" w:sz="0" w:space="0" w:color="auto"/>
        <w:bottom w:val="none" w:sz="0" w:space="0" w:color="auto"/>
        <w:right w:val="none" w:sz="0" w:space="0" w:color="auto"/>
      </w:divBdr>
    </w:div>
    <w:div w:id="848955766">
      <w:bodyDiv w:val="1"/>
      <w:marLeft w:val="0"/>
      <w:marRight w:val="0"/>
      <w:marTop w:val="0"/>
      <w:marBottom w:val="0"/>
      <w:divBdr>
        <w:top w:val="none" w:sz="0" w:space="0" w:color="auto"/>
        <w:left w:val="none" w:sz="0" w:space="0" w:color="auto"/>
        <w:bottom w:val="none" w:sz="0" w:space="0" w:color="auto"/>
        <w:right w:val="none" w:sz="0" w:space="0" w:color="auto"/>
      </w:divBdr>
    </w:div>
    <w:div w:id="884944521">
      <w:bodyDiv w:val="1"/>
      <w:marLeft w:val="0"/>
      <w:marRight w:val="0"/>
      <w:marTop w:val="0"/>
      <w:marBottom w:val="0"/>
      <w:divBdr>
        <w:top w:val="none" w:sz="0" w:space="0" w:color="auto"/>
        <w:left w:val="none" w:sz="0" w:space="0" w:color="auto"/>
        <w:bottom w:val="none" w:sz="0" w:space="0" w:color="auto"/>
        <w:right w:val="none" w:sz="0" w:space="0" w:color="auto"/>
      </w:divBdr>
    </w:div>
    <w:div w:id="887687736">
      <w:bodyDiv w:val="1"/>
      <w:marLeft w:val="0"/>
      <w:marRight w:val="0"/>
      <w:marTop w:val="0"/>
      <w:marBottom w:val="0"/>
      <w:divBdr>
        <w:top w:val="none" w:sz="0" w:space="0" w:color="auto"/>
        <w:left w:val="none" w:sz="0" w:space="0" w:color="auto"/>
        <w:bottom w:val="none" w:sz="0" w:space="0" w:color="auto"/>
        <w:right w:val="none" w:sz="0" w:space="0" w:color="auto"/>
      </w:divBdr>
    </w:div>
    <w:div w:id="944918776">
      <w:bodyDiv w:val="1"/>
      <w:marLeft w:val="0"/>
      <w:marRight w:val="0"/>
      <w:marTop w:val="0"/>
      <w:marBottom w:val="0"/>
      <w:divBdr>
        <w:top w:val="none" w:sz="0" w:space="0" w:color="auto"/>
        <w:left w:val="none" w:sz="0" w:space="0" w:color="auto"/>
        <w:bottom w:val="none" w:sz="0" w:space="0" w:color="auto"/>
        <w:right w:val="none" w:sz="0" w:space="0" w:color="auto"/>
      </w:divBdr>
      <w:divsChild>
        <w:div w:id="1209806282">
          <w:marLeft w:val="0"/>
          <w:marRight w:val="0"/>
          <w:marTop w:val="0"/>
          <w:marBottom w:val="0"/>
          <w:divBdr>
            <w:top w:val="none" w:sz="0" w:space="0" w:color="auto"/>
            <w:left w:val="none" w:sz="0" w:space="0" w:color="auto"/>
            <w:bottom w:val="none" w:sz="0" w:space="0" w:color="auto"/>
            <w:right w:val="none" w:sz="0" w:space="0" w:color="auto"/>
          </w:divBdr>
        </w:div>
        <w:div w:id="1232235733">
          <w:marLeft w:val="0"/>
          <w:marRight w:val="0"/>
          <w:marTop w:val="0"/>
          <w:marBottom w:val="0"/>
          <w:divBdr>
            <w:top w:val="none" w:sz="0" w:space="0" w:color="auto"/>
            <w:left w:val="none" w:sz="0" w:space="0" w:color="auto"/>
            <w:bottom w:val="none" w:sz="0" w:space="0" w:color="auto"/>
            <w:right w:val="none" w:sz="0" w:space="0" w:color="auto"/>
          </w:divBdr>
        </w:div>
      </w:divsChild>
    </w:div>
    <w:div w:id="954871460">
      <w:bodyDiv w:val="1"/>
      <w:marLeft w:val="0"/>
      <w:marRight w:val="0"/>
      <w:marTop w:val="0"/>
      <w:marBottom w:val="0"/>
      <w:divBdr>
        <w:top w:val="none" w:sz="0" w:space="0" w:color="auto"/>
        <w:left w:val="none" w:sz="0" w:space="0" w:color="auto"/>
        <w:bottom w:val="none" w:sz="0" w:space="0" w:color="auto"/>
        <w:right w:val="none" w:sz="0" w:space="0" w:color="auto"/>
      </w:divBdr>
    </w:div>
    <w:div w:id="976032904">
      <w:bodyDiv w:val="1"/>
      <w:marLeft w:val="0"/>
      <w:marRight w:val="0"/>
      <w:marTop w:val="0"/>
      <w:marBottom w:val="0"/>
      <w:divBdr>
        <w:top w:val="none" w:sz="0" w:space="0" w:color="auto"/>
        <w:left w:val="none" w:sz="0" w:space="0" w:color="auto"/>
        <w:bottom w:val="none" w:sz="0" w:space="0" w:color="auto"/>
        <w:right w:val="none" w:sz="0" w:space="0" w:color="auto"/>
      </w:divBdr>
    </w:div>
    <w:div w:id="997196989">
      <w:bodyDiv w:val="1"/>
      <w:marLeft w:val="0"/>
      <w:marRight w:val="0"/>
      <w:marTop w:val="0"/>
      <w:marBottom w:val="0"/>
      <w:divBdr>
        <w:top w:val="none" w:sz="0" w:space="0" w:color="auto"/>
        <w:left w:val="none" w:sz="0" w:space="0" w:color="auto"/>
        <w:bottom w:val="none" w:sz="0" w:space="0" w:color="auto"/>
        <w:right w:val="none" w:sz="0" w:space="0" w:color="auto"/>
      </w:divBdr>
    </w:div>
    <w:div w:id="1054309602">
      <w:bodyDiv w:val="1"/>
      <w:marLeft w:val="0"/>
      <w:marRight w:val="0"/>
      <w:marTop w:val="0"/>
      <w:marBottom w:val="0"/>
      <w:divBdr>
        <w:top w:val="none" w:sz="0" w:space="0" w:color="auto"/>
        <w:left w:val="none" w:sz="0" w:space="0" w:color="auto"/>
        <w:bottom w:val="none" w:sz="0" w:space="0" w:color="auto"/>
        <w:right w:val="none" w:sz="0" w:space="0" w:color="auto"/>
      </w:divBdr>
    </w:div>
    <w:div w:id="1107043344">
      <w:bodyDiv w:val="1"/>
      <w:marLeft w:val="0"/>
      <w:marRight w:val="0"/>
      <w:marTop w:val="0"/>
      <w:marBottom w:val="0"/>
      <w:divBdr>
        <w:top w:val="none" w:sz="0" w:space="0" w:color="auto"/>
        <w:left w:val="none" w:sz="0" w:space="0" w:color="auto"/>
        <w:bottom w:val="none" w:sz="0" w:space="0" w:color="auto"/>
        <w:right w:val="none" w:sz="0" w:space="0" w:color="auto"/>
      </w:divBdr>
    </w:div>
    <w:div w:id="1155031830">
      <w:bodyDiv w:val="1"/>
      <w:marLeft w:val="0"/>
      <w:marRight w:val="0"/>
      <w:marTop w:val="0"/>
      <w:marBottom w:val="0"/>
      <w:divBdr>
        <w:top w:val="none" w:sz="0" w:space="0" w:color="auto"/>
        <w:left w:val="none" w:sz="0" w:space="0" w:color="auto"/>
        <w:bottom w:val="none" w:sz="0" w:space="0" w:color="auto"/>
        <w:right w:val="none" w:sz="0" w:space="0" w:color="auto"/>
      </w:divBdr>
    </w:div>
    <w:div w:id="1183084511">
      <w:bodyDiv w:val="1"/>
      <w:marLeft w:val="0"/>
      <w:marRight w:val="0"/>
      <w:marTop w:val="0"/>
      <w:marBottom w:val="0"/>
      <w:divBdr>
        <w:top w:val="none" w:sz="0" w:space="0" w:color="auto"/>
        <w:left w:val="none" w:sz="0" w:space="0" w:color="auto"/>
        <w:bottom w:val="none" w:sz="0" w:space="0" w:color="auto"/>
        <w:right w:val="none" w:sz="0" w:space="0" w:color="auto"/>
      </w:divBdr>
    </w:div>
    <w:div w:id="1206259174">
      <w:bodyDiv w:val="1"/>
      <w:marLeft w:val="0"/>
      <w:marRight w:val="0"/>
      <w:marTop w:val="0"/>
      <w:marBottom w:val="0"/>
      <w:divBdr>
        <w:top w:val="none" w:sz="0" w:space="0" w:color="auto"/>
        <w:left w:val="none" w:sz="0" w:space="0" w:color="auto"/>
        <w:bottom w:val="none" w:sz="0" w:space="0" w:color="auto"/>
        <w:right w:val="none" w:sz="0" w:space="0" w:color="auto"/>
      </w:divBdr>
    </w:div>
    <w:div w:id="1219319631">
      <w:bodyDiv w:val="1"/>
      <w:marLeft w:val="0"/>
      <w:marRight w:val="0"/>
      <w:marTop w:val="0"/>
      <w:marBottom w:val="0"/>
      <w:divBdr>
        <w:top w:val="none" w:sz="0" w:space="0" w:color="auto"/>
        <w:left w:val="none" w:sz="0" w:space="0" w:color="auto"/>
        <w:bottom w:val="none" w:sz="0" w:space="0" w:color="auto"/>
        <w:right w:val="none" w:sz="0" w:space="0" w:color="auto"/>
      </w:divBdr>
    </w:div>
    <w:div w:id="1224020603">
      <w:bodyDiv w:val="1"/>
      <w:marLeft w:val="0"/>
      <w:marRight w:val="0"/>
      <w:marTop w:val="0"/>
      <w:marBottom w:val="0"/>
      <w:divBdr>
        <w:top w:val="none" w:sz="0" w:space="0" w:color="auto"/>
        <w:left w:val="none" w:sz="0" w:space="0" w:color="auto"/>
        <w:bottom w:val="none" w:sz="0" w:space="0" w:color="auto"/>
        <w:right w:val="none" w:sz="0" w:space="0" w:color="auto"/>
      </w:divBdr>
    </w:div>
    <w:div w:id="1235511913">
      <w:bodyDiv w:val="1"/>
      <w:marLeft w:val="0"/>
      <w:marRight w:val="0"/>
      <w:marTop w:val="0"/>
      <w:marBottom w:val="0"/>
      <w:divBdr>
        <w:top w:val="none" w:sz="0" w:space="0" w:color="auto"/>
        <w:left w:val="none" w:sz="0" w:space="0" w:color="auto"/>
        <w:bottom w:val="none" w:sz="0" w:space="0" w:color="auto"/>
        <w:right w:val="none" w:sz="0" w:space="0" w:color="auto"/>
      </w:divBdr>
    </w:div>
    <w:div w:id="1334064834">
      <w:bodyDiv w:val="1"/>
      <w:marLeft w:val="0"/>
      <w:marRight w:val="0"/>
      <w:marTop w:val="0"/>
      <w:marBottom w:val="0"/>
      <w:divBdr>
        <w:top w:val="none" w:sz="0" w:space="0" w:color="auto"/>
        <w:left w:val="none" w:sz="0" w:space="0" w:color="auto"/>
        <w:bottom w:val="none" w:sz="0" w:space="0" w:color="auto"/>
        <w:right w:val="none" w:sz="0" w:space="0" w:color="auto"/>
      </w:divBdr>
    </w:div>
    <w:div w:id="1353678256">
      <w:bodyDiv w:val="1"/>
      <w:marLeft w:val="0"/>
      <w:marRight w:val="0"/>
      <w:marTop w:val="0"/>
      <w:marBottom w:val="0"/>
      <w:divBdr>
        <w:top w:val="none" w:sz="0" w:space="0" w:color="auto"/>
        <w:left w:val="none" w:sz="0" w:space="0" w:color="auto"/>
        <w:bottom w:val="none" w:sz="0" w:space="0" w:color="auto"/>
        <w:right w:val="none" w:sz="0" w:space="0" w:color="auto"/>
      </w:divBdr>
    </w:div>
    <w:div w:id="1387947918">
      <w:bodyDiv w:val="1"/>
      <w:marLeft w:val="0"/>
      <w:marRight w:val="0"/>
      <w:marTop w:val="0"/>
      <w:marBottom w:val="0"/>
      <w:divBdr>
        <w:top w:val="none" w:sz="0" w:space="0" w:color="auto"/>
        <w:left w:val="none" w:sz="0" w:space="0" w:color="auto"/>
        <w:bottom w:val="none" w:sz="0" w:space="0" w:color="auto"/>
        <w:right w:val="none" w:sz="0" w:space="0" w:color="auto"/>
      </w:divBdr>
    </w:div>
    <w:div w:id="1552502218">
      <w:bodyDiv w:val="1"/>
      <w:marLeft w:val="0"/>
      <w:marRight w:val="0"/>
      <w:marTop w:val="0"/>
      <w:marBottom w:val="0"/>
      <w:divBdr>
        <w:top w:val="none" w:sz="0" w:space="0" w:color="auto"/>
        <w:left w:val="none" w:sz="0" w:space="0" w:color="auto"/>
        <w:bottom w:val="none" w:sz="0" w:space="0" w:color="auto"/>
        <w:right w:val="none" w:sz="0" w:space="0" w:color="auto"/>
      </w:divBdr>
    </w:div>
    <w:div w:id="1570848249">
      <w:bodyDiv w:val="1"/>
      <w:marLeft w:val="0"/>
      <w:marRight w:val="0"/>
      <w:marTop w:val="0"/>
      <w:marBottom w:val="0"/>
      <w:divBdr>
        <w:top w:val="none" w:sz="0" w:space="0" w:color="auto"/>
        <w:left w:val="none" w:sz="0" w:space="0" w:color="auto"/>
        <w:bottom w:val="none" w:sz="0" w:space="0" w:color="auto"/>
        <w:right w:val="none" w:sz="0" w:space="0" w:color="auto"/>
      </w:divBdr>
    </w:div>
    <w:div w:id="1631130581">
      <w:bodyDiv w:val="1"/>
      <w:marLeft w:val="0"/>
      <w:marRight w:val="0"/>
      <w:marTop w:val="0"/>
      <w:marBottom w:val="0"/>
      <w:divBdr>
        <w:top w:val="none" w:sz="0" w:space="0" w:color="auto"/>
        <w:left w:val="none" w:sz="0" w:space="0" w:color="auto"/>
        <w:bottom w:val="none" w:sz="0" w:space="0" w:color="auto"/>
        <w:right w:val="none" w:sz="0" w:space="0" w:color="auto"/>
      </w:divBdr>
    </w:div>
    <w:div w:id="1641962003">
      <w:bodyDiv w:val="1"/>
      <w:marLeft w:val="0"/>
      <w:marRight w:val="0"/>
      <w:marTop w:val="0"/>
      <w:marBottom w:val="0"/>
      <w:divBdr>
        <w:top w:val="none" w:sz="0" w:space="0" w:color="auto"/>
        <w:left w:val="none" w:sz="0" w:space="0" w:color="auto"/>
        <w:bottom w:val="none" w:sz="0" w:space="0" w:color="auto"/>
        <w:right w:val="none" w:sz="0" w:space="0" w:color="auto"/>
      </w:divBdr>
    </w:div>
    <w:div w:id="1716931969">
      <w:bodyDiv w:val="1"/>
      <w:marLeft w:val="0"/>
      <w:marRight w:val="0"/>
      <w:marTop w:val="0"/>
      <w:marBottom w:val="0"/>
      <w:divBdr>
        <w:top w:val="none" w:sz="0" w:space="0" w:color="auto"/>
        <w:left w:val="none" w:sz="0" w:space="0" w:color="auto"/>
        <w:bottom w:val="none" w:sz="0" w:space="0" w:color="auto"/>
        <w:right w:val="none" w:sz="0" w:space="0" w:color="auto"/>
      </w:divBdr>
    </w:div>
    <w:div w:id="1770277023">
      <w:bodyDiv w:val="1"/>
      <w:marLeft w:val="0"/>
      <w:marRight w:val="0"/>
      <w:marTop w:val="0"/>
      <w:marBottom w:val="0"/>
      <w:divBdr>
        <w:top w:val="none" w:sz="0" w:space="0" w:color="auto"/>
        <w:left w:val="none" w:sz="0" w:space="0" w:color="auto"/>
        <w:bottom w:val="none" w:sz="0" w:space="0" w:color="auto"/>
        <w:right w:val="none" w:sz="0" w:space="0" w:color="auto"/>
      </w:divBdr>
    </w:div>
    <w:div w:id="1803034489">
      <w:bodyDiv w:val="1"/>
      <w:marLeft w:val="0"/>
      <w:marRight w:val="0"/>
      <w:marTop w:val="0"/>
      <w:marBottom w:val="0"/>
      <w:divBdr>
        <w:top w:val="none" w:sz="0" w:space="0" w:color="auto"/>
        <w:left w:val="none" w:sz="0" w:space="0" w:color="auto"/>
        <w:bottom w:val="none" w:sz="0" w:space="0" w:color="auto"/>
        <w:right w:val="none" w:sz="0" w:space="0" w:color="auto"/>
      </w:divBdr>
    </w:div>
    <w:div w:id="1819951801">
      <w:bodyDiv w:val="1"/>
      <w:marLeft w:val="0"/>
      <w:marRight w:val="0"/>
      <w:marTop w:val="0"/>
      <w:marBottom w:val="0"/>
      <w:divBdr>
        <w:top w:val="none" w:sz="0" w:space="0" w:color="auto"/>
        <w:left w:val="none" w:sz="0" w:space="0" w:color="auto"/>
        <w:bottom w:val="none" w:sz="0" w:space="0" w:color="auto"/>
        <w:right w:val="none" w:sz="0" w:space="0" w:color="auto"/>
      </w:divBdr>
    </w:div>
    <w:div w:id="1993176444">
      <w:bodyDiv w:val="1"/>
      <w:marLeft w:val="0"/>
      <w:marRight w:val="0"/>
      <w:marTop w:val="0"/>
      <w:marBottom w:val="0"/>
      <w:divBdr>
        <w:top w:val="none" w:sz="0" w:space="0" w:color="auto"/>
        <w:left w:val="none" w:sz="0" w:space="0" w:color="auto"/>
        <w:bottom w:val="none" w:sz="0" w:space="0" w:color="auto"/>
        <w:right w:val="none" w:sz="0" w:space="0" w:color="auto"/>
      </w:divBdr>
    </w:div>
    <w:div w:id="2036230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omitheus.gov.gr" TargetMode="External"/><Relationship Id="rId18" Type="http://schemas.openxmlformats.org/officeDocument/2006/relationships/hyperlink" Target="http://www.promitheus.gov.gr" TargetMode="External"/><Relationship Id="rId26" Type="http://schemas.openxmlformats.org/officeDocument/2006/relationships/hyperlink" Target="http://www.eaadhsy.gr/n4412/art79a" TargetMode="External"/><Relationship Id="rId3" Type="http://schemas.openxmlformats.org/officeDocument/2006/relationships/styles" Target="styles.xml"/><Relationship Id="rId21" Type="http://schemas.openxmlformats.org/officeDocument/2006/relationships/hyperlink" Target="http://www.hsppa.gr/"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vpapaspyros@minedu.gov.gr" TargetMode="External"/><Relationship Id="rId17" Type="http://schemas.openxmlformats.org/officeDocument/2006/relationships/hyperlink" Target="http://www.eaadhsy.gr" TargetMode="External"/><Relationship Id="rId25" Type="http://schemas.openxmlformats.org/officeDocument/2006/relationships/hyperlink" Target="http://www.eaadhsy.gr/n4412/n4412fulltextlinks.html" TargetMode="External"/><Relationship Id="rId33" Type="http://schemas.openxmlformats.org/officeDocument/2006/relationships/hyperlink" Target="mailto:vpapaspyros@minedu.gov.gr" TargetMode="External"/><Relationship Id="rId46"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www.promitheus.gov.gr" TargetMode="External"/><Relationship Id="rId20" Type="http://schemas.openxmlformats.org/officeDocument/2006/relationships/hyperlink" Target="http://www.eaadhsy.gr/"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piteliki.minedu.gov.gr" TargetMode="External"/><Relationship Id="rId24" Type="http://schemas.openxmlformats.org/officeDocument/2006/relationships/hyperlink" Target="http://www.eaadhsy.gr/n4412/n4412fulltextlinks.html" TargetMode="External"/><Relationship Id="rId32" Type="http://schemas.openxmlformats.org/officeDocument/2006/relationships/hyperlink" Target="mailto:epiteliki@minedu.gov.gr" TargetMode="External"/><Relationship Id="rId37" Type="http://schemas.openxmlformats.org/officeDocument/2006/relationships/theme" Target="theme/theme1.xml"/><Relationship Id="rId45"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www.epiteliki.minedu.gov.gr" TargetMode="External"/><Relationship Id="rId23" Type="http://schemas.openxmlformats.org/officeDocument/2006/relationships/hyperlink" Target="http://www.eaadhsy.gr/n4412/n4412fulltextlinks.html" TargetMode="External"/><Relationship Id="rId28" Type="http://schemas.openxmlformats.org/officeDocument/2006/relationships/hyperlink" Target="http://www.eaadhsy.gr/n4412/prosarthmaA_index.html" TargetMode="External"/><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promitheus.gov.gr/" TargetMode="External"/><Relationship Id="rId31" Type="http://schemas.openxmlformats.org/officeDocument/2006/relationships/hyperlink" Target="mailto:vpapaspyros@minedu.gov.g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promitheus.gov.gr" TargetMode="External"/><Relationship Id="rId22" Type="http://schemas.openxmlformats.org/officeDocument/2006/relationships/hyperlink" Target="http://www.promitheus.gov.gr" TargetMode="External"/><Relationship Id="rId27" Type="http://schemas.openxmlformats.org/officeDocument/2006/relationships/hyperlink" Target="http://www.eaadhsy.gr/n4412/n4412fulltextlinks.html" TargetMode="External"/><Relationship Id="rId30" Type="http://schemas.openxmlformats.org/officeDocument/2006/relationships/hyperlink" Target="http://www.epiteliki.minedu.gov.gr" TargetMode="Externa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B6587-C38E-4034-91D4-61163D038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113</Pages>
  <Words>38938</Words>
  <Characters>221947</Characters>
  <Application>Microsoft Office Word</Application>
  <DocSecurity>0</DocSecurity>
  <Lines>1849</Lines>
  <Paragraphs>520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260365</CharactersWithSpaces>
  <SharedDoc>false</SharedDoc>
  <HLinks>
    <vt:vector size="684" baseType="variant">
      <vt:variant>
        <vt:i4>6094939</vt:i4>
      </vt:variant>
      <vt:variant>
        <vt:i4>594</vt:i4>
      </vt:variant>
      <vt:variant>
        <vt:i4>0</vt:i4>
      </vt:variant>
      <vt:variant>
        <vt:i4>5</vt:i4>
      </vt:variant>
      <vt:variant>
        <vt:lpwstr>http://www.promitheus.gov.gr/</vt:lpwstr>
      </vt:variant>
      <vt:variant>
        <vt:lpwstr/>
      </vt:variant>
      <vt:variant>
        <vt:i4>65616</vt:i4>
      </vt:variant>
      <vt:variant>
        <vt:i4>591</vt:i4>
      </vt:variant>
      <vt:variant>
        <vt:i4>0</vt:i4>
      </vt:variant>
      <vt:variant>
        <vt:i4>5</vt:i4>
      </vt:variant>
      <vt:variant>
        <vt:lpwstr>https://espdint.eprocurement.gov.gr/</vt:lpwstr>
      </vt:variant>
      <vt:variant>
        <vt:lpwstr/>
      </vt:variant>
      <vt:variant>
        <vt:i4>6815824</vt:i4>
      </vt:variant>
      <vt:variant>
        <vt:i4>585</vt:i4>
      </vt:variant>
      <vt:variant>
        <vt:i4>0</vt:i4>
      </vt:variant>
      <vt:variant>
        <vt:i4>5</vt:i4>
      </vt:variant>
      <vt:variant>
        <vt:lpwstr>http://www.eaadhsy.gr/n4412/n4412fulltextlinks.html</vt:lpwstr>
      </vt:variant>
      <vt:variant>
        <vt:lpwstr>art105_5</vt:lpwstr>
      </vt:variant>
      <vt:variant>
        <vt:i4>6815824</vt:i4>
      </vt:variant>
      <vt:variant>
        <vt:i4>582</vt:i4>
      </vt:variant>
      <vt:variant>
        <vt:i4>0</vt:i4>
      </vt:variant>
      <vt:variant>
        <vt:i4>5</vt:i4>
      </vt:variant>
      <vt:variant>
        <vt:lpwstr>http://www.eaadhsy.gr/n4412/n4412fulltextlinks.html</vt:lpwstr>
      </vt:variant>
      <vt:variant>
        <vt:lpwstr>art105_5</vt:lpwstr>
      </vt:variant>
      <vt:variant>
        <vt:i4>6815824</vt:i4>
      </vt:variant>
      <vt:variant>
        <vt:i4>579</vt:i4>
      </vt:variant>
      <vt:variant>
        <vt:i4>0</vt:i4>
      </vt:variant>
      <vt:variant>
        <vt:i4>5</vt:i4>
      </vt:variant>
      <vt:variant>
        <vt:lpwstr>http://www.eaadhsy.gr/n4412/n4412fulltextlinks.html</vt:lpwstr>
      </vt:variant>
      <vt:variant>
        <vt:lpwstr>art105_5</vt:lpwstr>
      </vt:variant>
      <vt:variant>
        <vt:i4>6881360</vt:i4>
      </vt:variant>
      <vt:variant>
        <vt:i4>576</vt:i4>
      </vt:variant>
      <vt:variant>
        <vt:i4>0</vt:i4>
      </vt:variant>
      <vt:variant>
        <vt:i4>5</vt:i4>
      </vt:variant>
      <vt:variant>
        <vt:lpwstr>http://www.eaadhsy.gr/n4412/n4412fulltextlinks.html</vt:lpwstr>
      </vt:variant>
      <vt:variant>
        <vt:lpwstr>art105_4</vt:lpwstr>
      </vt:variant>
      <vt:variant>
        <vt:i4>6094972</vt:i4>
      </vt:variant>
      <vt:variant>
        <vt:i4>573</vt:i4>
      </vt:variant>
      <vt:variant>
        <vt:i4>0</vt:i4>
      </vt:variant>
      <vt:variant>
        <vt:i4>5</vt:i4>
      </vt:variant>
      <vt:variant>
        <vt:lpwstr>http://www.eaadhsy.gr/n4412/prosarthmaA_index.html</vt:lpwstr>
      </vt:variant>
      <vt:variant>
        <vt:lpwstr>pararthma_A_X</vt:lpwstr>
      </vt:variant>
      <vt:variant>
        <vt:i4>6029327</vt:i4>
      </vt:variant>
      <vt:variant>
        <vt:i4>570</vt:i4>
      </vt:variant>
      <vt:variant>
        <vt:i4>0</vt:i4>
      </vt:variant>
      <vt:variant>
        <vt:i4>5</vt:i4>
      </vt:variant>
      <vt:variant>
        <vt:lpwstr>http://www.eaadhsy.gr/n4412/n4412fulltextlinks.html</vt:lpwstr>
      </vt:variant>
      <vt:variant>
        <vt:lpwstr>art104</vt:lpwstr>
      </vt:variant>
      <vt:variant>
        <vt:i4>7864382</vt:i4>
      </vt:variant>
      <vt:variant>
        <vt:i4>567</vt:i4>
      </vt:variant>
      <vt:variant>
        <vt:i4>0</vt:i4>
      </vt:variant>
      <vt:variant>
        <vt:i4>5</vt:i4>
      </vt:variant>
      <vt:variant>
        <vt:lpwstr>http://www.eaadhsy.gr/n4412/art79a</vt:lpwstr>
      </vt:variant>
      <vt:variant>
        <vt:lpwstr/>
      </vt:variant>
      <vt:variant>
        <vt:i4>7077975</vt:i4>
      </vt:variant>
      <vt:variant>
        <vt:i4>564</vt:i4>
      </vt:variant>
      <vt:variant>
        <vt:i4>0</vt:i4>
      </vt:variant>
      <vt:variant>
        <vt:i4>5</vt:i4>
      </vt:variant>
      <vt:variant>
        <vt:lpwstr>http://www.eaadhsy.gr/n4412/n4412fulltextlinks.html</vt:lpwstr>
      </vt:variant>
      <vt:variant>
        <vt:lpwstr>art372_4</vt:lpwstr>
      </vt:variant>
      <vt:variant>
        <vt:i4>7077975</vt:i4>
      </vt:variant>
      <vt:variant>
        <vt:i4>561</vt:i4>
      </vt:variant>
      <vt:variant>
        <vt:i4>0</vt:i4>
      </vt:variant>
      <vt:variant>
        <vt:i4>5</vt:i4>
      </vt:variant>
      <vt:variant>
        <vt:lpwstr>http://www.eaadhsy.gr/n4412/n4412fulltextlinks.html</vt:lpwstr>
      </vt:variant>
      <vt:variant>
        <vt:lpwstr>art372_4</vt:lpwstr>
      </vt:variant>
      <vt:variant>
        <vt:i4>7077975</vt:i4>
      </vt:variant>
      <vt:variant>
        <vt:i4>558</vt:i4>
      </vt:variant>
      <vt:variant>
        <vt:i4>0</vt:i4>
      </vt:variant>
      <vt:variant>
        <vt:i4>5</vt:i4>
      </vt:variant>
      <vt:variant>
        <vt:lpwstr>http://www.eaadhsy.gr/n4412/n4412fulltextlinks.html</vt:lpwstr>
      </vt:variant>
      <vt:variant>
        <vt:lpwstr>art372_4</vt:lpwstr>
      </vt:variant>
      <vt:variant>
        <vt:i4>6094939</vt:i4>
      </vt:variant>
      <vt:variant>
        <vt:i4>555</vt:i4>
      </vt:variant>
      <vt:variant>
        <vt:i4>0</vt:i4>
      </vt:variant>
      <vt:variant>
        <vt:i4>5</vt:i4>
      </vt:variant>
      <vt:variant>
        <vt:lpwstr>http://www.promitheus.gov.gr/</vt:lpwstr>
      </vt:variant>
      <vt:variant>
        <vt:lpwstr/>
      </vt:variant>
      <vt:variant>
        <vt:i4>6094939</vt:i4>
      </vt:variant>
      <vt:variant>
        <vt:i4>552</vt:i4>
      </vt:variant>
      <vt:variant>
        <vt:i4>0</vt:i4>
      </vt:variant>
      <vt:variant>
        <vt:i4>5</vt:i4>
      </vt:variant>
      <vt:variant>
        <vt:lpwstr>http://www.promitheus.gov.gr/</vt:lpwstr>
      </vt:variant>
      <vt:variant>
        <vt:lpwstr/>
      </vt:variant>
      <vt:variant>
        <vt:i4>1703951</vt:i4>
      </vt:variant>
      <vt:variant>
        <vt:i4>549</vt:i4>
      </vt:variant>
      <vt:variant>
        <vt:i4>0</vt:i4>
      </vt:variant>
      <vt:variant>
        <vt:i4>5</vt:i4>
      </vt:variant>
      <vt:variant>
        <vt:lpwstr>http://www.hsppa.gr/</vt:lpwstr>
      </vt:variant>
      <vt:variant>
        <vt:lpwstr/>
      </vt:variant>
      <vt:variant>
        <vt:i4>7733370</vt:i4>
      </vt:variant>
      <vt:variant>
        <vt:i4>546</vt:i4>
      </vt:variant>
      <vt:variant>
        <vt:i4>0</vt:i4>
      </vt:variant>
      <vt:variant>
        <vt:i4>5</vt:i4>
      </vt:variant>
      <vt:variant>
        <vt:lpwstr>http://www.eaadhsy.gr/</vt:lpwstr>
      </vt:variant>
      <vt:variant>
        <vt:lpwstr/>
      </vt:variant>
      <vt:variant>
        <vt:i4>1703951</vt:i4>
      </vt:variant>
      <vt:variant>
        <vt:i4>537</vt:i4>
      </vt:variant>
      <vt:variant>
        <vt:i4>0</vt:i4>
      </vt:variant>
      <vt:variant>
        <vt:i4>5</vt:i4>
      </vt:variant>
      <vt:variant>
        <vt:lpwstr>http://www.hsppa.gr/</vt:lpwstr>
      </vt:variant>
      <vt:variant>
        <vt:lpwstr/>
      </vt:variant>
      <vt:variant>
        <vt:i4>7733370</vt:i4>
      </vt:variant>
      <vt:variant>
        <vt:i4>534</vt:i4>
      </vt:variant>
      <vt:variant>
        <vt:i4>0</vt:i4>
      </vt:variant>
      <vt:variant>
        <vt:i4>5</vt:i4>
      </vt:variant>
      <vt:variant>
        <vt:lpwstr>http://www.eaadhsy.gr/</vt:lpwstr>
      </vt:variant>
      <vt:variant>
        <vt:lpwstr/>
      </vt:variant>
      <vt:variant>
        <vt:i4>6815817</vt:i4>
      </vt:variant>
      <vt:variant>
        <vt:i4>531</vt:i4>
      </vt:variant>
      <vt:variant>
        <vt:i4>0</vt:i4>
      </vt:variant>
      <vt:variant>
        <vt:i4>5</vt:i4>
      </vt:variant>
      <vt:variant>
        <vt:lpwstr>mailto:epanorthotika@eaadhsy.gr</vt:lpwstr>
      </vt:variant>
      <vt:variant>
        <vt:lpwstr/>
      </vt:variant>
      <vt:variant>
        <vt:i4>6094939</vt:i4>
      </vt:variant>
      <vt:variant>
        <vt:i4>528</vt:i4>
      </vt:variant>
      <vt:variant>
        <vt:i4>0</vt:i4>
      </vt:variant>
      <vt:variant>
        <vt:i4>5</vt:i4>
      </vt:variant>
      <vt:variant>
        <vt:lpwstr>http://www.promitheus.gov.gr/</vt:lpwstr>
      </vt:variant>
      <vt:variant>
        <vt:lpwstr/>
      </vt:variant>
      <vt:variant>
        <vt:i4>2228331</vt:i4>
      </vt:variant>
      <vt:variant>
        <vt:i4>525</vt:i4>
      </vt:variant>
      <vt:variant>
        <vt:i4>0</vt:i4>
      </vt:variant>
      <vt:variant>
        <vt:i4>5</vt:i4>
      </vt:variant>
      <vt:variant>
        <vt:lpwstr>http://et.diavgeia.gov.gr/</vt:lpwstr>
      </vt:variant>
      <vt:variant>
        <vt:lpwstr/>
      </vt:variant>
      <vt:variant>
        <vt:i4>2228331</vt:i4>
      </vt:variant>
      <vt:variant>
        <vt:i4>522</vt:i4>
      </vt:variant>
      <vt:variant>
        <vt:i4>0</vt:i4>
      </vt:variant>
      <vt:variant>
        <vt:i4>5</vt:i4>
      </vt:variant>
      <vt:variant>
        <vt:lpwstr>http://et.diavgeia.gov.gr/</vt:lpwstr>
      </vt:variant>
      <vt:variant>
        <vt:lpwstr/>
      </vt:variant>
      <vt:variant>
        <vt:i4>6094939</vt:i4>
      </vt:variant>
      <vt:variant>
        <vt:i4>519</vt:i4>
      </vt:variant>
      <vt:variant>
        <vt:i4>0</vt:i4>
      </vt:variant>
      <vt:variant>
        <vt:i4>5</vt:i4>
      </vt:variant>
      <vt:variant>
        <vt:lpwstr>http://www.promitheus.gov.gr/</vt:lpwstr>
      </vt:variant>
      <vt:variant>
        <vt:lpwstr/>
      </vt:variant>
      <vt:variant>
        <vt:i4>1441852</vt:i4>
      </vt:variant>
      <vt:variant>
        <vt:i4>512</vt:i4>
      </vt:variant>
      <vt:variant>
        <vt:i4>0</vt:i4>
      </vt:variant>
      <vt:variant>
        <vt:i4>5</vt:i4>
      </vt:variant>
      <vt:variant>
        <vt:lpwstr/>
      </vt:variant>
      <vt:variant>
        <vt:lpwstr>_Toc129004475</vt:lpwstr>
      </vt:variant>
      <vt:variant>
        <vt:i4>1441852</vt:i4>
      </vt:variant>
      <vt:variant>
        <vt:i4>506</vt:i4>
      </vt:variant>
      <vt:variant>
        <vt:i4>0</vt:i4>
      </vt:variant>
      <vt:variant>
        <vt:i4>5</vt:i4>
      </vt:variant>
      <vt:variant>
        <vt:lpwstr/>
      </vt:variant>
      <vt:variant>
        <vt:lpwstr>_Toc129004474</vt:lpwstr>
      </vt:variant>
      <vt:variant>
        <vt:i4>1441852</vt:i4>
      </vt:variant>
      <vt:variant>
        <vt:i4>500</vt:i4>
      </vt:variant>
      <vt:variant>
        <vt:i4>0</vt:i4>
      </vt:variant>
      <vt:variant>
        <vt:i4>5</vt:i4>
      </vt:variant>
      <vt:variant>
        <vt:lpwstr/>
      </vt:variant>
      <vt:variant>
        <vt:lpwstr>_Toc129004473</vt:lpwstr>
      </vt:variant>
      <vt:variant>
        <vt:i4>1441852</vt:i4>
      </vt:variant>
      <vt:variant>
        <vt:i4>494</vt:i4>
      </vt:variant>
      <vt:variant>
        <vt:i4>0</vt:i4>
      </vt:variant>
      <vt:variant>
        <vt:i4>5</vt:i4>
      </vt:variant>
      <vt:variant>
        <vt:lpwstr/>
      </vt:variant>
      <vt:variant>
        <vt:lpwstr>_Toc129004472</vt:lpwstr>
      </vt:variant>
      <vt:variant>
        <vt:i4>1441852</vt:i4>
      </vt:variant>
      <vt:variant>
        <vt:i4>488</vt:i4>
      </vt:variant>
      <vt:variant>
        <vt:i4>0</vt:i4>
      </vt:variant>
      <vt:variant>
        <vt:i4>5</vt:i4>
      </vt:variant>
      <vt:variant>
        <vt:lpwstr/>
      </vt:variant>
      <vt:variant>
        <vt:lpwstr>_Toc129004471</vt:lpwstr>
      </vt:variant>
      <vt:variant>
        <vt:i4>1441852</vt:i4>
      </vt:variant>
      <vt:variant>
        <vt:i4>482</vt:i4>
      </vt:variant>
      <vt:variant>
        <vt:i4>0</vt:i4>
      </vt:variant>
      <vt:variant>
        <vt:i4>5</vt:i4>
      </vt:variant>
      <vt:variant>
        <vt:lpwstr/>
      </vt:variant>
      <vt:variant>
        <vt:lpwstr>_Toc129004470</vt:lpwstr>
      </vt:variant>
      <vt:variant>
        <vt:i4>1507388</vt:i4>
      </vt:variant>
      <vt:variant>
        <vt:i4>476</vt:i4>
      </vt:variant>
      <vt:variant>
        <vt:i4>0</vt:i4>
      </vt:variant>
      <vt:variant>
        <vt:i4>5</vt:i4>
      </vt:variant>
      <vt:variant>
        <vt:lpwstr/>
      </vt:variant>
      <vt:variant>
        <vt:lpwstr>_Toc129004469</vt:lpwstr>
      </vt:variant>
      <vt:variant>
        <vt:i4>1507388</vt:i4>
      </vt:variant>
      <vt:variant>
        <vt:i4>470</vt:i4>
      </vt:variant>
      <vt:variant>
        <vt:i4>0</vt:i4>
      </vt:variant>
      <vt:variant>
        <vt:i4>5</vt:i4>
      </vt:variant>
      <vt:variant>
        <vt:lpwstr/>
      </vt:variant>
      <vt:variant>
        <vt:lpwstr>_Toc129004468</vt:lpwstr>
      </vt:variant>
      <vt:variant>
        <vt:i4>1507388</vt:i4>
      </vt:variant>
      <vt:variant>
        <vt:i4>464</vt:i4>
      </vt:variant>
      <vt:variant>
        <vt:i4>0</vt:i4>
      </vt:variant>
      <vt:variant>
        <vt:i4>5</vt:i4>
      </vt:variant>
      <vt:variant>
        <vt:lpwstr/>
      </vt:variant>
      <vt:variant>
        <vt:lpwstr>_Toc129004467</vt:lpwstr>
      </vt:variant>
      <vt:variant>
        <vt:i4>1507388</vt:i4>
      </vt:variant>
      <vt:variant>
        <vt:i4>458</vt:i4>
      </vt:variant>
      <vt:variant>
        <vt:i4>0</vt:i4>
      </vt:variant>
      <vt:variant>
        <vt:i4>5</vt:i4>
      </vt:variant>
      <vt:variant>
        <vt:lpwstr/>
      </vt:variant>
      <vt:variant>
        <vt:lpwstr>_Toc129004466</vt:lpwstr>
      </vt:variant>
      <vt:variant>
        <vt:i4>1507388</vt:i4>
      </vt:variant>
      <vt:variant>
        <vt:i4>452</vt:i4>
      </vt:variant>
      <vt:variant>
        <vt:i4>0</vt:i4>
      </vt:variant>
      <vt:variant>
        <vt:i4>5</vt:i4>
      </vt:variant>
      <vt:variant>
        <vt:lpwstr/>
      </vt:variant>
      <vt:variant>
        <vt:lpwstr>_Toc129004465</vt:lpwstr>
      </vt:variant>
      <vt:variant>
        <vt:i4>1507388</vt:i4>
      </vt:variant>
      <vt:variant>
        <vt:i4>446</vt:i4>
      </vt:variant>
      <vt:variant>
        <vt:i4>0</vt:i4>
      </vt:variant>
      <vt:variant>
        <vt:i4>5</vt:i4>
      </vt:variant>
      <vt:variant>
        <vt:lpwstr/>
      </vt:variant>
      <vt:variant>
        <vt:lpwstr>_Toc129004464</vt:lpwstr>
      </vt:variant>
      <vt:variant>
        <vt:i4>1507388</vt:i4>
      </vt:variant>
      <vt:variant>
        <vt:i4>440</vt:i4>
      </vt:variant>
      <vt:variant>
        <vt:i4>0</vt:i4>
      </vt:variant>
      <vt:variant>
        <vt:i4>5</vt:i4>
      </vt:variant>
      <vt:variant>
        <vt:lpwstr/>
      </vt:variant>
      <vt:variant>
        <vt:lpwstr>_Toc129004463</vt:lpwstr>
      </vt:variant>
      <vt:variant>
        <vt:i4>1507388</vt:i4>
      </vt:variant>
      <vt:variant>
        <vt:i4>434</vt:i4>
      </vt:variant>
      <vt:variant>
        <vt:i4>0</vt:i4>
      </vt:variant>
      <vt:variant>
        <vt:i4>5</vt:i4>
      </vt:variant>
      <vt:variant>
        <vt:lpwstr/>
      </vt:variant>
      <vt:variant>
        <vt:lpwstr>_Toc129004462</vt:lpwstr>
      </vt:variant>
      <vt:variant>
        <vt:i4>1507388</vt:i4>
      </vt:variant>
      <vt:variant>
        <vt:i4>428</vt:i4>
      </vt:variant>
      <vt:variant>
        <vt:i4>0</vt:i4>
      </vt:variant>
      <vt:variant>
        <vt:i4>5</vt:i4>
      </vt:variant>
      <vt:variant>
        <vt:lpwstr/>
      </vt:variant>
      <vt:variant>
        <vt:lpwstr>_Toc129004461</vt:lpwstr>
      </vt:variant>
      <vt:variant>
        <vt:i4>1507388</vt:i4>
      </vt:variant>
      <vt:variant>
        <vt:i4>422</vt:i4>
      </vt:variant>
      <vt:variant>
        <vt:i4>0</vt:i4>
      </vt:variant>
      <vt:variant>
        <vt:i4>5</vt:i4>
      </vt:variant>
      <vt:variant>
        <vt:lpwstr/>
      </vt:variant>
      <vt:variant>
        <vt:lpwstr>_Toc129004460</vt:lpwstr>
      </vt:variant>
      <vt:variant>
        <vt:i4>1310780</vt:i4>
      </vt:variant>
      <vt:variant>
        <vt:i4>416</vt:i4>
      </vt:variant>
      <vt:variant>
        <vt:i4>0</vt:i4>
      </vt:variant>
      <vt:variant>
        <vt:i4>5</vt:i4>
      </vt:variant>
      <vt:variant>
        <vt:lpwstr/>
      </vt:variant>
      <vt:variant>
        <vt:lpwstr>_Toc129004459</vt:lpwstr>
      </vt:variant>
      <vt:variant>
        <vt:i4>1310780</vt:i4>
      </vt:variant>
      <vt:variant>
        <vt:i4>410</vt:i4>
      </vt:variant>
      <vt:variant>
        <vt:i4>0</vt:i4>
      </vt:variant>
      <vt:variant>
        <vt:i4>5</vt:i4>
      </vt:variant>
      <vt:variant>
        <vt:lpwstr/>
      </vt:variant>
      <vt:variant>
        <vt:lpwstr>_Toc129004458</vt:lpwstr>
      </vt:variant>
      <vt:variant>
        <vt:i4>1310780</vt:i4>
      </vt:variant>
      <vt:variant>
        <vt:i4>404</vt:i4>
      </vt:variant>
      <vt:variant>
        <vt:i4>0</vt:i4>
      </vt:variant>
      <vt:variant>
        <vt:i4>5</vt:i4>
      </vt:variant>
      <vt:variant>
        <vt:lpwstr/>
      </vt:variant>
      <vt:variant>
        <vt:lpwstr>_Toc129004457</vt:lpwstr>
      </vt:variant>
      <vt:variant>
        <vt:i4>1310780</vt:i4>
      </vt:variant>
      <vt:variant>
        <vt:i4>398</vt:i4>
      </vt:variant>
      <vt:variant>
        <vt:i4>0</vt:i4>
      </vt:variant>
      <vt:variant>
        <vt:i4>5</vt:i4>
      </vt:variant>
      <vt:variant>
        <vt:lpwstr/>
      </vt:variant>
      <vt:variant>
        <vt:lpwstr>_Toc129004456</vt:lpwstr>
      </vt:variant>
      <vt:variant>
        <vt:i4>1310780</vt:i4>
      </vt:variant>
      <vt:variant>
        <vt:i4>392</vt:i4>
      </vt:variant>
      <vt:variant>
        <vt:i4>0</vt:i4>
      </vt:variant>
      <vt:variant>
        <vt:i4>5</vt:i4>
      </vt:variant>
      <vt:variant>
        <vt:lpwstr/>
      </vt:variant>
      <vt:variant>
        <vt:lpwstr>_Toc129004455</vt:lpwstr>
      </vt:variant>
      <vt:variant>
        <vt:i4>1310780</vt:i4>
      </vt:variant>
      <vt:variant>
        <vt:i4>386</vt:i4>
      </vt:variant>
      <vt:variant>
        <vt:i4>0</vt:i4>
      </vt:variant>
      <vt:variant>
        <vt:i4>5</vt:i4>
      </vt:variant>
      <vt:variant>
        <vt:lpwstr/>
      </vt:variant>
      <vt:variant>
        <vt:lpwstr>_Toc129004454</vt:lpwstr>
      </vt:variant>
      <vt:variant>
        <vt:i4>1310780</vt:i4>
      </vt:variant>
      <vt:variant>
        <vt:i4>380</vt:i4>
      </vt:variant>
      <vt:variant>
        <vt:i4>0</vt:i4>
      </vt:variant>
      <vt:variant>
        <vt:i4>5</vt:i4>
      </vt:variant>
      <vt:variant>
        <vt:lpwstr/>
      </vt:variant>
      <vt:variant>
        <vt:lpwstr>_Toc129004453</vt:lpwstr>
      </vt:variant>
      <vt:variant>
        <vt:i4>1310780</vt:i4>
      </vt:variant>
      <vt:variant>
        <vt:i4>374</vt:i4>
      </vt:variant>
      <vt:variant>
        <vt:i4>0</vt:i4>
      </vt:variant>
      <vt:variant>
        <vt:i4>5</vt:i4>
      </vt:variant>
      <vt:variant>
        <vt:lpwstr/>
      </vt:variant>
      <vt:variant>
        <vt:lpwstr>_Toc129004452</vt:lpwstr>
      </vt:variant>
      <vt:variant>
        <vt:i4>1310780</vt:i4>
      </vt:variant>
      <vt:variant>
        <vt:i4>368</vt:i4>
      </vt:variant>
      <vt:variant>
        <vt:i4>0</vt:i4>
      </vt:variant>
      <vt:variant>
        <vt:i4>5</vt:i4>
      </vt:variant>
      <vt:variant>
        <vt:lpwstr/>
      </vt:variant>
      <vt:variant>
        <vt:lpwstr>_Toc129004451</vt:lpwstr>
      </vt:variant>
      <vt:variant>
        <vt:i4>1310780</vt:i4>
      </vt:variant>
      <vt:variant>
        <vt:i4>362</vt:i4>
      </vt:variant>
      <vt:variant>
        <vt:i4>0</vt:i4>
      </vt:variant>
      <vt:variant>
        <vt:i4>5</vt:i4>
      </vt:variant>
      <vt:variant>
        <vt:lpwstr/>
      </vt:variant>
      <vt:variant>
        <vt:lpwstr>_Toc129004450</vt:lpwstr>
      </vt:variant>
      <vt:variant>
        <vt:i4>1376316</vt:i4>
      </vt:variant>
      <vt:variant>
        <vt:i4>356</vt:i4>
      </vt:variant>
      <vt:variant>
        <vt:i4>0</vt:i4>
      </vt:variant>
      <vt:variant>
        <vt:i4>5</vt:i4>
      </vt:variant>
      <vt:variant>
        <vt:lpwstr/>
      </vt:variant>
      <vt:variant>
        <vt:lpwstr>_Toc129004449</vt:lpwstr>
      </vt:variant>
      <vt:variant>
        <vt:i4>1376316</vt:i4>
      </vt:variant>
      <vt:variant>
        <vt:i4>350</vt:i4>
      </vt:variant>
      <vt:variant>
        <vt:i4>0</vt:i4>
      </vt:variant>
      <vt:variant>
        <vt:i4>5</vt:i4>
      </vt:variant>
      <vt:variant>
        <vt:lpwstr/>
      </vt:variant>
      <vt:variant>
        <vt:lpwstr>_Toc129004448</vt:lpwstr>
      </vt:variant>
      <vt:variant>
        <vt:i4>1376316</vt:i4>
      </vt:variant>
      <vt:variant>
        <vt:i4>344</vt:i4>
      </vt:variant>
      <vt:variant>
        <vt:i4>0</vt:i4>
      </vt:variant>
      <vt:variant>
        <vt:i4>5</vt:i4>
      </vt:variant>
      <vt:variant>
        <vt:lpwstr/>
      </vt:variant>
      <vt:variant>
        <vt:lpwstr>_Toc129004447</vt:lpwstr>
      </vt:variant>
      <vt:variant>
        <vt:i4>1376316</vt:i4>
      </vt:variant>
      <vt:variant>
        <vt:i4>338</vt:i4>
      </vt:variant>
      <vt:variant>
        <vt:i4>0</vt:i4>
      </vt:variant>
      <vt:variant>
        <vt:i4>5</vt:i4>
      </vt:variant>
      <vt:variant>
        <vt:lpwstr/>
      </vt:variant>
      <vt:variant>
        <vt:lpwstr>_Toc129004446</vt:lpwstr>
      </vt:variant>
      <vt:variant>
        <vt:i4>1376316</vt:i4>
      </vt:variant>
      <vt:variant>
        <vt:i4>332</vt:i4>
      </vt:variant>
      <vt:variant>
        <vt:i4>0</vt:i4>
      </vt:variant>
      <vt:variant>
        <vt:i4>5</vt:i4>
      </vt:variant>
      <vt:variant>
        <vt:lpwstr/>
      </vt:variant>
      <vt:variant>
        <vt:lpwstr>_Toc129004445</vt:lpwstr>
      </vt:variant>
      <vt:variant>
        <vt:i4>1376316</vt:i4>
      </vt:variant>
      <vt:variant>
        <vt:i4>326</vt:i4>
      </vt:variant>
      <vt:variant>
        <vt:i4>0</vt:i4>
      </vt:variant>
      <vt:variant>
        <vt:i4>5</vt:i4>
      </vt:variant>
      <vt:variant>
        <vt:lpwstr/>
      </vt:variant>
      <vt:variant>
        <vt:lpwstr>_Toc129004444</vt:lpwstr>
      </vt:variant>
      <vt:variant>
        <vt:i4>1376316</vt:i4>
      </vt:variant>
      <vt:variant>
        <vt:i4>320</vt:i4>
      </vt:variant>
      <vt:variant>
        <vt:i4>0</vt:i4>
      </vt:variant>
      <vt:variant>
        <vt:i4>5</vt:i4>
      </vt:variant>
      <vt:variant>
        <vt:lpwstr/>
      </vt:variant>
      <vt:variant>
        <vt:lpwstr>_Toc129004443</vt:lpwstr>
      </vt:variant>
      <vt:variant>
        <vt:i4>1376316</vt:i4>
      </vt:variant>
      <vt:variant>
        <vt:i4>314</vt:i4>
      </vt:variant>
      <vt:variant>
        <vt:i4>0</vt:i4>
      </vt:variant>
      <vt:variant>
        <vt:i4>5</vt:i4>
      </vt:variant>
      <vt:variant>
        <vt:lpwstr/>
      </vt:variant>
      <vt:variant>
        <vt:lpwstr>_Toc129004442</vt:lpwstr>
      </vt:variant>
      <vt:variant>
        <vt:i4>1376316</vt:i4>
      </vt:variant>
      <vt:variant>
        <vt:i4>308</vt:i4>
      </vt:variant>
      <vt:variant>
        <vt:i4>0</vt:i4>
      </vt:variant>
      <vt:variant>
        <vt:i4>5</vt:i4>
      </vt:variant>
      <vt:variant>
        <vt:lpwstr/>
      </vt:variant>
      <vt:variant>
        <vt:lpwstr>_Toc129004441</vt:lpwstr>
      </vt:variant>
      <vt:variant>
        <vt:i4>1376316</vt:i4>
      </vt:variant>
      <vt:variant>
        <vt:i4>302</vt:i4>
      </vt:variant>
      <vt:variant>
        <vt:i4>0</vt:i4>
      </vt:variant>
      <vt:variant>
        <vt:i4>5</vt:i4>
      </vt:variant>
      <vt:variant>
        <vt:lpwstr/>
      </vt:variant>
      <vt:variant>
        <vt:lpwstr>_Toc129004440</vt:lpwstr>
      </vt:variant>
      <vt:variant>
        <vt:i4>1179708</vt:i4>
      </vt:variant>
      <vt:variant>
        <vt:i4>296</vt:i4>
      </vt:variant>
      <vt:variant>
        <vt:i4>0</vt:i4>
      </vt:variant>
      <vt:variant>
        <vt:i4>5</vt:i4>
      </vt:variant>
      <vt:variant>
        <vt:lpwstr/>
      </vt:variant>
      <vt:variant>
        <vt:lpwstr>_Toc129004439</vt:lpwstr>
      </vt:variant>
      <vt:variant>
        <vt:i4>1179708</vt:i4>
      </vt:variant>
      <vt:variant>
        <vt:i4>290</vt:i4>
      </vt:variant>
      <vt:variant>
        <vt:i4>0</vt:i4>
      </vt:variant>
      <vt:variant>
        <vt:i4>5</vt:i4>
      </vt:variant>
      <vt:variant>
        <vt:lpwstr/>
      </vt:variant>
      <vt:variant>
        <vt:lpwstr>_Toc129004438</vt:lpwstr>
      </vt:variant>
      <vt:variant>
        <vt:i4>1179708</vt:i4>
      </vt:variant>
      <vt:variant>
        <vt:i4>284</vt:i4>
      </vt:variant>
      <vt:variant>
        <vt:i4>0</vt:i4>
      </vt:variant>
      <vt:variant>
        <vt:i4>5</vt:i4>
      </vt:variant>
      <vt:variant>
        <vt:lpwstr/>
      </vt:variant>
      <vt:variant>
        <vt:lpwstr>_Toc129004437</vt:lpwstr>
      </vt:variant>
      <vt:variant>
        <vt:i4>1179708</vt:i4>
      </vt:variant>
      <vt:variant>
        <vt:i4>278</vt:i4>
      </vt:variant>
      <vt:variant>
        <vt:i4>0</vt:i4>
      </vt:variant>
      <vt:variant>
        <vt:i4>5</vt:i4>
      </vt:variant>
      <vt:variant>
        <vt:lpwstr/>
      </vt:variant>
      <vt:variant>
        <vt:lpwstr>_Toc129004436</vt:lpwstr>
      </vt:variant>
      <vt:variant>
        <vt:i4>1179708</vt:i4>
      </vt:variant>
      <vt:variant>
        <vt:i4>272</vt:i4>
      </vt:variant>
      <vt:variant>
        <vt:i4>0</vt:i4>
      </vt:variant>
      <vt:variant>
        <vt:i4>5</vt:i4>
      </vt:variant>
      <vt:variant>
        <vt:lpwstr/>
      </vt:variant>
      <vt:variant>
        <vt:lpwstr>_Toc129004435</vt:lpwstr>
      </vt:variant>
      <vt:variant>
        <vt:i4>1179708</vt:i4>
      </vt:variant>
      <vt:variant>
        <vt:i4>266</vt:i4>
      </vt:variant>
      <vt:variant>
        <vt:i4>0</vt:i4>
      </vt:variant>
      <vt:variant>
        <vt:i4>5</vt:i4>
      </vt:variant>
      <vt:variant>
        <vt:lpwstr/>
      </vt:variant>
      <vt:variant>
        <vt:lpwstr>_Toc129004434</vt:lpwstr>
      </vt:variant>
      <vt:variant>
        <vt:i4>1179708</vt:i4>
      </vt:variant>
      <vt:variant>
        <vt:i4>260</vt:i4>
      </vt:variant>
      <vt:variant>
        <vt:i4>0</vt:i4>
      </vt:variant>
      <vt:variant>
        <vt:i4>5</vt:i4>
      </vt:variant>
      <vt:variant>
        <vt:lpwstr/>
      </vt:variant>
      <vt:variant>
        <vt:lpwstr>_Toc129004433</vt:lpwstr>
      </vt:variant>
      <vt:variant>
        <vt:i4>1179708</vt:i4>
      </vt:variant>
      <vt:variant>
        <vt:i4>254</vt:i4>
      </vt:variant>
      <vt:variant>
        <vt:i4>0</vt:i4>
      </vt:variant>
      <vt:variant>
        <vt:i4>5</vt:i4>
      </vt:variant>
      <vt:variant>
        <vt:lpwstr/>
      </vt:variant>
      <vt:variant>
        <vt:lpwstr>_Toc129004432</vt:lpwstr>
      </vt:variant>
      <vt:variant>
        <vt:i4>1179708</vt:i4>
      </vt:variant>
      <vt:variant>
        <vt:i4>248</vt:i4>
      </vt:variant>
      <vt:variant>
        <vt:i4>0</vt:i4>
      </vt:variant>
      <vt:variant>
        <vt:i4>5</vt:i4>
      </vt:variant>
      <vt:variant>
        <vt:lpwstr/>
      </vt:variant>
      <vt:variant>
        <vt:lpwstr>_Toc129004431</vt:lpwstr>
      </vt:variant>
      <vt:variant>
        <vt:i4>1179708</vt:i4>
      </vt:variant>
      <vt:variant>
        <vt:i4>242</vt:i4>
      </vt:variant>
      <vt:variant>
        <vt:i4>0</vt:i4>
      </vt:variant>
      <vt:variant>
        <vt:i4>5</vt:i4>
      </vt:variant>
      <vt:variant>
        <vt:lpwstr/>
      </vt:variant>
      <vt:variant>
        <vt:lpwstr>_Toc129004430</vt:lpwstr>
      </vt:variant>
      <vt:variant>
        <vt:i4>1245244</vt:i4>
      </vt:variant>
      <vt:variant>
        <vt:i4>236</vt:i4>
      </vt:variant>
      <vt:variant>
        <vt:i4>0</vt:i4>
      </vt:variant>
      <vt:variant>
        <vt:i4>5</vt:i4>
      </vt:variant>
      <vt:variant>
        <vt:lpwstr/>
      </vt:variant>
      <vt:variant>
        <vt:lpwstr>_Toc129004429</vt:lpwstr>
      </vt:variant>
      <vt:variant>
        <vt:i4>1245244</vt:i4>
      </vt:variant>
      <vt:variant>
        <vt:i4>230</vt:i4>
      </vt:variant>
      <vt:variant>
        <vt:i4>0</vt:i4>
      </vt:variant>
      <vt:variant>
        <vt:i4>5</vt:i4>
      </vt:variant>
      <vt:variant>
        <vt:lpwstr/>
      </vt:variant>
      <vt:variant>
        <vt:lpwstr>_Toc129004428</vt:lpwstr>
      </vt:variant>
      <vt:variant>
        <vt:i4>1245244</vt:i4>
      </vt:variant>
      <vt:variant>
        <vt:i4>224</vt:i4>
      </vt:variant>
      <vt:variant>
        <vt:i4>0</vt:i4>
      </vt:variant>
      <vt:variant>
        <vt:i4>5</vt:i4>
      </vt:variant>
      <vt:variant>
        <vt:lpwstr/>
      </vt:variant>
      <vt:variant>
        <vt:lpwstr>_Toc129004427</vt:lpwstr>
      </vt:variant>
      <vt:variant>
        <vt:i4>1245244</vt:i4>
      </vt:variant>
      <vt:variant>
        <vt:i4>218</vt:i4>
      </vt:variant>
      <vt:variant>
        <vt:i4>0</vt:i4>
      </vt:variant>
      <vt:variant>
        <vt:i4>5</vt:i4>
      </vt:variant>
      <vt:variant>
        <vt:lpwstr/>
      </vt:variant>
      <vt:variant>
        <vt:lpwstr>_Toc129004426</vt:lpwstr>
      </vt:variant>
      <vt:variant>
        <vt:i4>1245244</vt:i4>
      </vt:variant>
      <vt:variant>
        <vt:i4>212</vt:i4>
      </vt:variant>
      <vt:variant>
        <vt:i4>0</vt:i4>
      </vt:variant>
      <vt:variant>
        <vt:i4>5</vt:i4>
      </vt:variant>
      <vt:variant>
        <vt:lpwstr/>
      </vt:variant>
      <vt:variant>
        <vt:lpwstr>_Toc129004425</vt:lpwstr>
      </vt:variant>
      <vt:variant>
        <vt:i4>1245244</vt:i4>
      </vt:variant>
      <vt:variant>
        <vt:i4>206</vt:i4>
      </vt:variant>
      <vt:variant>
        <vt:i4>0</vt:i4>
      </vt:variant>
      <vt:variant>
        <vt:i4>5</vt:i4>
      </vt:variant>
      <vt:variant>
        <vt:lpwstr/>
      </vt:variant>
      <vt:variant>
        <vt:lpwstr>_Toc129004424</vt:lpwstr>
      </vt:variant>
      <vt:variant>
        <vt:i4>1245244</vt:i4>
      </vt:variant>
      <vt:variant>
        <vt:i4>200</vt:i4>
      </vt:variant>
      <vt:variant>
        <vt:i4>0</vt:i4>
      </vt:variant>
      <vt:variant>
        <vt:i4>5</vt:i4>
      </vt:variant>
      <vt:variant>
        <vt:lpwstr/>
      </vt:variant>
      <vt:variant>
        <vt:lpwstr>_Toc129004423</vt:lpwstr>
      </vt:variant>
      <vt:variant>
        <vt:i4>1245244</vt:i4>
      </vt:variant>
      <vt:variant>
        <vt:i4>194</vt:i4>
      </vt:variant>
      <vt:variant>
        <vt:i4>0</vt:i4>
      </vt:variant>
      <vt:variant>
        <vt:i4>5</vt:i4>
      </vt:variant>
      <vt:variant>
        <vt:lpwstr/>
      </vt:variant>
      <vt:variant>
        <vt:lpwstr>_Toc129004422</vt:lpwstr>
      </vt:variant>
      <vt:variant>
        <vt:i4>1245244</vt:i4>
      </vt:variant>
      <vt:variant>
        <vt:i4>188</vt:i4>
      </vt:variant>
      <vt:variant>
        <vt:i4>0</vt:i4>
      </vt:variant>
      <vt:variant>
        <vt:i4>5</vt:i4>
      </vt:variant>
      <vt:variant>
        <vt:lpwstr/>
      </vt:variant>
      <vt:variant>
        <vt:lpwstr>_Toc129004421</vt:lpwstr>
      </vt:variant>
      <vt:variant>
        <vt:i4>1245244</vt:i4>
      </vt:variant>
      <vt:variant>
        <vt:i4>182</vt:i4>
      </vt:variant>
      <vt:variant>
        <vt:i4>0</vt:i4>
      </vt:variant>
      <vt:variant>
        <vt:i4>5</vt:i4>
      </vt:variant>
      <vt:variant>
        <vt:lpwstr/>
      </vt:variant>
      <vt:variant>
        <vt:lpwstr>_Toc129004420</vt:lpwstr>
      </vt:variant>
      <vt:variant>
        <vt:i4>1048636</vt:i4>
      </vt:variant>
      <vt:variant>
        <vt:i4>176</vt:i4>
      </vt:variant>
      <vt:variant>
        <vt:i4>0</vt:i4>
      </vt:variant>
      <vt:variant>
        <vt:i4>5</vt:i4>
      </vt:variant>
      <vt:variant>
        <vt:lpwstr/>
      </vt:variant>
      <vt:variant>
        <vt:lpwstr>_Toc129004419</vt:lpwstr>
      </vt:variant>
      <vt:variant>
        <vt:i4>1048636</vt:i4>
      </vt:variant>
      <vt:variant>
        <vt:i4>170</vt:i4>
      </vt:variant>
      <vt:variant>
        <vt:i4>0</vt:i4>
      </vt:variant>
      <vt:variant>
        <vt:i4>5</vt:i4>
      </vt:variant>
      <vt:variant>
        <vt:lpwstr/>
      </vt:variant>
      <vt:variant>
        <vt:lpwstr>_Toc129004418</vt:lpwstr>
      </vt:variant>
      <vt:variant>
        <vt:i4>1048636</vt:i4>
      </vt:variant>
      <vt:variant>
        <vt:i4>164</vt:i4>
      </vt:variant>
      <vt:variant>
        <vt:i4>0</vt:i4>
      </vt:variant>
      <vt:variant>
        <vt:i4>5</vt:i4>
      </vt:variant>
      <vt:variant>
        <vt:lpwstr/>
      </vt:variant>
      <vt:variant>
        <vt:lpwstr>_Toc129004417</vt:lpwstr>
      </vt:variant>
      <vt:variant>
        <vt:i4>1048636</vt:i4>
      </vt:variant>
      <vt:variant>
        <vt:i4>158</vt:i4>
      </vt:variant>
      <vt:variant>
        <vt:i4>0</vt:i4>
      </vt:variant>
      <vt:variant>
        <vt:i4>5</vt:i4>
      </vt:variant>
      <vt:variant>
        <vt:lpwstr/>
      </vt:variant>
      <vt:variant>
        <vt:lpwstr>_Toc129004416</vt:lpwstr>
      </vt:variant>
      <vt:variant>
        <vt:i4>1048636</vt:i4>
      </vt:variant>
      <vt:variant>
        <vt:i4>152</vt:i4>
      </vt:variant>
      <vt:variant>
        <vt:i4>0</vt:i4>
      </vt:variant>
      <vt:variant>
        <vt:i4>5</vt:i4>
      </vt:variant>
      <vt:variant>
        <vt:lpwstr/>
      </vt:variant>
      <vt:variant>
        <vt:lpwstr>_Toc129004415</vt:lpwstr>
      </vt:variant>
      <vt:variant>
        <vt:i4>1048636</vt:i4>
      </vt:variant>
      <vt:variant>
        <vt:i4>146</vt:i4>
      </vt:variant>
      <vt:variant>
        <vt:i4>0</vt:i4>
      </vt:variant>
      <vt:variant>
        <vt:i4>5</vt:i4>
      </vt:variant>
      <vt:variant>
        <vt:lpwstr/>
      </vt:variant>
      <vt:variant>
        <vt:lpwstr>_Toc129004414</vt:lpwstr>
      </vt:variant>
      <vt:variant>
        <vt:i4>1048636</vt:i4>
      </vt:variant>
      <vt:variant>
        <vt:i4>140</vt:i4>
      </vt:variant>
      <vt:variant>
        <vt:i4>0</vt:i4>
      </vt:variant>
      <vt:variant>
        <vt:i4>5</vt:i4>
      </vt:variant>
      <vt:variant>
        <vt:lpwstr/>
      </vt:variant>
      <vt:variant>
        <vt:lpwstr>_Toc129004413</vt:lpwstr>
      </vt:variant>
      <vt:variant>
        <vt:i4>1048636</vt:i4>
      </vt:variant>
      <vt:variant>
        <vt:i4>134</vt:i4>
      </vt:variant>
      <vt:variant>
        <vt:i4>0</vt:i4>
      </vt:variant>
      <vt:variant>
        <vt:i4>5</vt:i4>
      </vt:variant>
      <vt:variant>
        <vt:lpwstr/>
      </vt:variant>
      <vt:variant>
        <vt:lpwstr>_Toc129004412</vt:lpwstr>
      </vt:variant>
      <vt:variant>
        <vt:i4>1048636</vt:i4>
      </vt:variant>
      <vt:variant>
        <vt:i4>128</vt:i4>
      </vt:variant>
      <vt:variant>
        <vt:i4>0</vt:i4>
      </vt:variant>
      <vt:variant>
        <vt:i4>5</vt:i4>
      </vt:variant>
      <vt:variant>
        <vt:lpwstr/>
      </vt:variant>
      <vt:variant>
        <vt:lpwstr>_Toc129004411</vt:lpwstr>
      </vt:variant>
      <vt:variant>
        <vt:i4>1048636</vt:i4>
      </vt:variant>
      <vt:variant>
        <vt:i4>122</vt:i4>
      </vt:variant>
      <vt:variant>
        <vt:i4>0</vt:i4>
      </vt:variant>
      <vt:variant>
        <vt:i4>5</vt:i4>
      </vt:variant>
      <vt:variant>
        <vt:lpwstr/>
      </vt:variant>
      <vt:variant>
        <vt:lpwstr>_Toc129004410</vt:lpwstr>
      </vt:variant>
      <vt:variant>
        <vt:i4>1114172</vt:i4>
      </vt:variant>
      <vt:variant>
        <vt:i4>116</vt:i4>
      </vt:variant>
      <vt:variant>
        <vt:i4>0</vt:i4>
      </vt:variant>
      <vt:variant>
        <vt:i4>5</vt:i4>
      </vt:variant>
      <vt:variant>
        <vt:lpwstr/>
      </vt:variant>
      <vt:variant>
        <vt:lpwstr>_Toc129004409</vt:lpwstr>
      </vt:variant>
      <vt:variant>
        <vt:i4>1114172</vt:i4>
      </vt:variant>
      <vt:variant>
        <vt:i4>110</vt:i4>
      </vt:variant>
      <vt:variant>
        <vt:i4>0</vt:i4>
      </vt:variant>
      <vt:variant>
        <vt:i4>5</vt:i4>
      </vt:variant>
      <vt:variant>
        <vt:lpwstr/>
      </vt:variant>
      <vt:variant>
        <vt:lpwstr>_Toc129004408</vt:lpwstr>
      </vt:variant>
      <vt:variant>
        <vt:i4>1114172</vt:i4>
      </vt:variant>
      <vt:variant>
        <vt:i4>104</vt:i4>
      </vt:variant>
      <vt:variant>
        <vt:i4>0</vt:i4>
      </vt:variant>
      <vt:variant>
        <vt:i4>5</vt:i4>
      </vt:variant>
      <vt:variant>
        <vt:lpwstr/>
      </vt:variant>
      <vt:variant>
        <vt:lpwstr>_Toc129004407</vt:lpwstr>
      </vt:variant>
      <vt:variant>
        <vt:i4>1114172</vt:i4>
      </vt:variant>
      <vt:variant>
        <vt:i4>98</vt:i4>
      </vt:variant>
      <vt:variant>
        <vt:i4>0</vt:i4>
      </vt:variant>
      <vt:variant>
        <vt:i4>5</vt:i4>
      </vt:variant>
      <vt:variant>
        <vt:lpwstr/>
      </vt:variant>
      <vt:variant>
        <vt:lpwstr>_Toc129004406</vt:lpwstr>
      </vt:variant>
      <vt:variant>
        <vt:i4>1114172</vt:i4>
      </vt:variant>
      <vt:variant>
        <vt:i4>92</vt:i4>
      </vt:variant>
      <vt:variant>
        <vt:i4>0</vt:i4>
      </vt:variant>
      <vt:variant>
        <vt:i4>5</vt:i4>
      </vt:variant>
      <vt:variant>
        <vt:lpwstr/>
      </vt:variant>
      <vt:variant>
        <vt:lpwstr>_Toc129004405</vt:lpwstr>
      </vt:variant>
      <vt:variant>
        <vt:i4>1114172</vt:i4>
      </vt:variant>
      <vt:variant>
        <vt:i4>86</vt:i4>
      </vt:variant>
      <vt:variant>
        <vt:i4>0</vt:i4>
      </vt:variant>
      <vt:variant>
        <vt:i4>5</vt:i4>
      </vt:variant>
      <vt:variant>
        <vt:lpwstr/>
      </vt:variant>
      <vt:variant>
        <vt:lpwstr>_Toc129004404</vt:lpwstr>
      </vt:variant>
      <vt:variant>
        <vt:i4>1114172</vt:i4>
      </vt:variant>
      <vt:variant>
        <vt:i4>80</vt:i4>
      </vt:variant>
      <vt:variant>
        <vt:i4>0</vt:i4>
      </vt:variant>
      <vt:variant>
        <vt:i4>5</vt:i4>
      </vt:variant>
      <vt:variant>
        <vt:lpwstr/>
      </vt:variant>
      <vt:variant>
        <vt:lpwstr>_Toc129004403</vt:lpwstr>
      </vt:variant>
      <vt:variant>
        <vt:i4>1114172</vt:i4>
      </vt:variant>
      <vt:variant>
        <vt:i4>74</vt:i4>
      </vt:variant>
      <vt:variant>
        <vt:i4>0</vt:i4>
      </vt:variant>
      <vt:variant>
        <vt:i4>5</vt:i4>
      </vt:variant>
      <vt:variant>
        <vt:lpwstr/>
      </vt:variant>
      <vt:variant>
        <vt:lpwstr>_Toc129004402</vt:lpwstr>
      </vt:variant>
      <vt:variant>
        <vt:i4>1114172</vt:i4>
      </vt:variant>
      <vt:variant>
        <vt:i4>68</vt:i4>
      </vt:variant>
      <vt:variant>
        <vt:i4>0</vt:i4>
      </vt:variant>
      <vt:variant>
        <vt:i4>5</vt:i4>
      </vt:variant>
      <vt:variant>
        <vt:lpwstr/>
      </vt:variant>
      <vt:variant>
        <vt:lpwstr>_Toc129004401</vt:lpwstr>
      </vt:variant>
      <vt:variant>
        <vt:i4>1114172</vt:i4>
      </vt:variant>
      <vt:variant>
        <vt:i4>62</vt:i4>
      </vt:variant>
      <vt:variant>
        <vt:i4>0</vt:i4>
      </vt:variant>
      <vt:variant>
        <vt:i4>5</vt:i4>
      </vt:variant>
      <vt:variant>
        <vt:lpwstr/>
      </vt:variant>
      <vt:variant>
        <vt:lpwstr>_Toc129004400</vt:lpwstr>
      </vt:variant>
      <vt:variant>
        <vt:i4>1572923</vt:i4>
      </vt:variant>
      <vt:variant>
        <vt:i4>56</vt:i4>
      </vt:variant>
      <vt:variant>
        <vt:i4>0</vt:i4>
      </vt:variant>
      <vt:variant>
        <vt:i4>5</vt:i4>
      </vt:variant>
      <vt:variant>
        <vt:lpwstr/>
      </vt:variant>
      <vt:variant>
        <vt:lpwstr>_Toc129004399</vt:lpwstr>
      </vt:variant>
      <vt:variant>
        <vt:i4>1572923</vt:i4>
      </vt:variant>
      <vt:variant>
        <vt:i4>50</vt:i4>
      </vt:variant>
      <vt:variant>
        <vt:i4>0</vt:i4>
      </vt:variant>
      <vt:variant>
        <vt:i4>5</vt:i4>
      </vt:variant>
      <vt:variant>
        <vt:lpwstr/>
      </vt:variant>
      <vt:variant>
        <vt:lpwstr>_Toc129004398</vt:lpwstr>
      </vt:variant>
      <vt:variant>
        <vt:i4>1572923</vt:i4>
      </vt:variant>
      <vt:variant>
        <vt:i4>44</vt:i4>
      </vt:variant>
      <vt:variant>
        <vt:i4>0</vt:i4>
      </vt:variant>
      <vt:variant>
        <vt:i4>5</vt:i4>
      </vt:variant>
      <vt:variant>
        <vt:lpwstr/>
      </vt:variant>
      <vt:variant>
        <vt:lpwstr>_Toc129004397</vt:lpwstr>
      </vt:variant>
      <vt:variant>
        <vt:i4>1572923</vt:i4>
      </vt:variant>
      <vt:variant>
        <vt:i4>38</vt:i4>
      </vt:variant>
      <vt:variant>
        <vt:i4>0</vt:i4>
      </vt:variant>
      <vt:variant>
        <vt:i4>5</vt:i4>
      </vt:variant>
      <vt:variant>
        <vt:lpwstr/>
      </vt:variant>
      <vt:variant>
        <vt:lpwstr>_Toc129004396</vt:lpwstr>
      </vt:variant>
      <vt:variant>
        <vt:i4>1572923</vt:i4>
      </vt:variant>
      <vt:variant>
        <vt:i4>32</vt:i4>
      </vt:variant>
      <vt:variant>
        <vt:i4>0</vt:i4>
      </vt:variant>
      <vt:variant>
        <vt:i4>5</vt:i4>
      </vt:variant>
      <vt:variant>
        <vt:lpwstr/>
      </vt:variant>
      <vt:variant>
        <vt:lpwstr>_Toc129004395</vt:lpwstr>
      </vt:variant>
      <vt:variant>
        <vt:i4>1572923</vt:i4>
      </vt:variant>
      <vt:variant>
        <vt:i4>26</vt:i4>
      </vt:variant>
      <vt:variant>
        <vt:i4>0</vt:i4>
      </vt:variant>
      <vt:variant>
        <vt:i4>5</vt:i4>
      </vt:variant>
      <vt:variant>
        <vt:lpwstr/>
      </vt:variant>
      <vt:variant>
        <vt:lpwstr>_Toc129004394</vt:lpwstr>
      </vt:variant>
      <vt:variant>
        <vt:i4>1572923</vt:i4>
      </vt:variant>
      <vt:variant>
        <vt:i4>20</vt:i4>
      </vt:variant>
      <vt:variant>
        <vt:i4>0</vt:i4>
      </vt:variant>
      <vt:variant>
        <vt:i4>5</vt:i4>
      </vt:variant>
      <vt:variant>
        <vt:lpwstr/>
      </vt:variant>
      <vt:variant>
        <vt:lpwstr>_Toc129004393</vt:lpwstr>
      </vt:variant>
      <vt:variant>
        <vt:i4>1572923</vt:i4>
      </vt:variant>
      <vt:variant>
        <vt:i4>14</vt:i4>
      </vt:variant>
      <vt:variant>
        <vt:i4>0</vt:i4>
      </vt:variant>
      <vt:variant>
        <vt:i4>5</vt:i4>
      </vt:variant>
      <vt:variant>
        <vt:lpwstr/>
      </vt:variant>
      <vt:variant>
        <vt:lpwstr>_Toc129004392</vt:lpwstr>
      </vt:variant>
      <vt:variant>
        <vt:i4>1572923</vt:i4>
      </vt:variant>
      <vt:variant>
        <vt:i4>8</vt:i4>
      </vt:variant>
      <vt:variant>
        <vt:i4>0</vt:i4>
      </vt:variant>
      <vt:variant>
        <vt:i4>5</vt:i4>
      </vt:variant>
      <vt:variant>
        <vt:lpwstr/>
      </vt:variant>
      <vt:variant>
        <vt:lpwstr>_Toc129004391</vt:lpwstr>
      </vt:variant>
      <vt:variant>
        <vt:i4>1572923</vt:i4>
      </vt:variant>
      <vt:variant>
        <vt:i4>2</vt:i4>
      </vt:variant>
      <vt:variant>
        <vt:i4>0</vt:i4>
      </vt:variant>
      <vt:variant>
        <vt:i4>5</vt:i4>
      </vt:variant>
      <vt:variant>
        <vt:lpwstr/>
      </vt:variant>
      <vt:variant>
        <vt:lpwstr>_Toc129004390</vt:lpwstr>
      </vt:variant>
      <vt:variant>
        <vt:i4>2490411</vt:i4>
      </vt:variant>
      <vt:variant>
        <vt:i4>111</vt:i4>
      </vt:variant>
      <vt:variant>
        <vt:i4>0</vt:i4>
      </vt:variant>
      <vt:variant>
        <vt:i4>5</vt:i4>
      </vt:variant>
      <vt:variant>
        <vt:lpwstr>https://www.taxheaven.gr/laws/view/index/law/4412/year/2016/article/221</vt:lpwstr>
      </vt:variant>
      <vt:variant>
        <vt:lpwstr/>
      </vt:variant>
      <vt:variant>
        <vt:i4>7012472</vt:i4>
      </vt:variant>
      <vt:variant>
        <vt:i4>9</vt:i4>
      </vt:variant>
      <vt:variant>
        <vt:i4>0</vt:i4>
      </vt:variant>
      <vt:variant>
        <vt:i4>5</vt:i4>
      </vt:variant>
      <vt:variant>
        <vt:lpwstr>https://eur-lex.europa.eu/legal-content/EL/TXT/HTML/?uri=CELEX:32016R0007R(01)&amp;from=EL</vt:lpwstr>
      </vt:variant>
      <vt:variant>
        <vt:lpwstr/>
      </vt:variant>
      <vt:variant>
        <vt:i4>6094939</vt:i4>
      </vt:variant>
      <vt:variant>
        <vt:i4>6</vt:i4>
      </vt:variant>
      <vt:variant>
        <vt:i4>0</vt:i4>
      </vt:variant>
      <vt:variant>
        <vt:i4>5</vt:i4>
      </vt:variant>
      <vt:variant>
        <vt:lpwstr>http://www.promitheus.gov.gr/</vt:lpwstr>
      </vt:variant>
      <vt:variant>
        <vt:lpwstr/>
      </vt:variant>
      <vt:variant>
        <vt:i4>65616</vt:i4>
      </vt:variant>
      <vt:variant>
        <vt:i4>3</vt:i4>
      </vt:variant>
      <vt:variant>
        <vt:i4>0</vt:i4>
      </vt:variant>
      <vt:variant>
        <vt:i4>5</vt:i4>
      </vt:variant>
      <vt:variant>
        <vt:lpwstr>https://espdint.eprocurement.gov.gr/</vt:lpwstr>
      </vt:variant>
      <vt:variant>
        <vt:lpwstr/>
      </vt:variant>
      <vt:variant>
        <vt:i4>65616</vt:i4>
      </vt:variant>
      <vt:variant>
        <vt:i4>0</vt:i4>
      </vt:variant>
      <vt:variant>
        <vt:i4>0</vt:i4>
      </vt:variant>
      <vt:variant>
        <vt:i4>5</vt:i4>
      </vt:variant>
      <vt:variant>
        <vt:lpwstr>https://espdint.eprocurement.gov.gr/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Βασίλειος Παπασπύρος</cp:lastModifiedBy>
  <cp:revision>3</cp:revision>
  <cp:lastPrinted>2024-04-04T13:19:00Z</cp:lastPrinted>
  <dcterms:created xsi:type="dcterms:W3CDTF">2024-04-05T03:53:00Z</dcterms:created>
  <dcterms:modified xsi:type="dcterms:W3CDTF">2024-04-05T04:31:00Z</dcterms:modified>
</cp:coreProperties>
</file>